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26" w:rsidRDefault="00163226" w:rsidP="00163226">
      <w:pPr>
        <w:tabs>
          <w:tab w:val="left" w:pos="6097"/>
        </w:tabs>
        <w:spacing w:line="360" w:lineRule="auto"/>
        <w:ind w:left="623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63226" w:rsidRDefault="00163226" w:rsidP="00163226">
      <w:pPr>
        <w:tabs>
          <w:tab w:val="left" w:pos="6097"/>
        </w:tabs>
        <w:spacing w:line="360" w:lineRule="auto"/>
        <w:ind w:left="623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282B89" w:rsidRPr="001119E7" w:rsidRDefault="00821EEF" w:rsidP="00E13E0B">
      <w:pPr>
        <w:tabs>
          <w:tab w:val="left" w:pos="6097"/>
        </w:tabs>
        <w:ind w:left="623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09.10.2017 №2043</w:t>
      </w:r>
    </w:p>
    <w:p w:rsidR="00E13E0B" w:rsidRDefault="00E13E0B" w:rsidP="00E13E0B">
      <w:pPr>
        <w:tabs>
          <w:tab w:val="left" w:pos="6097"/>
        </w:tabs>
        <w:ind w:left="6237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13E0B" w:rsidRPr="00E13E0B" w:rsidRDefault="00E13E0B" w:rsidP="00E13E0B">
      <w:pPr>
        <w:tabs>
          <w:tab w:val="left" w:pos="3370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3E0B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:rsidR="00E13E0B" w:rsidRPr="00E13E0B" w:rsidRDefault="00F50A47" w:rsidP="00E13E0B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E13E0B" w:rsidRPr="00E13E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міську комісію з питань </w:t>
      </w:r>
      <w:r w:rsidR="00E13E0B" w:rsidRPr="00E13E0B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збереження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,</w:t>
      </w:r>
      <w:r w:rsidR="00E13E0B" w:rsidRPr="00E13E0B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 утримання та</w:t>
      </w:r>
    </w:p>
    <w:p w:rsidR="00E13E0B" w:rsidRDefault="00E13E0B" w:rsidP="00E13E0B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 w:rsidRPr="00E13E0B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встановлення пам’ятних знаків у м. Кривому Розі</w:t>
      </w:r>
    </w:p>
    <w:p w:rsidR="00E13E0B" w:rsidRPr="004A1180" w:rsidRDefault="00E13E0B" w:rsidP="00E13E0B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"/>
          <w:lang w:val="uk-UA"/>
        </w:rPr>
      </w:pPr>
    </w:p>
    <w:p w:rsidR="00E13E0B" w:rsidRDefault="00E13E0B" w:rsidP="00E13E0B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Загальні положення</w:t>
      </w:r>
    </w:p>
    <w:p w:rsidR="00F55C1F" w:rsidRPr="00F55C1F" w:rsidRDefault="00F55C1F" w:rsidP="00F55C1F">
      <w:pPr>
        <w:pStyle w:val="a8"/>
        <w:rPr>
          <w:rFonts w:ascii="Times New Roman" w:hAnsi="Times New Roman" w:cs="Times New Roman"/>
          <w:b/>
          <w:bCs/>
          <w:i/>
          <w:iCs/>
          <w:sz w:val="16"/>
          <w:lang w:val="uk-UA"/>
        </w:rPr>
      </w:pPr>
    </w:p>
    <w:p w:rsidR="00E13E0B" w:rsidRDefault="00E13E0B" w:rsidP="00163226">
      <w:pPr>
        <w:pStyle w:val="a8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lang w:val="uk-UA"/>
        </w:rPr>
        <w:t xml:space="preserve">Міська комісія з питань збереження, утримання та встановлення пам’ятних знаків у м. Кривому Розі (надалі - комісія) створена з метою реалізації </w:t>
      </w:r>
      <w:r w:rsidR="00163226">
        <w:rPr>
          <w:rFonts w:ascii="Times New Roman" w:hAnsi="Times New Roman" w:cs="Times New Roman"/>
          <w:bCs/>
          <w:iCs/>
          <w:sz w:val="28"/>
          <w:lang w:val="uk-UA"/>
        </w:rPr>
        <w:t>й</w:t>
      </w:r>
      <w:r>
        <w:rPr>
          <w:rFonts w:ascii="Times New Roman" w:hAnsi="Times New Roman" w:cs="Times New Roman"/>
          <w:bCs/>
          <w:iCs/>
          <w:sz w:val="28"/>
          <w:lang w:val="uk-UA"/>
        </w:rPr>
        <w:t xml:space="preserve"> додержання </w:t>
      </w:r>
      <w:r w:rsidR="00F50A47">
        <w:rPr>
          <w:rFonts w:ascii="Times New Roman" w:hAnsi="Times New Roman" w:cs="Times New Roman"/>
          <w:bCs/>
          <w:iCs/>
          <w:sz w:val="28"/>
          <w:lang w:val="uk-UA"/>
        </w:rPr>
        <w:t>вимог чинного законодавства у сфері охорони пам’яток історії та культури, дотримання Порядку збереження, утримання та встановлення пам’ятних знаків у м. Кривому Розі.</w:t>
      </w:r>
    </w:p>
    <w:p w:rsidR="00F50A47" w:rsidRPr="00026EC6" w:rsidRDefault="00163226" w:rsidP="00163226">
      <w:pPr>
        <w:pStyle w:val="a8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lang w:val="uk-UA"/>
        </w:rPr>
        <w:t xml:space="preserve">Комісія в </w:t>
      </w:r>
      <w:r w:rsidR="00F50A47">
        <w:rPr>
          <w:rFonts w:ascii="Times New Roman" w:hAnsi="Times New Roman" w:cs="Times New Roman"/>
          <w:bCs/>
          <w:iCs/>
          <w:sz w:val="28"/>
          <w:lang w:val="uk-UA"/>
        </w:rPr>
        <w:t xml:space="preserve">роботі керується Конституцією України, Законами України «Про охорону культурної спадщини», </w:t>
      </w:r>
      <w:r w:rsidR="00F50A47" w:rsidRPr="00F50A47">
        <w:rPr>
          <w:rFonts w:ascii="Times New Roman" w:hAnsi="Times New Roman" w:cs="Times New Roman"/>
          <w:bCs/>
          <w:iCs/>
          <w:sz w:val="28"/>
          <w:lang w:val="uk-UA"/>
        </w:rPr>
        <w:t>«</w:t>
      </w:r>
      <w:r w:rsidR="00F50A47" w:rsidRPr="00F50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Україні»,</w:t>
      </w:r>
      <w:r w:rsidR="00F50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іншими законами та нормативними актами щодо охорони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</w:t>
      </w:r>
      <w:r w:rsidR="00F50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збереження пам’яток історії та культури, а також цим Положенням.</w:t>
      </w:r>
    </w:p>
    <w:p w:rsidR="00026EC6" w:rsidRDefault="00026EC6" w:rsidP="00163226">
      <w:pPr>
        <w:pStyle w:val="a8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26EC6" w:rsidRDefault="00026EC6" w:rsidP="00163226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 w:rsidRPr="00026EC6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Завдання та функції комісії</w:t>
      </w:r>
    </w:p>
    <w:p w:rsidR="00F55C1F" w:rsidRPr="00F55C1F" w:rsidRDefault="00F55C1F" w:rsidP="00163226">
      <w:pPr>
        <w:pStyle w:val="a8"/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lang w:val="uk-UA"/>
        </w:rPr>
      </w:pPr>
    </w:p>
    <w:p w:rsidR="00026EC6" w:rsidRDefault="00026EC6" w:rsidP="00163226">
      <w:pPr>
        <w:pStyle w:val="a8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  <w:r w:rsidRPr="00026EC6">
        <w:rPr>
          <w:rFonts w:ascii="Times New Roman" w:hAnsi="Times New Roman" w:cs="Times New Roman"/>
          <w:bCs/>
          <w:iCs/>
          <w:sz w:val="28"/>
          <w:lang w:val="uk-UA"/>
        </w:rPr>
        <w:t>Аналіз</w:t>
      </w:r>
      <w:r>
        <w:rPr>
          <w:rFonts w:ascii="Times New Roman" w:hAnsi="Times New Roman" w:cs="Times New Roman"/>
          <w:bCs/>
          <w:iCs/>
          <w:sz w:val="28"/>
          <w:lang w:val="uk-UA"/>
        </w:rPr>
        <w:t xml:space="preserve"> стану здійснення заходів щодо додержання в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lang w:val="uk-UA"/>
        </w:rPr>
        <w:t xml:space="preserve"> м. Кривому Розі вимог чинного законодавства у сфері охорони пам’яток історії та культури.</w:t>
      </w:r>
    </w:p>
    <w:p w:rsidR="00026EC6" w:rsidRDefault="00026EC6" w:rsidP="00163226">
      <w:pPr>
        <w:pStyle w:val="a8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lang w:val="uk-UA"/>
        </w:rPr>
        <w:t>Регулювання п</w:t>
      </w:r>
      <w:r w:rsidR="00163226">
        <w:rPr>
          <w:rFonts w:ascii="Times New Roman" w:hAnsi="Times New Roman" w:cs="Times New Roman"/>
          <w:bCs/>
          <w:iCs/>
          <w:sz w:val="28"/>
          <w:lang w:val="uk-UA"/>
        </w:rPr>
        <w:t>роцесу</w:t>
      </w:r>
      <w:r>
        <w:rPr>
          <w:rFonts w:ascii="Times New Roman" w:hAnsi="Times New Roman" w:cs="Times New Roman"/>
          <w:bCs/>
          <w:iCs/>
          <w:sz w:val="28"/>
          <w:lang w:val="uk-UA"/>
        </w:rPr>
        <w:t xml:space="preserve"> збереження, утримання та встановлення в місті пам’ятних знаків.</w:t>
      </w:r>
    </w:p>
    <w:p w:rsidR="00026EC6" w:rsidRDefault="00026EC6" w:rsidP="00163226">
      <w:pPr>
        <w:pStyle w:val="a8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lang w:val="uk-UA"/>
        </w:rPr>
        <w:t>Здійснення контролю за встановленням п</w:t>
      </w:r>
      <w:r w:rsidR="00163226">
        <w:rPr>
          <w:rFonts w:ascii="Times New Roman" w:hAnsi="Times New Roman" w:cs="Times New Roman"/>
          <w:bCs/>
          <w:iCs/>
          <w:sz w:val="28"/>
          <w:lang w:val="uk-UA"/>
        </w:rPr>
        <w:t xml:space="preserve">ам’ятних знаків </w:t>
      </w:r>
      <w:r>
        <w:rPr>
          <w:rFonts w:ascii="Times New Roman" w:hAnsi="Times New Roman" w:cs="Times New Roman"/>
          <w:bCs/>
          <w:iCs/>
          <w:sz w:val="28"/>
          <w:lang w:val="uk-UA"/>
        </w:rPr>
        <w:t>з довговічних матеріалів та згідно з</w:t>
      </w:r>
      <w:r w:rsidR="00163226">
        <w:rPr>
          <w:rFonts w:ascii="Times New Roman" w:hAnsi="Times New Roman" w:cs="Times New Roman"/>
          <w:bCs/>
          <w:iCs/>
          <w:sz w:val="28"/>
          <w:lang w:val="uk-UA"/>
        </w:rPr>
        <w:t xml:space="preserve"> вимогами</w:t>
      </w:r>
      <w:r>
        <w:rPr>
          <w:rFonts w:ascii="Times New Roman" w:hAnsi="Times New Roman" w:cs="Times New Roman"/>
          <w:bCs/>
          <w:iCs/>
          <w:sz w:val="28"/>
          <w:lang w:val="uk-UA"/>
        </w:rPr>
        <w:t xml:space="preserve"> чинн</w:t>
      </w:r>
      <w:r w:rsidR="00163226">
        <w:rPr>
          <w:rFonts w:ascii="Times New Roman" w:hAnsi="Times New Roman" w:cs="Times New Roman"/>
          <w:bCs/>
          <w:iCs/>
          <w:sz w:val="28"/>
          <w:lang w:val="uk-UA"/>
        </w:rPr>
        <w:t>ого</w:t>
      </w:r>
      <w:r>
        <w:rPr>
          <w:rFonts w:ascii="Times New Roman" w:hAnsi="Times New Roman" w:cs="Times New Roman"/>
          <w:bCs/>
          <w:iCs/>
          <w:sz w:val="28"/>
          <w:lang w:val="uk-UA"/>
        </w:rPr>
        <w:t xml:space="preserve"> законодавств</w:t>
      </w:r>
      <w:r w:rsidR="00163226">
        <w:rPr>
          <w:rFonts w:ascii="Times New Roman" w:hAnsi="Times New Roman" w:cs="Times New Roman"/>
          <w:bCs/>
          <w:iCs/>
          <w:sz w:val="28"/>
          <w:lang w:val="uk-UA"/>
        </w:rPr>
        <w:t>а</w:t>
      </w:r>
      <w:r>
        <w:rPr>
          <w:rFonts w:ascii="Times New Roman" w:hAnsi="Times New Roman" w:cs="Times New Roman"/>
          <w:bCs/>
          <w:iCs/>
          <w:sz w:val="28"/>
          <w:lang w:val="uk-UA"/>
        </w:rPr>
        <w:t>.</w:t>
      </w:r>
    </w:p>
    <w:p w:rsidR="00026EC6" w:rsidRDefault="00026EC6" w:rsidP="00163226">
      <w:pPr>
        <w:pStyle w:val="a8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lang w:val="uk-UA"/>
        </w:rPr>
        <w:t xml:space="preserve">Надання консультативної та методичної допомоги суб’єктам господарювання </w:t>
      </w:r>
      <w:r w:rsidR="00163226">
        <w:rPr>
          <w:rFonts w:ascii="Times New Roman" w:hAnsi="Times New Roman" w:cs="Times New Roman"/>
          <w:bCs/>
          <w:iCs/>
          <w:sz w:val="28"/>
          <w:lang w:val="uk-UA"/>
        </w:rPr>
        <w:t>й</w:t>
      </w:r>
      <w:r>
        <w:rPr>
          <w:rFonts w:ascii="Times New Roman" w:hAnsi="Times New Roman" w:cs="Times New Roman"/>
          <w:bCs/>
          <w:iCs/>
          <w:sz w:val="28"/>
          <w:lang w:val="uk-UA"/>
        </w:rPr>
        <w:t xml:space="preserve"> фізичним особам з питань дотримання </w:t>
      </w:r>
      <w:r w:rsidR="00163226">
        <w:rPr>
          <w:rFonts w:ascii="Times New Roman" w:hAnsi="Times New Roman" w:cs="Times New Roman"/>
          <w:bCs/>
          <w:iCs/>
          <w:sz w:val="28"/>
          <w:lang w:val="uk-UA"/>
        </w:rPr>
        <w:t>в</w:t>
      </w:r>
      <w:r>
        <w:rPr>
          <w:rFonts w:ascii="Times New Roman" w:hAnsi="Times New Roman" w:cs="Times New Roman"/>
          <w:bCs/>
          <w:iCs/>
          <w:sz w:val="28"/>
          <w:lang w:val="uk-UA"/>
        </w:rPr>
        <w:t xml:space="preserve"> місті порядку збереження, утримання та встановлення </w:t>
      </w:r>
      <w:r w:rsidR="00F55C1F">
        <w:rPr>
          <w:rFonts w:ascii="Times New Roman" w:hAnsi="Times New Roman" w:cs="Times New Roman"/>
          <w:bCs/>
          <w:iCs/>
          <w:sz w:val="28"/>
          <w:lang w:val="uk-UA"/>
        </w:rPr>
        <w:t>пам’ятних знаків.</w:t>
      </w:r>
    </w:p>
    <w:p w:rsidR="00F55C1F" w:rsidRDefault="00F55C1F" w:rsidP="00163226">
      <w:pPr>
        <w:pStyle w:val="a8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lang w:val="uk-UA"/>
        </w:rPr>
        <w:t>Здійснення розгляду звернень та пропозицій громадян щодо утримання, охорони та збереження пам’яток історії і культури.</w:t>
      </w:r>
    </w:p>
    <w:p w:rsidR="00F55C1F" w:rsidRDefault="00F55C1F" w:rsidP="00163226">
      <w:pPr>
        <w:pStyle w:val="a8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lang w:val="uk-UA"/>
        </w:rPr>
        <w:t>Розгляд доцільності встановлення пам’ятних знаків на території міста.</w:t>
      </w:r>
    </w:p>
    <w:p w:rsidR="00026EC6" w:rsidRDefault="00F55C1F" w:rsidP="00163226">
      <w:pPr>
        <w:pStyle w:val="a8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lang w:val="uk-UA"/>
        </w:rPr>
        <w:t>Розроблення проектів рішень</w:t>
      </w:r>
      <w:r w:rsidR="00163226">
        <w:rPr>
          <w:rFonts w:ascii="Times New Roman" w:hAnsi="Times New Roman" w:cs="Times New Roman"/>
          <w:bCs/>
          <w:iCs/>
          <w:sz w:val="28"/>
          <w:lang w:val="uk-UA"/>
        </w:rPr>
        <w:t xml:space="preserve"> виконкому</w:t>
      </w:r>
      <w:r w:rsidR="0055166F">
        <w:rPr>
          <w:rFonts w:ascii="Times New Roman" w:hAnsi="Times New Roman" w:cs="Times New Roman"/>
          <w:bCs/>
          <w:iCs/>
          <w:sz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bCs/>
          <w:iCs/>
          <w:sz w:val="28"/>
          <w:lang w:val="uk-UA"/>
        </w:rPr>
        <w:t>, що стосуються реставрації, заміни, встановлення, збереження, утримання та охорони пам’ятних знаків у м. Кривому Розі.</w:t>
      </w:r>
    </w:p>
    <w:p w:rsidR="00163226" w:rsidRPr="00282B89" w:rsidRDefault="00163226" w:rsidP="00163226">
      <w:pPr>
        <w:pStyle w:val="a8"/>
        <w:spacing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</w:p>
    <w:p w:rsidR="00026EC6" w:rsidRDefault="00026EC6" w:rsidP="00163226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 w:rsidRPr="00026EC6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Порядок роботи комісії</w:t>
      </w:r>
    </w:p>
    <w:p w:rsidR="00282B89" w:rsidRPr="00282B89" w:rsidRDefault="00282B89" w:rsidP="00163226">
      <w:pPr>
        <w:pStyle w:val="a8"/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lang w:val="uk-UA"/>
        </w:rPr>
      </w:pPr>
    </w:p>
    <w:p w:rsidR="00163226" w:rsidRDefault="00F55C1F" w:rsidP="00163226">
      <w:pPr>
        <w:pStyle w:val="a8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Формою роботи комісії є засідання. </w:t>
      </w:r>
    </w:p>
    <w:p w:rsidR="00641B8E" w:rsidRDefault="00641B8E" w:rsidP="00641B8E">
      <w:pPr>
        <w:pStyle w:val="a8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E0B" w:rsidRDefault="00F55C1F" w:rsidP="0055166F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Роботу комісії організовує та спрямовує голова комісії</w:t>
      </w:r>
      <w:r w:rsidR="00163226">
        <w:rPr>
          <w:rFonts w:ascii="Times New Roman" w:hAnsi="Times New Roman" w:cs="Times New Roman"/>
          <w:sz w:val="28"/>
          <w:szCs w:val="28"/>
          <w:lang w:val="uk-UA"/>
        </w:rPr>
        <w:t>, який:</w:t>
      </w:r>
    </w:p>
    <w:p w:rsidR="00F55C1F" w:rsidRPr="00163226" w:rsidRDefault="00163226" w:rsidP="0055166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3.2.1 </w:t>
      </w:r>
      <w:r w:rsidR="00F55C1F" w:rsidRPr="00163226">
        <w:rPr>
          <w:rFonts w:ascii="Times New Roman" w:hAnsi="Times New Roman" w:cs="Times New Roman"/>
          <w:sz w:val="28"/>
          <w:szCs w:val="28"/>
          <w:lang w:val="uk-UA"/>
        </w:rPr>
        <w:t>визначає коло питань, що вирішуються на засіданні комісії;</w:t>
      </w:r>
    </w:p>
    <w:p w:rsidR="00F55C1F" w:rsidRPr="00163226" w:rsidRDefault="00163226" w:rsidP="0055166F">
      <w:pPr>
        <w:tabs>
          <w:tab w:val="left" w:pos="33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3.2.2 </w:t>
      </w:r>
      <w:r w:rsidR="00F55C1F" w:rsidRPr="00163226">
        <w:rPr>
          <w:rFonts w:ascii="Times New Roman" w:hAnsi="Times New Roman" w:cs="Times New Roman"/>
          <w:sz w:val="28"/>
          <w:szCs w:val="28"/>
          <w:lang w:val="uk-UA"/>
        </w:rPr>
        <w:t xml:space="preserve">веде </w:t>
      </w:r>
      <w:r w:rsidR="00282B89" w:rsidRPr="00163226">
        <w:rPr>
          <w:rFonts w:ascii="Times New Roman" w:hAnsi="Times New Roman" w:cs="Times New Roman"/>
          <w:sz w:val="28"/>
          <w:szCs w:val="28"/>
          <w:lang w:val="uk-UA"/>
        </w:rPr>
        <w:t>засідання комісії;</w:t>
      </w:r>
    </w:p>
    <w:p w:rsidR="00282B89" w:rsidRPr="00163226" w:rsidRDefault="00163226" w:rsidP="0055166F">
      <w:pPr>
        <w:tabs>
          <w:tab w:val="left" w:pos="33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226">
        <w:rPr>
          <w:rFonts w:ascii="Times New Roman" w:hAnsi="Times New Roman" w:cs="Times New Roman"/>
          <w:sz w:val="28"/>
          <w:szCs w:val="28"/>
          <w:lang w:val="uk-UA"/>
        </w:rPr>
        <w:t>3.2.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63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B89" w:rsidRPr="00163226">
        <w:rPr>
          <w:rFonts w:ascii="Times New Roman" w:hAnsi="Times New Roman" w:cs="Times New Roman"/>
          <w:sz w:val="28"/>
          <w:szCs w:val="28"/>
          <w:lang w:val="uk-UA"/>
        </w:rPr>
        <w:t xml:space="preserve">підписує та затверджує </w:t>
      </w:r>
      <w:r>
        <w:rPr>
          <w:rFonts w:ascii="Times New Roman" w:hAnsi="Times New Roman" w:cs="Times New Roman"/>
          <w:sz w:val="28"/>
          <w:szCs w:val="28"/>
          <w:lang w:val="uk-UA"/>
        </w:rPr>
        <w:t>протоколи</w:t>
      </w:r>
      <w:r w:rsidR="00282B89" w:rsidRPr="001632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B89" w:rsidRPr="00163226" w:rsidRDefault="00163226" w:rsidP="0055166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="00282B89" w:rsidRPr="00163226">
        <w:rPr>
          <w:rFonts w:ascii="Times New Roman" w:hAnsi="Times New Roman" w:cs="Times New Roman"/>
          <w:sz w:val="28"/>
          <w:szCs w:val="28"/>
          <w:lang w:val="uk-UA"/>
        </w:rPr>
        <w:t>Засідання комісії проводяться за необхідністю, але не рідше одного разу на рік.</w:t>
      </w:r>
    </w:p>
    <w:p w:rsidR="00282B89" w:rsidRPr="00163226" w:rsidRDefault="00163226" w:rsidP="0055166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="00282B89" w:rsidRPr="00163226">
        <w:rPr>
          <w:rFonts w:ascii="Times New Roman" w:hAnsi="Times New Roman" w:cs="Times New Roman"/>
          <w:sz w:val="28"/>
          <w:szCs w:val="28"/>
          <w:lang w:val="uk-UA"/>
        </w:rPr>
        <w:t>Про день і місце засідання комісії її члени та запрошені повідомляються не пізніше ніж за три дні.</w:t>
      </w:r>
    </w:p>
    <w:p w:rsidR="00282B89" w:rsidRPr="00163226" w:rsidRDefault="00163226" w:rsidP="0055166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="00282B89" w:rsidRPr="00163226">
        <w:rPr>
          <w:rFonts w:ascii="Times New Roman" w:hAnsi="Times New Roman" w:cs="Times New Roman"/>
          <w:sz w:val="28"/>
          <w:szCs w:val="28"/>
          <w:lang w:val="uk-UA"/>
        </w:rPr>
        <w:t xml:space="preserve">Участь членів комісії </w:t>
      </w:r>
      <w:r w:rsidR="005516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82B89" w:rsidRPr="00163226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є обов’язковою.</w:t>
      </w:r>
    </w:p>
    <w:p w:rsidR="00282B89" w:rsidRPr="00163226" w:rsidRDefault="00163226" w:rsidP="0055166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="00282B89" w:rsidRPr="00163226">
        <w:rPr>
          <w:rFonts w:ascii="Times New Roman" w:hAnsi="Times New Roman" w:cs="Times New Roman"/>
          <w:sz w:val="28"/>
          <w:szCs w:val="28"/>
          <w:lang w:val="uk-UA"/>
        </w:rPr>
        <w:t>На засіданнях комісії рішення приймаються відкритим голосуванням.</w:t>
      </w:r>
    </w:p>
    <w:p w:rsidR="00282B89" w:rsidRPr="00163226" w:rsidRDefault="00163226" w:rsidP="0055166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3.7. </w:t>
      </w:r>
      <w:r w:rsidR="00282B89" w:rsidRPr="00163226">
        <w:rPr>
          <w:rFonts w:ascii="Times New Roman" w:hAnsi="Times New Roman" w:cs="Times New Roman"/>
          <w:sz w:val="28"/>
          <w:szCs w:val="28"/>
          <w:lang w:val="uk-UA"/>
        </w:rPr>
        <w:t>Прийняті на засіданнях рішення комісії оформлюються у вигляді протоколів, рекомендацій та пропозицій.</w:t>
      </w:r>
    </w:p>
    <w:p w:rsidR="00282B89" w:rsidRPr="00163226" w:rsidRDefault="00163226" w:rsidP="0055166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282B89" w:rsidRPr="00163226">
        <w:rPr>
          <w:rFonts w:ascii="Times New Roman" w:hAnsi="Times New Roman" w:cs="Times New Roman"/>
          <w:sz w:val="28"/>
          <w:szCs w:val="28"/>
          <w:lang w:val="uk-UA"/>
        </w:rPr>
        <w:t>Підготовку матеріалів на засідання комісії та контроль за виконанням прийнятих рішень здійснює секретар комісії.</w:t>
      </w:r>
    </w:p>
    <w:p w:rsidR="00282B89" w:rsidRDefault="00282B89" w:rsidP="00163226">
      <w:pPr>
        <w:tabs>
          <w:tab w:val="left" w:pos="337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2B89" w:rsidRPr="00052E77" w:rsidRDefault="00282B89" w:rsidP="00163226">
      <w:pPr>
        <w:tabs>
          <w:tab w:val="left" w:pos="337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B3520" w:rsidRPr="00052E77" w:rsidRDefault="00052E77" w:rsidP="0016322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2E77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52E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52E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52E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52E7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052E77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EB3520" w:rsidRPr="00052E77" w:rsidSect="00EE4F76">
      <w:headerReference w:type="default" r:id="rId8"/>
      <w:pgSz w:w="11906" w:h="16838"/>
      <w:pgMar w:top="1135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01" w:rsidRDefault="00B02401">
      <w:pPr>
        <w:spacing w:after="0" w:line="240" w:lineRule="auto"/>
      </w:pPr>
      <w:r>
        <w:separator/>
      </w:r>
    </w:p>
  </w:endnote>
  <w:endnote w:type="continuationSeparator" w:id="0">
    <w:p w:rsidR="00B02401" w:rsidRDefault="00B0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01" w:rsidRDefault="00B02401">
      <w:pPr>
        <w:spacing w:after="0" w:line="240" w:lineRule="auto"/>
      </w:pPr>
      <w:r>
        <w:separator/>
      </w:r>
    </w:p>
  </w:footnote>
  <w:footnote w:type="continuationSeparator" w:id="0">
    <w:p w:rsidR="00B02401" w:rsidRDefault="00B0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104289"/>
      <w:docPartObj>
        <w:docPartGallery w:val="Page Numbers (Top of Page)"/>
        <w:docPartUnique/>
      </w:docPartObj>
    </w:sdtPr>
    <w:sdtEndPr/>
    <w:sdtContent>
      <w:p w:rsidR="001D263F" w:rsidRDefault="00F32C51">
        <w:pPr>
          <w:pStyle w:val="a6"/>
          <w:jc w:val="center"/>
        </w:pPr>
        <w:r w:rsidRPr="00802FF2">
          <w:rPr>
            <w:rFonts w:ascii="Times New Roman" w:hAnsi="Times New Roman" w:cs="Times New Roman"/>
          </w:rPr>
          <w:fldChar w:fldCharType="begin"/>
        </w:r>
        <w:r w:rsidRPr="00802FF2">
          <w:rPr>
            <w:rFonts w:ascii="Times New Roman" w:hAnsi="Times New Roman" w:cs="Times New Roman"/>
          </w:rPr>
          <w:instrText>PAGE   \* MERGEFORMAT</w:instrText>
        </w:r>
        <w:r w:rsidRPr="00802FF2">
          <w:rPr>
            <w:rFonts w:ascii="Times New Roman" w:hAnsi="Times New Roman" w:cs="Times New Roman"/>
          </w:rPr>
          <w:fldChar w:fldCharType="separate"/>
        </w:r>
        <w:r w:rsidR="00821EEF">
          <w:rPr>
            <w:rFonts w:ascii="Times New Roman" w:hAnsi="Times New Roman" w:cs="Times New Roman"/>
            <w:noProof/>
          </w:rPr>
          <w:t>2</w:t>
        </w:r>
        <w:r w:rsidRPr="00802FF2">
          <w:rPr>
            <w:rFonts w:ascii="Times New Roman" w:hAnsi="Times New Roman" w:cs="Times New Roman"/>
          </w:rPr>
          <w:fldChar w:fldCharType="end"/>
        </w:r>
      </w:p>
    </w:sdtContent>
  </w:sdt>
  <w:p w:rsidR="001D263F" w:rsidRDefault="00B024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680"/>
    <w:multiLevelType w:val="multilevel"/>
    <w:tmpl w:val="9F1A1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D0D0E13"/>
    <w:multiLevelType w:val="multilevel"/>
    <w:tmpl w:val="BA6C3D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E4253D5"/>
    <w:multiLevelType w:val="hybridMultilevel"/>
    <w:tmpl w:val="FC72291C"/>
    <w:lvl w:ilvl="0" w:tplc="1A8480FE">
      <w:start w:val="3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5F354293"/>
    <w:multiLevelType w:val="multilevel"/>
    <w:tmpl w:val="A6885E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74ED0BE7"/>
    <w:multiLevelType w:val="multilevel"/>
    <w:tmpl w:val="BA6C3D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F441B01"/>
    <w:multiLevelType w:val="hybridMultilevel"/>
    <w:tmpl w:val="7A6A9C76"/>
    <w:lvl w:ilvl="0" w:tplc="E97606A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0B"/>
    <w:rsid w:val="00026EC6"/>
    <w:rsid w:val="00052E77"/>
    <w:rsid w:val="001224CD"/>
    <w:rsid w:val="00163226"/>
    <w:rsid w:val="00282B89"/>
    <w:rsid w:val="002A6438"/>
    <w:rsid w:val="00326D09"/>
    <w:rsid w:val="004A1180"/>
    <w:rsid w:val="0055166F"/>
    <w:rsid w:val="00641B8E"/>
    <w:rsid w:val="006E5E8B"/>
    <w:rsid w:val="00803B41"/>
    <w:rsid w:val="00821EEF"/>
    <w:rsid w:val="00B02401"/>
    <w:rsid w:val="00C56085"/>
    <w:rsid w:val="00E13E0B"/>
    <w:rsid w:val="00EB3520"/>
    <w:rsid w:val="00ED4C7C"/>
    <w:rsid w:val="00EE4F76"/>
    <w:rsid w:val="00F32C51"/>
    <w:rsid w:val="00F50A47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3E0B"/>
    <w:rPr>
      <w:b/>
      <w:bCs/>
    </w:rPr>
  </w:style>
  <w:style w:type="character" w:customStyle="1" w:styleId="apple-converted-space">
    <w:name w:val="apple-converted-space"/>
    <w:basedOn w:val="a0"/>
    <w:rsid w:val="00E13E0B"/>
  </w:style>
  <w:style w:type="paragraph" w:styleId="a4">
    <w:name w:val="Body Text"/>
    <w:basedOn w:val="a"/>
    <w:link w:val="a5"/>
    <w:rsid w:val="00E13E0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E13E0B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E1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E0B"/>
  </w:style>
  <w:style w:type="paragraph" w:styleId="a8">
    <w:name w:val="List Paragraph"/>
    <w:basedOn w:val="a"/>
    <w:uiPriority w:val="34"/>
    <w:qFormat/>
    <w:rsid w:val="00E13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3E0B"/>
    <w:rPr>
      <w:b/>
      <w:bCs/>
    </w:rPr>
  </w:style>
  <w:style w:type="character" w:customStyle="1" w:styleId="apple-converted-space">
    <w:name w:val="apple-converted-space"/>
    <w:basedOn w:val="a0"/>
    <w:rsid w:val="00E13E0B"/>
  </w:style>
  <w:style w:type="paragraph" w:styleId="a4">
    <w:name w:val="Body Text"/>
    <w:basedOn w:val="a"/>
    <w:link w:val="a5"/>
    <w:rsid w:val="00E13E0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E13E0B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E1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E0B"/>
  </w:style>
  <w:style w:type="paragraph" w:styleId="a8">
    <w:name w:val="List Paragraph"/>
    <w:basedOn w:val="a"/>
    <w:uiPriority w:val="34"/>
    <w:qFormat/>
    <w:rsid w:val="00E13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culture112_3</dc:creator>
  <cp:lastModifiedBy>zagalny301_2</cp:lastModifiedBy>
  <cp:revision>8</cp:revision>
  <cp:lastPrinted>2017-08-08T13:15:00Z</cp:lastPrinted>
  <dcterms:created xsi:type="dcterms:W3CDTF">2017-06-02T12:54:00Z</dcterms:created>
  <dcterms:modified xsi:type="dcterms:W3CDTF">2017-10-11T07:46:00Z</dcterms:modified>
</cp:coreProperties>
</file>