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70" w:rsidRPr="0015512F" w:rsidRDefault="001E1370" w:rsidP="001E1370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5512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ІНФОРМАЦІЙНА КАРТКА</w:t>
      </w:r>
    </w:p>
    <w:p w:rsidR="003A423E" w:rsidRPr="0015512F" w:rsidRDefault="003A423E" w:rsidP="00747DB7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r w:rsidRPr="0015512F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 xml:space="preserve">адміністративної послуги, що надається </w:t>
      </w:r>
      <w:r w:rsidR="00747DB7" w:rsidRPr="0015512F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>а</w:t>
      </w:r>
      <w:r w:rsidR="00747DB7" w:rsidRPr="0015512F">
        <w:rPr>
          <w:rFonts w:ascii="Times New Roman" w:hAnsi="Times New Roman"/>
          <w:b/>
          <w:bCs/>
          <w:i/>
          <w:sz w:val="26"/>
          <w:szCs w:val="26"/>
          <w:lang w:val="uk-UA"/>
        </w:rPr>
        <w:t xml:space="preserve">рхівним відділом виконкому Криворізької міської ради </w:t>
      </w:r>
      <w:r w:rsidRPr="0015512F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>в Центрі надання адміністративних послуг «</w:t>
      </w:r>
      <w:r w:rsidR="0069104C" w:rsidRPr="0015512F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>Віза»</w:t>
      </w:r>
      <w:r w:rsidRPr="0015512F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 xml:space="preserve">, його територіальних підрозділах </w:t>
      </w:r>
    </w:p>
    <w:p w:rsidR="003A423E" w:rsidRPr="0015512F" w:rsidRDefault="003A423E" w:rsidP="003A423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</w:p>
    <w:p w:rsidR="001E1370" w:rsidRPr="0015512F" w:rsidRDefault="003A423E" w:rsidP="00C9412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15512F"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 xml:space="preserve">Послуга: </w:t>
      </w:r>
      <w:r w:rsidR="00747DB7" w:rsidRPr="0015512F">
        <w:rPr>
          <w:rFonts w:ascii="Times New Roman" w:hAnsi="Times New Roman"/>
          <w:sz w:val="24"/>
          <w:szCs w:val="24"/>
          <w:lang w:val="uk-UA"/>
        </w:rPr>
        <w:t>Надання довід</w:t>
      </w:r>
      <w:r w:rsidR="007A77F1" w:rsidRPr="0015512F">
        <w:rPr>
          <w:rFonts w:ascii="Times New Roman" w:hAnsi="Times New Roman"/>
          <w:sz w:val="24"/>
          <w:szCs w:val="24"/>
          <w:lang w:val="uk-UA"/>
        </w:rPr>
        <w:t>ки</w:t>
      </w:r>
      <w:r w:rsidR="00747DB7" w:rsidRPr="0015512F">
        <w:rPr>
          <w:rFonts w:ascii="Times New Roman" w:hAnsi="Times New Roman"/>
          <w:sz w:val="24"/>
          <w:szCs w:val="24"/>
          <w:lang w:val="uk-UA"/>
        </w:rPr>
        <w:t xml:space="preserve"> соціально-правового характеру </w:t>
      </w:r>
      <w:r w:rsidR="007A77F1" w:rsidRPr="0015512F">
        <w:rPr>
          <w:rFonts w:ascii="Times New Roman" w:hAnsi="Times New Roman"/>
          <w:sz w:val="24"/>
          <w:szCs w:val="24"/>
          <w:lang w:val="uk-UA"/>
        </w:rPr>
        <w:t>(</w:t>
      </w:r>
      <w:r w:rsidR="00747DB7" w:rsidRPr="0015512F">
        <w:rPr>
          <w:rFonts w:ascii="Times New Roman" w:hAnsi="Times New Roman"/>
          <w:sz w:val="24"/>
          <w:szCs w:val="24"/>
          <w:lang w:val="uk-UA"/>
        </w:rPr>
        <w:t>щодо підтвердження факту роботи,</w:t>
      </w:r>
      <w:r w:rsidR="00C9412F" w:rsidRPr="0015512F">
        <w:rPr>
          <w:rFonts w:ascii="Times New Roman" w:hAnsi="Times New Roman"/>
          <w:sz w:val="24"/>
          <w:szCs w:val="24"/>
          <w:lang w:val="uk-UA"/>
        </w:rPr>
        <w:t xml:space="preserve"> розміру</w:t>
      </w:r>
      <w:r w:rsidR="00747DB7" w:rsidRPr="0015512F">
        <w:rPr>
          <w:rFonts w:ascii="Times New Roman" w:hAnsi="Times New Roman"/>
          <w:sz w:val="24"/>
          <w:szCs w:val="24"/>
          <w:lang w:val="uk-UA"/>
        </w:rPr>
        <w:t xml:space="preserve"> заробітної плати та стажу роботи, який дає право на пенсію за віком на пільгових умовах</w:t>
      </w:r>
      <w:r w:rsidR="007A77F1" w:rsidRPr="0015512F">
        <w:rPr>
          <w:rFonts w:ascii="Times New Roman" w:hAnsi="Times New Roman"/>
          <w:sz w:val="24"/>
          <w:szCs w:val="24"/>
          <w:lang w:val="uk-UA"/>
        </w:rPr>
        <w:t>)</w:t>
      </w:r>
      <w:r w:rsidRPr="0015512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при наданні послуги «одним пакетом» за життєвою ситуацією «Втрата </w:t>
      </w:r>
      <w:r w:rsidR="00747DB7" w:rsidRPr="0015512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докумен</w:t>
      </w:r>
      <w:r w:rsidRPr="0015512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тів»</w:t>
      </w:r>
    </w:p>
    <w:tbl>
      <w:tblPr>
        <w:tblStyle w:val="a3"/>
        <w:tblW w:w="10632" w:type="dxa"/>
        <w:tblInd w:w="-885" w:type="dxa"/>
        <w:tblLook w:val="04A0"/>
      </w:tblPr>
      <w:tblGrid>
        <w:gridCol w:w="516"/>
        <w:gridCol w:w="3596"/>
        <w:gridCol w:w="6520"/>
      </w:tblGrid>
      <w:tr w:rsidR="001E1370" w:rsidRPr="0015512F" w:rsidTr="00402390">
        <w:trPr>
          <w:trHeight w:val="3702"/>
        </w:trPr>
        <w:tc>
          <w:tcPr>
            <w:tcW w:w="516" w:type="dxa"/>
          </w:tcPr>
          <w:p w:rsidR="001E1370" w:rsidRPr="0015512F" w:rsidRDefault="001E1370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6" w:type="dxa"/>
          </w:tcPr>
          <w:p w:rsidR="00C9412F" w:rsidRPr="0015512F" w:rsidRDefault="003A423E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Суб’єкт</w:t>
            </w:r>
            <w:r w:rsidR="001E1370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надання адміністра-тивної послуги та центр на-дання адміністративних по</w:t>
            </w:r>
            <w:r w:rsidR="00C9412F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-слуг (найменування, місцезна-</w:t>
            </w:r>
          </w:p>
          <w:p w:rsidR="001E1370" w:rsidRPr="0015512F" w:rsidRDefault="0015512F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ходжен</w:t>
            </w:r>
            <w:r w:rsidR="00C9412F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ня, телефон, адреса елект</w:t>
            </w:r>
            <w:r w:rsidR="001E1370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ронної пошти)</w:t>
            </w:r>
          </w:p>
        </w:tc>
        <w:tc>
          <w:tcPr>
            <w:tcW w:w="6520" w:type="dxa"/>
          </w:tcPr>
          <w:p w:rsidR="001E1370" w:rsidRPr="0015512F" w:rsidRDefault="001E1370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Найменування:</w:t>
            </w:r>
          </w:p>
          <w:p w:rsidR="003A423E" w:rsidRPr="0015512F" w:rsidRDefault="00747DB7" w:rsidP="00E72D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Архівний відділ ви</w:t>
            </w:r>
            <w:r w:rsidR="003A423E"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конкому Криворізької міської ради </w:t>
            </w:r>
          </w:p>
          <w:p w:rsidR="001E1370" w:rsidRPr="0015512F" w:rsidRDefault="001E1370" w:rsidP="00747D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Місцезнаходження:</w:t>
            </w:r>
            <w:r w:rsidR="00C9412F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Співдружнос</w:t>
            </w:r>
            <w:r w:rsidR="00747DB7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ті,107А</w:t>
            </w:r>
            <w:r w:rsidR="00C9412F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м. Кривий Ріг, 50084</w:t>
            </w:r>
          </w:p>
          <w:p w:rsidR="001E1370" w:rsidRPr="0015512F" w:rsidRDefault="001E1370" w:rsidP="00E72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</w:t>
            </w: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(0564) </w:t>
            </w:r>
            <w:r w:rsidR="003A423E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747DB7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3A423E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C9412F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-87-</w:t>
            </w:r>
            <w:r w:rsidR="00747DB7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  <w:p w:rsidR="001E1370" w:rsidRPr="0015512F" w:rsidRDefault="001E1370" w:rsidP="003A423E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Адреса електронної пошти: </w:t>
            </w:r>
            <w:r w:rsidR="00747DB7" w:rsidRPr="0015512F">
              <w:rPr>
                <w:rFonts w:ascii="Times New Roman" w:hAnsi="Times New Roman"/>
                <w:i/>
                <w:iCs/>
                <w:sz w:val="24"/>
                <w:szCs w:val="24"/>
              </w:rPr>
              <w:t>ao013981@ukr.net</w:t>
            </w:r>
          </w:p>
          <w:p w:rsidR="003A423E" w:rsidRPr="0015512F" w:rsidRDefault="003A423E" w:rsidP="00E72D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E1370" w:rsidRPr="0015512F" w:rsidRDefault="001E1370" w:rsidP="00E72D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Найменування:</w:t>
            </w:r>
          </w:p>
          <w:p w:rsidR="001E1370" w:rsidRPr="0015512F" w:rsidRDefault="001E1370" w:rsidP="00E72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адміністративних послуг «</w:t>
            </w:r>
            <w:r w:rsidR="008B3679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Віза»</w:t>
            </w:r>
          </w:p>
          <w:p w:rsidR="001E1370" w:rsidRPr="0015512F" w:rsidRDefault="001E1370" w:rsidP="00E72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Місцезнаходження:</w:t>
            </w:r>
            <w:r w:rsidR="00747DB7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пл. Молодіжна, 1</w:t>
            </w:r>
            <w:r w:rsidR="00C9412F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м. Кривий Ріг, 50101</w:t>
            </w:r>
          </w:p>
          <w:p w:rsidR="001E1370" w:rsidRPr="0015512F" w:rsidRDefault="001E1370" w:rsidP="00E72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Телефон:</w:t>
            </w:r>
            <w:r w:rsidR="00C9412F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(0564) 92-13-77, 92-13-61, 92-13-</w:t>
            </w: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89,</w:t>
            </w:r>
          </w:p>
          <w:p w:rsidR="001E1370" w:rsidRPr="0015512F" w:rsidRDefault="00C9412F" w:rsidP="00E72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факс: (0564) 92-25-</w:t>
            </w:r>
            <w:r w:rsidR="001E1370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94 </w:t>
            </w:r>
          </w:p>
          <w:p w:rsidR="001E1370" w:rsidRPr="0015512F" w:rsidRDefault="001E1370" w:rsidP="00E72DAE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lang w:eastAsia="uk-U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Адреса електронної пошти:</w:t>
            </w:r>
            <w:hyperlink r:id="rId8" w:history="1">
              <w:r w:rsidRPr="0015512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lang w:eastAsia="uk-UA"/>
                </w:rPr>
                <w:t>viza@kr.gov.ua</w:t>
              </w:r>
            </w:hyperlink>
          </w:p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lang w:eastAsia="uk-UA"/>
              </w:rPr>
            </w:pPr>
          </w:p>
          <w:p w:rsidR="008E2DBA" w:rsidRPr="0015512F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8E2DBA" w:rsidRPr="0015512F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Довгинцівський район: вул. Дніпровське шосе, </w:t>
            </w:r>
            <w:r w:rsidR="00C9412F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буд. 11, каб. 102, (0564) 71-55-</w:t>
            </w: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  <w:p w:rsidR="008E2DBA" w:rsidRPr="0015512F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8E2DBA" w:rsidRPr="0015512F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108,  (056) 440-32-20.</w:t>
            </w:r>
          </w:p>
          <w:p w:rsidR="008E2DBA" w:rsidRPr="0015512F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r w:rsidR="00C9412F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402390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(056) 406 50 </w:t>
            </w: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  <w:p w:rsidR="008E2DBA" w:rsidRPr="0015512F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вулиця Гірників, буд.19, каб.11 (адміністративна будівля виконавчого комітету Інгулецької районної у місті ради).</w:t>
            </w:r>
          </w:p>
          <w:p w:rsidR="008E2DBA" w:rsidRPr="0015512F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Саксаганський район: вул. Володимира Великог</w:t>
            </w:r>
            <w:r w:rsidR="00C9412F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буд. 32, каб. 119, (0564) 64-31-</w:t>
            </w: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  <w:p w:rsidR="00C9412F" w:rsidRPr="0015512F" w:rsidRDefault="008E2DBA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 район: вулиц</w:t>
            </w:r>
            <w:r w:rsidR="00C9412F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Короленка, буд. 1А,</w:t>
            </w:r>
          </w:p>
          <w:p w:rsidR="008E2DBA" w:rsidRPr="0015512F" w:rsidRDefault="00C9412F" w:rsidP="008E2DBA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(0564) 35-41-</w:t>
            </w:r>
            <w:r w:rsidR="008E2DBA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  <w:p w:rsidR="008E2DBA" w:rsidRPr="0015512F" w:rsidRDefault="00C9412F" w:rsidP="00C941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Центрально-Міський район: вул.</w:t>
            </w:r>
            <w:r w:rsidR="008E2DBA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="00402390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роярмаркова, </w:t>
            </w: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буд. 44, (0564) 90-21-</w:t>
            </w:r>
            <w:r w:rsidR="008E2DBA"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D36317" w:rsidRPr="0015512F" w:rsidRDefault="00D36317" w:rsidP="00C941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E1370" w:rsidRPr="0015512F" w:rsidTr="00402390">
        <w:trPr>
          <w:trHeight w:val="814"/>
        </w:trPr>
        <w:tc>
          <w:tcPr>
            <w:tcW w:w="516" w:type="dxa"/>
          </w:tcPr>
          <w:p w:rsidR="001E1370" w:rsidRPr="0015512F" w:rsidRDefault="001E1370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6" w:type="dxa"/>
          </w:tcPr>
          <w:p w:rsidR="001E1370" w:rsidRPr="0015512F" w:rsidRDefault="00C9412F" w:rsidP="003A42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 щодо режиму ро-бо</w:t>
            </w:r>
            <w:r w:rsidR="001E1370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 суб’єкт</w:t>
            </w:r>
            <w:r w:rsidR="003A423E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1E1370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надання адміні-стративної послуги та цент</w:t>
            </w: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 надання адміністративних по-с</w:t>
            </w:r>
            <w:r w:rsidR="001E1370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6520" w:type="dxa"/>
          </w:tcPr>
          <w:p w:rsidR="001E1370" w:rsidRPr="0015512F" w:rsidRDefault="001E1370" w:rsidP="00E72D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Пн.-Пт. 09:00-1</w:t>
            </w:r>
            <w:r w:rsidR="003A423E"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:00  </w:t>
            </w:r>
          </w:p>
          <w:p w:rsidR="001E1370" w:rsidRPr="0015512F" w:rsidRDefault="001E1370" w:rsidP="00E72D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Перерва 1</w:t>
            </w:r>
            <w:r w:rsidR="003A423E"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3A423E"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0-13:</w:t>
            </w:r>
            <w:r w:rsidR="003A423E"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E1370" w:rsidRPr="0015512F" w:rsidRDefault="001E1370" w:rsidP="00E72D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1370" w:rsidRPr="0015512F" w:rsidRDefault="00C9412F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</w:t>
            </w:r>
            <w:r w:rsidR="001E1370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адміністративних послуг «</w:t>
            </w:r>
            <w:r w:rsidR="008B3679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Віза</w:t>
            </w:r>
            <w:r w:rsidR="001E1370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»:</w:t>
            </w:r>
          </w:p>
          <w:p w:rsidR="008B3679" w:rsidRPr="0015512F" w:rsidRDefault="001E1370" w:rsidP="00CC70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Пн., Ср.,  Пт.  9:00 – 16:00, Вт., Чт. – 9:00 – 20:00. Без перерви</w:t>
            </w:r>
          </w:p>
          <w:p w:rsidR="00D36317" w:rsidRPr="0015512F" w:rsidRDefault="00D36317" w:rsidP="00CC70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E2DBA" w:rsidRPr="0015512F" w:rsidRDefault="008E2DBA" w:rsidP="008E2DB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8E2DBA" w:rsidRPr="0015512F" w:rsidRDefault="008E2DBA" w:rsidP="008E2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</w:r>
          </w:p>
        </w:tc>
      </w:tr>
      <w:tr w:rsidR="001E1370" w:rsidRPr="0015512F" w:rsidTr="00402390">
        <w:tc>
          <w:tcPr>
            <w:tcW w:w="516" w:type="dxa"/>
          </w:tcPr>
          <w:p w:rsidR="001E1370" w:rsidRPr="0015512F" w:rsidRDefault="001E1370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96" w:type="dxa"/>
          </w:tcPr>
          <w:p w:rsidR="00C9412F" w:rsidRPr="0015512F" w:rsidRDefault="001E1370" w:rsidP="00C941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 документів, необх</w:t>
            </w:r>
            <w:r w:rsidR="00C9412F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ід-них для отримання адміні-</w:t>
            </w:r>
          </w:p>
          <w:p w:rsidR="001E1370" w:rsidRPr="0015512F" w:rsidRDefault="00C9412F" w:rsidP="00C9412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</w:t>
            </w:r>
            <w:r w:rsidR="001E1370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тивної послуги </w:t>
            </w:r>
          </w:p>
        </w:tc>
        <w:tc>
          <w:tcPr>
            <w:tcW w:w="6520" w:type="dxa"/>
          </w:tcPr>
          <w:p w:rsidR="00747DB7" w:rsidRPr="0015512F" w:rsidRDefault="00747DB7" w:rsidP="00747DB7">
            <w:pPr>
              <w:tabs>
                <w:tab w:val="num" w:pos="549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аява</w:t>
            </w:r>
          </w:p>
          <w:p w:rsidR="00747DB7" w:rsidRPr="0015512F" w:rsidRDefault="00747DB7" w:rsidP="00747DB7">
            <w:pPr>
              <w:numPr>
                <w:ilvl w:val="0"/>
                <w:numId w:val="1"/>
              </w:numPr>
              <w:tabs>
                <w:tab w:val="left" w:pos="471"/>
              </w:tabs>
              <w:ind w:left="1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-копія трудової книжки, </w:t>
            </w:r>
            <w:r w:rsidR="00C14B8E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(щодо документів, 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які стосую</w:t>
            </w:r>
            <w:r w:rsidR="00C14B8E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ться трудової діяльності особи /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при наявності</w:t>
            </w:r>
            <w:r w:rsidR="00C14B8E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1E1370" w:rsidRPr="0015512F" w:rsidRDefault="00747DB7" w:rsidP="003055F5">
            <w:pPr>
              <w:ind w:lef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055F5" w:rsidRPr="0015512F">
              <w:rPr>
                <w:rFonts w:ascii="Times New Roman" w:hAnsi="Times New Roman" w:cs="Times New Roman"/>
                <w:sz w:val="24"/>
                <w:szCs w:val="24"/>
              </w:rPr>
              <w:t>копія документа, що посвідчує особу заявника</w:t>
            </w:r>
            <w:r w:rsidRPr="0015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(у разі подання документів  уповноваженою особою).</w:t>
            </w:r>
          </w:p>
        </w:tc>
      </w:tr>
      <w:tr w:rsidR="008E2DBA" w:rsidRPr="0015512F" w:rsidTr="00402390">
        <w:tc>
          <w:tcPr>
            <w:tcW w:w="516" w:type="dxa"/>
          </w:tcPr>
          <w:p w:rsidR="008E2DBA" w:rsidRPr="0015512F" w:rsidRDefault="008E2DBA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6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Підстава для одержання адмі</w:t>
            </w:r>
            <w:r w:rsidR="00C9412F"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ністративної послуги</w:t>
            </w:r>
          </w:p>
        </w:tc>
        <w:tc>
          <w:tcPr>
            <w:tcW w:w="6520" w:type="dxa"/>
          </w:tcPr>
          <w:p w:rsidR="008E2DBA" w:rsidRPr="0015512F" w:rsidRDefault="008E2DBA" w:rsidP="008E2DBA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Звернення </w:t>
            </w:r>
            <w:r w:rsidRPr="0015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власника (співвласника) або </w:t>
            </w:r>
            <w:r w:rsidRPr="00155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уповноваженої ним особи</w:t>
            </w:r>
          </w:p>
        </w:tc>
      </w:tr>
      <w:tr w:rsidR="008E2DBA" w:rsidRPr="0015512F" w:rsidTr="00402390">
        <w:tc>
          <w:tcPr>
            <w:tcW w:w="516" w:type="dxa"/>
          </w:tcPr>
          <w:p w:rsidR="008E2DBA" w:rsidRPr="0015512F" w:rsidRDefault="008E2DBA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6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та спосіб подання до-кументів</w:t>
            </w:r>
          </w:p>
        </w:tc>
        <w:tc>
          <w:tcPr>
            <w:tcW w:w="6520" w:type="dxa"/>
          </w:tcPr>
          <w:p w:rsidR="008E2DBA" w:rsidRPr="0015512F" w:rsidRDefault="008E2DBA" w:rsidP="008E2DBA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Особисто суб’єктом звернення (або уповноваженою особою)</w:t>
            </w:r>
          </w:p>
        </w:tc>
      </w:tr>
      <w:tr w:rsidR="008E2DBA" w:rsidRPr="0015512F" w:rsidTr="00402390">
        <w:tc>
          <w:tcPr>
            <w:tcW w:w="516" w:type="dxa"/>
          </w:tcPr>
          <w:p w:rsidR="008E2DBA" w:rsidRPr="0015512F" w:rsidRDefault="008E2DBA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6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Платність/безоплатність адмі-ністративної послуги</w:t>
            </w:r>
          </w:p>
        </w:tc>
        <w:tc>
          <w:tcPr>
            <w:tcW w:w="6520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Безоплатно</w:t>
            </w:r>
          </w:p>
          <w:p w:rsidR="008E2DBA" w:rsidRPr="0015512F" w:rsidRDefault="008E2DBA" w:rsidP="00E72DAE">
            <w:pPr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2DBA" w:rsidRPr="0015512F" w:rsidTr="00402390">
        <w:tc>
          <w:tcPr>
            <w:tcW w:w="516" w:type="dxa"/>
          </w:tcPr>
          <w:p w:rsidR="008E2DBA" w:rsidRPr="0015512F" w:rsidRDefault="008E2DBA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6520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 30 календарних днів</w:t>
            </w:r>
          </w:p>
        </w:tc>
      </w:tr>
      <w:tr w:rsidR="008E2DBA" w:rsidRPr="0015512F" w:rsidTr="00402390">
        <w:tc>
          <w:tcPr>
            <w:tcW w:w="516" w:type="dxa"/>
          </w:tcPr>
          <w:p w:rsidR="008E2DBA" w:rsidRPr="0015512F" w:rsidRDefault="008E2DBA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6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 підстав для відмови в наданні адміністративної пос-луги</w:t>
            </w:r>
          </w:p>
        </w:tc>
        <w:tc>
          <w:tcPr>
            <w:tcW w:w="6520" w:type="dxa"/>
          </w:tcPr>
          <w:p w:rsidR="008E2DBA" w:rsidRPr="0015512F" w:rsidRDefault="003055F5" w:rsidP="00E72DAE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2F">
              <w:rPr>
                <w:rFonts w:ascii="Times New Roman" w:hAnsi="Times New Roman"/>
                <w:sz w:val="24"/>
                <w:szCs w:val="24"/>
              </w:rPr>
              <w:t>-</w:t>
            </w:r>
            <w:r w:rsidR="00C9412F" w:rsidRPr="0015512F">
              <w:rPr>
                <w:rFonts w:ascii="Times New Roman" w:hAnsi="Times New Roman"/>
                <w:sz w:val="24"/>
                <w:szCs w:val="24"/>
              </w:rPr>
              <w:t>П</w:t>
            </w:r>
            <w:r w:rsidR="008E2DBA" w:rsidRPr="0015512F">
              <w:rPr>
                <w:rFonts w:ascii="Times New Roman" w:hAnsi="Times New Roman"/>
                <w:sz w:val="24"/>
                <w:szCs w:val="24"/>
              </w:rPr>
              <w:t>одання</w:t>
            </w:r>
            <w:r w:rsidR="00402390" w:rsidRPr="0015512F">
              <w:rPr>
                <w:rFonts w:ascii="Times New Roman" w:hAnsi="Times New Roman"/>
                <w:sz w:val="24"/>
                <w:szCs w:val="24"/>
              </w:rPr>
              <w:t xml:space="preserve"> заявником документів у</w:t>
            </w:r>
            <w:r w:rsidR="008E2DBA" w:rsidRPr="0015512F">
              <w:rPr>
                <w:rFonts w:ascii="Times New Roman" w:hAnsi="Times New Roman"/>
                <w:sz w:val="24"/>
                <w:szCs w:val="24"/>
              </w:rPr>
              <w:t xml:space="preserve"> неповному обсязі; </w:t>
            </w:r>
          </w:p>
          <w:p w:rsidR="008E2DBA" w:rsidRPr="0015512F" w:rsidRDefault="003055F5" w:rsidP="003055F5">
            <w:pPr>
              <w:tabs>
                <w:tab w:val="left" w:pos="101"/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2F">
              <w:rPr>
                <w:rFonts w:ascii="Times New Roman" w:hAnsi="Times New Roman"/>
                <w:sz w:val="24"/>
                <w:szCs w:val="24"/>
              </w:rPr>
              <w:t>-відсутність фонду підприємства, організації, установи на</w:t>
            </w:r>
            <w:r w:rsidR="00C9412F" w:rsidRPr="0015512F">
              <w:rPr>
                <w:rFonts w:ascii="Times New Roman" w:hAnsi="Times New Roman"/>
                <w:sz w:val="24"/>
                <w:szCs w:val="24"/>
              </w:rPr>
              <w:t xml:space="preserve"> зберіганні в архівному відділі</w:t>
            </w:r>
          </w:p>
        </w:tc>
      </w:tr>
      <w:tr w:rsidR="008E2DBA" w:rsidRPr="0015512F" w:rsidTr="00402390">
        <w:tc>
          <w:tcPr>
            <w:tcW w:w="516" w:type="dxa"/>
          </w:tcPr>
          <w:p w:rsidR="008E2DBA" w:rsidRPr="0015512F" w:rsidRDefault="008E2DBA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6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6520" w:type="dxa"/>
          </w:tcPr>
          <w:p w:rsidR="008E2DBA" w:rsidRPr="0015512F" w:rsidRDefault="008624FC" w:rsidP="00E72D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hAnsi="Times New Roman"/>
                <w:sz w:val="24"/>
                <w:szCs w:val="24"/>
              </w:rPr>
              <w:t xml:space="preserve">Довідка соціально-правового характеру (щодо </w:t>
            </w:r>
            <w:r w:rsidR="00C9412F" w:rsidRPr="0015512F">
              <w:rPr>
                <w:rFonts w:ascii="Times New Roman" w:hAnsi="Times New Roman"/>
                <w:sz w:val="24"/>
                <w:szCs w:val="24"/>
              </w:rPr>
              <w:t>підт</w:t>
            </w:r>
            <w:r w:rsidR="0015512F" w:rsidRPr="0015512F">
              <w:rPr>
                <w:rFonts w:ascii="Times New Roman" w:hAnsi="Times New Roman"/>
                <w:sz w:val="24"/>
                <w:szCs w:val="24"/>
              </w:rPr>
              <w:t>в</w:t>
            </w:r>
            <w:r w:rsidR="00C9412F" w:rsidRPr="0015512F">
              <w:rPr>
                <w:rFonts w:ascii="Times New Roman" w:hAnsi="Times New Roman"/>
                <w:sz w:val="24"/>
                <w:szCs w:val="24"/>
              </w:rPr>
              <w:t>ер-</w:t>
            </w:r>
            <w:r w:rsidRPr="0015512F">
              <w:rPr>
                <w:rFonts w:ascii="Times New Roman" w:hAnsi="Times New Roman"/>
                <w:sz w:val="24"/>
                <w:szCs w:val="24"/>
              </w:rPr>
              <w:t>дження факту роботи, заробітної плати та стажу роботи, який дає право на пенсію за віком на пільгових умовах)</w:t>
            </w:r>
          </w:p>
        </w:tc>
      </w:tr>
      <w:tr w:rsidR="008E2DBA" w:rsidRPr="0015512F" w:rsidTr="00402390">
        <w:tc>
          <w:tcPr>
            <w:tcW w:w="516" w:type="dxa"/>
          </w:tcPr>
          <w:p w:rsidR="008E2DBA" w:rsidRPr="0015512F" w:rsidRDefault="008E2DBA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6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Спосіб отримання результату надання адміністративної пос-луги</w:t>
            </w:r>
          </w:p>
        </w:tc>
        <w:tc>
          <w:tcPr>
            <w:tcW w:w="6520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hAnsi="Times New Roman" w:cs="Times New Roman"/>
                <w:sz w:val="24"/>
                <w:szCs w:val="24"/>
              </w:rPr>
              <w:t>Отримується</w:t>
            </w:r>
            <w:r w:rsidR="0015512F" w:rsidRPr="0015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12F">
              <w:rPr>
                <w:rFonts w:ascii="Times New Roman" w:hAnsi="Times New Roman" w:cs="Times New Roman"/>
                <w:sz w:val="24"/>
                <w:szCs w:val="24"/>
              </w:rPr>
              <w:t>суб’єктом звернення (або уповноваженою</w:t>
            </w:r>
            <w:r w:rsidR="0015512F" w:rsidRPr="0015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12F">
              <w:rPr>
                <w:rFonts w:ascii="Times New Roman" w:hAnsi="Times New Roman" w:cs="Times New Roman"/>
                <w:sz w:val="24"/>
                <w:szCs w:val="24"/>
              </w:rPr>
              <w:t>осо-бою)</w:t>
            </w:r>
          </w:p>
        </w:tc>
      </w:tr>
      <w:tr w:rsidR="008E2DBA" w:rsidRPr="0015512F" w:rsidTr="00402390">
        <w:tc>
          <w:tcPr>
            <w:tcW w:w="516" w:type="dxa"/>
          </w:tcPr>
          <w:p w:rsidR="008E2DBA" w:rsidRPr="0015512F" w:rsidRDefault="008E2DBA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6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Нормативно-правові акти, які регулюють порядок та умови надання адміністративної пос-луги</w:t>
            </w:r>
          </w:p>
        </w:tc>
        <w:tc>
          <w:tcPr>
            <w:tcW w:w="6520" w:type="dxa"/>
          </w:tcPr>
          <w:p w:rsidR="003055F5" w:rsidRPr="0015512F" w:rsidRDefault="008E2DBA" w:rsidP="00C9412F">
            <w:pPr>
              <w:tabs>
                <w:tab w:val="left" w:pos="291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адміністративні послуги», «Про місцеве самоврядування в Україні»,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Національний архівний фонд та </w:t>
            </w:r>
            <w:r w:rsidR="00C9412F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архівні установи», «Про звернення громадян»,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службу в ор</w:t>
            </w:r>
            <w:r w:rsidR="00C9412F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ганах місцевого самоврядування»,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відновлення платоспроможності боржни</w:t>
            </w:r>
            <w:r w:rsidR="00C9412F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або визнання його банкрутом». «Про інформацію», 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Накази Міністерства юстиції України</w:t>
            </w:r>
            <w:r w:rsidR="00C9412F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5F5" w:rsidRPr="0015512F" w:rsidRDefault="003055F5" w:rsidP="003055F5">
            <w:pPr>
              <w:numPr>
                <w:ilvl w:val="0"/>
                <w:numId w:val="3"/>
              </w:num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7114A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вересня 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77114A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№1786/5/272 «</w:t>
            </w:r>
            <w:r w:rsidR="008F0B37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Про затвердження Інструкції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порядок витребування документів соціально-правового характеру для громадян України, іноземців та осіб без громадянства»;</w:t>
            </w:r>
          </w:p>
          <w:p w:rsidR="003055F5" w:rsidRPr="0015512F" w:rsidRDefault="0077114A" w:rsidP="003055F5">
            <w:pPr>
              <w:numPr>
                <w:ilvl w:val="0"/>
                <w:numId w:val="3"/>
              </w:num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 березня 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№295/5 «</w:t>
            </w:r>
            <w:r w:rsidR="008F0B37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Про затвердження Порядку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виконання архівними установами запитів юридичних та фізичних осіб на підставі архівних документів та оформлення архівних довідок (копій, витягів)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055F5" w:rsidRPr="0015512F" w:rsidRDefault="0077114A" w:rsidP="003055F5">
            <w:pPr>
              <w:numPr>
                <w:ilvl w:val="0"/>
                <w:numId w:val="3"/>
              </w:num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березня 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№430/5 «Про затвердження Переліку видів документів, пов’язаних із забезпеченням соціального захисту громадян, що мають надходити до архівних установ у разі ліквідації підприємств, установ, організацій, які не належать до джерел формування Національного архівного фонду»;</w:t>
            </w:r>
          </w:p>
          <w:p w:rsidR="003055F5" w:rsidRPr="0015512F" w:rsidRDefault="0077114A" w:rsidP="003055F5">
            <w:pPr>
              <w:numPr>
                <w:ilvl w:val="0"/>
                <w:numId w:val="3"/>
              </w:num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червня 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 установах і 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організаціях»;</w:t>
            </w:r>
          </w:p>
          <w:p w:rsidR="003055F5" w:rsidRPr="0015512F" w:rsidRDefault="00B169C3" w:rsidP="003055F5">
            <w:pPr>
              <w:numPr>
                <w:ilvl w:val="0"/>
                <w:numId w:val="3"/>
              </w:num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08.04.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2013№656/5 «</w:t>
            </w:r>
            <w:r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Про затвердження Правил</w:t>
            </w:r>
            <w:r w:rsidR="003055F5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586980" w:rsidRPr="0015512F">
              <w:rPr>
                <w:rFonts w:ascii="Times New Roman" w:eastAsia="Calibri" w:hAnsi="Times New Roman" w:cs="Times New Roman"/>
                <w:sz w:val="24"/>
                <w:szCs w:val="24"/>
              </w:rPr>
              <w:t>оботи архівних установ України»,</w:t>
            </w:r>
          </w:p>
          <w:p w:rsidR="008E2DBA" w:rsidRPr="0015512F" w:rsidRDefault="00586980" w:rsidP="00B169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hAnsi="Times New Roman"/>
                <w:sz w:val="24"/>
                <w:szCs w:val="24"/>
              </w:rPr>
              <w:t>р</w:t>
            </w:r>
            <w:r w:rsidR="00B169C3" w:rsidRPr="0015512F">
              <w:rPr>
                <w:rFonts w:ascii="Times New Roman" w:hAnsi="Times New Roman"/>
                <w:sz w:val="24"/>
                <w:szCs w:val="24"/>
              </w:rPr>
              <w:t>ішення виконкому Криворізької міської ради</w:t>
            </w:r>
            <w:r w:rsidRPr="0015512F">
              <w:rPr>
                <w:rFonts w:ascii="Times New Roman" w:hAnsi="Times New Roman"/>
                <w:sz w:val="24"/>
                <w:szCs w:val="24"/>
              </w:rPr>
              <w:t xml:space="preserve"> від</w:t>
            </w:r>
            <w:r w:rsidR="00B169C3" w:rsidRPr="0015512F">
              <w:rPr>
                <w:rFonts w:ascii="Times New Roman" w:hAnsi="Times New Roman"/>
                <w:sz w:val="24"/>
                <w:szCs w:val="24"/>
              </w:rPr>
              <w:t xml:space="preserve"> 08.02.</w:t>
            </w:r>
            <w:r w:rsidR="003055F5" w:rsidRPr="0015512F">
              <w:rPr>
                <w:rFonts w:ascii="Times New Roman" w:hAnsi="Times New Roman"/>
                <w:sz w:val="24"/>
                <w:szCs w:val="24"/>
              </w:rPr>
              <w:t>2012№71 «Про затвердження Інструкції з діловодства в органах місцевого</w:t>
            </w:r>
            <w:r w:rsidR="00402390" w:rsidRPr="0015512F">
              <w:rPr>
                <w:rFonts w:ascii="Times New Roman" w:hAnsi="Times New Roman"/>
                <w:sz w:val="24"/>
                <w:szCs w:val="24"/>
              </w:rPr>
              <w:t xml:space="preserve"> самоврядування міста»</w:t>
            </w:r>
          </w:p>
        </w:tc>
      </w:tr>
      <w:tr w:rsidR="008E2DBA" w:rsidRPr="0015512F" w:rsidTr="00402390">
        <w:tc>
          <w:tcPr>
            <w:tcW w:w="516" w:type="dxa"/>
          </w:tcPr>
          <w:p w:rsidR="008E2DBA" w:rsidRPr="0015512F" w:rsidRDefault="008E2DBA" w:rsidP="00E72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96" w:type="dxa"/>
          </w:tcPr>
          <w:p w:rsidR="008E2DBA" w:rsidRPr="0015512F" w:rsidRDefault="008E2DBA" w:rsidP="00E72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6520" w:type="dxa"/>
          </w:tcPr>
          <w:p w:rsidR="008E2DBA" w:rsidRPr="0015512F" w:rsidRDefault="008E2DBA" w:rsidP="000E1BA8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Послуга надається одним пакетом</w:t>
            </w:r>
          </w:p>
        </w:tc>
      </w:tr>
    </w:tbl>
    <w:p w:rsidR="00E72DAE" w:rsidRPr="0015512F" w:rsidRDefault="00E72DAE" w:rsidP="001E137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</w:pPr>
    </w:p>
    <w:p w:rsidR="00820835" w:rsidRPr="0015512F" w:rsidRDefault="00820835" w:rsidP="0082083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</w:pPr>
      <w:r w:rsidRPr="0015512F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>ТЕХНОЛОГІЧНА КАРТКА</w:t>
      </w:r>
    </w:p>
    <w:p w:rsidR="007A77F1" w:rsidRPr="0015512F" w:rsidRDefault="007A77F1" w:rsidP="0030163D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r w:rsidRPr="0015512F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>адміністративної послуги, що надається а</w:t>
      </w:r>
      <w:r w:rsidRPr="0015512F">
        <w:rPr>
          <w:rFonts w:ascii="Times New Roman" w:hAnsi="Times New Roman"/>
          <w:b/>
          <w:bCs/>
          <w:i/>
          <w:sz w:val="26"/>
          <w:szCs w:val="26"/>
          <w:lang w:val="uk-UA"/>
        </w:rPr>
        <w:t xml:space="preserve">рхівним відділом виконкому Криворізької міської ради </w:t>
      </w:r>
      <w:r w:rsidRPr="0015512F">
        <w:rPr>
          <w:rFonts w:ascii="Times New Roman" w:eastAsia="Times New Roman" w:hAnsi="Times New Roman" w:cs="Calibri"/>
          <w:b/>
          <w:i/>
          <w:sz w:val="26"/>
          <w:szCs w:val="26"/>
          <w:lang w:val="uk-UA" w:eastAsia="ar-SA"/>
        </w:rPr>
        <w:t xml:space="preserve">в Центрі надання адміністративних послуг «Віза», його територіальних підрозділах </w:t>
      </w:r>
    </w:p>
    <w:p w:rsidR="00820835" w:rsidRPr="0015512F" w:rsidRDefault="00820835" w:rsidP="0082083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</w:p>
    <w:p w:rsidR="00820835" w:rsidRPr="0015512F" w:rsidRDefault="007A77F1" w:rsidP="0030163D">
      <w:pPr>
        <w:suppressAutoHyphens/>
        <w:spacing w:after="0" w:line="240" w:lineRule="auto"/>
        <w:ind w:left="-142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15512F"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 xml:space="preserve">Послуга: </w:t>
      </w:r>
      <w:r w:rsidRPr="0015512F">
        <w:rPr>
          <w:rFonts w:ascii="Times New Roman" w:hAnsi="Times New Roman"/>
          <w:sz w:val="24"/>
          <w:szCs w:val="24"/>
          <w:lang w:val="uk-UA"/>
        </w:rPr>
        <w:t>Надання довідки соціально-правового характеру (щодо підтвердження факту роботи, заробітної плати та стажу роботи, який дає право на пенсію за віком на пільгових умовах)</w:t>
      </w:r>
      <w:r w:rsidRPr="0015512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при наданні послуги «одним пакетом» за життєвою ситуацією «Втрата документів»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119"/>
        <w:gridCol w:w="2479"/>
        <w:gridCol w:w="2668"/>
        <w:gridCol w:w="2224"/>
      </w:tblGrid>
      <w:tr w:rsidR="00820835" w:rsidRPr="0015512F" w:rsidTr="000C09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№</w:t>
            </w:r>
          </w:p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Відповідальна особа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Структурний підрозділ, відповідальний за етап (дію, рішення)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Строки виконання етапів (дій, рішень)</w:t>
            </w:r>
          </w:p>
        </w:tc>
      </w:tr>
      <w:tr w:rsidR="00820835" w:rsidRPr="0015512F" w:rsidTr="000C09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5</w:t>
            </w:r>
          </w:p>
        </w:tc>
      </w:tr>
      <w:tr w:rsidR="00820835" w:rsidRPr="0015512F" w:rsidTr="000C09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F250D8" w:rsidP="00E72D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види</w:t>
            </w:r>
            <w:r w:rsidR="0015512F"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послуг,</w:t>
            </w:r>
            <w:r w:rsidR="0015512F"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</w:t>
            </w:r>
            <w:r w:rsidR="0015512F"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  <w:r w:rsidR="0015512F"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5D1FAC" w:rsidP="000E1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Цен-тру адміністратив-них посл</w:t>
            </w:r>
            <w:r w:rsidR="00CD2C45"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 «Віза», його</w:t>
            </w:r>
            <w:r w:rsidR="0015512F"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2C45"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територіальних</w:t>
            </w:r>
            <w:r w:rsidR="0015512F"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2C45"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підрозділів (на</w:t>
            </w:r>
            <w:r w:rsidRPr="00155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далі – Центр)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Центр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4D7C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момент звернення</w:t>
            </w:r>
          </w:p>
        </w:tc>
      </w:tr>
      <w:tr w:rsidR="00961377" w:rsidRPr="0015512F" w:rsidTr="000C0921">
        <w:trPr>
          <w:trHeight w:val="1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1377" w:rsidRPr="0015512F" w:rsidRDefault="00961377" w:rsidP="00E72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1377" w:rsidRPr="0015512F" w:rsidRDefault="00402390" w:rsidP="00CC70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Прийняття вхідного пакета</w:t>
            </w:r>
            <w:r w:rsidR="00961377"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документів про н</w:t>
            </w:r>
            <w:r w:rsidR="00CD2C45"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адання адміністративної послуги,</w:t>
            </w:r>
          </w:p>
          <w:p w:rsidR="00961377" w:rsidRPr="0015512F" w:rsidRDefault="00CD2C45" w:rsidP="00E72D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перевірка комплектності,</w:t>
            </w:r>
            <w:r w:rsidR="00961377"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реєстрація в Центрі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1377" w:rsidRPr="0015512F" w:rsidRDefault="00961377" w:rsidP="00AA1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Адміністратор Центру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1377" w:rsidRPr="0015512F" w:rsidRDefault="00961377" w:rsidP="00AA1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Центр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1377" w:rsidRPr="0015512F" w:rsidRDefault="00961377" w:rsidP="00AA1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день надходження документів</w:t>
            </w:r>
          </w:p>
        </w:tc>
      </w:tr>
      <w:tr w:rsidR="00820835" w:rsidRPr="0015512F" w:rsidTr="000C09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E72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402390" w:rsidP="00AA13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Передача вхідного пакета</w:t>
            </w:r>
            <w:r w:rsidR="00820835" w:rsidRPr="0015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 документів про над</w:t>
            </w:r>
            <w:r w:rsidRPr="0015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ання адміністративної послуги </w:t>
            </w:r>
            <w:r w:rsidR="00AA1374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програмі «Автоматизована система управ</w:t>
            </w:r>
            <w:r w:rsidR="00CD2C45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ління доку-ментообігом» архівному</w:t>
            </w:r>
            <w:r w:rsidR="00AA1374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відділу виконкому Кри</w:t>
            </w:r>
            <w:r w:rsidR="00CD2C45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AA1374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ворізької міської ради 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AA1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Адміністратор Центру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AA1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Центр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835" w:rsidRPr="0015512F" w:rsidRDefault="00820835" w:rsidP="004D7C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день надходження документів (не піз-ніше наступного робочого дня)</w:t>
            </w:r>
          </w:p>
        </w:tc>
      </w:tr>
      <w:tr w:rsidR="007A77F1" w:rsidRPr="0015512F" w:rsidTr="000C09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1" w:rsidRPr="0015512F" w:rsidRDefault="007A77F1" w:rsidP="007A77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1" w:rsidRPr="0015512F" w:rsidRDefault="00E72DAE" w:rsidP="007A77F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Реєстрація вхідного паке</w:t>
            </w:r>
            <w:r w:rsidR="00402390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="00CD2C45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документів у</w:t>
            </w:r>
            <w:r w:rsidR="007A77F1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програмі «</w:t>
            </w:r>
            <w:bookmarkStart w:id="1" w:name="_Toc436227783"/>
            <w:r w:rsidR="007A77F1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Автоматизована система управління документооб</w:t>
            </w:r>
            <w:r w:rsidR="00CD2C45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і-</w:t>
            </w:r>
            <w:r w:rsidR="007A77F1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гом</w:t>
            </w:r>
            <w:bookmarkEnd w:id="1"/>
            <w:r w:rsidR="00CD2C45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архівним відділом</w:t>
            </w:r>
            <w:r w:rsidR="007A77F1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 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1" w:rsidRPr="0015512F" w:rsidRDefault="007A77F1" w:rsidP="000E1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Спеціаліст архівного відділу</w:t>
            </w:r>
            <w:r w:rsidR="004D7CE3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виконкому Криворізької міської ради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1" w:rsidRPr="0015512F" w:rsidRDefault="007A77F1" w:rsidP="00AA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Архівний відділ виконкому Криворізької міської ради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1" w:rsidRPr="0015512F" w:rsidRDefault="00402390" w:rsidP="00AA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="007A77F1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день надходження документів</w:t>
            </w:r>
          </w:p>
        </w:tc>
      </w:tr>
      <w:tr w:rsidR="00E72DAE" w:rsidRPr="0015512F" w:rsidTr="000C09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E" w:rsidRPr="0015512F" w:rsidRDefault="00E72DAE" w:rsidP="007A77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66" w:rsidRPr="0015512F" w:rsidRDefault="00E72DAE" w:rsidP="004D7CE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Накладання відповідної резолюції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E" w:rsidRPr="0015512F" w:rsidRDefault="00E72DAE" w:rsidP="00301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Посадова особа архівного відділу</w:t>
            </w:r>
          </w:p>
          <w:p w:rsidR="00E72DAE" w:rsidRPr="0015512F" w:rsidRDefault="0015512F" w:rsidP="00301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E72DAE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иконкому</w:t>
            </w: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72DAE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</w:t>
            </w:r>
            <w:r w:rsidR="00CD2C45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E72DAE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ворізької міської ради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E" w:rsidRPr="0015512F" w:rsidRDefault="00E72DAE" w:rsidP="004D7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Архівний відділ виконкому Криворізької міської ради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AE" w:rsidRPr="0015512F" w:rsidRDefault="00E72DAE" w:rsidP="004D7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</w:t>
            </w:r>
          </w:p>
          <w:p w:rsidR="00E72DAE" w:rsidRPr="0015512F" w:rsidRDefault="00E72DAE" w:rsidP="004D7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робочого дня</w:t>
            </w:r>
          </w:p>
        </w:tc>
      </w:tr>
      <w:tr w:rsidR="002C4966" w:rsidRPr="0015512F" w:rsidTr="000C09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66" w:rsidRPr="0015512F" w:rsidRDefault="002C4966" w:rsidP="007A77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66" w:rsidRPr="0015512F" w:rsidRDefault="002C4966" w:rsidP="002C496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66" w:rsidRPr="0015512F" w:rsidRDefault="002C4966" w:rsidP="00301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66" w:rsidRPr="0015512F" w:rsidRDefault="002C4966" w:rsidP="004D7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66" w:rsidRPr="0015512F" w:rsidRDefault="002C4966" w:rsidP="004D7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2C4966" w:rsidRPr="0015512F" w:rsidTr="000C0921">
        <w:trPr>
          <w:trHeight w:val="1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66" w:rsidRPr="0015512F" w:rsidRDefault="002C4966" w:rsidP="00AA1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C4966" w:rsidRPr="0015512F" w:rsidRDefault="002C4966" w:rsidP="00AA137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Розподіл та передача паке-та документів виконавцю на опрацювання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66" w:rsidRPr="0015512F" w:rsidRDefault="002C4966" w:rsidP="000E1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Посадова особа архівного відділу</w:t>
            </w:r>
          </w:p>
          <w:p w:rsidR="002C4966" w:rsidRPr="0015512F" w:rsidRDefault="002C4966" w:rsidP="000E1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виконкому Криворізької міської ради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66" w:rsidRPr="0015512F" w:rsidRDefault="002C4966" w:rsidP="00AA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Архівний відділ виконкому Криворізької міської ради 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66" w:rsidRPr="0015512F" w:rsidRDefault="002C4966" w:rsidP="00AA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Протягом </w:t>
            </w:r>
          </w:p>
          <w:p w:rsidR="002C4966" w:rsidRPr="0015512F" w:rsidRDefault="002C4966" w:rsidP="00AA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робочого дня</w:t>
            </w:r>
          </w:p>
        </w:tc>
      </w:tr>
      <w:tr w:rsidR="007A77F1" w:rsidRPr="0015512F" w:rsidTr="000C09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1" w:rsidRPr="0015512F" w:rsidRDefault="00AA1374" w:rsidP="007A77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1" w:rsidRPr="0015512F" w:rsidRDefault="0030163D" w:rsidP="000E1B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Опрацювання заяв</w:t>
            </w:r>
            <w:r w:rsidR="0015512F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A77F1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</w:t>
            </w: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7A77F1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дян шляхом складання і надання довідок, архівних копій документів та ар</w:t>
            </w:r>
            <w:r w:rsidR="00AA1374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7A77F1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хівних витягів документів</w:t>
            </w:r>
            <w:r w:rsidR="0037125B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="007A77F1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перевірка архівної довідки за документами ліквідо</w:t>
            </w:r>
            <w:r w:rsidR="00B169C3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7A77F1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ваних підприємств</w:t>
            </w:r>
            <w:r w:rsidR="0037125B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підго</w:t>
            </w:r>
            <w:r w:rsidR="00B169C3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37125B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товка</w:t>
            </w:r>
            <w:r w:rsidR="0015512F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7125B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довідк</w:t>
            </w:r>
            <w:r w:rsidR="000E1BA8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="0037125B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соціально-правового характеру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1" w:rsidRPr="0015512F" w:rsidRDefault="007A77F1" w:rsidP="000E1B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Спеціаліст сектору                                                                  комплектування до</w:t>
            </w:r>
            <w:r w:rsidR="004D7CE3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кументів</w:t>
            </w:r>
            <w:r w:rsidR="0015512F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ліквідова</w:t>
            </w:r>
            <w:r w:rsidR="004D7CE3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них підприємств ар</w:t>
            </w:r>
            <w:r w:rsidR="004D7CE3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хівного відділу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1" w:rsidRPr="0015512F" w:rsidRDefault="007A77F1" w:rsidP="00AA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Архівний відділ виконкому Криворізької міської ради 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F1" w:rsidRPr="0015512F" w:rsidRDefault="007A77F1" w:rsidP="00AA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30</w:t>
            </w:r>
            <w:r w:rsidR="0015512F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днів </w:t>
            </w:r>
            <w:r w:rsidR="008624FC"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календарних днів</w:t>
            </w:r>
          </w:p>
        </w:tc>
      </w:tr>
      <w:tr w:rsidR="000E1BA8" w:rsidRPr="0015512F" w:rsidTr="000C09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7A77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E72D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Надання результату пос</w:t>
            </w:r>
            <w:r w:rsidR="00B169C3"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луги до Центру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0E1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Спеціаліст архівного відділувиконкому Криворізької міської ради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0E1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Архівний відділ виконкому Криворізької міської ради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BA8" w:rsidRPr="0015512F" w:rsidRDefault="000E1BA8" w:rsidP="00E7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 пізніше наступного дня після закінчення терміну виконання послуги</w:t>
            </w:r>
          </w:p>
        </w:tc>
      </w:tr>
      <w:tr w:rsidR="000E1BA8" w:rsidRPr="0015512F" w:rsidTr="000C09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E72D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E72DAE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Направлення повідомлення про видачу результату адмі-ністративної послуги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Адміністратор Центру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Центр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день отримання від суб’єкта надання адміністративної послуги результату адміністративної послуги</w:t>
            </w:r>
          </w:p>
        </w:tc>
      </w:tr>
      <w:tr w:rsidR="000E1BA8" w:rsidRPr="0015512F" w:rsidTr="000C09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C0921" w:rsidP="000C0921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0E1BA8"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E72DAE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Видача результату адмі-ністративної послуги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Адміністратор Центру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Центр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8" w:rsidRPr="0015512F" w:rsidRDefault="000E1BA8" w:rsidP="00E72D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551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день особистого звернення заявника</w:t>
            </w:r>
          </w:p>
        </w:tc>
      </w:tr>
    </w:tbl>
    <w:p w:rsidR="00961377" w:rsidRPr="0015512F" w:rsidRDefault="00961377">
      <w:pPr>
        <w:rPr>
          <w:lang w:val="uk-UA"/>
        </w:rPr>
      </w:pPr>
    </w:p>
    <w:p w:rsidR="00465899" w:rsidRPr="0015512F" w:rsidRDefault="00465899" w:rsidP="00CC70DE">
      <w:pPr>
        <w:suppressAutoHyphens/>
        <w:spacing w:after="0" w:line="240" w:lineRule="auto"/>
        <w:rPr>
          <w:lang w:val="uk-UA"/>
        </w:rPr>
      </w:pPr>
    </w:p>
    <w:p w:rsidR="00CC70DE" w:rsidRPr="0015512F" w:rsidRDefault="00CC70DE" w:rsidP="00CC70DE">
      <w:pPr>
        <w:suppressAutoHyphens/>
        <w:spacing w:after="0" w:line="240" w:lineRule="auto"/>
        <w:rPr>
          <w:lang w:val="uk-UA"/>
        </w:rPr>
      </w:pPr>
    </w:p>
    <w:p w:rsidR="000C0921" w:rsidRPr="0015512F" w:rsidRDefault="000C0921" w:rsidP="000C0921">
      <w:pPr>
        <w:tabs>
          <w:tab w:val="left" w:pos="7088"/>
          <w:tab w:val="left" w:pos="8222"/>
        </w:tabs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512F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</w:t>
      </w:r>
      <w:r w:rsidR="0015512F" w:rsidRPr="001551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551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керуючої справами виконкому </w:t>
      </w:r>
      <w:r w:rsidR="0015512F" w:rsidRPr="001551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5512F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</w:p>
    <w:p w:rsidR="000C0921" w:rsidRPr="0015512F" w:rsidRDefault="000C0921" w:rsidP="000C0921">
      <w:pPr>
        <w:tabs>
          <w:tab w:val="left" w:pos="7088"/>
          <w:tab w:val="left" w:pos="8222"/>
        </w:tabs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512F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</w:t>
      </w:r>
      <w:r w:rsidR="0015512F" w:rsidRPr="001551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5512F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</w:t>
      </w:r>
      <w:r w:rsidR="0015512F" w:rsidRPr="001551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</w:t>
      </w:r>
      <w:r w:rsidRPr="0015512F">
        <w:rPr>
          <w:rFonts w:ascii="Times New Roman" w:hAnsi="Times New Roman" w:cs="Times New Roman"/>
          <w:b/>
          <w:i/>
          <w:sz w:val="28"/>
          <w:szCs w:val="28"/>
          <w:lang w:val="uk-UA"/>
        </w:rPr>
        <w:t>В.Бєрлін</w:t>
      </w:r>
    </w:p>
    <w:p w:rsidR="00CC70DE" w:rsidRPr="0015512F" w:rsidRDefault="00CC70DE" w:rsidP="000C0921">
      <w:pPr>
        <w:suppressAutoHyphens/>
        <w:spacing w:after="0" w:line="240" w:lineRule="auto"/>
        <w:rPr>
          <w:lang w:val="uk-UA"/>
        </w:rPr>
      </w:pPr>
    </w:p>
    <w:sectPr w:rsidR="00CC70DE" w:rsidRPr="0015512F" w:rsidSect="004309BD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ECD" w:rsidRDefault="007F1ECD" w:rsidP="004309BD">
      <w:pPr>
        <w:spacing w:after="0" w:line="240" w:lineRule="auto"/>
      </w:pPr>
      <w:r>
        <w:separator/>
      </w:r>
    </w:p>
  </w:endnote>
  <w:endnote w:type="continuationSeparator" w:id="1">
    <w:p w:rsidR="007F1ECD" w:rsidRDefault="007F1ECD" w:rsidP="0043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ns Serif 6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ECD" w:rsidRDefault="007F1ECD" w:rsidP="004309BD">
      <w:pPr>
        <w:spacing w:after="0" w:line="240" w:lineRule="auto"/>
      </w:pPr>
      <w:r>
        <w:separator/>
      </w:r>
    </w:p>
  </w:footnote>
  <w:footnote w:type="continuationSeparator" w:id="1">
    <w:p w:rsidR="007F1ECD" w:rsidRDefault="007F1ECD" w:rsidP="0043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89597349"/>
      <w:docPartObj>
        <w:docPartGallery w:val="Page Numbers (Top of Page)"/>
        <w:docPartUnique/>
      </w:docPartObj>
    </w:sdtPr>
    <w:sdtContent>
      <w:p w:rsidR="000C0921" w:rsidRPr="00961377" w:rsidRDefault="008C1021" w:rsidP="0015512F">
        <w:pPr>
          <w:pStyle w:val="a4"/>
          <w:tabs>
            <w:tab w:val="left" w:pos="3544"/>
          </w:tabs>
          <w:ind w:left="3969"/>
          <w:rPr>
            <w:rFonts w:ascii="Times New Roman" w:hAnsi="Times New Roman" w:cs="Times New Roman"/>
          </w:rPr>
        </w:pPr>
        <w:r w:rsidRPr="00961377">
          <w:rPr>
            <w:rFonts w:ascii="Times New Roman" w:hAnsi="Times New Roman" w:cs="Times New Roman"/>
          </w:rPr>
          <w:fldChar w:fldCharType="begin"/>
        </w:r>
        <w:r w:rsidR="000C0921" w:rsidRPr="00961377">
          <w:rPr>
            <w:rFonts w:ascii="Times New Roman" w:hAnsi="Times New Roman" w:cs="Times New Roman"/>
          </w:rPr>
          <w:instrText>PAGE   \* MERGEFORMAT</w:instrText>
        </w:r>
        <w:r w:rsidRPr="00961377">
          <w:rPr>
            <w:rFonts w:ascii="Times New Roman" w:hAnsi="Times New Roman" w:cs="Times New Roman"/>
          </w:rPr>
          <w:fldChar w:fldCharType="separate"/>
        </w:r>
        <w:r w:rsidR="0015512F">
          <w:rPr>
            <w:rFonts w:ascii="Times New Roman" w:hAnsi="Times New Roman" w:cs="Times New Roman"/>
            <w:noProof/>
          </w:rPr>
          <w:t>3</w:t>
        </w:r>
        <w:r w:rsidRPr="00961377">
          <w:rPr>
            <w:rFonts w:ascii="Times New Roman" w:hAnsi="Times New Roman" w:cs="Times New Roman"/>
          </w:rPr>
          <w:fldChar w:fldCharType="end"/>
        </w:r>
        <w:r w:rsidR="0015512F">
          <w:rPr>
            <w:rFonts w:ascii="Times New Roman" w:hAnsi="Times New Roman" w:cs="Times New Roman"/>
            <w:lang w:val="uk-UA"/>
          </w:rPr>
          <w:t xml:space="preserve">                                                </w:t>
        </w:r>
        <w:r w:rsidR="000C0921" w:rsidRPr="00961377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</w:t>
        </w:r>
        <w:r w:rsidR="0015512F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</w:t>
        </w:r>
        <w:r w:rsidR="000C0921" w:rsidRPr="00961377">
          <w:rPr>
            <w:rFonts w:ascii="Times New Roman" w:hAnsi="Times New Roman" w:cs="Times New Roman"/>
            <w:i/>
            <w:sz w:val="24"/>
            <w:szCs w:val="28"/>
            <w:lang w:val="uk-UA"/>
          </w:rPr>
          <w:t xml:space="preserve">додатка </w:t>
        </w:r>
        <w:r w:rsidR="000C0921">
          <w:rPr>
            <w:rFonts w:ascii="Times New Roman" w:hAnsi="Times New Roman" w:cs="Times New Roman"/>
            <w:i/>
            <w:sz w:val="24"/>
            <w:szCs w:val="28"/>
            <w:lang w:val="en-US"/>
          </w:rPr>
          <w:t>6</w:t>
        </w:r>
      </w:p>
    </w:sdtContent>
  </w:sdt>
  <w:p w:rsidR="000C0921" w:rsidRPr="004309BD" w:rsidRDefault="000C0921" w:rsidP="004309BD">
    <w:pPr>
      <w:pStyle w:val="a4"/>
      <w:tabs>
        <w:tab w:val="clear" w:pos="4677"/>
      </w:tabs>
      <w:ind w:left="142" w:hanging="14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21" w:rsidRPr="008624FC" w:rsidRDefault="000C0921" w:rsidP="004309BD">
    <w:pPr>
      <w:suppressAutoHyphens/>
      <w:spacing w:after="0" w:line="240" w:lineRule="auto"/>
      <w:ind w:left="5670"/>
      <w:rPr>
        <w:rFonts w:ascii="Times New Roman" w:eastAsia="Times New Roman" w:hAnsi="Times New Roman" w:cs="Calibri"/>
        <w:i/>
        <w:sz w:val="24"/>
        <w:szCs w:val="24"/>
        <w:lang w:eastAsia="ar-SA"/>
      </w:rPr>
    </w:pPr>
    <w:r>
      <w:rPr>
        <w:rFonts w:ascii="Times New Roman" w:eastAsia="Times New Roman" w:hAnsi="Times New Roman" w:cs="Calibri"/>
        <w:i/>
        <w:sz w:val="24"/>
        <w:szCs w:val="24"/>
        <w:lang w:val="uk-UA" w:eastAsia="ar-SA"/>
      </w:rPr>
      <w:t>Д</w:t>
    </w:r>
    <w:r w:rsidRPr="00187090">
      <w:rPr>
        <w:rFonts w:ascii="Times New Roman" w:eastAsia="Times New Roman" w:hAnsi="Times New Roman" w:cs="Calibri"/>
        <w:i/>
        <w:sz w:val="24"/>
        <w:szCs w:val="24"/>
        <w:lang w:val="uk-UA" w:eastAsia="ar-SA"/>
      </w:rPr>
      <w:t xml:space="preserve">одаток </w:t>
    </w:r>
    <w:r w:rsidRPr="008624FC">
      <w:rPr>
        <w:rFonts w:ascii="Times New Roman" w:eastAsia="Times New Roman" w:hAnsi="Times New Roman" w:cs="Calibri"/>
        <w:i/>
        <w:sz w:val="24"/>
        <w:szCs w:val="24"/>
        <w:lang w:eastAsia="ar-SA"/>
      </w:rPr>
      <w:t>6</w:t>
    </w:r>
  </w:p>
  <w:p w:rsidR="000C0921" w:rsidRDefault="000C0921" w:rsidP="004309BD">
    <w:pPr>
      <w:suppressAutoHyphens/>
      <w:spacing w:after="0" w:line="240" w:lineRule="auto"/>
      <w:ind w:left="5670"/>
      <w:rPr>
        <w:rFonts w:ascii="Times New Roman" w:eastAsia="Times New Roman" w:hAnsi="Times New Roman" w:cs="Times New Roman"/>
        <w:b/>
        <w:i/>
        <w:sz w:val="24"/>
        <w:szCs w:val="24"/>
        <w:lang w:val="uk-UA" w:eastAsia="ru-RU"/>
      </w:rPr>
    </w:pPr>
    <w:r w:rsidRPr="00187090">
      <w:rPr>
        <w:rFonts w:ascii="Times New Roman" w:eastAsia="Times New Roman" w:hAnsi="Times New Roman" w:cs="Calibri"/>
        <w:i/>
        <w:sz w:val="24"/>
        <w:szCs w:val="24"/>
        <w:lang w:val="uk-UA" w:eastAsia="ar-SA"/>
      </w:rPr>
      <w:t>до рішення виконкому міської ради</w:t>
    </w:r>
  </w:p>
  <w:p w:rsidR="000C0921" w:rsidRPr="0015512F" w:rsidRDefault="0015512F" w:rsidP="0015512F">
    <w:pPr>
      <w:tabs>
        <w:tab w:val="left" w:pos="6029"/>
      </w:tabs>
      <w:spacing w:line="360" w:lineRule="auto"/>
      <w:ind w:left="5670"/>
      <w:rPr>
        <w:rFonts w:ascii="Times New Roman" w:hAnsi="Times New Roman" w:cs="Times New Roman"/>
        <w:i/>
        <w:sz w:val="24"/>
        <w:szCs w:val="24"/>
        <w:lang w:val="uk-UA"/>
      </w:rPr>
    </w:pPr>
    <w:r w:rsidRPr="0015512F">
      <w:rPr>
        <w:rFonts w:ascii="Times New Roman" w:hAnsi="Times New Roman" w:cs="Times New Roman"/>
        <w:i/>
        <w:sz w:val="24"/>
        <w:szCs w:val="24"/>
      </w:rPr>
      <w:t>13.09.2017 №390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864EE"/>
    <w:multiLevelType w:val="hybridMultilevel"/>
    <w:tmpl w:val="2422725C"/>
    <w:lvl w:ilvl="0" w:tplc="11622530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1">
    <w:nsid w:val="657A34E5"/>
    <w:multiLevelType w:val="hybridMultilevel"/>
    <w:tmpl w:val="BD784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68C2522"/>
    <w:multiLevelType w:val="hybridMultilevel"/>
    <w:tmpl w:val="86642086"/>
    <w:lvl w:ilvl="0" w:tplc="FBDE144A">
      <w:start w:val="1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Sans Serif 6cpi" w:hAnsi="Sans Serif 6cpi" w:hint="default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26F07"/>
    <w:rsid w:val="00063736"/>
    <w:rsid w:val="000C0921"/>
    <w:rsid w:val="000E1BA8"/>
    <w:rsid w:val="0015512F"/>
    <w:rsid w:val="001E1370"/>
    <w:rsid w:val="00226F07"/>
    <w:rsid w:val="00231AEC"/>
    <w:rsid w:val="002C4966"/>
    <w:rsid w:val="0030163D"/>
    <w:rsid w:val="003055F5"/>
    <w:rsid w:val="0037125B"/>
    <w:rsid w:val="003A423E"/>
    <w:rsid w:val="003B302A"/>
    <w:rsid w:val="00402390"/>
    <w:rsid w:val="004309BD"/>
    <w:rsid w:val="00455443"/>
    <w:rsid w:val="00465899"/>
    <w:rsid w:val="004D7CE3"/>
    <w:rsid w:val="00523CA4"/>
    <w:rsid w:val="00563EA0"/>
    <w:rsid w:val="00586980"/>
    <w:rsid w:val="005A5FEB"/>
    <w:rsid w:val="005D1FAC"/>
    <w:rsid w:val="0069104C"/>
    <w:rsid w:val="006E0AE3"/>
    <w:rsid w:val="006E429F"/>
    <w:rsid w:val="00747DB7"/>
    <w:rsid w:val="0077114A"/>
    <w:rsid w:val="007A77F1"/>
    <w:rsid w:val="007E48CC"/>
    <w:rsid w:val="007F1ECD"/>
    <w:rsid w:val="00816FCA"/>
    <w:rsid w:val="00820835"/>
    <w:rsid w:val="008624FC"/>
    <w:rsid w:val="008B3679"/>
    <w:rsid w:val="008C1021"/>
    <w:rsid w:val="008E2DBA"/>
    <w:rsid w:val="008F0B37"/>
    <w:rsid w:val="00961377"/>
    <w:rsid w:val="00991C2A"/>
    <w:rsid w:val="00AA1374"/>
    <w:rsid w:val="00AE4F7A"/>
    <w:rsid w:val="00B169C3"/>
    <w:rsid w:val="00BD6EE0"/>
    <w:rsid w:val="00C14B8E"/>
    <w:rsid w:val="00C9412F"/>
    <w:rsid w:val="00CC70DE"/>
    <w:rsid w:val="00CD2C45"/>
    <w:rsid w:val="00D177F8"/>
    <w:rsid w:val="00D36317"/>
    <w:rsid w:val="00E54588"/>
    <w:rsid w:val="00E72DAE"/>
    <w:rsid w:val="00EA1BE3"/>
    <w:rsid w:val="00F143FA"/>
    <w:rsid w:val="00F250D8"/>
    <w:rsid w:val="00F6080B"/>
    <w:rsid w:val="00FF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70"/>
    <w:pPr>
      <w:spacing w:after="0" w:line="240" w:lineRule="auto"/>
      <w:jc w:val="center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09BD"/>
  </w:style>
  <w:style w:type="paragraph" w:styleId="a6">
    <w:name w:val="footer"/>
    <w:basedOn w:val="a"/>
    <w:link w:val="a7"/>
    <w:uiPriority w:val="99"/>
    <w:unhideWhenUsed/>
    <w:rsid w:val="0043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9BD"/>
  </w:style>
  <w:style w:type="paragraph" w:styleId="a8">
    <w:name w:val="List Paragraph"/>
    <w:basedOn w:val="a"/>
    <w:uiPriority w:val="34"/>
    <w:qFormat/>
    <w:rsid w:val="00747DB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70"/>
    <w:pPr>
      <w:spacing w:after="0" w:line="240" w:lineRule="auto"/>
      <w:jc w:val="center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09BD"/>
  </w:style>
  <w:style w:type="paragraph" w:styleId="a6">
    <w:name w:val="footer"/>
    <w:basedOn w:val="a"/>
    <w:link w:val="a7"/>
    <w:uiPriority w:val="99"/>
    <w:unhideWhenUsed/>
    <w:rsid w:val="0043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9BD"/>
  </w:style>
  <w:style w:type="paragraph" w:styleId="a8">
    <w:name w:val="List Paragraph"/>
    <w:basedOn w:val="a"/>
    <w:uiPriority w:val="34"/>
    <w:qFormat/>
    <w:rsid w:val="00747DB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5BE7-CE3F-478F-8536-22B91620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33</cp:revision>
  <cp:lastPrinted>2017-09-06T14:47:00Z</cp:lastPrinted>
  <dcterms:created xsi:type="dcterms:W3CDTF">2017-08-21T13:28:00Z</dcterms:created>
  <dcterms:modified xsi:type="dcterms:W3CDTF">2017-09-14T12:28:00Z</dcterms:modified>
</cp:coreProperties>
</file>