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03" w:rsidRPr="00BC0474" w:rsidRDefault="000D6C03" w:rsidP="000D6C03">
      <w:pPr>
        <w:spacing w:line="360" w:lineRule="auto"/>
        <w:ind w:left="5400"/>
        <w:jc w:val="both"/>
        <w:rPr>
          <w:i/>
          <w:sz w:val="28"/>
          <w:szCs w:val="28"/>
          <w:lang w:val="uk-UA" w:eastAsia="ru-RU"/>
        </w:rPr>
      </w:pPr>
      <w:r w:rsidRPr="00BC0474">
        <w:rPr>
          <w:i/>
          <w:sz w:val="28"/>
          <w:szCs w:val="28"/>
          <w:lang w:val="uk-UA" w:eastAsia="ru-RU"/>
        </w:rPr>
        <w:t>ЗАТВЕРДЖЕНО</w:t>
      </w:r>
    </w:p>
    <w:p w:rsidR="000D6C03" w:rsidRPr="00BC0474" w:rsidRDefault="000D6C03" w:rsidP="00BC0474">
      <w:pPr>
        <w:spacing w:line="276" w:lineRule="auto"/>
        <w:ind w:left="5400"/>
        <w:rPr>
          <w:i/>
          <w:sz w:val="28"/>
          <w:szCs w:val="28"/>
          <w:lang w:val="uk-UA" w:eastAsia="ru-RU"/>
        </w:rPr>
      </w:pPr>
      <w:r w:rsidRPr="00BC0474">
        <w:rPr>
          <w:i/>
          <w:sz w:val="28"/>
          <w:szCs w:val="28"/>
          <w:lang w:val="uk-UA" w:eastAsia="ru-RU"/>
        </w:rPr>
        <w:t>Розпорядження міського голови</w:t>
      </w:r>
    </w:p>
    <w:p w:rsidR="000D6C03" w:rsidRPr="00BC0474" w:rsidRDefault="000D6C03" w:rsidP="000D6C03">
      <w:pPr>
        <w:tabs>
          <w:tab w:val="left" w:pos="5428"/>
        </w:tabs>
        <w:autoSpaceDE w:val="0"/>
        <w:jc w:val="both"/>
        <w:rPr>
          <w:rFonts w:eastAsia="SimSun"/>
          <w:i/>
          <w:kern w:val="2"/>
          <w:sz w:val="28"/>
          <w:szCs w:val="28"/>
          <w:lang w:val="uk-UA" w:eastAsia="hi-IN" w:bidi="hi-IN"/>
        </w:rPr>
      </w:pPr>
      <w:r w:rsidRPr="00BC0474">
        <w:rPr>
          <w:rFonts w:eastAsia="SimSun"/>
          <w:i/>
          <w:kern w:val="2"/>
          <w:lang w:val="uk-UA" w:eastAsia="hi-IN" w:bidi="hi-IN"/>
        </w:rPr>
        <w:tab/>
      </w:r>
      <w:r w:rsidR="00BC0474" w:rsidRPr="00BC0474">
        <w:rPr>
          <w:rFonts w:eastAsia="SimSun"/>
          <w:i/>
          <w:kern w:val="2"/>
          <w:sz w:val="28"/>
          <w:szCs w:val="28"/>
          <w:lang w:val="uk-UA" w:eastAsia="hi-IN" w:bidi="hi-IN"/>
        </w:rPr>
        <w:t>07.09.2017 №194-р</w:t>
      </w:r>
    </w:p>
    <w:p w:rsidR="00BC0474" w:rsidRDefault="00BC0474" w:rsidP="000D6C03">
      <w:pPr>
        <w:autoSpaceDE w:val="0"/>
        <w:jc w:val="center"/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</w:p>
    <w:p w:rsidR="000D6C03" w:rsidRPr="00BC0474" w:rsidRDefault="000D6C03" w:rsidP="000D6C03">
      <w:pPr>
        <w:autoSpaceDE w:val="0"/>
        <w:jc w:val="center"/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BC0474"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  <w:t>СКЛАД</w:t>
      </w:r>
    </w:p>
    <w:p w:rsidR="000D6C03" w:rsidRPr="00BC0474" w:rsidRDefault="000D6C03" w:rsidP="000D6C03">
      <w:pPr>
        <w:autoSpaceDE w:val="0"/>
        <w:jc w:val="center"/>
        <w:rPr>
          <w:b/>
          <w:i/>
          <w:color w:val="000000"/>
          <w:sz w:val="28"/>
          <w:szCs w:val="28"/>
          <w:lang w:val="uk-UA" w:eastAsia="ru-RU"/>
        </w:rPr>
      </w:pPr>
      <w:r w:rsidRPr="00BC0474">
        <w:rPr>
          <w:rFonts w:eastAsia="SimSun"/>
          <w:b/>
          <w:bCs/>
          <w:i/>
          <w:iCs/>
          <w:kern w:val="2"/>
          <w:sz w:val="28"/>
          <w:szCs w:val="28"/>
          <w:lang w:val="uk-UA" w:eastAsia="hi-IN" w:bidi="hi-IN"/>
        </w:rPr>
        <w:t>тимчасової комісії з розгляду звернення</w:t>
      </w:r>
    </w:p>
    <w:p w:rsidR="000D6C03" w:rsidRPr="00BC0474" w:rsidRDefault="000D6C03" w:rsidP="000D6C03">
      <w:pPr>
        <w:autoSpaceDE w:val="0"/>
        <w:jc w:val="center"/>
        <w:rPr>
          <w:rFonts w:eastAsia="Times New Roman CYR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BC0474">
        <w:rPr>
          <w:b/>
          <w:i/>
          <w:color w:val="000000"/>
          <w:sz w:val="28"/>
          <w:szCs w:val="28"/>
          <w:lang w:val="uk-UA" w:eastAsia="ru-RU"/>
        </w:rPr>
        <w:t>громадянки Гаркуші Лариси Григорівни</w:t>
      </w:r>
    </w:p>
    <w:p w:rsidR="000D6C03" w:rsidRPr="00BC0474" w:rsidRDefault="000D6C03" w:rsidP="000D6C03">
      <w:pPr>
        <w:autoSpaceDE w:val="0"/>
        <w:rPr>
          <w:rFonts w:eastAsia="Times New Roman CYR"/>
          <w:b/>
          <w:bCs/>
          <w:i/>
          <w:iCs/>
          <w:kern w:val="2"/>
          <w:sz w:val="28"/>
          <w:szCs w:val="28"/>
          <w:lang w:val="uk-UA" w:eastAsia="hi-IN" w:bidi="hi-IN"/>
        </w:rPr>
      </w:pPr>
    </w:p>
    <w:p w:rsidR="000D6C03" w:rsidRPr="00BC0474" w:rsidRDefault="000D6C03" w:rsidP="000D6C03">
      <w:pPr>
        <w:autoSpaceDE w:val="0"/>
        <w:rPr>
          <w:rFonts w:ascii="Arial" w:eastAsia="SimSun" w:hAnsi="Arial" w:cs="Mangal"/>
          <w:kern w:val="2"/>
          <w:sz w:val="12"/>
          <w:szCs w:val="12"/>
          <w:lang w:val="uk-UA" w:eastAsia="hi-IN" w:bidi="hi-IN"/>
        </w:rPr>
      </w:pPr>
    </w:p>
    <w:tbl>
      <w:tblPr>
        <w:tblW w:w="9660" w:type="dxa"/>
        <w:tblInd w:w="87" w:type="dxa"/>
        <w:tblLayout w:type="fixed"/>
        <w:tblLook w:val="04A0"/>
      </w:tblPr>
      <w:tblGrid>
        <w:gridCol w:w="3261"/>
        <w:gridCol w:w="360"/>
        <w:gridCol w:w="6009"/>
        <w:gridCol w:w="30"/>
      </w:tblGrid>
      <w:tr w:rsidR="000D6C03" w:rsidRPr="00BC0474" w:rsidTr="00185491">
        <w:trPr>
          <w:gridAfter w:val="1"/>
          <w:wAfter w:w="30" w:type="dxa"/>
        </w:trPr>
        <w:tc>
          <w:tcPr>
            <w:tcW w:w="3261" w:type="dxa"/>
            <w:shd w:val="clear" w:color="auto" w:fill="auto"/>
          </w:tcPr>
          <w:p w:rsidR="000D6C03" w:rsidRPr="00BC0474" w:rsidRDefault="00D61133" w:rsidP="00185491">
            <w:pPr>
              <w:widowControl w:val="0"/>
              <w:autoSpaceDE w:val="0"/>
              <w:snapToGrid w:val="0"/>
              <w:rPr>
                <w:rFonts w:eastAsia="SimSun"/>
                <w:sz w:val="28"/>
                <w:szCs w:val="28"/>
                <w:lang w:val="uk-UA" w:eastAsia="hi-IN" w:bidi="hi-IN"/>
              </w:rPr>
            </w:pPr>
            <w:proofErr w:type="spellStart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Шаповалов</w:t>
            </w:r>
            <w:proofErr w:type="spellEnd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 xml:space="preserve">         Геннадій Миколайович</w:t>
            </w:r>
          </w:p>
          <w:p w:rsidR="000D6C03" w:rsidRPr="00BC0474" w:rsidRDefault="000D6C03" w:rsidP="00185491">
            <w:pPr>
              <w:widowControl w:val="0"/>
              <w:autoSpaceDE w:val="0"/>
              <w:snapToGrid w:val="0"/>
              <w:rPr>
                <w:rFonts w:eastAsia="SimSun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7E47AE" w:rsidP="00185491">
            <w:pPr>
              <w:widowControl w:val="0"/>
              <w:autoSpaceDE w:val="0"/>
              <w:rPr>
                <w:rFonts w:eastAsia="SimSun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Борисенко</w:t>
            </w:r>
          </w:p>
          <w:p w:rsidR="000D6C03" w:rsidRPr="00BC0474" w:rsidRDefault="007E47AE" w:rsidP="00185491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sz w:val="28"/>
                <w:szCs w:val="28"/>
                <w:lang w:val="uk-UA"/>
              </w:rPr>
              <w:t>Майя</w:t>
            </w:r>
            <w:r w:rsidR="00BC0474">
              <w:rPr>
                <w:sz w:val="28"/>
                <w:szCs w:val="28"/>
                <w:lang w:val="uk-UA"/>
              </w:rPr>
              <w:t xml:space="preserve"> </w:t>
            </w:r>
            <w:r w:rsidRPr="00BC0474">
              <w:rPr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360" w:type="dxa"/>
            <w:shd w:val="clear" w:color="auto" w:fill="auto"/>
          </w:tcPr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6009" w:type="dxa"/>
            <w:shd w:val="clear" w:color="auto" w:fill="auto"/>
          </w:tcPr>
          <w:p w:rsidR="000D6C03" w:rsidRPr="00BC0474" w:rsidRDefault="00D61133" w:rsidP="0018549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заступник міського голови</w:t>
            </w:r>
            <w:r w:rsidR="000D6C03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,  голова  комісії</w:t>
            </w:r>
          </w:p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right="-78"/>
              <w:jc w:val="both"/>
              <w:rPr>
                <w:rFonts w:eastAsia="SimSun"/>
                <w:b/>
                <w:bCs/>
                <w:kern w:val="2"/>
                <w:sz w:val="16"/>
                <w:szCs w:val="16"/>
                <w:lang w:val="uk-UA" w:eastAsia="hi-IN" w:bidi="hi-IN"/>
              </w:rPr>
            </w:pPr>
          </w:p>
          <w:p w:rsidR="00D61133" w:rsidRPr="00BC0474" w:rsidRDefault="00D61133" w:rsidP="0018549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0D6C03" w:rsidRPr="00BC0474" w:rsidRDefault="007E47AE" w:rsidP="0018549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начальник відділу </w:t>
            </w:r>
            <w:r w:rsidRPr="00BC0474">
              <w:rPr>
                <w:color w:val="000000"/>
                <w:sz w:val="28"/>
                <w:szCs w:val="28"/>
                <w:lang w:val="uk-UA"/>
              </w:rPr>
              <w:t>організації підприємництва управління розвитку підприємництва виконкому Криворізької міської ради</w:t>
            </w:r>
            <w:r w:rsidR="000D6C03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, </w:t>
            </w:r>
            <w:r w:rsidR="00D61133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секретар комісії</w:t>
            </w:r>
          </w:p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 w:val="16"/>
                <w:szCs w:val="16"/>
                <w:lang w:val="uk-UA" w:eastAsia="hi-IN" w:bidi="hi-IN"/>
              </w:rPr>
            </w:pPr>
          </w:p>
        </w:tc>
      </w:tr>
      <w:tr w:rsidR="000D6C03" w:rsidRPr="00BC0474" w:rsidTr="00185491">
        <w:tc>
          <w:tcPr>
            <w:tcW w:w="9660" w:type="dxa"/>
            <w:gridSpan w:val="4"/>
            <w:shd w:val="clear" w:color="auto" w:fill="auto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</w:p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  <w:t>Члени тимчасової комісії:</w:t>
            </w:r>
          </w:p>
        </w:tc>
      </w:tr>
      <w:tr w:rsidR="000D6C03" w:rsidRPr="00BC0474" w:rsidTr="00185491">
        <w:tc>
          <w:tcPr>
            <w:tcW w:w="3261" w:type="dxa"/>
            <w:shd w:val="clear" w:color="auto" w:fill="auto"/>
          </w:tcPr>
          <w:p w:rsidR="000D6C03" w:rsidRPr="00BC0474" w:rsidRDefault="000D6C03" w:rsidP="00185491">
            <w:pPr>
              <w:autoSpaceDE w:val="0"/>
              <w:snapToGrid w:val="0"/>
              <w:ind w:right="-3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ind w:right="-3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Барабаш</w:t>
            </w:r>
          </w:p>
          <w:p w:rsidR="000D6C03" w:rsidRPr="00BC0474" w:rsidRDefault="000D6C03" w:rsidP="00185491">
            <w:pPr>
              <w:autoSpaceDE w:val="0"/>
              <w:snapToGrid w:val="0"/>
              <w:ind w:right="-3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Валерій Михайлович</w:t>
            </w:r>
          </w:p>
        </w:tc>
        <w:tc>
          <w:tcPr>
            <w:tcW w:w="360" w:type="dxa"/>
            <w:shd w:val="clear" w:color="auto" w:fill="auto"/>
          </w:tcPr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6039" w:type="dxa"/>
            <w:gridSpan w:val="2"/>
            <w:shd w:val="clear" w:color="auto" w:fill="auto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виконуючий  обов’язки начальника </w:t>
            </w:r>
            <w:r w:rsidRPr="00BC0474"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BC0474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C0474">
              <w:rPr>
                <w:sz w:val="28"/>
                <w:szCs w:val="28"/>
                <w:lang w:val="uk-UA"/>
              </w:rPr>
              <w:t xml:space="preserve"> в м. Кривому Розі</w:t>
            </w: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    </w:t>
            </w: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(за згодою)</w:t>
            </w:r>
          </w:p>
        </w:tc>
      </w:tr>
      <w:tr w:rsidR="000D6C03" w:rsidRPr="00BC0474" w:rsidTr="00185491">
        <w:tc>
          <w:tcPr>
            <w:tcW w:w="3261" w:type="dxa"/>
            <w:shd w:val="clear" w:color="auto" w:fill="auto"/>
          </w:tcPr>
          <w:p w:rsidR="000D6C03" w:rsidRPr="00BC0474" w:rsidRDefault="000D6C03" w:rsidP="00185491">
            <w:pPr>
              <w:widowControl w:val="0"/>
              <w:autoSpaceDE w:val="0"/>
              <w:snapToGrid w:val="0"/>
              <w:rPr>
                <w:color w:val="000000"/>
                <w:sz w:val="16"/>
                <w:szCs w:val="16"/>
                <w:shd w:val="clear" w:color="auto" w:fill="F1F5FC"/>
                <w:lang w:val="uk-UA"/>
              </w:rPr>
            </w:pPr>
          </w:p>
          <w:p w:rsidR="000D6C03" w:rsidRPr="00BC0474" w:rsidRDefault="00D61133" w:rsidP="00185491">
            <w:pPr>
              <w:contextualSpacing/>
              <w:rPr>
                <w:sz w:val="28"/>
                <w:szCs w:val="28"/>
                <w:lang w:val="uk-UA"/>
              </w:rPr>
            </w:pPr>
            <w:r w:rsidRPr="00BC0474">
              <w:rPr>
                <w:sz w:val="28"/>
                <w:szCs w:val="28"/>
                <w:lang w:val="uk-UA"/>
              </w:rPr>
              <w:t>Гаркуша</w:t>
            </w:r>
          </w:p>
          <w:p w:rsidR="000D6C03" w:rsidRPr="00BC0474" w:rsidRDefault="00D61133" w:rsidP="00185491">
            <w:pPr>
              <w:contextualSpacing/>
              <w:rPr>
                <w:rFonts w:eastAsia="SimSun"/>
                <w:lang w:val="uk-UA" w:eastAsia="hi-IN" w:bidi="hi-IN"/>
              </w:rPr>
            </w:pPr>
            <w:r w:rsidRPr="00BC0474">
              <w:rPr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360" w:type="dxa"/>
            <w:shd w:val="clear" w:color="auto" w:fill="auto"/>
          </w:tcPr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6039" w:type="dxa"/>
            <w:gridSpan w:val="2"/>
            <w:shd w:val="clear" w:color="auto" w:fill="auto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D61133" w:rsidP="00D61133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голова об’єднання співвласників </w:t>
            </w:r>
            <w:proofErr w:type="spellStart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багатоквартир</w:t>
            </w:r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ного</w:t>
            </w:r>
            <w:proofErr w:type="spellEnd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будинку</w:t>
            </w:r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«</w:t>
            </w:r>
            <w:proofErr w:type="spellStart"/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КР</w:t>
            </w:r>
            <w:proofErr w:type="spellEnd"/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Мусор</w:t>
            </w:r>
            <w:r w:rsidR="009D00F2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г</w:t>
            </w:r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ського, 14» </w:t>
            </w:r>
            <w:r w:rsid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               </w:t>
            </w:r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(за згодою)</w:t>
            </w:r>
          </w:p>
        </w:tc>
      </w:tr>
      <w:tr w:rsidR="000D6C03" w:rsidRPr="00BC0474" w:rsidTr="00185491">
        <w:trPr>
          <w:trHeight w:val="715"/>
        </w:trPr>
        <w:tc>
          <w:tcPr>
            <w:tcW w:w="3261" w:type="dxa"/>
          </w:tcPr>
          <w:p w:rsidR="000D6C03" w:rsidRPr="00BC0474" w:rsidRDefault="000D6C03" w:rsidP="00185491">
            <w:pPr>
              <w:widowControl w:val="0"/>
              <w:autoSpaceDE w:val="0"/>
              <w:rPr>
                <w:rFonts w:eastAsia="SimSun"/>
                <w:sz w:val="16"/>
                <w:szCs w:val="16"/>
                <w:lang w:val="uk-UA" w:eastAsia="hi-IN" w:bidi="hi-IN"/>
              </w:rPr>
            </w:pPr>
          </w:p>
          <w:p w:rsidR="004A60D0" w:rsidRPr="00BC0474" w:rsidRDefault="004A60D0" w:rsidP="00D61133">
            <w:pPr>
              <w:contextualSpacing/>
              <w:rPr>
                <w:sz w:val="28"/>
                <w:szCs w:val="28"/>
                <w:lang w:val="uk-UA"/>
              </w:rPr>
            </w:pPr>
            <w:r w:rsidRPr="00BC0474">
              <w:rPr>
                <w:sz w:val="28"/>
                <w:szCs w:val="28"/>
                <w:lang w:val="uk-UA"/>
              </w:rPr>
              <w:t>Гожій</w:t>
            </w:r>
          </w:p>
          <w:p w:rsidR="004A60D0" w:rsidRPr="00BC0474" w:rsidRDefault="004A60D0" w:rsidP="00D61133">
            <w:pPr>
              <w:contextualSpacing/>
              <w:rPr>
                <w:sz w:val="28"/>
                <w:szCs w:val="28"/>
                <w:lang w:val="uk-UA"/>
              </w:rPr>
            </w:pPr>
            <w:r w:rsidRPr="00BC0474">
              <w:rPr>
                <w:sz w:val="28"/>
                <w:szCs w:val="28"/>
                <w:lang w:val="uk-UA"/>
              </w:rPr>
              <w:t>Вікторія Дмитрівна</w:t>
            </w:r>
          </w:p>
          <w:p w:rsidR="004A60D0" w:rsidRPr="00BC0474" w:rsidRDefault="004A60D0" w:rsidP="00D61133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D61133" w:rsidRPr="00BC0474" w:rsidRDefault="00D61133" w:rsidP="00D61133">
            <w:pPr>
              <w:contextualSpacing/>
              <w:rPr>
                <w:sz w:val="28"/>
                <w:szCs w:val="28"/>
                <w:lang w:val="uk-UA"/>
              </w:rPr>
            </w:pPr>
            <w:r w:rsidRPr="00BC0474">
              <w:rPr>
                <w:sz w:val="28"/>
                <w:szCs w:val="28"/>
                <w:lang w:val="uk-UA"/>
              </w:rPr>
              <w:t>Єфімова</w:t>
            </w:r>
          </w:p>
          <w:p w:rsidR="000D6C03" w:rsidRPr="00BC0474" w:rsidRDefault="00D61133" w:rsidP="00D61133">
            <w:pPr>
              <w:widowControl w:val="0"/>
              <w:autoSpaceDE w:val="0"/>
              <w:rPr>
                <w:rFonts w:eastAsia="SimSun"/>
                <w:sz w:val="28"/>
                <w:szCs w:val="28"/>
                <w:lang w:val="uk-UA" w:eastAsia="hi-IN" w:bidi="hi-IN"/>
              </w:rPr>
            </w:pPr>
            <w:r w:rsidRPr="00BC0474">
              <w:rPr>
                <w:sz w:val="28"/>
                <w:szCs w:val="28"/>
                <w:lang w:val="uk-UA"/>
              </w:rPr>
              <w:t>Надія Володимирівна</w:t>
            </w:r>
            <w:r w:rsidR="000D6C03" w:rsidRPr="00BC0474">
              <w:rPr>
                <w:rFonts w:eastAsia="SimSun"/>
                <w:sz w:val="28"/>
                <w:szCs w:val="28"/>
                <w:lang w:val="uk-UA" w:eastAsia="hi-IN" w:bidi="hi-IN"/>
              </w:rPr>
              <w:br/>
            </w:r>
          </w:p>
        </w:tc>
        <w:tc>
          <w:tcPr>
            <w:tcW w:w="360" w:type="dxa"/>
          </w:tcPr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4A60D0" w:rsidRPr="00BC0474" w:rsidRDefault="004A60D0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4A60D0" w:rsidRPr="00BC0474" w:rsidRDefault="004A60D0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4A60D0" w:rsidRPr="00BC0474" w:rsidRDefault="004A60D0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6039" w:type="dxa"/>
            <w:gridSpan w:val="2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4A60D0" w:rsidRPr="00BC0474" w:rsidRDefault="004A60D0" w:rsidP="007E47AE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юридичного управління виконкому міської ради</w:t>
            </w:r>
          </w:p>
          <w:p w:rsidR="004A60D0" w:rsidRPr="00BC0474" w:rsidRDefault="004A60D0" w:rsidP="007E47AE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4A60D0" w:rsidRPr="00BC0474" w:rsidRDefault="00D61133" w:rsidP="004A60D0">
            <w:pPr>
              <w:tabs>
                <w:tab w:val="left" w:pos="4090"/>
              </w:tabs>
              <w:autoSpaceDE w:val="0"/>
              <w:snapToGrid w:val="0"/>
              <w:ind w:right="-79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головний спеціаліст відділу з питань </w:t>
            </w:r>
            <w:proofErr w:type="spellStart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держав-ного</w:t>
            </w:r>
            <w:proofErr w:type="spellEnd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архітектурно-будівельного контролю</w:t>
            </w:r>
            <w:r w:rsid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proofErr w:type="spellStart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вико-нкому</w:t>
            </w:r>
            <w:proofErr w:type="spellEnd"/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Криворізької  міської ради</w:t>
            </w:r>
            <w:r w:rsidR="007E47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, інспектор </w:t>
            </w:r>
          </w:p>
        </w:tc>
      </w:tr>
      <w:tr w:rsidR="000D6C03" w:rsidRPr="00BC0474" w:rsidTr="00185491">
        <w:trPr>
          <w:trHeight w:val="807"/>
        </w:trPr>
        <w:tc>
          <w:tcPr>
            <w:tcW w:w="3261" w:type="dxa"/>
          </w:tcPr>
          <w:p w:rsidR="000D6C03" w:rsidRPr="00BC0474" w:rsidRDefault="000D6C03" w:rsidP="00185491">
            <w:pPr>
              <w:widowControl w:val="0"/>
              <w:autoSpaceDE w:val="0"/>
              <w:rPr>
                <w:rFonts w:eastAsia="SimSun"/>
                <w:sz w:val="16"/>
                <w:szCs w:val="16"/>
                <w:lang w:val="uk-UA" w:eastAsia="hi-IN" w:bidi="hi-IN"/>
              </w:rPr>
            </w:pPr>
          </w:p>
          <w:p w:rsidR="00D61133" w:rsidRPr="00BC0474" w:rsidRDefault="00D61133" w:rsidP="00D61133">
            <w:pPr>
              <w:widowControl w:val="0"/>
              <w:autoSpaceDE w:val="0"/>
              <w:rPr>
                <w:rFonts w:eastAsia="SimSun"/>
                <w:sz w:val="28"/>
                <w:szCs w:val="28"/>
                <w:lang w:val="uk-UA" w:eastAsia="hi-IN" w:bidi="hi-IN"/>
              </w:rPr>
            </w:pPr>
            <w:proofErr w:type="spellStart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Ковердюк</w:t>
            </w:r>
            <w:proofErr w:type="spellEnd"/>
          </w:p>
          <w:p w:rsidR="000D6C03" w:rsidRPr="00BC0474" w:rsidRDefault="00D61133" w:rsidP="00D61133">
            <w:pPr>
              <w:widowControl w:val="0"/>
              <w:autoSpaceDE w:val="0"/>
              <w:rPr>
                <w:rFonts w:eastAsia="SimSun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Яна Юріївна</w:t>
            </w:r>
          </w:p>
        </w:tc>
        <w:tc>
          <w:tcPr>
            <w:tcW w:w="360" w:type="dxa"/>
          </w:tcPr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6039" w:type="dxa"/>
            <w:gridSpan w:val="2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D61133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головний спеціаліст відділу житлової політики управління благоустрою та житлової політики виконкому </w:t>
            </w:r>
            <w:r w:rsidR="000308AE"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Криворізької </w:t>
            </w: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міської ради</w:t>
            </w:r>
          </w:p>
        </w:tc>
      </w:tr>
      <w:tr w:rsidR="000D6C03" w:rsidRPr="00BC0474" w:rsidTr="00185491">
        <w:trPr>
          <w:trHeight w:val="275"/>
        </w:trPr>
        <w:tc>
          <w:tcPr>
            <w:tcW w:w="3261" w:type="dxa"/>
          </w:tcPr>
          <w:p w:rsidR="000D6C03" w:rsidRPr="00BC0474" w:rsidRDefault="000D6C03" w:rsidP="00185491">
            <w:pPr>
              <w:widowControl w:val="0"/>
              <w:autoSpaceDE w:val="0"/>
              <w:rPr>
                <w:rFonts w:eastAsia="SimSun"/>
                <w:color w:val="3366FF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A54210" w:rsidP="00A54210">
            <w:pPr>
              <w:widowControl w:val="0"/>
              <w:autoSpaceDE w:val="0"/>
              <w:rPr>
                <w:rFonts w:eastAsia="SimSun"/>
                <w:sz w:val="27"/>
                <w:szCs w:val="27"/>
                <w:lang w:val="uk-UA" w:eastAsia="hi-IN" w:bidi="hi-IN"/>
              </w:rPr>
            </w:pPr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Рижкова</w:t>
            </w:r>
            <w:r w:rsidR="000D6C03" w:rsidRPr="00BC0474">
              <w:rPr>
                <w:rFonts w:eastAsia="SimSun"/>
                <w:sz w:val="28"/>
                <w:szCs w:val="28"/>
                <w:lang w:val="uk-UA" w:eastAsia="hi-IN" w:bidi="hi-IN"/>
              </w:rPr>
              <w:br/>
            </w:r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Ірина Олексіївна</w:t>
            </w:r>
          </w:p>
        </w:tc>
        <w:tc>
          <w:tcPr>
            <w:tcW w:w="360" w:type="dxa"/>
          </w:tcPr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6039" w:type="dxa"/>
            <w:gridSpan w:val="2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A54210" w:rsidP="007E47AE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bCs/>
                <w:kern w:val="2"/>
                <w:sz w:val="27"/>
                <w:szCs w:val="27"/>
                <w:lang w:val="uk-UA" w:eastAsia="hi-IN" w:bidi="hi-IN"/>
              </w:rPr>
            </w:pPr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начальник</w:t>
            </w:r>
            <w:r w:rsidR="007E47AE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 управління розвитку підприємництва</w:t>
            </w:r>
            <w:r w:rsidR="000308AE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 виконко</w:t>
            </w:r>
            <w:r w:rsidR="000D6C03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му </w:t>
            </w:r>
            <w:r w:rsidR="007E47AE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Криворізької </w:t>
            </w:r>
            <w:r w:rsidR="000D6C03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міської ради</w:t>
            </w:r>
          </w:p>
        </w:tc>
      </w:tr>
      <w:tr w:rsidR="000308AE" w:rsidRPr="00BC0474" w:rsidTr="00185491">
        <w:trPr>
          <w:trHeight w:val="1070"/>
        </w:trPr>
        <w:tc>
          <w:tcPr>
            <w:tcW w:w="3261" w:type="dxa"/>
          </w:tcPr>
          <w:p w:rsidR="000D6C03" w:rsidRPr="00BC0474" w:rsidRDefault="000D6C03" w:rsidP="00185491">
            <w:pPr>
              <w:widowControl w:val="0"/>
              <w:autoSpaceDE w:val="0"/>
              <w:rPr>
                <w:rFonts w:eastAsia="SimSun"/>
                <w:color w:val="FF0000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7E47AE" w:rsidP="00185491">
            <w:pPr>
              <w:widowControl w:val="0"/>
              <w:autoSpaceDE w:val="0"/>
              <w:rPr>
                <w:rFonts w:eastAsia="SimSun"/>
                <w:color w:val="FF0000"/>
                <w:sz w:val="16"/>
                <w:szCs w:val="16"/>
                <w:lang w:val="uk-UA" w:eastAsia="hi-IN" w:bidi="hi-IN"/>
              </w:rPr>
            </w:pPr>
            <w:proofErr w:type="spellStart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Саргош</w:t>
            </w:r>
            <w:proofErr w:type="spellEnd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br/>
            </w:r>
            <w:proofErr w:type="spellStart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>Альона</w:t>
            </w:r>
            <w:proofErr w:type="spellEnd"/>
            <w:r w:rsidRPr="00BC0474">
              <w:rPr>
                <w:rFonts w:eastAsia="SimSun"/>
                <w:sz w:val="28"/>
                <w:szCs w:val="28"/>
                <w:lang w:val="uk-UA" w:eastAsia="hi-IN" w:bidi="hi-IN"/>
              </w:rPr>
              <w:t xml:space="preserve"> Леонідівна</w:t>
            </w:r>
          </w:p>
        </w:tc>
        <w:tc>
          <w:tcPr>
            <w:tcW w:w="360" w:type="dxa"/>
          </w:tcPr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0D6C03" w:rsidP="00185491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0D6C03" w:rsidRPr="00BC0474" w:rsidRDefault="000D6C03" w:rsidP="00185491">
            <w:pPr>
              <w:autoSpaceDE w:val="0"/>
              <w:snapToGrid w:val="0"/>
              <w:rPr>
                <w:rFonts w:eastAsia="SimSun"/>
                <w:kern w:val="2"/>
                <w:sz w:val="16"/>
                <w:szCs w:val="16"/>
                <w:lang w:val="uk-UA" w:eastAsia="hi-IN" w:bidi="hi-IN"/>
              </w:rPr>
            </w:pPr>
          </w:p>
        </w:tc>
        <w:tc>
          <w:tcPr>
            <w:tcW w:w="6039" w:type="dxa"/>
            <w:gridSpan w:val="2"/>
          </w:tcPr>
          <w:p w:rsidR="000D6C03" w:rsidRPr="00BC0474" w:rsidRDefault="000D6C03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bCs/>
                <w:kern w:val="2"/>
                <w:sz w:val="16"/>
                <w:szCs w:val="16"/>
                <w:lang w:val="uk-UA" w:eastAsia="hi-IN" w:bidi="hi-IN"/>
              </w:rPr>
            </w:pPr>
          </w:p>
          <w:p w:rsidR="000D6C03" w:rsidRPr="00BC0474" w:rsidRDefault="007E47AE" w:rsidP="00185491">
            <w:pPr>
              <w:tabs>
                <w:tab w:val="left" w:pos="4090"/>
              </w:tabs>
              <w:autoSpaceDE w:val="0"/>
              <w:snapToGrid w:val="0"/>
              <w:ind w:left="-3" w:right="-79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завідувач сектору з питань </w:t>
            </w:r>
            <w:proofErr w:type="spellStart"/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інформаційно-аналі-тичної</w:t>
            </w:r>
            <w:proofErr w:type="spellEnd"/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 роботи з упровадження нового </w:t>
            </w:r>
            <w:proofErr w:type="spellStart"/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законодав-ства</w:t>
            </w:r>
            <w:proofErr w:type="spellEnd"/>
            <w:r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 юридичного управління виконкому міської ради</w:t>
            </w:r>
            <w:r w:rsidR="009D00F2" w:rsidRPr="00BC0474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.</w:t>
            </w:r>
          </w:p>
        </w:tc>
      </w:tr>
    </w:tbl>
    <w:p w:rsidR="000D6C03" w:rsidRPr="00BC0474" w:rsidRDefault="000D6C03" w:rsidP="000D6C03">
      <w:pPr>
        <w:tabs>
          <w:tab w:val="left" w:pos="-3544"/>
        </w:tabs>
        <w:jc w:val="both"/>
        <w:rPr>
          <w:b/>
          <w:i/>
          <w:sz w:val="28"/>
          <w:szCs w:val="28"/>
          <w:lang w:val="uk-UA" w:eastAsia="ru-RU"/>
        </w:rPr>
      </w:pPr>
    </w:p>
    <w:p w:rsidR="000D6C03" w:rsidRPr="00BC0474" w:rsidRDefault="000D6C03" w:rsidP="000D6C03">
      <w:pPr>
        <w:tabs>
          <w:tab w:val="left" w:pos="-3544"/>
        </w:tabs>
        <w:jc w:val="both"/>
        <w:rPr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0D6C03" w:rsidRPr="00BC0474" w:rsidRDefault="000D6C03" w:rsidP="000D6C03">
      <w:pPr>
        <w:tabs>
          <w:tab w:val="left" w:pos="-3544"/>
        </w:tabs>
        <w:jc w:val="both"/>
        <w:rPr>
          <w:b/>
          <w:i/>
          <w:sz w:val="16"/>
          <w:szCs w:val="16"/>
          <w:lang w:val="uk-UA" w:eastAsia="ru-RU"/>
        </w:rPr>
      </w:pPr>
    </w:p>
    <w:p w:rsidR="004465A6" w:rsidRPr="00BC0474" w:rsidRDefault="004465A6" w:rsidP="004465A6">
      <w:pPr>
        <w:tabs>
          <w:tab w:val="left" w:pos="-3544"/>
          <w:tab w:val="left" w:pos="7230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BC0474">
        <w:rPr>
          <w:b/>
          <w:i/>
          <w:sz w:val="28"/>
          <w:szCs w:val="28"/>
          <w:lang w:val="uk-UA"/>
        </w:rPr>
        <w:t>В.о</w:t>
      </w:r>
      <w:proofErr w:type="spellEnd"/>
      <w:r w:rsidRPr="00BC0474">
        <w:rPr>
          <w:b/>
          <w:i/>
          <w:sz w:val="28"/>
          <w:szCs w:val="28"/>
          <w:lang w:val="uk-UA"/>
        </w:rPr>
        <w:t>. керуючої справами виконкому  -</w:t>
      </w:r>
    </w:p>
    <w:p w:rsidR="00CA30A2" w:rsidRPr="00BC0474" w:rsidRDefault="004465A6" w:rsidP="008D04D5">
      <w:pPr>
        <w:tabs>
          <w:tab w:val="left" w:pos="-3544"/>
          <w:tab w:val="left" w:pos="7230"/>
        </w:tabs>
        <w:jc w:val="both"/>
        <w:rPr>
          <w:i/>
          <w:sz w:val="20"/>
          <w:szCs w:val="20"/>
          <w:lang w:val="uk-UA"/>
        </w:rPr>
      </w:pPr>
      <w:r w:rsidRPr="00BC0474">
        <w:rPr>
          <w:b/>
          <w:i/>
          <w:sz w:val="28"/>
          <w:szCs w:val="28"/>
          <w:lang w:val="uk-UA"/>
        </w:rPr>
        <w:t xml:space="preserve">заступник </w:t>
      </w:r>
      <w:r w:rsidR="008D04D5" w:rsidRPr="00BC0474">
        <w:rPr>
          <w:b/>
          <w:i/>
          <w:sz w:val="28"/>
          <w:szCs w:val="28"/>
          <w:lang w:val="uk-UA"/>
        </w:rPr>
        <w:t xml:space="preserve">міського голови </w:t>
      </w:r>
      <w:r w:rsidR="00BC0474"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  <w:r w:rsidRPr="00BC0474">
        <w:rPr>
          <w:b/>
          <w:i/>
          <w:sz w:val="28"/>
          <w:szCs w:val="28"/>
          <w:lang w:val="uk-UA"/>
        </w:rPr>
        <w:t>В.</w:t>
      </w:r>
      <w:proofErr w:type="spellStart"/>
      <w:r w:rsidRPr="00BC0474">
        <w:rPr>
          <w:b/>
          <w:i/>
          <w:sz w:val="28"/>
          <w:szCs w:val="28"/>
          <w:lang w:val="uk-UA"/>
        </w:rPr>
        <w:t>Бєрлін</w:t>
      </w:r>
      <w:proofErr w:type="spellEnd"/>
    </w:p>
    <w:sectPr w:rsidR="00CA30A2" w:rsidRPr="00BC0474" w:rsidSect="00A5421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66AE"/>
    <w:rsid w:val="000308AE"/>
    <w:rsid w:val="000D6C03"/>
    <w:rsid w:val="001123CB"/>
    <w:rsid w:val="002B6A2B"/>
    <w:rsid w:val="003052A8"/>
    <w:rsid w:val="004465A6"/>
    <w:rsid w:val="00446740"/>
    <w:rsid w:val="00477404"/>
    <w:rsid w:val="004A60D0"/>
    <w:rsid w:val="004B5B5E"/>
    <w:rsid w:val="005337E8"/>
    <w:rsid w:val="005E1709"/>
    <w:rsid w:val="00746AAA"/>
    <w:rsid w:val="007E47AE"/>
    <w:rsid w:val="00857940"/>
    <w:rsid w:val="008D04D5"/>
    <w:rsid w:val="008F48CD"/>
    <w:rsid w:val="009476F8"/>
    <w:rsid w:val="009D00F2"/>
    <w:rsid w:val="00A54210"/>
    <w:rsid w:val="00AE3396"/>
    <w:rsid w:val="00BC0474"/>
    <w:rsid w:val="00BD1A91"/>
    <w:rsid w:val="00C17CB2"/>
    <w:rsid w:val="00C612C0"/>
    <w:rsid w:val="00C76435"/>
    <w:rsid w:val="00C766AE"/>
    <w:rsid w:val="00CA30A2"/>
    <w:rsid w:val="00D61133"/>
    <w:rsid w:val="00E2792B"/>
    <w:rsid w:val="00EB3602"/>
    <w:rsid w:val="00FF0ADB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35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35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Саргош</dc:creator>
  <cp:lastModifiedBy>org301</cp:lastModifiedBy>
  <cp:revision>21</cp:revision>
  <cp:lastPrinted>2017-09-06T11:15:00Z</cp:lastPrinted>
  <dcterms:created xsi:type="dcterms:W3CDTF">2017-09-05T08:20:00Z</dcterms:created>
  <dcterms:modified xsi:type="dcterms:W3CDTF">2017-09-08T06:54:00Z</dcterms:modified>
</cp:coreProperties>
</file>