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B6" w:rsidRPr="003B3D0D" w:rsidRDefault="004934B6" w:rsidP="003C2A45">
      <w:pPr>
        <w:spacing w:after="0" w:line="240" w:lineRule="auto"/>
        <w:ind w:left="5812"/>
        <w:rPr>
          <w:rFonts w:ascii="Times New Roman" w:eastAsia="Times New Roman" w:hAnsi="Times New Roman" w:cs="Times New Roman"/>
          <w:i/>
          <w:color w:val="000000"/>
          <w:spacing w:val="-6"/>
          <w:sz w:val="24"/>
          <w:szCs w:val="24"/>
          <w:lang w:eastAsia="ar-SA"/>
        </w:rPr>
      </w:pPr>
      <w:r w:rsidRPr="003B3D0D">
        <w:rPr>
          <w:rFonts w:ascii="Times New Roman" w:eastAsia="Times New Roman" w:hAnsi="Times New Roman" w:cs="Times New Roman"/>
          <w:i/>
          <w:color w:val="000000"/>
          <w:spacing w:val="-6"/>
          <w:sz w:val="24"/>
          <w:szCs w:val="24"/>
          <w:lang w:eastAsia="ar-SA"/>
        </w:rPr>
        <w:t xml:space="preserve">Додаток </w:t>
      </w:r>
    </w:p>
    <w:p w:rsidR="00EE2AB0" w:rsidRPr="003B3D0D" w:rsidRDefault="003B3D0D" w:rsidP="003B3D0D">
      <w:pPr>
        <w:spacing w:after="0" w:line="240" w:lineRule="auto"/>
        <w:ind w:left="5812"/>
        <w:rPr>
          <w:rFonts w:ascii="Times New Roman" w:eastAsia="Times New Roman" w:hAnsi="Times New Roman" w:cs="Times New Roman"/>
          <w:i/>
          <w:color w:val="000000"/>
          <w:spacing w:val="-6"/>
          <w:sz w:val="24"/>
          <w:szCs w:val="24"/>
          <w:lang w:eastAsia="ar-SA"/>
        </w:rPr>
      </w:pPr>
      <w:r w:rsidRPr="003B3D0D">
        <w:rPr>
          <w:rFonts w:ascii="Times New Roman" w:eastAsia="Times New Roman" w:hAnsi="Times New Roman" w:cs="Times New Roman"/>
          <w:i/>
          <w:color w:val="000000"/>
          <w:spacing w:val="-6"/>
          <w:sz w:val="24"/>
          <w:szCs w:val="24"/>
          <w:lang w:eastAsia="ar-SA"/>
        </w:rPr>
        <w:t>до розпорядження міського голови</w:t>
      </w:r>
    </w:p>
    <w:p w:rsidR="003B3D0D" w:rsidRPr="003B3D0D" w:rsidRDefault="003B3D0D" w:rsidP="003B3D0D">
      <w:pPr>
        <w:spacing w:after="0" w:line="240" w:lineRule="auto"/>
        <w:ind w:left="5812"/>
        <w:rPr>
          <w:rFonts w:ascii="Times New Roman" w:eastAsia="Times New Roman" w:hAnsi="Times New Roman" w:cs="Times New Roman"/>
          <w:i/>
          <w:color w:val="000000"/>
          <w:spacing w:val="-6"/>
          <w:sz w:val="24"/>
          <w:szCs w:val="24"/>
          <w:lang w:eastAsia="ar-SA"/>
        </w:rPr>
      </w:pPr>
      <w:r w:rsidRPr="003B3D0D">
        <w:rPr>
          <w:rFonts w:ascii="Times New Roman" w:eastAsia="Times New Roman" w:hAnsi="Times New Roman" w:cs="Times New Roman"/>
          <w:i/>
          <w:color w:val="000000"/>
          <w:spacing w:val="-6"/>
          <w:sz w:val="24"/>
          <w:szCs w:val="24"/>
          <w:lang w:eastAsia="ar-SA"/>
        </w:rPr>
        <w:t>26.06.2017 №145-р</w:t>
      </w:r>
    </w:p>
    <w:p w:rsidR="004934B6" w:rsidRPr="003B3D0D" w:rsidRDefault="004934B6" w:rsidP="003C2A45">
      <w:pPr>
        <w:spacing w:after="0" w:line="240" w:lineRule="auto"/>
        <w:ind w:left="5812" w:firstLine="567"/>
        <w:rPr>
          <w:rFonts w:ascii="Times New Roman" w:eastAsia="Times New Roman" w:hAnsi="Times New Roman" w:cs="Times New Roman"/>
          <w:i/>
          <w:color w:val="FFFFFF"/>
          <w:sz w:val="24"/>
          <w:szCs w:val="24"/>
          <w:lang w:eastAsia="ar-SA"/>
        </w:rPr>
      </w:pPr>
      <w:r w:rsidRPr="003B3D0D">
        <w:rPr>
          <w:rFonts w:ascii="Times New Roman" w:eastAsia="Times New Roman" w:hAnsi="Times New Roman" w:cs="Times New Roman"/>
          <w:i/>
          <w:color w:val="FFFFFF"/>
          <w:sz w:val="24"/>
          <w:szCs w:val="24"/>
          <w:lang w:eastAsia="ar-SA"/>
        </w:rPr>
        <w:t>0.2   № 93-р</w:t>
      </w:r>
    </w:p>
    <w:p w:rsidR="004934B6" w:rsidRPr="003B3D0D" w:rsidRDefault="00EE2AB0" w:rsidP="003C2A45">
      <w:pPr>
        <w:keepNext/>
        <w:numPr>
          <w:ilvl w:val="1"/>
          <w:numId w:val="0"/>
        </w:numPr>
        <w:tabs>
          <w:tab w:val="num" w:pos="576"/>
        </w:tabs>
        <w:spacing w:after="0" w:line="240" w:lineRule="auto"/>
        <w:jc w:val="center"/>
        <w:outlineLvl w:val="1"/>
        <w:rPr>
          <w:rFonts w:ascii="Times New Roman" w:eastAsia="Times New Roman" w:hAnsi="Times New Roman" w:cs="Times New Roman"/>
          <w:b/>
          <w:i/>
          <w:sz w:val="28"/>
          <w:szCs w:val="20"/>
          <w:lang w:eastAsia="ar-SA"/>
        </w:rPr>
      </w:pPr>
      <w:r w:rsidRPr="003B3D0D">
        <w:rPr>
          <w:rFonts w:ascii="Times New Roman" w:eastAsia="Times New Roman" w:hAnsi="Times New Roman" w:cs="Times New Roman"/>
          <w:b/>
          <w:i/>
          <w:sz w:val="28"/>
          <w:szCs w:val="20"/>
          <w:lang w:eastAsia="ar-SA"/>
        </w:rPr>
        <w:t xml:space="preserve">ТИМЧАСОВИЙ </w:t>
      </w:r>
      <w:r w:rsidR="004934B6" w:rsidRPr="003B3D0D">
        <w:rPr>
          <w:rFonts w:ascii="Times New Roman" w:eastAsia="Times New Roman" w:hAnsi="Times New Roman" w:cs="Times New Roman"/>
          <w:b/>
          <w:i/>
          <w:sz w:val="28"/>
          <w:szCs w:val="20"/>
          <w:lang w:eastAsia="ar-SA"/>
        </w:rPr>
        <w:t>РОЗПОДІЛ ОБОВ’ЯЗКІВ</w:t>
      </w:r>
    </w:p>
    <w:p w:rsidR="004934B6" w:rsidRPr="003B3D0D" w:rsidRDefault="003C1665" w:rsidP="003C2A45">
      <w:pPr>
        <w:spacing w:after="0" w:line="240" w:lineRule="auto"/>
        <w:jc w:val="center"/>
        <w:rPr>
          <w:rFonts w:ascii="Times New Roman" w:eastAsia="Times New Roman" w:hAnsi="Times New Roman" w:cs="Times New Roman"/>
          <w:b/>
          <w:i/>
          <w:sz w:val="28"/>
          <w:szCs w:val="24"/>
          <w:lang w:eastAsia="ar-SA"/>
        </w:rPr>
      </w:pPr>
      <w:r w:rsidRPr="003B3D0D">
        <w:rPr>
          <w:rFonts w:ascii="Times New Roman" w:eastAsia="Times New Roman" w:hAnsi="Times New Roman" w:cs="Times New Roman"/>
          <w:b/>
          <w:i/>
          <w:sz w:val="28"/>
          <w:szCs w:val="24"/>
          <w:lang w:eastAsia="ar-SA"/>
        </w:rPr>
        <w:t xml:space="preserve">відсутніх заступників міського </w:t>
      </w:r>
      <w:r w:rsidR="003C2A45" w:rsidRPr="003B3D0D">
        <w:rPr>
          <w:rFonts w:ascii="Times New Roman" w:eastAsia="Times New Roman" w:hAnsi="Times New Roman" w:cs="Times New Roman"/>
          <w:b/>
          <w:i/>
          <w:sz w:val="28"/>
          <w:szCs w:val="24"/>
          <w:lang w:eastAsia="ar-SA"/>
        </w:rPr>
        <w:t xml:space="preserve">голови </w:t>
      </w:r>
      <w:r w:rsidR="004934B6" w:rsidRPr="003B3D0D">
        <w:rPr>
          <w:rFonts w:ascii="Times New Roman" w:eastAsia="Times New Roman" w:hAnsi="Times New Roman" w:cs="Times New Roman"/>
          <w:b/>
          <w:i/>
          <w:sz w:val="28"/>
          <w:szCs w:val="24"/>
          <w:lang w:eastAsia="ar-SA"/>
        </w:rPr>
        <w:t>між секретарем</w:t>
      </w:r>
      <w:r w:rsidR="0056090E">
        <w:rPr>
          <w:rFonts w:ascii="Times New Roman" w:eastAsia="Times New Roman" w:hAnsi="Times New Roman" w:cs="Times New Roman"/>
          <w:b/>
          <w:i/>
          <w:sz w:val="28"/>
          <w:szCs w:val="24"/>
          <w:lang w:eastAsia="ar-SA"/>
        </w:rPr>
        <w:t xml:space="preserve"> </w:t>
      </w:r>
      <w:r w:rsidR="004934B6" w:rsidRPr="003B3D0D">
        <w:rPr>
          <w:rFonts w:ascii="Times New Roman" w:eastAsia="Times New Roman" w:hAnsi="Times New Roman" w:cs="Times New Roman"/>
          <w:b/>
          <w:i/>
          <w:sz w:val="28"/>
          <w:szCs w:val="24"/>
          <w:lang w:eastAsia="ar-SA"/>
        </w:rPr>
        <w:t>міської ради, заступниками міського голови</w:t>
      </w:r>
      <w:r w:rsidR="003E1B22" w:rsidRPr="003B3D0D">
        <w:rPr>
          <w:rFonts w:ascii="Times New Roman" w:eastAsia="Times New Roman" w:hAnsi="Times New Roman" w:cs="Times New Roman"/>
          <w:b/>
          <w:i/>
          <w:sz w:val="28"/>
          <w:szCs w:val="24"/>
          <w:lang w:eastAsia="ar-SA"/>
        </w:rPr>
        <w:t>, керуючої справами</w:t>
      </w:r>
      <w:r w:rsidR="00C24041" w:rsidRPr="003B3D0D">
        <w:rPr>
          <w:rFonts w:ascii="Times New Roman" w:eastAsia="Times New Roman" w:hAnsi="Times New Roman" w:cs="Times New Roman"/>
          <w:b/>
          <w:i/>
          <w:sz w:val="28"/>
          <w:szCs w:val="24"/>
          <w:lang w:eastAsia="ar-SA"/>
        </w:rPr>
        <w:t xml:space="preserve"> виконкому міської ради</w:t>
      </w:r>
    </w:p>
    <w:p w:rsidR="005132AE" w:rsidRPr="003B3D0D" w:rsidRDefault="005132AE" w:rsidP="004934B6">
      <w:pPr>
        <w:spacing w:after="0" w:line="240" w:lineRule="auto"/>
        <w:jc w:val="center"/>
        <w:rPr>
          <w:rFonts w:ascii="Times New Roman" w:eastAsia="Times New Roman" w:hAnsi="Times New Roman" w:cs="Times New Roman"/>
          <w:b/>
          <w:i/>
          <w:sz w:val="28"/>
          <w:szCs w:val="24"/>
          <w:lang w:eastAsia="ar-SA"/>
        </w:rPr>
      </w:pPr>
    </w:p>
    <w:p w:rsidR="004934B6" w:rsidRPr="003B3D0D" w:rsidRDefault="004934B6" w:rsidP="004934B6">
      <w:pPr>
        <w:keepNext/>
        <w:numPr>
          <w:ilvl w:val="2"/>
          <w:numId w:val="0"/>
        </w:numPr>
        <w:tabs>
          <w:tab w:val="num" w:pos="720"/>
        </w:tabs>
        <w:spacing w:before="120" w:after="120" w:line="240" w:lineRule="auto"/>
        <w:ind w:left="720" w:hanging="720"/>
        <w:jc w:val="center"/>
        <w:outlineLvl w:val="2"/>
        <w:rPr>
          <w:rFonts w:ascii="Times New Roman" w:eastAsia="Times New Roman" w:hAnsi="Times New Roman" w:cs="Times New Roman"/>
          <w:b/>
          <w:i/>
          <w:color w:val="000000"/>
          <w:sz w:val="28"/>
          <w:szCs w:val="28"/>
          <w:lang w:eastAsia="ar-SA"/>
        </w:rPr>
      </w:pPr>
      <w:r w:rsidRPr="003B3D0D">
        <w:rPr>
          <w:rFonts w:ascii="Times New Roman" w:eastAsia="Times New Roman" w:hAnsi="Times New Roman" w:cs="Times New Roman"/>
          <w:b/>
          <w:i/>
          <w:color w:val="000000"/>
          <w:sz w:val="28"/>
          <w:szCs w:val="28"/>
          <w:lang w:eastAsia="ar-SA"/>
        </w:rPr>
        <w:t>Секретар міської ради</w:t>
      </w:r>
    </w:p>
    <w:p w:rsidR="004934B6" w:rsidRPr="003B3D0D" w:rsidRDefault="004934B6" w:rsidP="004934B6">
      <w:pPr>
        <w:spacing w:before="120" w:after="240" w:line="240" w:lineRule="auto"/>
        <w:jc w:val="center"/>
        <w:rPr>
          <w:rFonts w:ascii="Times New Roman" w:eastAsia="Times New Roman" w:hAnsi="Times New Roman" w:cs="Times New Roman"/>
          <w:b/>
          <w:i/>
          <w:color w:val="000000"/>
          <w:sz w:val="28"/>
          <w:szCs w:val="28"/>
          <w:u w:val="single"/>
          <w:lang w:eastAsia="ar-SA"/>
        </w:rPr>
      </w:pPr>
      <w:r w:rsidRPr="003B3D0D">
        <w:rPr>
          <w:rFonts w:ascii="Times New Roman" w:eastAsia="Times New Roman" w:hAnsi="Times New Roman" w:cs="Times New Roman"/>
          <w:b/>
          <w:i/>
          <w:color w:val="000000"/>
          <w:sz w:val="28"/>
          <w:szCs w:val="28"/>
          <w:u w:val="single"/>
          <w:lang w:eastAsia="ar-SA"/>
        </w:rPr>
        <w:t>МАЛЯРЕНКО СЕРГІЙ ВАСИЛЬОВИЧ</w:t>
      </w:r>
    </w:p>
    <w:p w:rsidR="003E1B22" w:rsidRPr="003B3D0D" w:rsidRDefault="003E1B22" w:rsidP="003E1B22">
      <w:pPr>
        <w:numPr>
          <w:ilvl w:val="1"/>
          <w:numId w:val="8"/>
        </w:numPr>
        <w:tabs>
          <w:tab w:val="clear" w:pos="568"/>
          <w:tab w:val="num" w:pos="964"/>
        </w:tabs>
        <w:spacing w:before="60" w:after="0" w:line="240" w:lineRule="auto"/>
        <w:ind w:left="0"/>
        <w:jc w:val="both"/>
        <w:rPr>
          <w:rFonts w:ascii="Times New Roman" w:eastAsia="Times New Roman" w:hAnsi="Times New Roman" w:cs="Times New Roman"/>
          <w:sz w:val="28"/>
          <w:szCs w:val="28"/>
          <w:lang w:eastAsia="ar-SA"/>
        </w:rPr>
      </w:pPr>
      <w:r w:rsidRPr="003B3D0D">
        <w:rPr>
          <w:rFonts w:ascii="Times New Roman" w:eastAsia="Times New Roman" w:hAnsi="Times New Roman" w:cs="Times New Roman"/>
          <w:iCs/>
          <w:sz w:val="28"/>
          <w:szCs w:val="24"/>
          <w:lang w:eastAsia="ar-SA"/>
        </w:rPr>
        <w:t xml:space="preserve">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w:t>
      </w:r>
      <w:r w:rsidRPr="003B3D0D">
        <w:rPr>
          <w:rFonts w:ascii="Times New Roman" w:eastAsia="Times New Roman" w:hAnsi="Times New Roman" w:cs="Times New Roman"/>
          <w:sz w:val="28"/>
          <w:szCs w:val="28"/>
          <w:lang w:eastAsia="ar-SA"/>
        </w:rPr>
        <w:t>рішень Дніпропетровської обласної ради</w:t>
      </w:r>
      <w:r w:rsidRPr="003B3D0D">
        <w:rPr>
          <w:rFonts w:ascii="Times New Roman" w:eastAsia="Times New Roman" w:hAnsi="Times New Roman" w:cs="Times New Roman"/>
          <w:iCs/>
          <w:sz w:val="28"/>
          <w:szCs w:val="24"/>
          <w:lang w:eastAsia="ar-SA"/>
        </w:rPr>
        <w:t xml:space="preserve"> з питань архітектури, містобудування, землекористування, </w:t>
      </w:r>
      <w:r w:rsidRPr="003B3D0D">
        <w:rPr>
          <w:rFonts w:ascii="Times New Roman" w:eastAsia="Times New Roman" w:hAnsi="Times New Roman" w:cs="Times New Roman"/>
          <w:sz w:val="28"/>
          <w:szCs w:val="24"/>
          <w:lang w:eastAsia="ar-SA"/>
        </w:rPr>
        <w:t>управління комунальним майном та його приватизації</w:t>
      </w:r>
      <w:r w:rsidRPr="003B3D0D">
        <w:rPr>
          <w:rFonts w:ascii="Times New Roman" w:eastAsia="Times New Roman" w:hAnsi="Times New Roman" w:cs="Times New Roman"/>
          <w:iCs/>
          <w:sz w:val="28"/>
          <w:szCs w:val="24"/>
          <w:lang w:eastAsia="ar-SA"/>
        </w:rPr>
        <w:t xml:space="preserve">, </w:t>
      </w:r>
      <w:r w:rsidRPr="003B3D0D">
        <w:rPr>
          <w:rFonts w:ascii="Times New Roman" w:eastAsia="Times New Roman" w:hAnsi="Times New Roman" w:cs="Times New Roman"/>
          <w:sz w:val="28"/>
          <w:szCs w:val="28"/>
          <w:lang w:eastAsia="ar-SA"/>
        </w:rPr>
        <w:t>використання матеріальних і грошових ресурсів</w:t>
      </w:r>
      <w:r w:rsidR="008636CF" w:rsidRPr="003B3D0D">
        <w:rPr>
          <w:rFonts w:ascii="Times New Roman" w:eastAsia="Times New Roman" w:hAnsi="Times New Roman" w:cs="Times New Roman"/>
          <w:sz w:val="28"/>
          <w:szCs w:val="28"/>
          <w:lang w:eastAsia="ar-SA"/>
        </w:rPr>
        <w:t>,</w:t>
      </w:r>
      <w:r w:rsidR="00712123" w:rsidRPr="003B3D0D">
        <w:rPr>
          <w:rFonts w:ascii="Times New Roman" w:eastAsia="Times New Roman" w:hAnsi="Times New Roman" w:cs="Times New Roman"/>
          <w:spacing w:val="-4"/>
          <w:sz w:val="28"/>
          <w:szCs w:val="28"/>
          <w:lang w:eastAsia="ar-SA"/>
        </w:rPr>
        <w:t xml:space="preserve">економічного розвитку,  зовнішньоекономічних зв’язків, </w:t>
      </w:r>
      <w:r w:rsidR="00712123" w:rsidRPr="003B3D0D">
        <w:rPr>
          <w:rFonts w:ascii="Times New Roman" w:eastAsia="Times New Roman" w:hAnsi="Times New Roman" w:cs="Times New Roman"/>
          <w:sz w:val="28"/>
          <w:szCs w:val="28"/>
          <w:lang w:eastAsia="ar-SA"/>
        </w:rPr>
        <w:t>туризму</w:t>
      </w:r>
      <w:r w:rsidR="008636CF" w:rsidRPr="003B3D0D">
        <w:rPr>
          <w:rFonts w:ascii="Times New Roman" w:eastAsia="Times New Roman" w:hAnsi="Times New Roman" w:cs="Times New Roman"/>
          <w:sz w:val="28"/>
          <w:szCs w:val="28"/>
          <w:lang w:eastAsia="ar-SA"/>
        </w:rPr>
        <w:t>.</w:t>
      </w:r>
    </w:p>
    <w:p w:rsidR="00712123" w:rsidRPr="003B3D0D" w:rsidRDefault="003E1B22" w:rsidP="00712123">
      <w:pPr>
        <w:numPr>
          <w:ilvl w:val="0"/>
          <w:numId w:val="9"/>
        </w:numPr>
        <w:tabs>
          <w:tab w:val="left" w:pos="993"/>
        </w:tabs>
        <w:spacing w:after="0" w:line="240" w:lineRule="auto"/>
        <w:ind w:left="0" w:firstLine="680"/>
        <w:jc w:val="both"/>
        <w:rPr>
          <w:rFonts w:ascii="Times New Roman" w:eastAsia="Times New Roman" w:hAnsi="Times New Roman" w:cs="Times New Roman"/>
          <w:spacing w:val="-4"/>
          <w:sz w:val="28"/>
          <w:szCs w:val="28"/>
          <w:lang w:eastAsia="ar-SA"/>
        </w:rPr>
      </w:pPr>
      <w:r w:rsidRPr="003B3D0D">
        <w:rPr>
          <w:rFonts w:ascii="Times New Roman" w:eastAsia="Times New Roman" w:hAnsi="Times New Roman" w:cs="Times New Roman"/>
          <w:iCs/>
          <w:sz w:val="28"/>
          <w:szCs w:val="24"/>
          <w:lang w:eastAsia="ar-SA"/>
        </w:rPr>
        <w:t xml:space="preserve">Організовує </w:t>
      </w:r>
      <w:r w:rsidR="008636CF" w:rsidRPr="003B3D0D">
        <w:rPr>
          <w:rFonts w:ascii="Times New Roman" w:eastAsia="Times New Roman" w:hAnsi="Times New Roman" w:cs="Times New Roman"/>
          <w:spacing w:val="-4"/>
          <w:sz w:val="28"/>
          <w:szCs w:val="28"/>
          <w:lang w:eastAsia="ar-SA"/>
        </w:rPr>
        <w:t xml:space="preserve">та координує </w:t>
      </w:r>
      <w:r w:rsidRPr="003B3D0D">
        <w:rPr>
          <w:rFonts w:ascii="Times New Roman" w:eastAsia="Times New Roman" w:hAnsi="Times New Roman" w:cs="Times New Roman"/>
          <w:iCs/>
          <w:sz w:val="28"/>
          <w:szCs w:val="24"/>
          <w:lang w:eastAsia="ar-SA"/>
        </w:rPr>
        <w:t>роботу у сферах земельних відносин</w:t>
      </w:r>
      <w:r w:rsidRPr="003B3D0D">
        <w:rPr>
          <w:rFonts w:ascii="Times New Roman" w:eastAsia="Times New Roman" w:hAnsi="Times New Roman" w:cs="Times New Roman"/>
          <w:sz w:val="28"/>
          <w:szCs w:val="24"/>
          <w:lang w:eastAsia="ar-SA"/>
        </w:rPr>
        <w:t xml:space="preserve">, </w:t>
      </w:r>
      <w:r w:rsidRPr="003B3D0D">
        <w:rPr>
          <w:rFonts w:ascii="Times New Roman" w:eastAsia="Times New Roman" w:hAnsi="Times New Roman" w:cs="Times New Roman"/>
          <w:iCs/>
          <w:sz w:val="28"/>
          <w:szCs w:val="24"/>
          <w:lang w:eastAsia="ar-SA"/>
        </w:rPr>
        <w:t>містобудування й архітектури, зовнішньої реклами,</w:t>
      </w:r>
      <w:r w:rsidRPr="003B3D0D">
        <w:rPr>
          <w:rFonts w:ascii="Times New Roman" w:eastAsia="Times New Roman" w:hAnsi="Times New Roman" w:cs="Times New Roman"/>
          <w:sz w:val="28"/>
          <w:szCs w:val="24"/>
          <w:lang w:eastAsia="ar-SA"/>
        </w:rPr>
        <w:t xml:space="preserve"> щодо розпорядження комунальною власністю міста, її ефективного використання  та утримання</w:t>
      </w:r>
      <w:r w:rsidR="008636CF" w:rsidRPr="003B3D0D">
        <w:rPr>
          <w:rFonts w:ascii="Times New Roman" w:eastAsia="Times New Roman" w:hAnsi="Times New Roman" w:cs="Times New Roman"/>
          <w:sz w:val="28"/>
          <w:szCs w:val="24"/>
          <w:lang w:eastAsia="ar-SA"/>
        </w:rPr>
        <w:t>,</w:t>
      </w:r>
      <w:r w:rsidR="00712123" w:rsidRPr="003B3D0D">
        <w:rPr>
          <w:rFonts w:ascii="Times New Roman" w:eastAsia="Times New Roman" w:hAnsi="Times New Roman" w:cs="Times New Roman"/>
          <w:spacing w:val="-4"/>
          <w:sz w:val="28"/>
          <w:szCs w:val="28"/>
          <w:lang w:eastAsia="ar-SA"/>
        </w:rPr>
        <w:t xml:space="preserve"> з питань розробки програм і прогнозів збалансованого економічного й соціального розвитку міста, </w:t>
      </w:r>
      <w:r w:rsidR="00712123" w:rsidRPr="003B3D0D">
        <w:rPr>
          <w:rFonts w:ascii="Times New Roman" w:eastAsia="Times New Roman" w:hAnsi="Times New Roman" w:cs="Times New Roman"/>
          <w:sz w:val="28"/>
          <w:szCs w:val="20"/>
          <w:lang w:eastAsia="ar-SA"/>
        </w:rPr>
        <w:t>розвитку туризму</w:t>
      </w:r>
      <w:r w:rsidR="00712123" w:rsidRPr="003B3D0D">
        <w:rPr>
          <w:rFonts w:ascii="Times New Roman" w:eastAsia="Times New Roman" w:hAnsi="Times New Roman" w:cs="Times New Roman"/>
          <w:spacing w:val="-4"/>
          <w:sz w:val="28"/>
          <w:szCs w:val="28"/>
          <w:lang w:eastAsia="ar-SA"/>
        </w:rPr>
        <w:t>, закупівель товарів, робіт і послуг за державні кошти, цін та тарифів у сфері комунальних (теплова енергія, централізоване водопостачання та водовідведення, крім тарифів, що встановлюються Національною комісією, що здійснює державне регулювання у сферах енергетики та комунальних послуг), транспортних (міський електротранспорт), інших послуг у межах повноважень, передбачених законодавством України, забезпечення зовнішньоекономічних зв’язків та виходу на зовнішній ринок розташованих на території</w:t>
      </w:r>
      <w:r w:rsidR="00C24041" w:rsidRPr="003B3D0D">
        <w:rPr>
          <w:rFonts w:ascii="Times New Roman" w:eastAsia="Times New Roman" w:hAnsi="Times New Roman" w:cs="Times New Roman"/>
          <w:spacing w:val="-4"/>
          <w:sz w:val="28"/>
          <w:szCs w:val="28"/>
          <w:lang w:eastAsia="ar-SA"/>
        </w:rPr>
        <w:t xml:space="preserve"> міста суб’єктів господарювання, </w:t>
      </w:r>
      <w:r w:rsidR="00C24041" w:rsidRPr="003B3D0D">
        <w:rPr>
          <w:rFonts w:ascii="Times New Roman" w:eastAsia="Times New Roman" w:hAnsi="Times New Roman" w:cs="Times New Roman"/>
          <w:sz w:val="28"/>
          <w:szCs w:val="28"/>
          <w:lang w:eastAsia="ar-SA"/>
        </w:rPr>
        <w:t>зі здійснення державно-приватного партнерства відповідно до законодавчих актів України.</w:t>
      </w:r>
    </w:p>
    <w:p w:rsidR="008636CF" w:rsidRPr="003B3D0D" w:rsidRDefault="009A18BE" w:rsidP="00C24041">
      <w:pPr>
        <w:numPr>
          <w:ilvl w:val="0"/>
          <w:numId w:val="9"/>
        </w:numPr>
        <w:tabs>
          <w:tab w:val="left" w:pos="993"/>
        </w:tabs>
        <w:spacing w:after="0" w:line="240" w:lineRule="auto"/>
        <w:ind w:left="0" w:firstLine="680"/>
        <w:jc w:val="both"/>
        <w:rPr>
          <w:rFonts w:ascii="Times New Roman" w:eastAsia="Times New Roman" w:hAnsi="Times New Roman" w:cs="Times New Roman"/>
          <w:spacing w:val="-4"/>
          <w:sz w:val="28"/>
          <w:szCs w:val="28"/>
          <w:lang w:eastAsia="ar-SA"/>
        </w:rPr>
      </w:pPr>
      <w:r w:rsidRPr="003B3D0D">
        <w:rPr>
          <w:rFonts w:ascii="Times New Roman" w:eastAsia="Times New Roman" w:hAnsi="Times New Roman" w:cs="Times New Roman"/>
          <w:iCs/>
          <w:sz w:val="28"/>
          <w:szCs w:val="28"/>
          <w:lang w:eastAsia="ar-SA"/>
        </w:rPr>
        <w:t>Погоджує:</w:t>
      </w:r>
    </w:p>
    <w:p w:rsidR="009A18BE" w:rsidRPr="003B3D0D" w:rsidRDefault="009A18BE" w:rsidP="00C24041">
      <w:pPr>
        <w:spacing w:after="0" w:line="240" w:lineRule="auto"/>
        <w:ind w:firstLine="709"/>
        <w:jc w:val="both"/>
        <w:rPr>
          <w:rFonts w:ascii="Times New Roman" w:eastAsia="Times New Roman" w:hAnsi="Times New Roman" w:cs="Times New Roman"/>
          <w:iCs/>
          <w:sz w:val="28"/>
          <w:szCs w:val="28"/>
          <w:lang w:eastAsia="ar-SA"/>
        </w:rPr>
      </w:pPr>
      <w:r w:rsidRPr="003B3D0D">
        <w:rPr>
          <w:rFonts w:ascii="Times New Roman" w:eastAsia="Times New Roman" w:hAnsi="Times New Roman" w:cs="Times New Roman"/>
          <w:iCs/>
          <w:sz w:val="28"/>
          <w:szCs w:val="28"/>
          <w:lang w:eastAsia="ar-SA"/>
        </w:rPr>
        <w:t>3.1 договори оренди земельних ділянок, їх купівлі-продажу та інші цивільно-правові угоди, об'єктом яких є земельні ділянки</w:t>
      </w:r>
      <w:r w:rsidRPr="003B3D0D">
        <w:rPr>
          <w:rFonts w:ascii="Times New Roman" w:eastAsia="Times New Roman" w:hAnsi="Times New Roman" w:cs="Times New Roman"/>
          <w:sz w:val="28"/>
          <w:szCs w:val="24"/>
          <w:lang w:eastAsia="ar-SA"/>
        </w:rPr>
        <w:t xml:space="preserve"> комунальної власності </w:t>
      </w:r>
      <w:r w:rsidRPr="003B3D0D">
        <w:rPr>
          <w:rFonts w:ascii="Times New Roman" w:eastAsia="Times New Roman" w:hAnsi="Times New Roman" w:cs="Times New Roman"/>
          <w:iCs/>
          <w:sz w:val="28"/>
          <w:szCs w:val="28"/>
          <w:lang w:eastAsia="ar-SA"/>
        </w:rPr>
        <w:t xml:space="preserve">в межах міста; </w:t>
      </w:r>
    </w:p>
    <w:p w:rsidR="009A18BE" w:rsidRPr="003B3D0D" w:rsidRDefault="009A18BE" w:rsidP="00C24041">
      <w:pPr>
        <w:spacing w:after="0" w:line="240" w:lineRule="auto"/>
        <w:ind w:firstLine="709"/>
        <w:jc w:val="both"/>
        <w:rPr>
          <w:rFonts w:ascii="Times New Roman" w:eastAsia="Times New Roman" w:hAnsi="Times New Roman" w:cs="Times New Roman"/>
          <w:iCs/>
          <w:sz w:val="28"/>
          <w:szCs w:val="28"/>
          <w:lang w:eastAsia="ar-SA"/>
        </w:rPr>
      </w:pPr>
      <w:r w:rsidRPr="003B3D0D">
        <w:rPr>
          <w:rFonts w:ascii="Times New Roman" w:eastAsia="Times New Roman" w:hAnsi="Times New Roman" w:cs="Times New Roman"/>
          <w:iCs/>
          <w:sz w:val="28"/>
          <w:szCs w:val="28"/>
          <w:lang w:eastAsia="ar-SA"/>
        </w:rPr>
        <w:t>3.2 накази про демонтажні роботи рекламних засобів;</w:t>
      </w:r>
    </w:p>
    <w:p w:rsidR="009A18BE" w:rsidRPr="003B3D0D" w:rsidRDefault="009A18BE" w:rsidP="00C24041">
      <w:pPr>
        <w:spacing w:after="0" w:line="240" w:lineRule="auto"/>
        <w:ind w:firstLine="709"/>
        <w:jc w:val="both"/>
        <w:rPr>
          <w:rFonts w:ascii="Times New Roman" w:eastAsia="Times New Roman" w:hAnsi="Times New Roman" w:cs="Times New Roman"/>
          <w:color w:val="FF0000"/>
          <w:spacing w:val="-4"/>
          <w:sz w:val="28"/>
          <w:szCs w:val="28"/>
          <w:lang w:eastAsia="ar-SA"/>
        </w:rPr>
      </w:pPr>
      <w:r w:rsidRPr="003B3D0D">
        <w:rPr>
          <w:rFonts w:ascii="Times New Roman" w:eastAsia="Times New Roman" w:hAnsi="Times New Roman" w:cs="Times New Roman"/>
          <w:iCs/>
          <w:sz w:val="28"/>
          <w:szCs w:val="28"/>
          <w:lang w:eastAsia="ar-SA"/>
        </w:rPr>
        <w:t>3.3 статути підприємств, закладів і установ комунальної власності міста, зміни й доповнення до них</w:t>
      </w:r>
      <w:r w:rsidR="00CA1172" w:rsidRPr="003B3D0D">
        <w:rPr>
          <w:rFonts w:ascii="Times New Roman" w:eastAsia="Times New Roman" w:hAnsi="Times New Roman" w:cs="Times New Roman"/>
          <w:iCs/>
          <w:sz w:val="28"/>
          <w:szCs w:val="28"/>
          <w:lang w:eastAsia="ar-SA"/>
        </w:rPr>
        <w:t>.</w:t>
      </w:r>
    </w:p>
    <w:p w:rsidR="003E1B22" w:rsidRPr="00671DB5" w:rsidRDefault="009A18BE" w:rsidP="0056090E">
      <w:pPr>
        <w:pStyle w:val="a3"/>
        <w:numPr>
          <w:ilvl w:val="0"/>
          <w:numId w:val="9"/>
        </w:numPr>
        <w:tabs>
          <w:tab w:val="left" w:pos="1134"/>
        </w:tabs>
        <w:spacing w:after="0" w:line="240" w:lineRule="auto"/>
        <w:ind w:left="0" w:firstLine="709"/>
        <w:jc w:val="both"/>
        <w:rPr>
          <w:rFonts w:ascii="Times New Roman" w:eastAsia="Times New Roman" w:hAnsi="Times New Roman" w:cs="Times New Roman"/>
          <w:iCs/>
          <w:sz w:val="28"/>
          <w:szCs w:val="28"/>
          <w:lang w:eastAsia="ar-SA"/>
        </w:rPr>
      </w:pPr>
      <w:r w:rsidRPr="003B3D0D">
        <w:rPr>
          <w:rFonts w:ascii="Times New Roman" w:eastAsia="Times New Roman" w:hAnsi="Times New Roman" w:cs="Times New Roman"/>
          <w:spacing w:val="-4"/>
          <w:sz w:val="28"/>
          <w:szCs w:val="28"/>
          <w:lang w:eastAsia="ar-SA"/>
        </w:rPr>
        <w:t>Розглядає та узагальнює пропозиції щодо проектів програм реформування економіки; уносить пропозиції на розгляд виконкому міської ради відносно вдосконалення функціонування суб’єктів господарювання на території міста</w:t>
      </w:r>
      <w:r w:rsidR="006D7D2E" w:rsidRPr="003B3D0D">
        <w:rPr>
          <w:rFonts w:ascii="Times New Roman" w:eastAsia="Times New Roman" w:hAnsi="Times New Roman" w:cs="Times New Roman"/>
          <w:spacing w:val="-4"/>
          <w:sz w:val="28"/>
          <w:szCs w:val="28"/>
          <w:lang w:eastAsia="ar-SA"/>
        </w:rPr>
        <w:t>, забезпечення реалізації інвестиційної та інноваційної політики.</w:t>
      </w:r>
    </w:p>
    <w:p w:rsidR="00671DB5" w:rsidRPr="003B3D0D" w:rsidRDefault="00671DB5" w:rsidP="00671DB5">
      <w:pPr>
        <w:pStyle w:val="a3"/>
        <w:tabs>
          <w:tab w:val="left" w:pos="1134"/>
        </w:tabs>
        <w:spacing w:after="0" w:line="240" w:lineRule="auto"/>
        <w:ind w:left="709"/>
        <w:jc w:val="both"/>
        <w:rPr>
          <w:rFonts w:ascii="Times New Roman" w:eastAsia="Times New Roman" w:hAnsi="Times New Roman" w:cs="Times New Roman"/>
          <w:iCs/>
          <w:sz w:val="28"/>
          <w:szCs w:val="28"/>
          <w:lang w:eastAsia="ar-SA"/>
        </w:rPr>
      </w:pPr>
    </w:p>
    <w:p w:rsidR="003E1B22" w:rsidRPr="003B3D0D" w:rsidRDefault="009A18BE" w:rsidP="00C24041">
      <w:pPr>
        <w:spacing w:after="0" w:line="240" w:lineRule="auto"/>
        <w:ind w:firstLine="720"/>
        <w:jc w:val="both"/>
        <w:rPr>
          <w:rFonts w:ascii="Times New Roman" w:eastAsia="Times New Roman" w:hAnsi="Times New Roman" w:cs="Times New Roman"/>
          <w:iCs/>
          <w:sz w:val="28"/>
          <w:szCs w:val="28"/>
          <w:lang w:eastAsia="ar-SA"/>
        </w:rPr>
      </w:pPr>
      <w:r w:rsidRPr="003B3D0D">
        <w:rPr>
          <w:rFonts w:ascii="Times New Roman" w:eastAsia="Times New Roman" w:hAnsi="Times New Roman" w:cs="Times New Roman"/>
          <w:iCs/>
          <w:sz w:val="28"/>
          <w:szCs w:val="28"/>
          <w:lang w:eastAsia="ar-SA"/>
        </w:rPr>
        <w:lastRenderedPageBreak/>
        <w:t>5</w:t>
      </w:r>
      <w:r w:rsidR="003E1B22" w:rsidRPr="003B3D0D">
        <w:rPr>
          <w:rFonts w:ascii="Times New Roman" w:eastAsia="Times New Roman" w:hAnsi="Times New Roman" w:cs="Times New Roman"/>
          <w:iCs/>
          <w:sz w:val="28"/>
          <w:szCs w:val="28"/>
          <w:lang w:eastAsia="ar-SA"/>
        </w:rPr>
        <w:t>. Підписує:</w:t>
      </w:r>
    </w:p>
    <w:p w:rsidR="003E1B22" w:rsidRPr="003B3D0D" w:rsidRDefault="009A18BE" w:rsidP="00C24041">
      <w:pPr>
        <w:spacing w:after="0" w:line="240" w:lineRule="auto"/>
        <w:ind w:firstLine="720"/>
        <w:jc w:val="both"/>
        <w:rPr>
          <w:rFonts w:ascii="Times New Roman" w:eastAsia="Times New Roman" w:hAnsi="Times New Roman" w:cs="Times New Roman"/>
          <w:iCs/>
          <w:sz w:val="28"/>
          <w:szCs w:val="24"/>
          <w:lang w:eastAsia="ar-SA"/>
        </w:rPr>
      </w:pPr>
      <w:r w:rsidRPr="003B3D0D">
        <w:rPr>
          <w:rFonts w:ascii="Times New Roman" w:eastAsia="Times New Roman" w:hAnsi="Times New Roman" w:cs="Times New Roman"/>
          <w:iCs/>
          <w:sz w:val="28"/>
          <w:szCs w:val="28"/>
          <w:lang w:eastAsia="ar-SA"/>
        </w:rPr>
        <w:t>5</w:t>
      </w:r>
      <w:r w:rsidR="003E1B22" w:rsidRPr="003B3D0D">
        <w:rPr>
          <w:rFonts w:ascii="Times New Roman" w:eastAsia="Times New Roman" w:hAnsi="Times New Roman" w:cs="Times New Roman"/>
          <w:iCs/>
          <w:sz w:val="28"/>
          <w:szCs w:val="28"/>
          <w:lang w:eastAsia="ar-SA"/>
        </w:rPr>
        <w:t xml:space="preserve">.1 </w:t>
      </w:r>
      <w:r w:rsidR="003E1B22" w:rsidRPr="003B3D0D">
        <w:rPr>
          <w:rFonts w:ascii="Times New Roman" w:eastAsia="Times New Roman" w:hAnsi="Times New Roman" w:cs="Times New Roman"/>
          <w:iCs/>
          <w:sz w:val="28"/>
          <w:szCs w:val="24"/>
          <w:lang w:eastAsia="ar-SA"/>
        </w:rPr>
        <w:t>договори про пайову участь замовника в створенні й розвитку соціальної інфраструктури міста;</w:t>
      </w:r>
    </w:p>
    <w:p w:rsidR="003E1B22" w:rsidRPr="003B3D0D" w:rsidRDefault="009A18BE" w:rsidP="00C24041">
      <w:pPr>
        <w:spacing w:after="0" w:line="240" w:lineRule="auto"/>
        <w:ind w:firstLine="720"/>
        <w:jc w:val="both"/>
        <w:rPr>
          <w:rFonts w:ascii="Times New Roman" w:eastAsia="Times New Roman" w:hAnsi="Times New Roman" w:cs="Times New Roman"/>
          <w:sz w:val="28"/>
          <w:szCs w:val="24"/>
          <w:lang w:eastAsia="ar-SA"/>
        </w:rPr>
      </w:pPr>
      <w:r w:rsidRPr="003B3D0D">
        <w:rPr>
          <w:rFonts w:ascii="Times New Roman" w:eastAsia="Times New Roman" w:hAnsi="Times New Roman" w:cs="Times New Roman"/>
          <w:sz w:val="28"/>
          <w:szCs w:val="24"/>
          <w:lang w:eastAsia="ar-SA"/>
        </w:rPr>
        <w:t>5</w:t>
      </w:r>
      <w:r w:rsidR="003E1B22" w:rsidRPr="003B3D0D">
        <w:rPr>
          <w:rFonts w:ascii="Times New Roman" w:eastAsia="Times New Roman" w:hAnsi="Times New Roman" w:cs="Times New Roman"/>
          <w:sz w:val="28"/>
          <w:szCs w:val="24"/>
          <w:lang w:eastAsia="ar-SA"/>
        </w:rPr>
        <w:t>.2 картки зі зразками підписів та відбитків печаток</w:t>
      </w:r>
      <w:r w:rsidR="003E1B22" w:rsidRPr="003B3D0D">
        <w:rPr>
          <w:rFonts w:ascii="Times New Roman" w:eastAsia="Times New Roman" w:hAnsi="Times New Roman" w:cs="Times New Roman"/>
          <w:iCs/>
          <w:sz w:val="28"/>
          <w:szCs w:val="24"/>
          <w:lang w:eastAsia="ar-SA"/>
        </w:rPr>
        <w:t xml:space="preserve">.  </w:t>
      </w:r>
    </w:p>
    <w:p w:rsidR="003E1B22" w:rsidRPr="003B3D0D" w:rsidRDefault="003E1B22" w:rsidP="00C24041">
      <w:pPr>
        <w:spacing w:after="0" w:line="240" w:lineRule="auto"/>
        <w:jc w:val="both"/>
        <w:rPr>
          <w:rFonts w:ascii="Times New Roman" w:eastAsia="Times New Roman" w:hAnsi="Times New Roman" w:cs="Times New Roman"/>
          <w:iCs/>
          <w:sz w:val="28"/>
          <w:szCs w:val="24"/>
          <w:lang w:eastAsia="ar-SA"/>
        </w:rPr>
      </w:pPr>
      <w:r w:rsidRPr="003B3D0D">
        <w:rPr>
          <w:rFonts w:ascii="Times New Roman" w:eastAsia="Times New Roman" w:hAnsi="Times New Roman" w:cs="Times New Roman"/>
          <w:b/>
          <w:iCs/>
          <w:color w:val="FF0000"/>
          <w:sz w:val="28"/>
          <w:szCs w:val="24"/>
          <w:lang w:eastAsia="ar-SA"/>
        </w:rPr>
        <w:tab/>
      </w:r>
      <w:r w:rsidR="009A18BE" w:rsidRPr="003B3D0D">
        <w:rPr>
          <w:rFonts w:ascii="Times New Roman" w:eastAsia="Times New Roman" w:hAnsi="Times New Roman" w:cs="Times New Roman"/>
          <w:iCs/>
          <w:sz w:val="28"/>
          <w:szCs w:val="24"/>
          <w:lang w:eastAsia="ar-SA"/>
        </w:rPr>
        <w:t>6</w:t>
      </w:r>
      <w:r w:rsidR="00C10263" w:rsidRPr="003B3D0D">
        <w:rPr>
          <w:rFonts w:ascii="Times New Roman" w:eastAsia="Times New Roman" w:hAnsi="Times New Roman" w:cs="Times New Roman"/>
          <w:iCs/>
          <w:sz w:val="28"/>
          <w:szCs w:val="24"/>
          <w:lang w:eastAsia="ar-SA"/>
        </w:rPr>
        <w:t xml:space="preserve">. Затверджує </w:t>
      </w:r>
      <w:r w:rsidRPr="003B3D0D">
        <w:rPr>
          <w:rFonts w:ascii="Times New Roman" w:eastAsia="Times New Roman" w:hAnsi="Times New Roman" w:cs="Times New Roman"/>
          <w:iCs/>
          <w:sz w:val="28"/>
          <w:szCs w:val="24"/>
          <w:lang w:eastAsia="ar-SA"/>
        </w:rPr>
        <w:t>акти комісії з визначення розміру збитків, заподіяних власникам землі та землекористувачам; з прийому-передачі робіт щодо рекультивації земель підприємствами, організаціями та установами; з питань передачі об’єктів права державної, кому</w:t>
      </w:r>
      <w:r w:rsidR="00C10263" w:rsidRPr="003B3D0D">
        <w:rPr>
          <w:rFonts w:ascii="Times New Roman" w:eastAsia="Times New Roman" w:hAnsi="Times New Roman" w:cs="Times New Roman"/>
          <w:iCs/>
          <w:sz w:val="28"/>
          <w:szCs w:val="24"/>
          <w:lang w:eastAsia="ar-SA"/>
        </w:rPr>
        <w:t>нальної та інших форм власності.</w:t>
      </w:r>
    </w:p>
    <w:p w:rsidR="003E1B22" w:rsidRPr="003B3D0D" w:rsidRDefault="009A18BE" w:rsidP="003E1B22">
      <w:pPr>
        <w:spacing w:after="0" w:line="240" w:lineRule="auto"/>
        <w:ind w:firstLine="709"/>
        <w:jc w:val="both"/>
        <w:rPr>
          <w:rFonts w:ascii="Times New Roman" w:eastAsia="Times New Roman" w:hAnsi="Times New Roman" w:cs="Times New Roman"/>
          <w:color w:val="FF0000"/>
          <w:sz w:val="28"/>
          <w:szCs w:val="28"/>
          <w:lang w:eastAsia="ar-SA"/>
        </w:rPr>
      </w:pPr>
      <w:r w:rsidRPr="003B3D0D">
        <w:rPr>
          <w:rFonts w:ascii="Times New Roman" w:eastAsia="Times New Roman" w:hAnsi="Times New Roman" w:cs="Times New Roman"/>
          <w:spacing w:val="-6"/>
          <w:sz w:val="28"/>
          <w:szCs w:val="28"/>
          <w:lang w:eastAsia="ar-SA"/>
        </w:rPr>
        <w:t>7</w:t>
      </w:r>
      <w:r w:rsidR="00C10263" w:rsidRPr="003B3D0D">
        <w:rPr>
          <w:rFonts w:ascii="Times New Roman" w:eastAsia="Times New Roman" w:hAnsi="Times New Roman" w:cs="Times New Roman"/>
          <w:spacing w:val="-6"/>
          <w:sz w:val="28"/>
          <w:szCs w:val="28"/>
          <w:lang w:eastAsia="ar-SA"/>
        </w:rPr>
        <w:t xml:space="preserve">. </w:t>
      </w:r>
      <w:r w:rsidR="003E1B22" w:rsidRPr="003B3D0D">
        <w:rPr>
          <w:rFonts w:ascii="Times New Roman" w:eastAsia="Times New Roman" w:hAnsi="Times New Roman" w:cs="Times New Roman"/>
          <w:sz w:val="28"/>
          <w:szCs w:val="28"/>
          <w:lang w:eastAsia="ar-SA"/>
        </w:rPr>
        <w:t>За дорученням міського голови підписує договори про співробітництво та організацію взаємовідносин між виконавчим комітетом міської ради та суб’єктами господарювання; у сфері господарювання, стороною</w:t>
      </w:r>
      <w:r w:rsidR="00C10263" w:rsidRPr="003B3D0D">
        <w:rPr>
          <w:rFonts w:ascii="Times New Roman" w:eastAsia="Times New Roman" w:hAnsi="Times New Roman" w:cs="Times New Roman"/>
          <w:sz w:val="28"/>
          <w:szCs w:val="28"/>
          <w:lang w:eastAsia="ar-SA"/>
        </w:rPr>
        <w:t>,</w:t>
      </w:r>
      <w:r w:rsidR="003E1B22" w:rsidRPr="003B3D0D">
        <w:rPr>
          <w:rFonts w:ascii="Times New Roman" w:eastAsia="Times New Roman" w:hAnsi="Times New Roman" w:cs="Times New Roman"/>
          <w:sz w:val="28"/>
          <w:szCs w:val="28"/>
          <w:lang w:eastAsia="ar-SA"/>
        </w:rPr>
        <w:t xml:space="preserve"> в яких виступає виконком міської ради</w:t>
      </w:r>
      <w:r w:rsidRPr="003B3D0D">
        <w:rPr>
          <w:rFonts w:ascii="Times New Roman" w:eastAsia="Times New Roman" w:hAnsi="Times New Roman" w:cs="Times New Roman"/>
          <w:sz w:val="28"/>
          <w:szCs w:val="28"/>
          <w:lang w:eastAsia="ar-SA"/>
        </w:rPr>
        <w:t>.</w:t>
      </w:r>
    </w:p>
    <w:p w:rsidR="003E1B22" w:rsidRPr="003B3D0D" w:rsidRDefault="003E1B22" w:rsidP="003E1B22">
      <w:pPr>
        <w:spacing w:after="0" w:line="240" w:lineRule="auto"/>
        <w:jc w:val="both"/>
        <w:rPr>
          <w:rFonts w:ascii="Times New Roman" w:eastAsia="Times New Roman" w:hAnsi="Times New Roman" w:cs="Times New Roman"/>
          <w:iCs/>
          <w:color w:val="FF0000"/>
          <w:sz w:val="28"/>
          <w:szCs w:val="28"/>
          <w:lang w:eastAsia="ar-SA"/>
        </w:rPr>
      </w:pPr>
      <w:r w:rsidRPr="003B3D0D">
        <w:rPr>
          <w:rFonts w:ascii="Times New Roman" w:eastAsia="Times New Roman" w:hAnsi="Times New Roman" w:cs="Times New Roman"/>
          <w:b/>
          <w:i/>
          <w:iCs/>
          <w:color w:val="FF0000"/>
          <w:spacing w:val="-6"/>
          <w:sz w:val="28"/>
          <w:szCs w:val="24"/>
          <w:lang w:eastAsia="ar-SA"/>
        </w:rPr>
        <w:tab/>
      </w:r>
      <w:r w:rsidR="009A18BE" w:rsidRPr="003B3D0D">
        <w:rPr>
          <w:rFonts w:ascii="Times New Roman" w:eastAsia="Times New Roman" w:hAnsi="Times New Roman" w:cs="Times New Roman"/>
          <w:iCs/>
          <w:spacing w:val="-6"/>
          <w:sz w:val="28"/>
          <w:szCs w:val="24"/>
          <w:lang w:eastAsia="ar-SA"/>
        </w:rPr>
        <w:t>8</w:t>
      </w:r>
      <w:r w:rsidRPr="003B3D0D">
        <w:rPr>
          <w:rFonts w:ascii="Times New Roman" w:eastAsia="Times New Roman" w:hAnsi="Times New Roman" w:cs="Times New Roman"/>
          <w:iCs/>
          <w:spacing w:val="-6"/>
          <w:sz w:val="28"/>
          <w:szCs w:val="24"/>
          <w:lang w:eastAsia="ar-SA"/>
        </w:rPr>
        <w:t xml:space="preserve">. </w:t>
      </w:r>
      <w:r w:rsidRPr="003B3D0D">
        <w:rPr>
          <w:rFonts w:ascii="Times New Roman" w:eastAsia="Times New Roman" w:hAnsi="Times New Roman" w:cs="Times New Roman"/>
          <w:iCs/>
          <w:sz w:val="28"/>
          <w:szCs w:val="24"/>
          <w:lang w:eastAsia="ar-SA"/>
        </w:rPr>
        <w:t xml:space="preserve">Забезпечує  взаємодію з </w:t>
      </w:r>
      <w:r w:rsidRPr="003B3D0D">
        <w:rPr>
          <w:rFonts w:ascii="Times New Roman" w:eastAsia="Times New Roman" w:hAnsi="Times New Roman" w:cs="Times New Roman"/>
          <w:sz w:val="28"/>
          <w:szCs w:val="28"/>
          <w:lang w:eastAsia="ar-SA"/>
        </w:rPr>
        <w:t xml:space="preserve">Криворізькими південною, північною об’єднаними державними податковими інспекціями Головного управління ДФС  у  Дніпропетровської області, відділом нагляду за учасниками ринку цінних паперів у Дніпропетровській області Східного територіального управління Національної  комісії з цінних паперів та фондового ринку, управлінням Державної казначейської служби України у м. Кривому Розі Дніпропетровської області в межах повноважень, </w:t>
      </w:r>
      <w:r w:rsidR="00CC0BFB" w:rsidRPr="003B3D0D">
        <w:rPr>
          <w:rFonts w:ascii="Times New Roman" w:hAnsi="Times New Roman" w:cs="Times New Roman"/>
          <w:sz w:val="28"/>
          <w:szCs w:val="28"/>
          <w:lang w:eastAsia="ar-SA"/>
        </w:rPr>
        <w:t>управлінням статистики у м. Кривому Розі</w:t>
      </w:r>
      <w:r w:rsidR="00CC0BFB" w:rsidRPr="003B3D0D">
        <w:rPr>
          <w:rFonts w:ascii="Times New Roman" w:hAnsi="Times New Roman" w:cs="Times New Roman"/>
          <w:i/>
          <w:spacing w:val="-4"/>
          <w:sz w:val="28"/>
          <w:szCs w:val="28"/>
          <w:lang w:eastAsia="ar-SA"/>
        </w:rPr>
        <w:t xml:space="preserve">, </w:t>
      </w:r>
      <w:r w:rsidRPr="003B3D0D">
        <w:rPr>
          <w:rFonts w:ascii="Times New Roman" w:eastAsia="Times New Roman" w:hAnsi="Times New Roman" w:cs="Times New Roman"/>
          <w:sz w:val="28"/>
          <w:szCs w:val="28"/>
          <w:lang w:eastAsia="ar-SA"/>
        </w:rPr>
        <w:t>наданих органам місцевого самоврядування</w:t>
      </w:r>
      <w:r w:rsidRPr="003B3D0D">
        <w:rPr>
          <w:rFonts w:ascii="Times New Roman" w:eastAsia="Times New Roman" w:hAnsi="Times New Roman" w:cs="Times New Roman"/>
          <w:color w:val="FF0000"/>
          <w:sz w:val="28"/>
          <w:szCs w:val="28"/>
          <w:lang w:eastAsia="ar-SA"/>
        </w:rPr>
        <w:t>.</w:t>
      </w:r>
    </w:p>
    <w:p w:rsidR="003E1B22" w:rsidRPr="003B3D0D" w:rsidRDefault="003E1B22" w:rsidP="003E1B22">
      <w:pPr>
        <w:widowControl w:val="0"/>
        <w:spacing w:after="0" w:line="240" w:lineRule="auto"/>
        <w:jc w:val="both"/>
        <w:rPr>
          <w:rFonts w:ascii="Times New Roman" w:eastAsia="Times New Roman" w:hAnsi="Times New Roman" w:cs="Times New Roman"/>
          <w:iCs/>
          <w:spacing w:val="-6"/>
          <w:sz w:val="28"/>
          <w:szCs w:val="24"/>
          <w:lang w:eastAsia="ar-SA"/>
        </w:rPr>
      </w:pPr>
      <w:r w:rsidRPr="003B3D0D">
        <w:rPr>
          <w:rFonts w:ascii="Times New Roman" w:eastAsia="Times New Roman" w:hAnsi="Times New Roman" w:cs="Times New Roman"/>
          <w:iCs/>
          <w:color w:val="FF0000"/>
          <w:spacing w:val="-6"/>
          <w:sz w:val="28"/>
          <w:szCs w:val="24"/>
          <w:lang w:eastAsia="ar-SA"/>
        </w:rPr>
        <w:tab/>
      </w:r>
      <w:r w:rsidR="009A18BE" w:rsidRPr="003B3D0D">
        <w:rPr>
          <w:rFonts w:ascii="Times New Roman" w:eastAsia="Times New Roman" w:hAnsi="Times New Roman" w:cs="Times New Roman"/>
          <w:iCs/>
          <w:spacing w:val="-6"/>
          <w:sz w:val="28"/>
          <w:szCs w:val="24"/>
          <w:lang w:eastAsia="ar-SA"/>
        </w:rPr>
        <w:t>9</w:t>
      </w:r>
      <w:r w:rsidRPr="003B3D0D">
        <w:rPr>
          <w:rFonts w:ascii="Times New Roman" w:eastAsia="Times New Roman" w:hAnsi="Times New Roman" w:cs="Times New Roman"/>
          <w:iCs/>
          <w:spacing w:val="-6"/>
          <w:sz w:val="28"/>
          <w:szCs w:val="24"/>
          <w:lang w:eastAsia="ar-SA"/>
        </w:rPr>
        <w:t>. Контролює:</w:t>
      </w:r>
    </w:p>
    <w:p w:rsidR="003E1B22" w:rsidRPr="003B3D0D" w:rsidRDefault="003E1B22" w:rsidP="003E1B22">
      <w:pPr>
        <w:widowControl w:val="0"/>
        <w:spacing w:after="0" w:line="240" w:lineRule="auto"/>
        <w:jc w:val="both"/>
        <w:rPr>
          <w:rFonts w:ascii="Times New Roman" w:eastAsia="Times New Roman" w:hAnsi="Times New Roman" w:cs="Times New Roman"/>
          <w:sz w:val="28"/>
          <w:szCs w:val="24"/>
          <w:lang w:eastAsia="ar-SA"/>
        </w:rPr>
      </w:pPr>
      <w:r w:rsidRPr="003B3D0D">
        <w:rPr>
          <w:rFonts w:ascii="Times New Roman" w:eastAsia="Times New Roman" w:hAnsi="Times New Roman" w:cs="Times New Roman"/>
          <w:iCs/>
          <w:spacing w:val="-6"/>
          <w:sz w:val="28"/>
          <w:szCs w:val="24"/>
          <w:lang w:eastAsia="ar-SA"/>
        </w:rPr>
        <w:tab/>
      </w:r>
      <w:r w:rsidR="009A18BE" w:rsidRPr="003B3D0D">
        <w:rPr>
          <w:rFonts w:ascii="Times New Roman" w:eastAsia="Times New Roman" w:hAnsi="Times New Roman" w:cs="Times New Roman"/>
          <w:iCs/>
          <w:spacing w:val="-6"/>
          <w:sz w:val="28"/>
          <w:szCs w:val="24"/>
          <w:lang w:eastAsia="ar-SA"/>
        </w:rPr>
        <w:t>9</w:t>
      </w:r>
      <w:r w:rsidRPr="003B3D0D">
        <w:rPr>
          <w:rFonts w:ascii="Times New Roman" w:eastAsia="Times New Roman" w:hAnsi="Times New Roman" w:cs="Times New Roman"/>
          <w:iCs/>
          <w:spacing w:val="-6"/>
          <w:sz w:val="28"/>
          <w:szCs w:val="24"/>
          <w:lang w:eastAsia="ar-SA"/>
        </w:rPr>
        <w:t xml:space="preserve">.1 </w:t>
      </w:r>
      <w:r w:rsidRPr="003B3D0D">
        <w:rPr>
          <w:rFonts w:ascii="Times New Roman" w:eastAsia="Times New Roman" w:hAnsi="Times New Roman" w:cs="Times New Roman"/>
          <w:iCs/>
          <w:sz w:val="28"/>
          <w:szCs w:val="24"/>
          <w:lang w:eastAsia="ar-SA"/>
        </w:rPr>
        <w:t xml:space="preserve">своєчасне надходження коштів від продажу земель, </w:t>
      </w:r>
      <w:r w:rsidRPr="003B3D0D">
        <w:rPr>
          <w:rFonts w:ascii="Times New Roman" w:eastAsia="Times New Roman" w:hAnsi="Times New Roman" w:cs="Times New Roman"/>
          <w:sz w:val="28"/>
          <w:szCs w:val="24"/>
          <w:lang w:eastAsia="ar-SA"/>
        </w:rPr>
        <w:t>об’єктів комунальної власності міста,  оренди комунального майна, їх перерахування в установленому законодавством розмірі до міського бюджету;</w:t>
      </w:r>
    </w:p>
    <w:p w:rsidR="003E1B22" w:rsidRPr="003B3D0D" w:rsidRDefault="003E1B22" w:rsidP="003E1B22">
      <w:pPr>
        <w:widowControl w:val="0"/>
        <w:spacing w:after="0" w:line="240" w:lineRule="auto"/>
        <w:jc w:val="both"/>
        <w:rPr>
          <w:rFonts w:ascii="Times New Roman" w:eastAsia="Times New Roman" w:hAnsi="Times New Roman" w:cs="Times New Roman"/>
          <w:iCs/>
          <w:sz w:val="28"/>
          <w:szCs w:val="24"/>
          <w:lang w:eastAsia="ar-SA"/>
        </w:rPr>
      </w:pPr>
      <w:r w:rsidRPr="003B3D0D">
        <w:rPr>
          <w:rFonts w:ascii="Times New Roman" w:eastAsia="Times New Roman" w:hAnsi="Times New Roman" w:cs="Times New Roman"/>
          <w:sz w:val="28"/>
          <w:szCs w:val="24"/>
          <w:lang w:eastAsia="ar-SA"/>
        </w:rPr>
        <w:tab/>
      </w:r>
      <w:r w:rsidR="009A18BE" w:rsidRPr="003B3D0D">
        <w:rPr>
          <w:rFonts w:ascii="Times New Roman" w:eastAsia="Times New Roman" w:hAnsi="Times New Roman" w:cs="Times New Roman"/>
          <w:sz w:val="28"/>
          <w:szCs w:val="24"/>
          <w:lang w:eastAsia="ar-SA"/>
        </w:rPr>
        <w:t>9</w:t>
      </w:r>
      <w:r w:rsidRPr="003B3D0D">
        <w:rPr>
          <w:rFonts w:ascii="Times New Roman" w:eastAsia="Times New Roman" w:hAnsi="Times New Roman" w:cs="Times New Roman"/>
          <w:sz w:val="28"/>
          <w:szCs w:val="24"/>
          <w:lang w:eastAsia="ar-SA"/>
        </w:rPr>
        <w:t>.2</w:t>
      </w:r>
      <w:r w:rsidRPr="003B3D0D">
        <w:rPr>
          <w:rFonts w:ascii="Times New Roman" w:eastAsia="Times New Roman" w:hAnsi="Times New Roman" w:cs="Times New Roman"/>
          <w:iCs/>
          <w:sz w:val="28"/>
          <w:szCs w:val="24"/>
          <w:lang w:eastAsia="ar-SA"/>
        </w:rPr>
        <w:t xml:space="preserve"> виконання умов укладених договорів оренди та продажу землі;</w:t>
      </w:r>
    </w:p>
    <w:p w:rsidR="003E1B22" w:rsidRPr="003B3D0D" w:rsidRDefault="009A18BE" w:rsidP="003E1B22">
      <w:pPr>
        <w:tabs>
          <w:tab w:val="left" w:pos="1080"/>
        </w:tabs>
        <w:spacing w:after="0" w:line="240" w:lineRule="auto"/>
        <w:ind w:firstLine="720"/>
        <w:jc w:val="both"/>
        <w:rPr>
          <w:rFonts w:ascii="Times New Roman" w:eastAsia="Times New Roman" w:hAnsi="Times New Roman" w:cs="Times New Roman"/>
          <w:iCs/>
          <w:sz w:val="28"/>
          <w:szCs w:val="24"/>
          <w:lang w:eastAsia="ar-SA"/>
        </w:rPr>
      </w:pPr>
      <w:r w:rsidRPr="003B3D0D">
        <w:rPr>
          <w:rFonts w:ascii="Times New Roman" w:eastAsia="Times New Roman" w:hAnsi="Times New Roman" w:cs="Times New Roman"/>
          <w:iCs/>
          <w:sz w:val="28"/>
          <w:szCs w:val="24"/>
          <w:lang w:eastAsia="ar-SA"/>
        </w:rPr>
        <w:t>9</w:t>
      </w:r>
      <w:r w:rsidR="003E1B22" w:rsidRPr="003B3D0D">
        <w:rPr>
          <w:rFonts w:ascii="Times New Roman" w:eastAsia="Times New Roman" w:hAnsi="Times New Roman" w:cs="Times New Roman"/>
          <w:iCs/>
          <w:sz w:val="28"/>
          <w:szCs w:val="24"/>
          <w:lang w:eastAsia="ar-SA"/>
        </w:rPr>
        <w:t xml:space="preserve">.3 </w:t>
      </w:r>
      <w:r w:rsidR="003E1B22" w:rsidRPr="003B3D0D">
        <w:rPr>
          <w:rFonts w:ascii="Times New Roman" w:eastAsia="Times New Roman" w:hAnsi="Times New Roman" w:cs="Times New Roman"/>
          <w:iCs/>
          <w:sz w:val="28"/>
          <w:szCs w:val="28"/>
          <w:lang w:eastAsia="ar-SA"/>
        </w:rPr>
        <w:t xml:space="preserve">виконання заходів з проведення громадських обговорень містобудівної </w:t>
      </w:r>
      <w:r w:rsidR="003E1B22" w:rsidRPr="003B3D0D">
        <w:rPr>
          <w:rFonts w:ascii="Times New Roman" w:eastAsia="Times New Roman" w:hAnsi="Times New Roman" w:cs="Times New Roman"/>
          <w:iCs/>
          <w:sz w:val="28"/>
          <w:szCs w:val="24"/>
          <w:lang w:eastAsia="ar-SA"/>
        </w:rPr>
        <w:t>документації.</w:t>
      </w:r>
    </w:p>
    <w:p w:rsidR="003E1B22" w:rsidRPr="003B3D0D" w:rsidRDefault="0056090E" w:rsidP="003E1B22">
      <w:pPr>
        <w:spacing w:after="0" w:line="240" w:lineRule="auto"/>
        <w:ind w:firstLine="539"/>
        <w:jc w:val="both"/>
        <w:rPr>
          <w:rFonts w:ascii="Times New Roman" w:eastAsia="Times New Roman" w:hAnsi="Times New Roman" w:cs="Times New Roman"/>
          <w:spacing w:val="-6"/>
          <w:sz w:val="28"/>
          <w:szCs w:val="24"/>
          <w:lang w:eastAsia="ar-SA"/>
        </w:rPr>
      </w:pPr>
      <w:r>
        <w:rPr>
          <w:rFonts w:ascii="Times New Roman" w:eastAsia="Times New Roman" w:hAnsi="Times New Roman" w:cs="Times New Roman"/>
          <w:spacing w:val="-6"/>
          <w:sz w:val="28"/>
          <w:szCs w:val="24"/>
          <w:lang w:eastAsia="ar-SA"/>
        </w:rPr>
        <w:t xml:space="preserve">  </w:t>
      </w:r>
      <w:r w:rsidR="009A18BE" w:rsidRPr="003B3D0D">
        <w:rPr>
          <w:rFonts w:ascii="Times New Roman" w:eastAsia="Times New Roman" w:hAnsi="Times New Roman" w:cs="Times New Roman"/>
          <w:spacing w:val="-6"/>
          <w:sz w:val="28"/>
          <w:szCs w:val="24"/>
          <w:lang w:eastAsia="ar-SA"/>
        </w:rPr>
        <w:t>10</w:t>
      </w:r>
      <w:r w:rsidR="003E1B22" w:rsidRPr="003B3D0D">
        <w:rPr>
          <w:rFonts w:ascii="Times New Roman" w:eastAsia="Times New Roman" w:hAnsi="Times New Roman" w:cs="Times New Roman"/>
          <w:sz w:val="28"/>
          <w:szCs w:val="24"/>
          <w:lang w:eastAsia="ar-SA"/>
        </w:rPr>
        <w:t xml:space="preserve">. Організовує </w:t>
      </w:r>
      <w:r w:rsidR="003E1B22" w:rsidRPr="003B3D0D">
        <w:rPr>
          <w:rFonts w:ascii="Times New Roman" w:eastAsia="Times New Roman" w:hAnsi="Times New Roman" w:cs="Times New Roman"/>
          <w:sz w:val="28"/>
          <w:szCs w:val="28"/>
          <w:lang w:eastAsia="ar-SA"/>
        </w:rPr>
        <w:t>взаємодію з виконавчими органами міської ради з метою дотримання цілісного методичного підходу в питаннях приватизації та збереження, ефективного використання, управління, передачі та відчуження комунального майна міста</w:t>
      </w:r>
      <w:r w:rsidR="003E1B22" w:rsidRPr="003B3D0D">
        <w:rPr>
          <w:rFonts w:ascii="Times New Roman" w:eastAsia="Times New Roman" w:hAnsi="Times New Roman" w:cs="Times New Roman"/>
          <w:sz w:val="28"/>
          <w:szCs w:val="24"/>
          <w:lang w:eastAsia="ar-SA"/>
        </w:rPr>
        <w:t>.</w:t>
      </w:r>
    </w:p>
    <w:p w:rsidR="003E1B22" w:rsidRPr="003B3D0D" w:rsidRDefault="003E1B22" w:rsidP="003E1B22">
      <w:pPr>
        <w:spacing w:after="0" w:line="240" w:lineRule="auto"/>
        <w:ind w:firstLine="709"/>
        <w:jc w:val="both"/>
        <w:rPr>
          <w:rFonts w:ascii="Times New Roman" w:eastAsia="Times New Roman" w:hAnsi="Times New Roman" w:cs="Times New Roman"/>
          <w:spacing w:val="4"/>
          <w:sz w:val="28"/>
          <w:szCs w:val="28"/>
          <w:lang w:eastAsia="ar-SA"/>
        </w:rPr>
      </w:pPr>
      <w:r w:rsidRPr="003B3D0D">
        <w:rPr>
          <w:rFonts w:ascii="Times New Roman" w:eastAsia="Times New Roman" w:hAnsi="Times New Roman" w:cs="Times New Roman"/>
          <w:sz w:val="28"/>
          <w:szCs w:val="28"/>
          <w:lang w:eastAsia="ar-SA"/>
        </w:rPr>
        <w:t>1</w:t>
      </w:r>
      <w:r w:rsidR="001F596F" w:rsidRPr="003B3D0D">
        <w:rPr>
          <w:rFonts w:ascii="Times New Roman" w:eastAsia="Times New Roman" w:hAnsi="Times New Roman" w:cs="Times New Roman"/>
          <w:sz w:val="28"/>
          <w:szCs w:val="28"/>
          <w:lang w:eastAsia="ar-SA"/>
        </w:rPr>
        <w:t>1</w:t>
      </w:r>
      <w:r w:rsidRPr="003B3D0D">
        <w:rPr>
          <w:rFonts w:ascii="Times New Roman" w:eastAsia="Times New Roman" w:hAnsi="Times New Roman" w:cs="Times New Roman"/>
          <w:sz w:val="28"/>
          <w:szCs w:val="28"/>
          <w:lang w:eastAsia="ar-SA"/>
        </w:rPr>
        <w:t xml:space="preserve">. </w:t>
      </w:r>
      <w:r w:rsidR="00A5720A" w:rsidRPr="003B3D0D">
        <w:rPr>
          <w:rFonts w:ascii="Times New Roman" w:eastAsia="Times New Roman" w:hAnsi="Times New Roman" w:cs="Times New Roman"/>
          <w:spacing w:val="4"/>
          <w:sz w:val="28"/>
          <w:szCs w:val="24"/>
          <w:lang w:eastAsia="ar-SA"/>
        </w:rPr>
        <w:t>К</w:t>
      </w:r>
      <w:r w:rsidRPr="003B3D0D">
        <w:rPr>
          <w:rFonts w:ascii="Times New Roman" w:eastAsia="Times New Roman" w:hAnsi="Times New Roman" w:cs="Times New Roman"/>
          <w:spacing w:val="4"/>
          <w:sz w:val="28"/>
          <w:szCs w:val="24"/>
          <w:lang w:eastAsia="ar-SA"/>
        </w:rPr>
        <w:t xml:space="preserve">оординує роботу </w:t>
      </w:r>
      <w:r w:rsidR="00E82DFB" w:rsidRPr="003B3D0D">
        <w:rPr>
          <w:rFonts w:ascii="Times New Roman" w:eastAsia="Times New Roman" w:hAnsi="Times New Roman" w:cs="Times New Roman"/>
          <w:spacing w:val="-4"/>
          <w:sz w:val="28"/>
          <w:szCs w:val="28"/>
          <w:lang w:eastAsia="ar-SA"/>
        </w:rPr>
        <w:t>з питань структурної перебудови економіки,</w:t>
      </w:r>
      <w:r w:rsidR="006D7D2E" w:rsidRPr="003B3D0D">
        <w:rPr>
          <w:rFonts w:ascii="Times New Roman" w:eastAsia="Times New Roman" w:hAnsi="Times New Roman" w:cs="Times New Roman"/>
          <w:spacing w:val="4"/>
          <w:sz w:val="28"/>
          <w:szCs w:val="24"/>
          <w:lang w:eastAsia="ar-SA"/>
        </w:rPr>
        <w:t>управління господарським комплексом міста,</w:t>
      </w:r>
      <w:r w:rsidR="00E82DFB" w:rsidRPr="003B3D0D">
        <w:rPr>
          <w:rFonts w:ascii="Times New Roman" w:eastAsia="Times New Roman" w:hAnsi="Times New Roman" w:cs="Times New Roman"/>
          <w:spacing w:val="-4"/>
          <w:sz w:val="28"/>
          <w:szCs w:val="24"/>
          <w:lang w:eastAsia="ar-SA"/>
        </w:rPr>
        <w:t xml:space="preserve">розрахунків споживачів за отримані житлово-комунальні послуги та </w:t>
      </w:r>
      <w:r w:rsidR="00E82DFB" w:rsidRPr="003B3D0D">
        <w:rPr>
          <w:rFonts w:ascii="Times New Roman" w:eastAsia="Times New Roman" w:hAnsi="Times New Roman" w:cs="Times New Roman"/>
          <w:sz w:val="28"/>
          <w:szCs w:val="24"/>
          <w:lang w:eastAsia="ar-SA"/>
        </w:rPr>
        <w:t>енергоносії,</w:t>
      </w:r>
      <w:r w:rsidR="00E82DFB" w:rsidRPr="003B3D0D">
        <w:rPr>
          <w:rFonts w:ascii="Times New Roman" w:eastAsia="Times New Roman" w:hAnsi="Times New Roman" w:cs="Times New Roman"/>
          <w:sz w:val="28"/>
          <w:szCs w:val="28"/>
          <w:lang w:eastAsia="ar-SA"/>
        </w:rPr>
        <w:t xml:space="preserve">управління впровадженням Стратегічного плану розвитку міста Кривого Рогу на період до 2025 року та сприяння реалізації проектів, передбачених ним, упровадження інноваційних механізмів і моделей для сприяння сталому місцевому економічному розвитку, пошуку потенційних інвесторів для реалізації важливих для міста інфраструктурних проектів, забезпечення реалізації проектів міжнародної технічної допомоги в місті, залучення ресурсів, сприяння розвитку міжрегіональних і міждержавних економічних зв’язків, реалізації політики європейської та євроатлантичної інтеграції; </w:t>
      </w:r>
    </w:p>
    <w:p w:rsidR="00A5720A" w:rsidRPr="003B3D0D" w:rsidRDefault="00A5720A" w:rsidP="003E1B22">
      <w:pPr>
        <w:spacing w:after="0" w:line="240" w:lineRule="auto"/>
        <w:ind w:firstLine="709"/>
        <w:jc w:val="both"/>
        <w:rPr>
          <w:rFonts w:ascii="Times New Roman" w:eastAsia="Times New Roman" w:hAnsi="Times New Roman" w:cs="Times New Roman"/>
          <w:spacing w:val="4"/>
          <w:sz w:val="28"/>
          <w:szCs w:val="28"/>
          <w:lang w:eastAsia="ar-SA"/>
        </w:rPr>
      </w:pPr>
      <w:r w:rsidRPr="003B3D0D">
        <w:rPr>
          <w:rFonts w:ascii="Times New Roman" w:eastAsia="Times New Roman" w:hAnsi="Times New Roman" w:cs="Times New Roman"/>
          <w:spacing w:val="4"/>
          <w:sz w:val="28"/>
          <w:szCs w:val="28"/>
          <w:lang w:eastAsia="ar-SA"/>
        </w:rPr>
        <w:t>1</w:t>
      </w:r>
      <w:r w:rsidR="001F596F" w:rsidRPr="003B3D0D">
        <w:rPr>
          <w:rFonts w:ascii="Times New Roman" w:eastAsia="Times New Roman" w:hAnsi="Times New Roman" w:cs="Times New Roman"/>
          <w:spacing w:val="4"/>
          <w:sz w:val="28"/>
          <w:szCs w:val="28"/>
          <w:lang w:eastAsia="ar-SA"/>
        </w:rPr>
        <w:t>2</w:t>
      </w:r>
      <w:r w:rsidRPr="003B3D0D">
        <w:rPr>
          <w:rFonts w:ascii="Times New Roman" w:eastAsia="Times New Roman" w:hAnsi="Times New Roman" w:cs="Times New Roman"/>
          <w:spacing w:val="4"/>
          <w:sz w:val="28"/>
          <w:szCs w:val="28"/>
          <w:lang w:eastAsia="ar-SA"/>
        </w:rPr>
        <w:t>.</w:t>
      </w:r>
      <w:r w:rsidR="0056090E">
        <w:rPr>
          <w:rFonts w:ascii="Times New Roman" w:eastAsia="Times New Roman" w:hAnsi="Times New Roman" w:cs="Times New Roman"/>
          <w:spacing w:val="4"/>
          <w:sz w:val="28"/>
          <w:szCs w:val="28"/>
          <w:lang w:eastAsia="ar-SA"/>
        </w:rPr>
        <w:t xml:space="preserve"> </w:t>
      </w:r>
      <w:r w:rsidRPr="003B3D0D">
        <w:rPr>
          <w:rFonts w:ascii="Times New Roman" w:eastAsia="Times New Roman" w:hAnsi="Times New Roman" w:cs="Times New Roman"/>
          <w:sz w:val="28"/>
          <w:szCs w:val="28"/>
          <w:lang w:eastAsia="ar-SA"/>
        </w:rPr>
        <w:t>Спрямовує й контролює роботу управлінь містобудування, архітектури та земельних відносин</w:t>
      </w:r>
      <w:r w:rsidRPr="003B3D0D">
        <w:rPr>
          <w:rFonts w:ascii="Times New Roman" w:eastAsia="Times New Roman" w:hAnsi="Times New Roman" w:cs="Times New Roman"/>
          <w:sz w:val="28"/>
          <w:szCs w:val="24"/>
          <w:lang w:eastAsia="ar-SA"/>
        </w:rPr>
        <w:t>,</w:t>
      </w:r>
      <w:r w:rsidRPr="003B3D0D">
        <w:rPr>
          <w:rFonts w:ascii="Times New Roman" w:eastAsia="Times New Roman" w:hAnsi="Times New Roman" w:cs="Times New Roman"/>
          <w:sz w:val="28"/>
          <w:szCs w:val="28"/>
          <w:lang w:eastAsia="ar-SA"/>
        </w:rPr>
        <w:t xml:space="preserve"> комунальної власності міста</w:t>
      </w:r>
      <w:r w:rsidRPr="003B3D0D">
        <w:rPr>
          <w:rFonts w:ascii="Times New Roman" w:eastAsia="Times New Roman" w:hAnsi="Times New Roman" w:cs="Times New Roman"/>
          <w:sz w:val="28"/>
          <w:szCs w:val="24"/>
          <w:lang w:eastAsia="ar-SA"/>
        </w:rPr>
        <w:t>, економіки;</w:t>
      </w:r>
      <w:r w:rsidR="00671DB5">
        <w:rPr>
          <w:rFonts w:ascii="Times New Roman" w:eastAsia="Times New Roman" w:hAnsi="Times New Roman" w:cs="Times New Roman"/>
          <w:sz w:val="28"/>
          <w:szCs w:val="24"/>
          <w:lang w:eastAsia="ar-SA"/>
        </w:rPr>
        <w:t xml:space="preserve"> </w:t>
      </w:r>
      <w:r w:rsidRPr="003B3D0D">
        <w:rPr>
          <w:rFonts w:ascii="Times New Roman" w:eastAsia="Times New Roman" w:hAnsi="Times New Roman" w:cs="Times New Roman"/>
          <w:spacing w:val="4"/>
          <w:sz w:val="28"/>
          <w:szCs w:val="24"/>
          <w:lang w:eastAsia="ar-SA"/>
        </w:rPr>
        <w:lastRenderedPageBreak/>
        <w:t xml:space="preserve">комунальних підприємств «Парковка та реклама», </w:t>
      </w:r>
      <w:r w:rsidRPr="003B3D0D">
        <w:rPr>
          <w:rFonts w:ascii="Times New Roman" w:eastAsia="Times New Roman" w:hAnsi="Times New Roman" w:cs="Times New Roman"/>
          <w:spacing w:val="4"/>
          <w:sz w:val="28"/>
          <w:szCs w:val="28"/>
          <w:lang w:eastAsia="ar-SA"/>
        </w:rPr>
        <w:t xml:space="preserve">«Інститут розвитку міста Кривого Рогу» Криворізької міської ради; </w:t>
      </w:r>
      <w:r w:rsidRPr="003B3D0D">
        <w:rPr>
          <w:rFonts w:ascii="Times New Roman" w:eastAsia="Times New Roman" w:hAnsi="Times New Roman" w:cs="Times New Roman"/>
          <w:iCs/>
          <w:spacing w:val="4"/>
          <w:sz w:val="28"/>
          <w:szCs w:val="24"/>
          <w:lang w:eastAsia="ar-SA"/>
        </w:rPr>
        <w:t>співпрацює з</w:t>
      </w:r>
      <w:r w:rsidRPr="003B3D0D">
        <w:rPr>
          <w:rFonts w:ascii="Times New Roman" w:eastAsia="Times New Roman" w:hAnsi="Times New Roman" w:cs="Times New Roman"/>
          <w:spacing w:val="4"/>
          <w:sz w:val="28"/>
          <w:szCs w:val="28"/>
          <w:lang w:eastAsia="ar-SA"/>
        </w:rPr>
        <w:t xml:space="preserve"> управлінням Держгеокадастру у Криворізькому районі Дніпропетровської області, комунальним підприємством Дніпропетровської обласної ради «Криворізьке бюро технічної інвентаризації» у межах, наданих органам місцевого самоврядування повноважень.</w:t>
      </w:r>
    </w:p>
    <w:p w:rsidR="00712123" w:rsidRPr="003B3D0D" w:rsidRDefault="00712123" w:rsidP="003E1B22">
      <w:pPr>
        <w:spacing w:after="0" w:line="240" w:lineRule="auto"/>
        <w:ind w:firstLine="709"/>
        <w:jc w:val="both"/>
        <w:rPr>
          <w:rFonts w:ascii="Times New Roman" w:eastAsia="Times New Roman" w:hAnsi="Times New Roman" w:cs="Times New Roman"/>
          <w:spacing w:val="4"/>
          <w:sz w:val="28"/>
          <w:szCs w:val="28"/>
          <w:lang w:eastAsia="ar-SA"/>
        </w:rPr>
      </w:pPr>
      <w:r w:rsidRPr="003B3D0D">
        <w:rPr>
          <w:rFonts w:ascii="Times New Roman" w:eastAsia="Times New Roman" w:hAnsi="Times New Roman" w:cs="Times New Roman"/>
          <w:spacing w:val="4"/>
          <w:sz w:val="28"/>
          <w:szCs w:val="28"/>
          <w:lang w:eastAsia="ar-SA"/>
        </w:rPr>
        <w:t>1</w:t>
      </w:r>
      <w:r w:rsidR="001F596F" w:rsidRPr="003B3D0D">
        <w:rPr>
          <w:rFonts w:ascii="Times New Roman" w:eastAsia="Times New Roman" w:hAnsi="Times New Roman" w:cs="Times New Roman"/>
          <w:spacing w:val="4"/>
          <w:sz w:val="28"/>
          <w:szCs w:val="28"/>
          <w:lang w:eastAsia="ar-SA"/>
        </w:rPr>
        <w:t>3</w:t>
      </w:r>
      <w:r w:rsidRPr="003B3D0D">
        <w:rPr>
          <w:rFonts w:ascii="Times New Roman" w:eastAsia="Times New Roman" w:hAnsi="Times New Roman" w:cs="Times New Roman"/>
          <w:spacing w:val="4"/>
          <w:sz w:val="28"/>
          <w:szCs w:val="28"/>
          <w:lang w:eastAsia="ar-SA"/>
        </w:rPr>
        <w:t>.</w:t>
      </w:r>
      <w:r w:rsidR="0056090E">
        <w:rPr>
          <w:rFonts w:ascii="Times New Roman" w:eastAsia="Times New Roman" w:hAnsi="Times New Roman" w:cs="Times New Roman"/>
          <w:spacing w:val="4"/>
          <w:sz w:val="28"/>
          <w:szCs w:val="28"/>
          <w:lang w:eastAsia="ar-SA"/>
        </w:rPr>
        <w:t xml:space="preserve"> </w:t>
      </w:r>
      <w:r w:rsidR="00656B5C" w:rsidRPr="003B3D0D">
        <w:rPr>
          <w:rFonts w:ascii="Times New Roman" w:eastAsia="Times New Roman" w:hAnsi="Times New Roman" w:cs="Times New Roman"/>
          <w:spacing w:val="-6"/>
          <w:sz w:val="28"/>
          <w:szCs w:val="28"/>
          <w:lang w:eastAsia="ar-SA"/>
        </w:rPr>
        <w:t>Сприяє роботі постійної комісії міської ради з питань земельних відносин, містобудування, комунальної власності</w:t>
      </w:r>
      <w:r w:rsidR="00656B5C" w:rsidRPr="003B3D0D">
        <w:rPr>
          <w:rFonts w:ascii="Times New Roman" w:eastAsia="Calibri" w:hAnsi="Times New Roman" w:cs="Times New Roman"/>
          <w:spacing w:val="-6"/>
          <w:sz w:val="28"/>
          <w:szCs w:val="28"/>
        </w:rPr>
        <w:t xml:space="preserve"> міста.</w:t>
      </w:r>
    </w:p>
    <w:p w:rsidR="001F596F" w:rsidRPr="003B3D0D" w:rsidRDefault="001F596F" w:rsidP="001F596F">
      <w:pPr>
        <w:spacing w:after="0" w:line="240" w:lineRule="auto"/>
        <w:ind w:firstLine="709"/>
        <w:jc w:val="both"/>
        <w:rPr>
          <w:rFonts w:ascii="Times New Roman" w:eastAsia="Times New Roman" w:hAnsi="Times New Roman" w:cs="Times New Roman"/>
          <w:spacing w:val="-6"/>
          <w:sz w:val="28"/>
          <w:szCs w:val="28"/>
          <w:lang w:eastAsia="ar-SA"/>
        </w:rPr>
      </w:pPr>
    </w:p>
    <w:p w:rsidR="00821009" w:rsidRPr="003B3D0D" w:rsidRDefault="00821009" w:rsidP="003E1B22">
      <w:pPr>
        <w:spacing w:after="0" w:line="240" w:lineRule="auto"/>
        <w:ind w:firstLine="709"/>
        <w:jc w:val="both"/>
        <w:rPr>
          <w:rFonts w:ascii="Times New Roman" w:eastAsia="Times New Roman" w:hAnsi="Times New Roman" w:cs="Times New Roman"/>
          <w:spacing w:val="4"/>
          <w:sz w:val="28"/>
          <w:szCs w:val="28"/>
          <w:lang w:eastAsia="ar-SA"/>
        </w:rPr>
      </w:pPr>
    </w:p>
    <w:p w:rsidR="005F7983" w:rsidRPr="003B3D0D" w:rsidRDefault="005F7983" w:rsidP="005F7983">
      <w:pPr>
        <w:widowControl w:val="0"/>
        <w:tabs>
          <w:tab w:val="num" w:pos="720"/>
        </w:tabs>
        <w:spacing w:after="0" w:line="240" w:lineRule="auto"/>
        <w:ind w:left="720" w:hanging="720"/>
        <w:jc w:val="center"/>
        <w:outlineLvl w:val="2"/>
        <w:rPr>
          <w:rFonts w:ascii="Times New Roman" w:eastAsia="Times New Roman" w:hAnsi="Times New Roman" w:cs="Times New Roman"/>
          <w:b/>
          <w:i/>
          <w:sz w:val="28"/>
          <w:szCs w:val="28"/>
          <w:lang w:eastAsia="ar-SA"/>
        </w:rPr>
      </w:pPr>
      <w:r w:rsidRPr="003B3D0D">
        <w:rPr>
          <w:rFonts w:ascii="Times New Roman" w:eastAsia="Times New Roman" w:hAnsi="Times New Roman" w:cs="Times New Roman"/>
          <w:b/>
          <w:i/>
          <w:sz w:val="28"/>
          <w:szCs w:val="28"/>
          <w:lang w:eastAsia="ar-SA"/>
        </w:rPr>
        <w:t>Заступник міського голови</w:t>
      </w:r>
    </w:p>
    <w:p w:rsidR="005F7983" w:rsidRPr="003B3D0D" w:rsidRDefault="005F7983" w:rsidP="005F7983">
      <w:pPr>
        <w:widowControl w:val="0"/>
        <w:spacing w:after="360" w:line="240" w:lineRule="auto"/>
        <w:jc w:val="center"/>
        <w:rPr>
          <w:rFonts w:ascii="Times New Roman" w:eastAsia="Times New Roman" w:hAnsi="Times New Roman" w:cs="Times New Roman"/>
          <w:b/>
          <w:i/>
          <w:sz w:val="28"/>
          <w:szCs w:val="28"/>
          <w:u w:val="single"/>
          <w:lang w:eastAsia="ar-SA"/>
        </w:rPr>
      </w:pPr>
      <w:r w:rsidRPr="003B3D0D">
        <w:rPr>
          <w:rFonts w:ascii="Times New Roman" w:eastAsia="Times New Roman" w:hAnsi="Times New Roman" w:cs="Times New Roman"/>
          <w:b/>
          <w:i/>
          <w:sz w:val="28"/>
          <w:szCs w:val="28"/>
          <w:u w:val="single"/>
          <w:lang w:eastAsia="ar-SA"/>
        </w:rPr>
        <w:t>БЄЛІКОВ КОСТЯНТИН АРКАДІЙОВИЧ</w:t>
      </w:r>
    </w:p>
    <w:p w:rsidR="000C2F39" w:rsidRPr="003B3D0D" w:rsidRDefault="00712123" w:rsidP="00F7137C">
      <w:pPr>
        <w:pStyle w:val="a3"/>
        <w:numPr>
          <w:ilvl w:val="3"/>
          <w:numId w:val="8"/>
        </w:numPr>
        <w:tabs>
          <w:tab w:val="clear" w:pos="2880"/>
          <w:tab w:val="num" w:pos="0"/>
        </w:tabs>
        <w:spacing w:after="0" w:line="240" w:lineRule="auto"/>
        <w:ind w:left="0" w:firstLine="709"/>
        <w:jc w:val="both"/>
        <w:rPr>
          <w:rFonts w:ascii="Times New Roman" w:hAnsi="Times New Roman" w:cs="Times New Roman"/>
          <w:sz w:val="28"/>
          <w:szCs w:val="28"/>
          <w:lang w:eastAsia="ar-SA"/>
        </w:rPr>
      </w:pPr>
      <w:r w:rsidRPr="003B3D0D">
        <w:rPr>
          <w:rFonts w:ascii="Times New Roman" w:hAnsi="Times New Roman" w:cs="Times New Roman"/>
          <w:iCs/>
          <w:sz w:val="28"/>
          <w:szCs w:val="28"/>
          <w:lang w:eastAsia="ar-SA"/>
        </w:rPr>
        <w:t xml:space="preserve">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w:t>
      </w:r>
      <w:r w:rsidRPr="003B3D0D">
        <w:rPr>
          <w:rFonts w:ascii="Times New Roman" w:hAnsi="Times New Roman" w:cs="Times New Roman"/>
          <w:sz w:val="28"/>
          <w:szCs w:val="28"/>
          <w:lang w:eastAsia="ar-SA"/>
        </w:rPr>
        <w:t>рішень Дніпропетровської обласної ради</w:t>
      </w:r>
      <w:r w:rsidRPr="003B3D0D">
        <w:rPr>
          <w:rFonts w:ascii="Times New Roman" w:hAnsi="Times New Roman" w:cs="Times New Roman"/>
          <w:iCs/>
          <w:sz w:val="28"/>
          <w:szCs w:val="28"/>
          <w:lang w:eastAsia="ar-SA"/>
        </w:rPr>
        <w:t xml:space="preserve"> з питань будівництва</w:t>
      </w:r>
      <w:r w:rsidRPr="003B3D0D">
        <w:rPr>
          <w:rFonts w:ascii="Times New Roman" w:hAnsi="Times New Roman" w:cs="Times New Roman"/>
          <w:sz w:val="28"/>
          <w:szCs w:val="28"/>
          <w:lang w:eastAsia="ar-SA"/>
        </w:rPr>
        <w:t>,</w:t>
      </w:r>
      <w:r w:rsidR="000C2F39" w:rsidRPr="003B3D0D">
        <w:rPr>
          <w:rFonts w:ascii="Times New Roman" w:hAnsi="Times New Roman" w:cs="Times New Roman"/>
          <w:sz w:val="28"/>
          <w:szCs w:val="28"/>
          <w:lang w:eastAsia="ar-SA"/>
        </w:rPr>
        <w:t xml:space="preserve">  надання житлово-комунальних послуг та виконання робіт бюджетним коштом, здійснення самоврядного контролю за станом благоустрою населених пунктів, запобігання, ліквідації надзвичайних ситуацій техногенного й природного характеру та їх наслідків, сприяння діяльності аварійно-рятувальних служб.</w:t>
      </w:r>
    </w:p>
    <w:p w:rsidR="00AC536E" w:rsidRPr="003B3D0D" w:rsidRDefault="00AC536E" w:rsidP="00F7137C">
      <w:pPr>
        <w:pStyle w:val="a3"/>
        <w:numPr>
          <w:ilvl w:val="0"/>
          <w:numId w:val="8"/>
        </w:numPr>
        <w:spacing w:after="0" w:line="240" w:lineRule="auto"/>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 xml:space="preserve"> Забезпечує виконання заходів щодо реалізації державної політики у сферах надання житлово-комунальних послуг та виконання робіт бюджетним коштом, </w:t>
      </w:r>
      <w:r w:rsidRPr="003B3D0D">
        <w:rPr>
          <w:rFonts w:ascii="Times New Roman" w:hAnsi="Times New Roman" w:cs="Times New Roman"/>
          <w:sz w:val="28"/>
          <w:szCs w:val="28"/>
        </w:rPr>
        <w:t>здійснення контролю за станом благоустрою міста, виконанням Правил благоустрою в місті Кривому Розі,</w:t>
      </w:r>
      <w:r w:rsidRPr="003B3D0D">
        <w:rPr>
          <w:rFonts w:ascii="Times New Roman" w:hAnsi="Times New Roman" w:cs="Times New Roman"/>
          <w:sz w:val="28"/>
          <w:szCs w:val="28"/>
          <w:lang w:eastAsia="ar-SA"/>
        </w:rPr>
        <w:t xml:space="preserve"> міжгалузеву координацію та організацію регулювання в цих сферах, розробку й реалізацію програм щодо їх сталої роботи; з питань утримання кладовищ, запобігання надзвичайним ситуаціям.</w:t>
      </w:r>
    </w:p>
    <w:p w:rsidR="00AC536E" w:rsidRPr="003B3D0D" w:rsidRDefault="00AC536E" w:rsidP="00F7137C">
      <w:pPr>
        <w:pStyle w:val="a3"/>
        <w:numPr>
          <w:ilvl w:val="0"/>
          <w:numId w:val="8"/>
        </w:numPr>
        <w:spacing w:after="0" w:line="240" w:lineRule="auto"/>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Організовує роботу зі створення об’єднань співвласників багатоквартирного будинку та їх діяльності</w:t>
      </w:r>
      <w:r w:rsidR="00EB08F4" w:rsidRPr="003B3D0D">
        <w:rPr>
          <w:rFonts w:ascii="Times New Roman" w:hAnsi="Times New Roman" w:cs="Times New Roman"/>
          <w:sz w:val="28"/>
          <w:szCs w:val="28"/>
          <w:lang w:eastAsia="ar-SA"/>
        </w:rPr>
        <w:t xml:space="preserve">; </w:t>
      </w:r>
      <w:r w:rsidR="00A5720A" w:rsidRPr="003B3D0D">
        <w:rPr>
          <w:rFonts w:ascii="Times New Roman" w:hAnsi="Times New Roman" w:cs="Times New Roman"/>
          <w:sz w:val="28"/>
          <w:szCs w:val="28"/>
          <w:lang w:eastAsia="ar-SA"/>
        </w:rPr>
        <w:t xml:space="preserve">із </w:t>
      </w:r>
      <w:r w:rsidR="00EB08F4" w:rsidRPr="003B3D0D">
        <w:rPr>
          <w:rFonts w:ascii="Times New Roman" w:hAnsi="Times New Roman" w:cs="Times New Roman"/>
          <w:sz w:val="28"/>
          <w:szCs w:val="28"/>
          <w:lang w:eastAsia="ar-SA"/>
        </w:rPr>
        <w:t>здійснення заходів з питань цивільного захисту</w:t>
      </w:r>
      <w:r w:rsidR="00A5720A" w:rsidRPr="003B3D0D">
        <w:rPr>
          <w:rFonts w:ascii="Times New Roman" w:hAnsi="Times New Roman" w:cs="Times New Roman"/>
          <w:sz w:val="28"/>
          <w:szCs w:val="28"/>
          <w:lang w:eastAsia="ar-SA"/>
        </w:rPr>
        <w:t xml:space="preserve"> населення</w:t>
      </w:r>
      <w:r w:rsidR="00EB08F4" w:rsidRPr="003B3D0D">
        <w:rPr>
          <w:rFonts w:ascii="Times New Roman" w:hAnsi="Times New Roman" w:cs="Times New Roman"/>
          <w:sz w:val="28"/>
          <w:szCs w:val="28"/>
          <w:lang w:eastAsia="ar-SA"/>
        </w:rPr>
        <w:t xml:space="preserve"> в</w:t>
      </w:r>
      <w:r w:rsidR="00EB08F4" w:rsidRPr="003B3D0D">
        <w:rPr>
          <w:rFonts w:ascii="Times New Roman" w:hAnsi="Times New Roman" w:cs="Times New Roman"/>
          <w:color w:val="000000"/>
          <w:sz w:val="28"/>
          <w:szCs w:val="28"/>
          <w:lang w:eastAsia="ar-SA"/>
        </w:rPr>
        <w:t xml:space="preserve"> межах повноважень, наданих органам місцевого самоврядування</w:t>
      </w:r>
    </w:p>
    <w:p w:rsidR="00AC536E" w:rsidRPr="003B3D0D" w:rsidRDefault="00AC536E" w:rsidP="00F7137C">
      <w:pPr>
        <w:pStyle w:val="a3"/>
        <w:numPr>
          <w:ilvl w:val="0"/>
          <w:numId w:val="8"/>
        </w:numPr>
        <w:spacing w:after="0" w:line="240" w:lineRule="auto"/>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Забезпечує:</w:t>
      </w:r>
    </w:p>
    <w:p w:rsidR="00AC536E" w:rsidRPr="003B3D0D" w:rsidRDefault="003F3EA8" w:rsidP="00F7137C">
      <w:pPr>
        <w:pStyle w:val="a3"/>
        <w:spacing w:after="0" w:line="240" w:lineRule="auto"/>
        <w:ind w:left="0" w:firstLine="680"/>
        <w:jc w:val="both"/>
        <w:rPr>
          <w:rFonts w:ascii="Times New Roman" w:hAnsi="Times New Roman" w:cs="Times New Roman"/>
          <w:color w:val="000000"/>
          <w:sz w:val="28"/>
          <w:szCs w:val="28"/>
          <w:lang w:eastAsia="ar-SA"/>
        </w:rPr>
      </w:pPr>
      <w:r w:rsidRPr="003B3D0D">
        <w:rPr>
          <w:rFonts w:ascii="Times New Roman" w:hAnsi="Times New Roman" w:cs="Times New Roman"/>
          <w:sz w:val="28"/>
          <w:szCs w:val="28"/>
          <w:lang w:eastAsia="ar-SA"/>
        </w:rPr>
        <w:t xml:space="preserve">4.1 </w:t>
      </w:r>
      <w:r w:rsidR="00AC536E" w:rsidRPr="003B3D0D">
        <w:rPr>
          <w:rFonts w:ascii="Times New Roman" w:hAnsi="Times New Roman" w:cs="Times New Roman"/>
          <w:sz w:val="28"/>
          <w:szCs w:val="28"/>
          <w:lang w:eastAsia="ar-SA"/>
        </w:rPr>
        <w:t>взаємодію органів місцевого самоврядування з житлово-будівельними, гаражними, садівничими та городніми кооперативами, органами самоорганізації населення, підприємствами, що надають житлово-комунальні послуги та виконують роботи за бюджетні кошти</w:t>
      </w:r>
      <w:r w:rsidR="00AC536E" w:rsidRPr="003B3D0D">
        <w:rPr>
          <w:rFonts w:ascii="Times New Roman" w:hAnsi="Times New Roman" w:cs="Times New Roman"/>
          <w:color w:val="000000"/>
          <w:sz w:val="28"/>
          <w:szCs w:val="28"/>
          <w:lang w:eastAsia="ar-SA"/>
        </w:rPr>
        <w:t>;</w:t>
      </w:r>
    </w:p>
    <w:p w:rsidR="00AC536E" w:rsidRPr="003B3D0D" w:rsidRDefault="00AC536E" w:rsidP="0040431A">
      <w:pPr>
        <w:spacing w:after="6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 xml:space="preserve">4.2 роботу щодо встановлення тарифів на послуги з утримання житла та прибудинкових територій, на вивезення побутових відходів і мінімального переліку ритуальних послуг; контролює розрахунки населення та інших споживачів за спожиті житлово-комунальні послуги, бюджетних установ за </w:t>
      </w:r>
      <w:r w:rsidRPr="003B3D0D">
        <w:rPr>
          <w:rFonts w:ascii="Times New Roman" w:hAnsi="Times New Roman" w:cs="Times New Roman"/>
          <w:sz w:val="28"/>
          <w:szCs w:val="28"/>
          <w:lang w:eastAsia="ar-SA"/>
        </w:rPr>
        <w:lastRenderedPageBreak/>
        <w:t>спожиті енергоносії й перерахунки за ненадані або надані не в повному обсязі житлово-комунальні послуги.</w:t>
      </w:r>
    </w:p>
    <w:p w:rsidR="00AC536E" w:rsidRPr="003B3D0D" w:rsidRDefault="00AC536E" w:rsidP="00F7137C">
      <w:pPr>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5. Погоджує:</w:t>
      </w:r>
    </w:p>
    <w:p w:rsidR="00AC536E" w:rsidRPr="003B3D0D" w:rsidRDefault="00AC536E" w:rsidP="00F7137C">
      <w:pPr>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5.1 включення житлових приміщень до числа службових та виключення їх з числа таких;</w:t>
      </w:r>
    </w:p>
    <w:p w:rsidR="00AC536E" w:rsidRPr="003B3D0D" w:rsidRDefault="00AC536E" w:rsidP="00F7137C">
      <w:pPr>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5.2 надання житла за контрольним списком працівників виконкому міської ради, які перебувають на квартирному обліку у виконкомах районних у місті рад;</w:t>
      </w:r>
    </w:p>
    <w:p w:rsidR="00AC536E" w:rsidRPr="003B3D0D" w:rsidRDefault="00AC536E" w:rsidP="00F7137C">
      <w:pPr>
        <w:spacing w:before="60" w:after="0" w:line="240" w:lineRule="auto"/>
        <w:ind w:firstLine="709"/>
        <w:jc w:val="both"/>
        <w:rPr>
          <w:rFonts w:ascii="Times New Roman" w:hAnsi="Times New Roman" w:cs="Times New Roman"/>
          <w:iCs/>
          <w:sz w:val="28"/>
          <w:szCs w:val="28"/>
          <w:lang w:eastAsia="ar-SA"/>
        </w:rPr>
      </w:pPr>
      <w:r w:rsidRPr="003B3D0D">
        <w:rPr>
          <w:rFonts w:ascii="Times New Roman" w:hAnsi="Times New Roman" w:cs="Times New Roman"/>
          <w:iCs/>
          <w:sz w:val="28"/>
          <w:szCs w:val="28"/>
          <w:lang w:eastAsia="ar-SA"/>
        </w:rPr>
        <w:t>5.3 титули об'єктів будівництва  та титули на виконання проектно-вишукувальних робіт для будівництва об’єктів вартістю до 120 млн. грн.;</w:t>
      </w:r>
    </w:p>
    <w:p w:rsidR="00AC536E" w:rsidRPr="003B3D0D" w:rsidRDefault="00AC536E" w:rsidP="0040431A">
      <w:pPr>
        <w:widowControl w:val="0"/>
        <w:spacing w:after="60" w:line="240" w:lineRule="auto"/>
        <w:ind w:firstLine="709"/>
        <w:jc w:val="both"/>
        <w:rPr>
          <w:rFonts w:ascii="Times New Roman" w:hAnsi="Times New Roman" w:cs="Times New Roman"/>
          <w:iCs/>
          <w:sz w:val="28"/>
          <w:szCs w:val="28"/>
          <w:lang w:eastAsia="ar-SA"/>
        </w:rPr>
      </w:pPr>
      <w:r w:rsidRPr="003B3D0D">
        <w:rPr>
          <w:rFonts w:ascii="Times New Roman" w:hAnsi="Times New Roman" w:cs="Times New Roman"/>
          <w:iCs/>
          <w:sz w:val="28"/>
          <w:szCs w:val="28"/>
          <w:lang w:eastAsia="ar-SA"/>
        </w:rPr>
        <w:t>5.4 обґрунтування з розшифруванням на фінансування видатків спеціального фонду міського бюджету по управлінню капітального будівництва виконкому Криворізької міської ради.</w:t>
      </w:r>
    </w:p>
    <w:p w:rsidR="00C24041" w:rsidRPr="003B3D0D" w:rsidRDefault="0040431A" w:rsidP="0040431A">
      <w:pPr>
        <w:spacing w:before="60" w:after="0" w:line="240" w:lineRule="auto"/>
        <w:ind w:firstLine="720"/>
        <w:jc w:val="both"/>
        <w:rPr>
          <w:rFonts w:ascii="Times New Roman" w:hAnsi="Times New Roman" w:cs="Times New Roman"/>
          <w:iCs/>
          <w:sz w:val="28"/>
          <w:szCs w:val="28"/>
          <w:lang w:eastAsia="ar-SA"/>
        </w:rPr>
      </w:pPr>
      <w:r w:rsidRPr="003B3D0D">
        <w:rPr>
          <w:rFonts w:ascii="Times New Roman" w:eastAsia="Times New Roman" w:hAnsi="Times New Roman" w:cs="Times New Roman"/>
          <w:iCs/>
          <w:sz w:val="28"/>
          <w:szCs w:val="24"/>
          <w:lang w:eastAsia="ar-SA"/>
        </w:rPr>
        <w:t>6</w:t>
      </w:r>
      <w:r w:rsidR="00BB0694" w:rsidRPr="003B3D0D">
        <w:rPr>
          <w:rFonts w:ascii="Times New Roman" w:eastAsia="Times New Roman" w:hAnsi="Times New Roman" w:cs="Times New Roman"/>
          <w:iCs/>
          <w:sz w:val="28"/>
          <w:szCs w:val="24"/>
          <w:lang w:eastAsia="ar-SA"/>
        </w:rPr>
        <w:t>. Затверджує</w:t>
      </w:r>
      <w:r w:rsidR="00C24041" w:rsidRPr="003B3D0D">
        <w:rPr>
          <w:rFonts w:ascii="Times New Roman" w:eastAsia="Times New Roman" w:hAnsi="Times New Roman" w:cs="Times New Roman"/>
          <w:iCs/>
          <w:sz w:val="28"/>
          <w:szCs w:val="24"/>
          <w:lang w:eastAsia="ar-SA"/>
        </w:rPr>
        <w:t>:</w:t>
      </w:r>
    </w:p>
    <w:p w:rsidR="00BB0694" w:rsidRPr="003B3D0D" w:rsidRDefault="0056090E" w:rsidP="00BB0694">
      <w:pPr>
        <w:spacing w:before="60" w:after="0" w:line="240" w:lineRule="auto"/>
        <w:jc w:val="both"/>
        <w:rPr>
          <w:rFonts w:ascii="Times New Roman" w:eastAsia="Times New Roman" w:hAnsi="Times New Roman" w:cs="Times New Roman"/>
          <w:iCs/>
          <w:sz w:val="28"/>
          <w:szCs w:val="24"/>
          <w:lang w:eastAsia="ar-SA"/>
        </w:rPr>
      </w:pPr>
      <w:r>
        <w:rPr>
          <w:rFonts w:ascii="Times New Roman" w:hAnsi="Times New Roman" w:cs="Times New Roman"/>
          <w:iCs/>
          <w:sz w:val="28"/>
          <w:szCs w:val="28"/>
          <w:lang w:eastAsia="ar-SA"/>
        </w:rPr>
        <w:t xml:space="preserve">          </w:t>
      </w:r>
      <w:r w:rsidR="0040431A" w:rsidRPr="003B3D0D">
        <w:rPr>
          <w:rFonts w:ascii="Times New Roman" w:hAnsi="Times New Roman" w:cs="Times New Roman"/>
          <w:iCs/>
          <w:sz w:val="28"/>
          <w:szCs w:val="28"/>
          <w:lang w:eastAsia="ar-SA"/>
        </w:rPr>
        <w:t>6</w:t>
      </w:r>
      <w:r w:rsidR="00C24041" w:rsidRPr="003B3D0D">
        <w:rPr>
          <w:rFonts w:ascii="Times New Roman" w:hAnsi="Times New Roman" w:cs="Times New Roman"/>
          <w:iCs/>
          <w:sz w:val="28"/>
          <w:szCs w:val="28"/>
          <w:lang w:eastAsia="ar-SA"/>
        </w:rPr>
        <w:t xml:space="preserve">.1 </w:t>
      </w:r>
      <w:r w:rsidR="00BB0694" w:rsidRPr="003B3D0D">
        <w:rPr>
          <w:rFonts w:ascii="Times New Roman" w:hAnsi="Times New Roman" w:cs="Times New Roman"/>
          <w:iCs/>
          <w:sz w:val="28"/>
          <w:szCs w:val="28"/>
          <w:lang w:eastAsia="ar-SA"/>
        </w:rPr>
        <w:t>титули об'єктів будівництва  та титули на виконання проектно-вишукувальних робіт для будівництва об’єктів вартістю до 120 млн. грн.;</w:t>
      </w:r>
    </w:p>
    <w:p w:rsidR="00C24041" w:rsidRPr="003B3D0D" w:rsidRDefault="0056090E" w:rsidP="0040431A">
      <w:pPr>
        <w:spacing w:after="60" w:line="240" w:lineRule="auto"/>
        <w:jc w:val="both"/>
        <w:rPr>
          <w:rFonts w:ascii="Times New Roman" w:eastAsia="Times New Roman" w:hAnsi="Times New Roman" w:cs="Times New Roman"/>
          <w:iCs/>
          <w:sz w:val="28"/>
          <w:szCs w:val="24"/>
          <w:lang w:eastAsia="ar-SA"/>
        </w:rPr>
      </w:pPr>
      <w:r>
        <w:rPr>
          <w:rFonts w:ascii="Times New Roman" w:eastAsia="Times New Roman" w:hAnsi="Times New Roman" w:cs="Times New Roman"/>
          <w:iCs/>
          <w:sz w:val="28"/>
          <w:szCs w:val="24"/>
          <w:lang w:eastAsia="ar-SA"/>
        </w:rPr>
        <w:t xml:space="preserve">          </w:t>
      </w:r>
      <w:r w:rsidR="0040431A" w:rsidRPr="003B3D0D">
        <w:rPr>
          <w:rFonts w:ascii="Times New Roman" w:eastAsia="Times New Roman" w:hAnsi="Times New Roman" w:cs="Times New Roman"/>
          <w:iCs/>
          <w:sz w:val="28"/>
          <w:szCs w:val="24"/>
          <w:lang w:eastAsia="ar-SA"/>
        </w:rPr>
        <w:t>6</w:t>
      </w:r>
      <w:r w:rsidR="00C24041" w:rsidRPr="003B3D0D">
        <w:rPr>
          <w:rFonts w:ascii="Times New Roman" w:eastAsia="Times New Roman" w:hAnsi="Times New Roman" w:cs="Times New Roman"/>
          <w:iCs/>
          <w:sz w:val="28"/>
          <w:szCs w:val="24"/>
          <w:lang w:eastAsia="ar-SA"/>
        </w:rPr>
        <w:t>.2 кошториси та інші документи, що застосовуються в процесі виконання бюджету.</w:t>
      </w:r>
    </w:p>
    <w:p w:rsidR="00F11B37" w:rsidRPr="003B3D0D" w:rsidRDefault="0040431A" w:rsidP="0040431A">
      <w:pPr>
        <w:spacing w:after="60" w:line="240" w:lineRule="auto"/>
        <w:ind w:firstLine="709"/>
        <w:jc w:val="both"/>
        <w:rPr>
          <w:rFonts w:ascii="Times New Roman" w:hAnsi="Times New Roman" w:cs="Times New Roman"/>
          <w:spacing w:val="4"/>
          <w:sz w:val="28"/>
          <w:szCs w:val="28"/>
          <w:lang w:eastAsia="ar-SA"/>
        </w:rPr>
      </w:pPr>
      <w:r w:rsidRPr="003B3D0D">
        <w:rPr>
          <w:rFonts w:ascii="Times New Roman" w:hAnsi="Times New Roman" w:cs="Times New Roman"/>
          <w:spacing w:val="-6"/>
          <w:sz w:val="28"/>
          <w:szCs w:val="28"/>
          <w:lang w:eastAsia="ar-SA"/>
        </w:rPr>
        <w:t>7</w:t>
      </w:r>
      <w:r w:rsidR="00F11B37" w:rsidRPr="003B3D0D">
        <w:rPr>
          <w:rFonts w:ascii="Times New Roman" w:hAnsi="Times New Roman" w:cs="Times New Roman"/>
          <w:color w:val="FF0000"/>
          <w:spacing w:val="-6"/>
          <w:sz w:val="28"/>
          <w:szCs w:val="28"/>
          <w:lang w:eastAsia="ar-SA"/>
        </w:rPr>
        <w:t xml:space="preserve">. </w:t>
      </w:r>
      <w:r w:rsidR="00F11B37" w:rsidRPr="003B3D0D">
        <w:rPr>
          <w:rFonts w:ascii="Times New Roman" w:hAnsi="Times New Roman" w:cs="Times New Roman"/>
          <w:sz w:val="28"/>
          <w:szCs w:val="28"/>
          <w:lang w:eastAsia="ar-SA"/>
        </w:rPr>
        <w:t xml:space="preserve"> Спрямовує й контролює роботу управлінь капітального будівництва,</w:t>
      </w:r>
      <w:r w:rsidR="00F7137C" w:rsidRPr="003B3D0D">
        <w:rPr>
          <w:rFonts w:ascii="Times New Roman" w:hAnsi="Times New Roman" w:cs="Times New Roman"/>
          <w:sz w:val="28"/>
          <w:szCs w:val="28"/>
          <w:lang w:eastAsia="ar-SA"/>
        </w:rPr>
        <w:t xml:space="preserve"> благоустрою та житлової політики, з питань надзвичайних ситуацій та цивільного захисту населення, інспекції з благоустрою, </w:t>
      </w:r>
      <w:r w:rsidR="00F11B37" w:rsidRPr="003B3D0D">
        <w:rPr>
          <w:rFonts w:ascii="Times New Roman" w:hAnsi="Times New Roman" w:cs="Times New Roman"/>
          <w:sz w:val="28"/>
          <w:szCs w:val="28"/>
          <w:lang w:eastAsia="ar-SA"/>
        </w:rPr>
        <w:t xml:space="preserve">відділу з питань державного архітектурно-будівельного контролю виконкому Криворізької міської ради, </w:t>
      </w:r>
      <w:r w:rsidR="00F11B37" w:rsidRPr="003B3D0D">
        <w:rPr>
          <w:rFonts w:ascii="Times New Roman" w:hAnsi="Times New Roman" w:cs="Times New Roman"/>
          <w:spacing w:val="4"/>
          <w:sz w:val="28"/>
          <w:szCs w:val="28"/>
          <w:lang w:eastAsia="ar-SA"/>
        </w:rPr>
        <w:t xml:space="preserve">координує роботу комунальних підприємств </w:t>
      </w:r>
      <w:r w:rsidR="00F7137C" w:rsidRPr="003B3D0D">
        <w:rPr>
          <w:rFonts w:ascii="Times New Roman" w:hAnsi="Times New Roman" w:cs="Times New Roman"/>
          <w:sz w:val="28"/>
          <w:szCs w:val="28"/>
          <w:lang w:eastAsia="ar-SA"/>
        </w:rPr>
        <w:t>«Парк культури і відпочинку імені Богдана Хмельницького» Криворізької міської ради, «Ритуал Сервіс Плюс», «Сансервіс», комунального зак</w:t>
      </w:r>
      <w:r w:rsidR="008719A1" w:rsidRPr="003B3D0D">
        <w:rPr>
          <w:rFonts w:ascii="Times New Roman" w:hAnsi="Times New Roman" w:cs="Times New Roman"/>
          <w:sz w:val="28"/>
          <w:szCs w:val="28"/>
          <w:lang w:eastAsia="ar-SA"/>
        </w:rPr>
        <w:t xml:space="preserve">ладу «Дитячий оздоровчий табір </w:t>
      </w:r>
      <w:r w:rsidR="00F7137C" w:rsidRPr="003B3D0D">
        <w:rPr>
          <w:rFonts w:ascii="Times New Roman" w:hAnsi="Times New Roman" w:cs="Times New Roman"/>
          <w:sz w:val="28"/>
          <w:szCs w:val="28"/>
          <w:lang w:eastAsia="ar-SA"/>
        </w:rPr>
        <w:t>«</w:t>
      </w:r>
      <w:r w:rsidR="008719A1" w:rsidRPr="003B3D0D">
        <w:rPr>
          <w:rFonts w:ascii="Times New Roman" w:hAnsi="Times New Roman"/>
          <w:sz w:val="28"/>
          <w:szCs w:val="28"/>
        </w:rPr>
        <w:t>Перлина Криворіжжя»</w:t>
      </w:r>
      <w:r w:rsidR="00F7137C" w:rsidRPr="003B3D0D">
        <w:rPr>
          <w:rFonts w:ascii="Times New Roman" w:hAnsi="Times New Roman" w:cs="Times New Roman"/>
          <w:sz w:val="28"/>
          <w:szCs w:val="28"/>
          <w:lang w:eastAsia="ar-SA"/>
        </w:rPr>
        <w:t xml:space="preserve">(с.Валове Криворізького району); </w:t>
      </w:r>
      <w:r w:rsidR="00F11B37" w:rsidRPr="003B3D0D">
        <w:rPr>
          <w:rFonts w:ascii="Times New Roman" w:hAnsi="Times New Roman" w:cs="Times New Roman"/>
          <w:spacing w:val="4"/>
          <w:sz w:val="28"/>
          <w:szCs w:val="28"/>
          <w:lang w:eastAsia="ar-SA"/>
        </w:rPr>
        <w:t xml:space="preserve">забезпечує взаємодію виконавчих органів місцевого самоврядування з проектними інститутами, будівельними та будівельно-монтажними спеціалізованими організаціями. </w:t>
      </w:r>
    </w:p>
    <w:p w:rsidR="008636CF" w:rsidRPr="003B3D0D" w:rsidRDefault="0040431A" w:rsidP="0040431A">
      <w:pPr>
        <w:spacing w:after="6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8</w:t>
      </w:r>
      <w:r w:rsidR="008636CF" w:rsidRPr="003B3D0D">
        <w:rPr>
          <w:rFonts w:ascii="Times New Roman" w:hAnsi="Times New Roman" w:cs="Times New Roman"/>
          <w:sz w:val="28"/>
          <w:szCs w:val="28"/>
          <w:lang w:eastAsia="ar-SA"/>
        </w:rPr>
        <w:t>. Контролює здійснення заходів щодо санації, реорганізації або ліквідації підконтрольних комунальних підприємств у разі ухвалення відповідного рішення міської ради; координує роботу з питань утримання та збереження житлового фонду міста, надання ритуальних послуг</w:t>
      </w:r>
      <w:r w:rsidR="00F7137C" w:rsidRPr="003B3D0D">
        <w:rPr>
          <w:rFonts w:ascii="Times New Roman" w:hAnsi="Times New Roman" w:cs="Times New Roman"/>
          <w:sz w:val="28"/>
          <w:szCs w:val="28"/>
          <w:lang w:eastAsia="ar-SA"/>
        </w:rPr>
        <w:t>.</w:t>
      </w:r>
    </w:p>
    <w:p w:rsidR="00553B78" w:rsidRPr="003B3D0D" w:rsidRDefault="0040431A" w:rsidP="00553B78">
      <w:pPr>
        <w:spacing w:after="0" w:line="240" w:lineRule="auto"/>
        <w:ind w:firstLine="709"/>
        <w:jc w:val="both"/>
        <w:rPr>
          <w:rFonts w:ascii="Times New Roman" w:hAnsi="Times New Roman" w:cs="Times New Roman"/>
          <w:spacing w:val="-6"/>
          <w:sz w:val="28"/>
          <w:szCs w:val="28"/>
          <w:lang w:eastAsia="ar-SA"/>
        </w:rPr>
      </w:pPr>
      <w:r w:rsidRPr="003B3D0D">
        <w:rPr>
          <w:rFonts w:ascii="Times New Roman" w:hAnsi="Times New Roman" w:cs="Times New Roman"/>
          <w:spacing w:val="-6"/>
          <w:sz w:val="28"/>
          <w:szCs w:val="28"/>
          <w:lang w:eastAsia="ar-SA"/>
        </w:rPr>
        <w:t>9</w:t>
      </w:r>
      <w:r w:rsidR="00553B78" w:rsidRPr="003B3D0D">
        <w:rPr>
          <w:rFonts w:ascii="Times New Roman" w:hAnsi="Times New Roman" w:cs="Times New Roman"/>
          <w:spacing w:val="-6"/>
          <w:sz w:val="28"/>
          <w:szCs w:val="28"/>
          <w:lang w:eastAsia="ar-SA"/>
        </w:rPr>
        <w:t xml:space="preserve">. Сприяє роботі постійної комісії міської ради з питань </w:t>
      </w:r>
      <w:r w:rsidR="00553B78" w:rsidRPr="003B3D0D">
        <w:rPr>
          <w:rFonts w:ascii="Times New Roman" w:eastAsia="Calibri" w:hAnsi="Times New Roman" w:cs="Times New Roman"/>
          <w:sz w:val="28"/>
          <w:szCs w:val="28"/>
        </w:rPr>
        <w:t>комунального господарства, транспорту та зв’язку.</w:t>
      </w:r>
    </w:p>
    <w:p w:rsidR="008636CF" w:rsidRPr="003B3D0D" w:rsidRDefault="008636CF" w:rsidP="00F7137C">
      <w:pPr>
        <w:spacing w:after="0" w:line="240" w:lineRule="auto"/>
        <w:jc w:val="both"/>
        <w:rPr>
          <w:rFonts w:ascii="Times New Roman" w:hAnsi="Times New Roman" w:cs="Times New Roman"/>
          <w:sz w:val="40"/>
          <w:szCs w:val="40"/>
          <w:lang w:eastAsia="ar-SA"/>
        </w:rPr>
      </w:pPr>
    </w:p>
    <w:p w:rsidR="00821009" w:rsidRPr="003B3D0D" w:rsidRDefault="00821009" w:rsidP="00821009">
      <w:pPr>
        <w:keepNext/>
        <w:tabs>
          <w:tab w:val="num" w:pos="720"/>
        </w:tabs>
        <w:spacing w:after="0" w:line="240" w:lineRule="auto"/>
        <w:ind w:left="720" w:hanging="720"/>
        <w:jc w:val="center"/>
        <w:outlineLvl w:val="2"/>
        <w:rPr>
          <w:rFonts w:ascii="Times New Roman" w:eastAsia="Times New Roman" w:hAnsi="Times New Roman" w:cs="Times New Roman"/>
          <w:b/>
          <w:bCs/>
          <w:i/>
          <w:sz w:val="28"/>
          <w:szCs w:val="28"/>
          <w:lang w:eastAsia="ar-SA"/>
        </w:rPr>
      </w:pPr>
      <w:r w:rsidRPr="003B3D0D">
        <w:rPr>
          <w:rFonts w:ascii="Times New Roman" w:eastAsia="Times New Roman" w:hAnsi="Times New Roman" w:cs="Times New Roman"/>
          <w:b/>
          <w:bCs/>
          <w:i/>
          <w:sz w:val="28"/>
          <w:szCs w:val="28"/>
          <w:lang w:eastAsia="ar-SA"/>
        </w:rPr>
        <w:t>Заступник міського голови</w:t>
      </w:r>
    </w:p>
    <w:p w:rsidR="0040431A" w:rsidRPr="003B3D0D" w:rsidRDefault="0040431A" w:rsidP="00821009">
      <w:pPr>
        <w:keepNext/>
        <w:tabs>
          <w:tab w:val="num" w:pos="720"/>
        </w:tabs>
        <w:spacing w:after="0" w:line="240" w:lineRule="auto"/>
        <w:ind w:left="720" w:hanging="720"/>
        <w:jc w:val="center"/>
        <w:outlineLvl w:val="2"/>
        <w:rPr>
          <w:rFonts w:ascii="Times New Roman" w:eastAsia="Times New Roman" w:hAnsi="Times New Roman" w:cs="Times New Roman"/>
          <w:b/>
          <w:bCs/>
          <w:i/>
          <w:sz w:val="16"/>
          <w:szCs w:val="16"/>
          <w:lang w:eastAsia="ar-SA"/>
        </w:rPr>
      </w:pPr>
    </w:p>
    <w:p w:rsidR="00821009" w:rsidRPr="003B3D0D" w:rsidRDefault="00821009" w:rsidP="00821009">
      <w:pPr>
        <w:spacing w:after="120" w:line="240" w:lineRule="auto"/>
        <w:jc w:val="center"/>
        <w:rPr>
          <w:rFonts w:ascii="Times New Roman" w:eastAsia="Times New Roman" w:hAnsi="Times New Roman" w:cs="Times New Roman"/>
          <w:b/>
          <w:i/>
          <w:sz w:val="28"/>
          <w:szCs w:val="28"/>
          <w:u w:val="single"/>
          <w:lang w:eastAsia="ar-SA"/>
        </w:rPr>
      </w:pPr>
      <w:r w:rsidRPr="003B3D0D">
        <w:rPr>
          <w:rFonts w:ascii="Times New Roman" w:eastAsia="Times New Roman" w:hAnsi="Times New Roman" w:cs="Times New Roman"/>
          <w:b/>
          <w:i/>
          <w:sz w:val="28"/>
          <w:szCs w:val="28"/>
          <w:u w:val="single"/>
          <w:lang w:eastAsia="ar-SA"/>
        </w:rPr>
        <w:t>ШАПОВАЛОВ ГЕННАДІЙ МИКОЛАЙОВИЧ</w:t>
      </w:r>
    </w:p>
    <w:p w:rsidR="0040431A" w:rsidRPr="003B3D0D" w:rsidRDefault="0040431A" w:rsidP="00821009">
      <w:pPr>
        <w:spacing w:after="120" w:line="240" w:lineRule="auto"/>
        <w:jc w:val="center"/>
        <w:rPr>
          <w:rFonts w:ascii="Times New Roman" w:eastAsia="Times New Roman" w:hAnsi="Times New Roman" w:cs="Times New Roman"/>
          <w:b/>
          <w:i/>
          <w:sz w:val="14"/>
          <w:szCs w:val="14"/>
          <w:u w:val="single"/>
          <w:lang w:eastAsia="ar-SA"/>
        </w:rPr>
      </w:pPr>
      <w:bookmarkStart w:id="0" w:name="_GoBack"/>
      <w:bookmarkEnd w:id="0"/>
    </w:p>
    <w:p w:rsidR="003860B1" w:rsidRPr="003B3D0D" w:rsidRDefault="00F7137C" w:rsidP="008719A1">
      <w:pPr>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 xml:space="preserve">1. Організовує виконання законів України, постанов Верховної Ради України, указів Президента України, рішень міської ради та її виконавчого комітету, а в межах делегованих повноважень – постанов Кабінету Міністрів </w:t>
      </w:r>
      <w:r w:rsidRPr="003B3D0D">
        <w:rPr>
          <w:rFonts w:ascii="Times New Roman" w:hAnsi="Times New Roman" w:cs="Times New Roman"/>
          <w:sz w:val="28"/>
          <w:szCs w:val="28"/>
          <w:lang w:eastAsia="ar-SA"/>
        </w:rPr>
        <w:lastRenderedPageBreak/>
        <w:t>України, розпоряджень голови Дніпропетровської обласної державної адміністрації, рішень Дніпропетровської обласної ради з питань транспорту та зв’язку</w:t>
      </w:r>
      <w:r w:rsidRPr="003B3D0D">
        <w:rPr>
          <w:rFonts w:ascii="Times New Roman" w:hAnsi="Times New Roman" w:cs="Times New Roman"/>
          <w:iCs/>
          <w:sz w:val="28"/>
          <w:szCs w:val="28"/>
          <w:lang w:eastAsia="ar-SA"/>
        </w:rPr>
        <w:t xml:space="preserve">, </w:t>
      </w:r>
      <w:r w:rsidRPr="003B3D0D">
        <w:rPr>
          <w:rFonts w:ascii="Times New Roman" w:hAnsi="Times New Roman" w:cs="Times New Roman"/>
          <w:sz w:val="28"/>
          <w:szCs w:val="28"/>
          <w:lang w:eastAsia="ar-SA"/>
        </w:rPr>
        <w:t>екології та в</w:t>
      </w:r>
      <w:r w:rsidR="003860B1" w:rsidRPr="003B3D0D">
        <w:rPr>
          <w:rFonts w:ascii="Times New Roman" w:hAnsi="Times New Roman" w:cs="Times New Roman"/>
          <w:sz w:val="28"/>
          <w:szCs w:val="28"/>
          <w:lang w:eastAsia="ar-SA"/>
        </w:rPr>
        <w:t xml:space="preserve">икористання природних ресурсів, </w:t>
      </w:r>
      <w:r w:rsidR="003860B1" w:rsidRPr="003B3D0D">
        <w:rPr>
          <w:rFonts w:ascii="Times New Roman" w:hAnsi="Times New Roman" w:cs="Times New Roman"/>
          <w:spacing w:val="-4"/>
          <w:sz w:val="28"/>
          <w:szCs w:val="28"/>
          <w:lang w:eastAsia="ar-SA"/>
        </w:rPr>
        <w:t>енергоменеджменту</w:t>
      </w:r>
      <w:r w:rsidR="008719A1" w:rsidRPr="003B3D0D">
        <w:rPr>
          <w:rFonts w:ascii="Times New Roman" w:hAnsi="Times New Roman" w:cs="Times New Roman"/>
          <w:spacing w:val="-4"/>
          <w:sz w:val="28"/>
          <w:szCs w:val="28"/>
          <w:lang w:eastAsia="ar-SA"/>
        </w:rPr>
        <w:t xml:space="preserve"> й</w:t>
      </w:r>
      <w:r w:rsidR="0056090E">
        <w:rPr>
          <w:rFonts w:ascii="Times New Roman" w:hAnsi="Times New Roman" w:cs="Times New Roman"/>
          <w:spacing w:val="-4"/>
          <w:sz w:val="28"/>
          <w:szCs w:val="28"/>
          <w:lang w:eastAsia="ar-SA"/>
        </w:rPr>
        <w:t xml:space="preserve"> </w:t>
      </w:r>
      <w:r w:rsidR="008719A1" w:rsidRPr="003B3D0D">
        <w:rPr>
          <w:rFonts w:ascii="Times New Roman" w:hAnsi="Times New Roman" w:cs="Times New Roman"/>
          <w:spacing w:val="-4"/>
          <w:sz w:val="28"/>
          <w:szCs w:val="28"/>
          <w:lang w:eastAsia="ar-SA"/>
        </w:rPr>
        <w:t>у</w:t>
      </w:r>
      <w:r w:rsidR="003860B1" w:rsidRPr="003B3D0D">
        <w:rPr>
          <w:rFonts w:ascii="Times New Roman" w:hAnsi="Times New Roman" w:cs="Times New Roman"/>
          <w:spacing w:val="-4"/>
          <w:sz w:val="28"/>
          <w:szCs w:val="28"/>
          <w:lang w:eastAsia="ar-SA"/>
        </w:rPr>
        <w:t>провадження енергозаощадних технологій.</w:t>
      </w:r>
    </w:p>
    <w:p w:rsidR="00BB0694" w:rsidRPr="003B3D0D" w:rsidRDefault="00F7137C" w:rsidP="008719A1">
      <w:pPr>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2. Забезпечує виконання заходів щодо реалізації державної політики з питань охорони довкілля</w:t>
      </w:r>
      <w:r w:rsidR="003860B1" w:rsidRPr="003B3D0D">
        <w:rPr>
          <w:rFonts w:ascii="Times New Roman" w:hAnsi="Times New Roman" w:cs="Times New Roman"/>
          <w:sz w:val="28"/>
          <w:szCs w:val="28"/>
          <w:lang w:eastAsia="ar-SA"/>
        </w:rPr>
        <w:t>,</w:t>
      </w:r>
    </w:p>
    <w:p w:rsidR="003860B1" w:rsidRPr="003B3D0D" w:rsidRDefault="00BB0694" w:rsidP="008719A1">
      <w:pPr>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 xml:space="preserve">3. Організовує роботу </w:t>
      </w:r>
      <w:r w:rsidR="003860B1" w:rsidRPr="003B3D0D">
        <w:rPr>
          <w:rFonts w:ascii="Times New Roman" w:hAnsi="Times New Roman" w:cs="Times New Roman"/>
          <w:sz w:val="28"/>
          <w:szCs w:val="28"/>
          <w:lang w:eastAsia="ar-SA"/>
        </w:rPr>
        <w:t>у сферах транспорту й зв’язку.</w:t>
      </w:r>
    </w:p>
    <w:p w:rsidR="00303EC8" w:rsidRPr="003B3D0D" w:rsidRDefault="008719A1" w:rsidP="008719A1">
      <w:pPr>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pacing w:val="-4"/>
          <w:sz w:val="28"/>
          <w:szCs w:val="28"/>
          <w:lang w:eastAsia="ar-SA"/>
        </w:rPr>
        <w:t>4</w:t>
      </w:r>
      <w:r w:rsidR="00303EC8" w:rsidRPr="003B3D0D">
        <w:rPr>
          <w:rFonts w:ascii="Times New Roman" w:hAnsi="Times New Roman" w:cs="Times New Roman"/>
          <w:spacing w:val="-4"/>
          <w:sz w:val="28"/>
          <w:szCs w:val="28"/>
          <w:lang w:eastAsia="ar-SA"/>
        </w:rPr>
        <w:t>. Координує роботу з питань</w:t>
      </w:r>
      <w:r w:rsidR="00303EC8" w:rsidRPr="003B3D0D">
        <w:rPr>
          <w:rFonts w:ascii="Times New Roman" w:hAnsi="Times New Roman" w:cs="Times New Roman"/>
          <w:sz w:val="28"/>
          <w:szCs w:val="28"/>
          <w:lang w:eastAsia="ar-SA"/>
        </w:rPr>
        <w:t xml:space="preserve"> енергозабезпечення та енергозаощадження, скорочення споживання енергоносіїв, моніторингу та оцінки  результативності програм і проектів з енергозбереження, диверсифікації  джерел постачання енергоносіїв.</w:t>
      </w:r>
    </w:p>
    <w:p w:rsidR="003860B1" w:rsidRPr="003B3D0D" w:rsidRDefault="008719A1" w:rsidP="008719A1">
      <w:pPr>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5</w:t>
      </w:r>
      <w:r w:rsidR="00F7137C" w:rsidRPr="003B3D0D">
        <w:rPr>
          <w:rFonts w:ascii="Times New Roman" w:hAnsi="Times New Roman" w:cs="Times New Roman"/>
          <w:sz w:val="28"/>
          <w:szCs w:val="28"/>
          <w:lang w:eastAsia="ar-SA"/>
        </w:rPr>
        <w:t>. Забезпечує взаємодію органів місцевого самоврядування з п</w:t>
      </w:r>
      <w:r w:rsidR="00BB0694" w:rsidRPr="003B3D0D">
        <w:rPr>
          <w:rFonts w:ascii="Times New Roman" w:hAnsi="Times New Roman" w:cs="Times New Roman"/>
          <w:sz w:val="28"/>
          <w:szCs w:val="28"/>
          <w:lang w:eastAsia="ar-SA"/>
        </w:rPr>
        <w:t>риродоохоронними організаціями</w:t>
      </w:r>
      <w:r w:rsidR="003860B1" w:rsidRPr="003B3D0D">
        <w:rPr>
          <w:rFonts w:ascii="Times New Roman" w:hAnsi="Times New Roman" w:cs="Times New Roman"/>
          <w:sz w:val="28"/>
          <w:szCs w:val="28"/>
          <w:lang w:eastAsia="ar-SA"/>
        </w:rPr>
        <w:t>.</w:t>
      </w:r>
    </w:p>
    <w:p w:rsidR="00F7137C" w:rsidRPr="003B3D0D" w:rsidRDefault="008719A1" w:rsidP="008719A1">
      <w:pPr>
        <w:spacing w:after="0" w:line="240" w:lineRule="auto"/>
        <w:ind w:firstLine="720"/>
        <w:jc w:val="both"/>
        <w:rPr>
          <w:rFonts w:ascii="Times New Roman" w:hAnsi="Times New Roman" w:cs="Times New Roman"/>
          <w:sz w:val="28"/>
          <w:szCs w:val="28"/>
          <w:lang w:eastAsia="ar-SA"/>
        </w:rPr>
      </w:pPr>
      <w:r w:rsidRPr="003B3D0D">
        <w:rPr>
          <w:rFonts w:ascii="Times New Roman" w:hAnsi="Times New Roman" w:cs="Times New Roman"/>
          <w:iCs/>
          <w:sz w:val="28"/>
          <w:szCs w:val="28"/>
          <w:lang w:eastAsia="ar-SA"/>
        </w:rPr>
        <w:t>6</w:t>
      </w:r>
      <w:r w:rsidR="00F7137C" w:rsidRPr="003B3D0D">
        <w:rPr>
          <w:rFonts w:ascii="Times New Roman" w:hAnsi="Times New Roman" w:cs="Times New Roman"/>
          <w:iCs/>
          <w:sz w:val="28"/>
          <w:szCs w:val="28"/>
          <w:lang w:eastAsia="ar-SA"/>
        </w:rPr>
        <w:t xml:space="preserve">. Підписує договори: </w:t>
      </w:r>
    </w:p>
    <w:p w:rsidR="00F7137C" w:rsidRPr="003B3D0D" w:rsidRDefault="008719A1" w:rsidP="008719A1">
      <w:pPr>
        <w:spacing w:after="0" w:line="240" w:lineRule="auto"/>
        <w:ind w:firstLine="720"/>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6</w:t>
      </w:r>
      <w:r w:rsidR="00303EC8" w:rsidRPr="003B3D0D">
        <w:rPr>
          <w:rFonts w:ascii="Times New Roman" w:hAnsi="Times New Roman" w:cs="Times New Roman"/>
          <w:sz w:val="28"/>
          <w:szCs w:val="28"/>
          <w:lang w:eastAsia="ar-SA"/>
        </w:rPr>
        <w:t>.1</w:t>
      </w:r>
      <w:r w:rsidR="00F7137C" w:rsidRPr="003B3D0D">
        <w:rPr>
          <w:rFonts w:ascii="Times New Roman" w:hAnsi="Times New Roman" w:cs="Times New Roman"/>
          <w:sz w:val="28"/>
          <w:szCs w:val="28"/>
          <w:lang w:eastAsia="ar-SA"/>
        </w:rPr>
        <w:t xml:space="preserve"> на перевезення пасажирів на міських автобусних маршрутах загального користування та додатки до них;</w:t>
      </w:r>
    </w:p>
    <w:p w:rsidR="00F7137C" w:rsidRPr="003B3D0D" w:rsidRDefault="008719A1" w:rsidP="008719A1">
      <w:pPr>
        <w:spacing w:after="0" w:line="240" w:lineRule="auto"/>
        <w:ind w:firstLine="720"/>
        <w:jc w:val="both"/>
        <w:rPr>
          <w:rFonts w:ascii="Times New Roman" w:hAnsi="Times New Roman" w:cs="Times New Roman"/>
          <w:sz w:val="28"/>
          <w:szCs w:val="28"/>
          <w:lang w:eastAsia="ar-SA"/>
        </w:rPr>
      </w:pPr>
      <w:r w:rsidRPr="003B3D0D">
        <w:rPr>
          <w:rFonts w:ascii="Times New Roman" w:hAnsi="Times New Roman" w:cs="Times New Roman"/>
          <w:sz w:val="28"/>
          <w:szCs w:val="28"/>
        </w:rPr>
        <w:t>6</w:t>
      </w:r>
      <w:r w:rsidR="00303EC8" w:rsidRPr="003B3D0D">
        <w:rPr>
          <w:rFonts w:ascii="Times New Roman" w:hAnsi="Times New Roman" w:cs="Times New Roman"/>
          <w:sz w:val="28"/>
          <w:szCs w:val="28"/>
        </w:rPr>
        <w:t>.2</w:t>
      </w:r>
      <w:r w:rsidR="00F7137C" w:rsidRPr="003B3D0D">
        <w:rPr>
          <w:rFonts w:ascii="Times New Roman" w:hAnsi="Times New Roman" w:cs="Times New Roman"/>
          <w:sz w:val="28"/>
          <w:szCs w:val="28"/>
        </w:rPr>
        <w:t xml:space="preserve"> на право влаштування та експлуатації майданчиків для платного паркування.</w:t>
      </w:r>
    </w:p>
    <w:p w:rsidR="003860B1" w:rsidRPr="003B3D0D" w:rsidRDefault="008719A1" w:rsidP="008719A1">
      <w:pPr>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7</w:t>
      </w:r>
      <w:r w:rsidR="00F7137C" w:rsidRPr="003B3D0D">
        <w:rPr>
          <w:rFonts w:ascii="Times New Roman" w:hAnsi="Times New Roman" w:cs="Times New Roman"/>
          <w:sz w:val="28"/>
          <w:szCs w:val="28"/>
          <w:lang w:eastAsia="ar-SA"/>
        </w:rPr>
        <w:t>. Спрямовує й координує роботу управлін</w:t>
      </w:r>
      <w:r w:rsidR="003860B1" w:rsidRPr="003B3D0D">
        <w:rPr>
          <w:rFonts w:ascii="Times New Roman" w:hAnsi="Times New Roman" w:cs="Times New Roman"/>
          <w:sz w:val="28"/>
          <w:szCs w:val="28"/>
          <w:lang w:eastAsia="ar-SA"/>
        </w:rPr>
        <w:t>ня</w:t>
      </w:r>
      <w:r w:rsidR="00F7137C" w:rsidRPr="003B3D0D">
        <w:rPr>
          <w:rFonts w:ascii="Times New Roman" w:hAnsi="Times New Roman" w:cs="Times New Roman"/>
          <w:sz w:val="28"/>
          <w:szCs w:val="28"/>
          <w:lang w:eastAsia="ar-SA"/>
        </w:rPr>
        <w:t xml:space="preserve"> екології, </w:t>
      </w:r>
      <w:r w:rsidR="008C757D" w:rsidRPr="003B3D0D">
        <w:rPr>
          <w:rFonts w:ascii="Times New Roman" w:hAnsi="Times New Roman" w:cs="Times New Roman"/>
          <w:sz w:val="28"/>
          <w:szCs w:val="28"/>
          <w:lang w:eastAsia="ar-SA"/>
        </w:rPr>
        <w:t>відділів</w:t>
      </w:r>
      <w:r w:rsidR="0056090E">
        <w:rPr>
          <w:rFonts w:ascii="Times New Roman" w:hAnsi="Times New Roman" w:cs="Times New Roman"/>
          <w:sz w:val="28"/>
          <w:szCs w:val="28"/>
          <w:lang w:eastAsia="ar-SA"/>
        </w:rPr>
        <w:t xml:space="preserve"> </w:t>
      </w:r>
      <w:r w:rsidR="00F7137C" w:rsidRPr="003B3D0D">
        <w:rPr>
          <w:rFonts w:ascii="Times New Roman" w:hAnsi="Times New Roman" w:cs="Times New Roman"/>
          <w:sz w:val="28"/>
          <w:szCs w:val="28"/>
          <w:lang w:eastAsia="ar-SA"/>
        </w:rPr>
        <w:t>транспорту і зв’язку</w:t>
      </w:r>
      <w:r w:rsidR="00303EC8" w:rsidRPr="003B3D0D">
        <w:rPr>
          <w:rFonts w:ascii="Times New Roman" w:hAnsi="Times New Roman" w:cs="Times New Roman"/>
          <w:sz w:val="28"/>
          <w:szCs w:val="28"/>
          <w:lang w:eastAsia="ar-SA"/>
        </w:rPr>
        <w:t xml:space="preserve">, з питань енергоменеджменту та впровадження енергозберігаючих технологій </w:t>
      </w:r>
      <w:r w:rsidR="00F7137C" w:rsidRPr="003B3D0D">
        <w:rPr>
          <w:rFonts w:ascii="Times New Roman" w:hAnsi="Times New Roman" w:cs="Times New Roman"/>
          <w:sz w:val="28"/>
          <w:szCs w:val="28"/>
          <w:lang w:eastAsia="ar-SA"/>
        </w:rPr>
        <w:t xml:space="preserve">виконкому Криворізької </w:t>
      </w:r>
      <w:r w:rsidR="00303EC8" w:rsidRPr="003B3D0D">
        <w:rPr>
          <w:rFonts w:ascii="Times New Roman" w:hAnsi="Times New Roman" w:cs="Times New Roman"/>
          <w:sz w:val="28"/>
          <w:szCs w:val="28"/>
          <w:lang w:eastAsia="ar-SA"/>
        </w:rPr>
        <w:t>міської ради;</w:t>
      </w:r>
      <w:r w:rsidR="00F7137C" w:rsidRPr="003B3D0D">
        <w:rPr>
          <w:rFonts w:ascii="Times New Roman" w:hAnsi="Times New Roman" w:cs="Times New Roman"/>
          <w:sz w:val="28"/>
          <w:szCs w:val="28"/>
          <w:lang w:eastAsia="ar-SA"/>
        </w:rPr>
        <w:t xml:space="preserve"> комунальних підприємств «Міський тролейбус», «Швидкісний трамвай»,  «Міжнародний аеропорт  «Кривий Ріг» Криворізької міської ради, «Автоба</w:t>
      </w:r>
      <w:r w:rsidR="00CC618F">
        <w:rPr>
          <w:rFonts w:ascii="Times New Roman" w:hAnsi="Times New Roman" w:cs="Times New Roman"/>
          <w:sz w:val="28"/>
          <w:szCs w:val="28"/>
          <w:lang w:eastAsia="ar-SA"/>
        </w:rPr>
        <w:t>-</w:t>
      </w:r>
      <w:r w:rsidR="00F7137C" w:rsidRPr="003B3D0D">
        <w:rPr>
          <w:rFonts w:ascii="Times New Roman" w:hAnsi="Times New Roman" w:cs="Times New Roman"/>
          <w:sz w:val="28"/>
          <w:szCs w:val="28"/>
          <w:lang w:eastAsia="ar-SA"/>
        </w:rPr>
        <w:t>за №1», «Криворіжавтотранс</w:t>
      </w:r>
      <w:r w:rsidR="00CC0BFB" w:rsidRPr="003B3D0D">
        <w:rPr>
          <w:rFonts w:ascii="Times New Roman" w:hAnsi="Times New Roman" w:cs="Times New Roman"/>
          <w:sz w:val="28"/>
          <w:szCs w:val="28"/>
          <w:lang w:eastAsia="ar-SA"/>
        </w:rPr>
        <w:t>»</w:t>
      </w:r>
      <w:r w:rsidR="00303EC8" w:rsidRPr="003B3D0D">
        <w:rPr>
          <w:rFonts w:ascii="Times New Roman" w:hAnsi="Times New Roman" w:cs="Times New Roman"/>
          <w:sz w:val="28"/>
          <w:szCs w:val="28"/>
          <w:lang w:eastAsia="ar-SA"/>
        </w:rPr>
        <w:t>.</w:t>
      </w:r>
    </w:p>
    <w:p w:rsidR="00F7137C" w:rsidRPr="003B3D0D" w:rsidRDefault="008719A1" w:rsidP="008719A1">
      <w:pPr>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8</w:t>
      </w:r>
      <w:r w:rsidR="00F7137C" w:rsidRPr="003B3D0D">
        <w:rPr>
          <w:rFonts w:ascii="Times New Roman" w:hAnsi="Times New Roman" w:cs="Times New Roman"/>
          <w:sz w:val="28"/>
          <w:szCs w:val="28"/>
          <w:lang w:eastAsia="ar-SA"/>
        </w:rPr>
        <w:t xml:space="preserve">. Співпрацює з комбінованим центром телекомунікацій №525 Дніпропетровської філії публічного акціонерного товариства «Укртелеком», структурним підрозділом «Криворізька дирекція залізничних перевезень» регіональної філії «Придніпровська залізниця» публічного акціонерного товариства «Українська залізниця», публічним акціонерним товариством «Дніпропетровське обласне підприємство автобусних станцій» Криворізька автостанція №1, Поштамтом – Центром поштового зв’язку №2 Дніпропетровської дирекції Українського державного підприємства поштового зв’язку «Укрпошта»; організовує роботу із суб’єктами господарювання-перевізниками.   </w:t>
      </w:r>
    </w:p>
    <w:p w:rsidR="008C789B" w:rsidRPr="003B3D0D" w:rsidRDefault="008C789B" w:rsidP="008719A1">
      <w:pPr>
        <w:spacing w:after="0" w:line="240" w:lineRule="auto"/>
        <w:ind w:firstLine="709"/>
        <w:jc w:val="both"/>
        <w:rPr>
          <w:rFonts w:ascii="Times New Roman" w:eastAsia="Calibri" w:hAnsi="Times New Roman" w:cs="Times New Roman"/>
          <w:sz w:val="28"/>
          <w:szCs w:val="28"/>
        </w:rPr>
      </w:pPr>
    </w:p>
    <w:p w:rsidR="00C544D4" w:rsidRPr="003B3D0D" w:rsidRDefault="00C544D4" w:rsidP="00C544D4">
      <w:pPr>
        <w:spacing w:after="0"/>
        <w:jc w:val="center"/>
        <w:rPr>
          <w:rFonts w:ascii="Times New Roman" w:eastAsia="Times New Roman" w:hAnsi="Times New Roman" w:cs="Times New Roman"/>
          <w:b/>
          <w:i/>
          <w:sz w:val="28"/>
          <w:szCs w:val="28"/>
          <w:lang w:eastAsia="ar-SA"/>
        </w:rPr>
      </w:pPr>
    </w:p>
    <w:p w:rsidR="00821009" w:rsidRPr="003B3D0D" w:rsidRDefault="00821009" w:rsidP="00C544D4">
      <w:pPr>
        <w:spacing w:after="0"/>
        <w:jc w:val="center"/>
        <w:rPr>
          <w:rFonts w:ascii="Times New Roman" w:eastAsia="Times New Roman" w:hAnsi="Times New Roman" w:cs="Times New Roman"/>
          <w:b/>
          <w:i/>
          <w:sz w:val="28"/>
          <w:szCs w:val="28"/>
          <w:u w:val="single"/>
          <w:lang w:eastAsia="ar-SA"/>
        </w:rPr>
      </w:pPr>
      <w:r w:rsidRPr="003B3D0D">
        <w:rPr>
          <w:rFonts w:ascii="Times New Roman" w:eastAsia="Times New Roman" w:hAnsi="Times New Roman" w:cs="Times New Roman"/>
          <w:b/>
          <w:i/>
          <w:sz w:val="28"/>
          <w:szCs w:val="28"/>
          <w:lang w:eastAsia="ar-SA"/>
        </w:rPr>
        <w:t>Керуюча справами виконкому</w:t>
      </w:r>
    </w:p>
    <w:p w:rsidR="00821009" w:rsidRPr="003B3D0D" w:rsidRDefault="00821009" w:rsidP="00C544D4">
      <w:pPr>
        <w:keepNext/>
        <w:tabs>
          <w:tab w:val="num" w:pos="720"/>
        </w:tabs>
        <w:spacing w:after="0" w:line="240" w:lineRule="auto"/>
        <w:jc w:val="center"/>
        <w:outlineLvl w:val="2"/>
        <w:rPr>
          <w:rFonts w:ascii="Times New Roman" w:eastAsia="Times New Roman" w:hAnsi="Times New Roman" w:cs="Times New Roman"/>
          <w:b/>
          <w:i/>
          <w:sz w:val="28"/>
          <w:szCs w:val="28"/>
          <w:u w:val="single"/>
          <w:lang w:eastAsia="ar-SA"/>
        </w:rPr>
      </w:pPr>
      <w:r w:rsidRPr="003B3D0D">
        <w:rPr>
          <w:rFonts w:ascii="Times New Roman" w:eastAsia="Times New Roman" w:hAnsi="Times New Roman" w:cs="Times New Roman"/>
          <w:b/>
          <w:i/>
          <w:sz w:val="28"/>
          <w:szCs w:val="28"/>
          <w:u w:val="single"/>
          <w:lang w:eastAsia="ar-SA"/>
        </w:rPr>
        <w:t>ШОВГЕЛЯ ОЛЕНА МИКОЛАЇВНА</w:t>
      </w:r>
    </w:p>
    <w:p w:rsidR="00C544D4" w:rsidRPr="003B3D0D" w:rsidRDefault="00C544D4" w:rsidP="00553B78">
      <w:pPr>
        <w:spacing w:after="0" w:line="240" w:lineRule="auto"/>
        <w:ind w:right="-143" w:firstLine="709"/>
        <w:jc w:val="both"/>
        <w:rPr>
          <w:rFonts w:ascii="Times New Roman" w:hAnsi="Times New Roman" w:cs="Times New Roman"/>
          <w:spacing w:val="-4"/>
          <w:sz w:val="28"/>
          <w:szCs w:val="28"/>
          <w:lang w:eastAsia="ar-SA"/>
        </w:rPr>
      </w:pPr>
    </w:p>
    <w:p w:rsidR="00F7137C" w:rsidRPr="003B3D0D" w:rsidRDefault="00F7137C" w:rsidP="0056090E">
      <w:pPr>
        <w:tabs>
          <w:tab w:val="left" w:pos="851"/>
        </w:tabs>
        <w:spacing w:after="0" w:line="240" w:lineRule="auto"/>
        <w:ind w:right="-143" w:firstLine="709"/>
        <w:jc w:val="both"/>
        <w:rPr>
          <w:rFonts w:ascii="Times New Roman" w:hAnsi="Times New Roman" w:cs="Times New Roman"/>
          <w:spacing w:val="-4"/>
          <w:sz w:val="28"/>
          <w:szCs w:val="28"/>
          <w:lang w:eastAsia="ar-SA"/>
        </w:rPr>
      </w:pPr>
      <w:r w:rsidRPr="003B3D0D">
        <w:rPr>
          <w:rFonts w:ascii="Times New Roman" w:hAnsi="Times New Roman" w:cs="Times New Roman"/>
          <w:spacing w:val="-4"/>
          <w:sz w:val="28"/>
          <w:szCs w:val="28"/>
          <w:lang w:eastAsia="ar-SA"/>
        </w:rPr>
        <w:t xml:space="preserve">1.  </w:t>
      </w:r>
      <w:r w:rsidRPr="003B3D0D">
        <w:rPr>
          <w:rFonts w:ascii="Times New Roman" w:hAnsi="Times New Roman" w:cs="Times New Roman"/>
          <w:sz w:val="28"/>
          <w:szCs w:val="28"/>
          <w:lang w:eastAsia="ar-SA"/>
        </w:rPr>
        <w:t>Організовує виконання законів України, постанов Верховної Ради України</w:t>
      </w:r>
      <w:r w:rsidRPr="003B3D0D">
        <w:rPr>
          <w:rFonts w:ascii="Times New Roman" w:hAnsi="Times New Roman" w:cs="Times New Roman"/>
          <w:spacing w:val="-4"/>
          <w:sz w:val="28"/>
          <w:szCs w:val="28"/>
          <w:lang w:eastAsia="ar-SA"/>
        </w:rPr>
        <w:t xml:space="preserve">,указів Президента України, рішень міської ради та її виконавчого комітету, а в межах делегованих повноважень – постанов Кабінету Міністрів України, розпоряджень голови Дніпропетровської обласної державної адміністрації, рішень Дніпропетровської обласної ради з питань планування </w:t>
      </w:r>
      <w:r w:rsidRPr="003B3D0D">
        <w:rPr>
          <w:rFonts w:ascii="Times New Roman" w:hAnsi="Times New Roman" w:cs="Times New Roman"/>
          <w:spacing w:val="-4"/>
          <w:sz w:val="28"/>
          <w:szCs w:val="28"/>
          <w:lang w:eastAsia="ar-SA"/>
        </w:rPr>
        <w:lastRenderedPageBreak/>
        <w:t>бюджету, використання матеріальних і грошових ресурсів</w:t>
      </w:r>
      <w:r w:rsidRPr="003B3D0D">
        <w:rPr>
          <w:rFonts w:ascii="Times New Roman" w:hAnsi="Times New Roman" w:cs="Times New Roman"/>
          <w:sz w:val="28"/>
          <w:szCs w:val="28"/>
          <w:lang w:eastAsia="ar-SA"/>
        </w:rPr>
        <w:t>, упровадження державних стандартів у діяльність органів місцевого самоврядування міста.</w:t>
      </w:r>
    </w:p>
    <w:p w:rsidR="008C789B" w:rsidRPr="003B3D0D" w:rsidRDefault="00F7137C" w:rsidP="0056090E">
      <w:pPr>
        <w:numPr>
          <w:ilvl w:val="0"/>
          <w:numId w:val="12"/>
        </w:numPr>
        <w:tabs>
          <w:tab w:val="left" w:pos="0"/>
          <w:tab w:val="left" w:pos="1134"/>
        </w:tabs>
        <w:spacing w:after="0" w:line="240" w:lineRule="auto"/>
        <w:ind w:left="0" w:firstLine="709"/>
        <w:jc w:val="both"/>
        <w:rPr>
          <w:rFonts w:ascii="Times New Roman" w:hAnsi="Times New Roman" w:cs="Times New Roman"/>
          <w:spacing w:val="-4"/>
          <w:sz w:val="28"/>
          <w:szCs w:val="28"/>
          <w:lang w:eastAsia="ar-SA"/>
        </w:rPr>
      </w:pPr>
      <w:r w:rsidRPr="003B3D0D">
        <w:rPr>
          <w:rFonts w:ascii="Times New Roman" w:hAnsi="Times New Roman" w:cs="Times New Roman"/>
          <w:spacing w:val="-4"/>
          <w:sz w:val="28"/>
          <w:szCs w:val="28"/>
          <w:lang w:eastAsia="ar-SA"/>
        </w:rPr>
        <w:t xml:space="preserve">Організовує та координує роботу з питань розробки програм </w:t>
      </w:r>
      <w:r w:rsidR="00C8757A" w:rsidRPr="003B3D0D">
        <w:rPr>
          <w:rFonts w:ascii="Times New Roman" w:hAnsi="Times New Roman" w:cs="Times New Roman"/>
          <w:spacing w:val="-4"/>
          <w:sz w:val="28"/>
          <w:szCs w:val="28"/>
          <w:lang w:eastAsia="ar-SA"/>
        </w:rPr>
        <w:t>бюджету та його виконання. Уносить пропозиції на розгляд виконкому міської ради відносно вдосконалення функціонування суб’єктів господарювання на території міста, удосконалення методів бюджетного й фінансового планування, мобілізації фінансових ресурсів для визначення пріоритетних завдань розвитку міста.</w:t>
      </w:r>
    </w:p>
    <w:p w:rsidR="008C789B" w:rsidRPr="003B3D0D" w:rsidRDefault="00F7137C" w:rsidP="0056090E">
      <w:pPr>
        <w:numPr>
          <w:ilvl w:val="0"/>
          <w:numId w:val="12"/>
        </w:numPr>
        <w:tabs>
          <w:tab w:val="left" w:pos="0"/>
          <w:tab w:val="left" w:pos="993"/>
        </w:tabs>
        <w:spacing w:after="0" w:line="240" w:lineRule="auto"/>
        <w:ind w:left="0" w:firstLine="709"/>
        <w:jc w:val="both"/>
        <w:rPr>
          <w:rFonts w:ascii="Times New Roman" w:hAnsi="Times New Roman" w:cs="Times New Roman"/>
          <w:sz w:val="28"/>
          <w:szCs w:val="28"/>
          <w:lang w:eastAsia="ar-SA"/>
        </w:rPr>
      </w:pPr>
      <w:r w:rsidRPr="003B3D0D">
        <w:rPr>
          <w:rFonts w:ascii="Times New Roman" w:hAnsi="Times New Roman" w:cs="Times New Roman"/>
          <w:spacing w:val="-4"/>
          <w:sz w:val="28"/>
          <w:szCs w:val="28"/>
          <w:lang w:eastAsia="ar-SA"/>
        </w:rPr>
        <w:t>Координує роботу з питань надходження до міського бюджету коштів від сплати податків, зборів, інших обов’язкових платежів</w:t>
      </w:r>
      <w:r w:rsidR="00C8757A" w:rsidRPr="003B3D0D">
        <w:rPr>
          <w:rFonts w:ascii="Times New Roman" w:hAnsi="Times New Roman" w:cs="Times New Roman"/>
          <w:spacing w:val="-4"/>
          <w:sz w:val="28"/>
          <w:szCs w:val="28"/>
          <w:lang w:eastAsia="ar-SA"/>
        </w:rPr>
        <w:t>.</w:t>
      </w:r>
    </w:p>
    <w:p w:rsidR="00F7137C" w:rsidRPr="003B3D0D" w:rsidRDefault="00C8757A" w:rsidP="00553B78">
      <w:pPr>
        <w:tabs>
          <w:tab w:val="left" w:pos="0"/>
        </w:tabs>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4</w:t>
      </w:r>
      <w:r w:rsidR="00F7137C" w:rsidRPr="003B3D0D">
        <w:rPr>
          <w:rFonts w:ascii="Times New Roman" w:hAnsi="Times New Roman" w:cs="Times New Roman"/>
          <w:sz w:val="28"/>
          <w:szCs w:val="28"/>
          <w:lang w:eastAsia="ar-SA"/>
        </w:rPr>
        <w:t xml:space="preserve">. Затверджує зведені дані-реєстри з погашення заборгованості за пільгами й субсидіями населенню за енергоносії та житлово-комунальні послуги, послуги зв’язку, пільговий проїзд, кошториси та інші документи, що застосовуються в процесі формування </w:t>
      </w:r>
      <w:r w:rsidR="000A091F" w:rsidRPr="003B3D0D">
        <w:rPr>
          <w:rFonts w:ascii="Times New Roman" w:hAnsi="Times New Roman" w:cs="Times New Roman"/>
          <w:sz w:val="28"/>
          <w:szCs w:val="28"/>
          <w:lang w:eastAsia="ar-SA"/>
        </w:rPr>
        <w:t>й</w:t>
      </w:r>
      <w:r w:rsidR="00F7137C" w:rsidRPr="003B3D0D">
        <w:rPr>
          <w:rFonts w:ascii="Times New Roman" w:hAnsi="Times New Roman" w:cs="Times New Roman"/>
          <w:sz w:val="28"/>
          <w:szCs w:val="28"/>
          <w:lang w:eastAsia="ar-SA"/>
        </w:rPr>
        <w:t xml:space="preserve"> виконання бюджету.</w:t>
      </w:r>
    </w:p>
    <w:p w:rsidR="00F7137C" w:rsidRPr="003B3D0D" w:rsidRDefault="00C8757A" w:rsidP="0056090E">
      <w:pPr>
        <w:tabs>
          <w:tab w:val="left" w:pos="993"/>
        </w:tabs>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5</w:t>
      </w:r>
      <w:r w:rsidR="00F7137C" w:rsidRPr="003B3D0D">
        <w:rPr>
          <w:rFonts w:ascii="Times New Roman" w:hAnsi="Times New Roman" w:cs="Times New Roman"/>
          <w:sz w:val="28"/>
          <w:szCs w:val="28"/>
          <w:lang w:eastAsia="ar-SA"/>
        </w:rPr>
        <w:t xml:space="preserve">. Забезпечує взаємодію органів місцевого самоврядування з Криворізькими південною, північною об’єднаними державними податковими інспекціями Головного управління ДФС у Дніпропетровської області, відділом нагляду за учасниками ринку цінних паперів у Дніпропетровській області Східного територіального управління Національної комісії з цінних паперів та фондового ринку, управлінням Державної казначейської служби  України у м. Кривому Розі Дніпропетровської області, кредитно-фінансовими установами, </w:t>
      </w:r>
      <w:r w:rsidR="0012566E" w:rsidRPr="003B3D0D">
        <w:rPr>
          <w:rFonts w:ascii="Times New Roman" w:hAnsi="Times New Roman" w:cs="Times New Roman"/>
          <w:sz w:val="28"/>
          <w:szCs w:val="28"/>
          <w:lang w:eastAsia="ar-SA"/>
        </w:rPr>
        <w:t>із засобами масової інформації</w:t>
      </w:r>
      <w:r w:rsidR="006A1539">
        <w:rPr>
          <w:rFonts w:ascii="Times New Roman" w:hAnsi="Times New Roman" w:cs="Times New Roman"/>
          <w:sz w:val="28"/>
          <w:szCs w:val="28"/>
          <w:lang w:eastAsia="ar-SA"/>
        </w:rPr>
        <w:t xml:space="preserve"> </w:t>
      </w:r>
      <w:r w:rsidR="00F7137C" w:rsidRPr="003B3D0D">
        <w:rPr>
          <w:rFonts w:ascii="Times New Roman" w:hAnsi="Times New Roman" w:cs="Times New Roman"/>
          <w:sz w:val="28"/>
          <w:szCs w:val="28"/>
          <w:lang w:eastAsia="ar-SA"/>
        </w:rPr>
        <w:t>в межах повноважень, наданих органам місцевого самоврядування.</w:t>
      </w:r>
    </w:p>
    <w:p w:rsidR="00F7137C" w:rsidRPr="003B3D0D" w:rsidRDefault="00C8757A" w:rsidP="00553B78">
      <w:pPr>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6</w:t>
      </w:r>
      <w:r w:rsidR="00F7137C" w:rsidRPr="003B3D0D">
        <w:rPr>
          <w:rFonts w:ascii="Times New Roman" w:hAnsi="Times New Roman" w:cs="Times New Roman"/>
          <w:sz w:val="28"/>
          <w:szCs w:val="28"/>
          <w:lang w:eastAsia="ar-SA"/>
        </w:rPr>
        <w:t>. Координує роботу щодо співпраці з політичними та громадськими об'єднаннями громадян, вирішення питань про проведення зборів, мітингів, маніфестацій і демонстрацій, контролю за забезпеченням громадського порядку при їх проведенні, налагодження зв’язків з громадськістю, контролю за додержанням на території міста законодавства України про свободу совісті та релігійні організації.</w:t>
      </w:r>
    </w:p>
    <w:p w:rsidR="00F7137C" w:rsidRPr="003B3D0D" w:rsidRDefault="00C8757A" w:rsidP="00553B78">
      <w:pPr>
        <w:spacing w:after="0" w:line="240" w:lineRule="auto"/>
        <w:ind w:firstLine="709"/>
        <w:jc w:val="both"/>
        <w:rPr>
          <w:rFonts w:ascii="Times New Roman" w:hAnsi="Times New Roman" w:cs="Times New Roman"/>
          <w:sz w:val="28"/>
          <w:szCs w:val="28"/>
          <w:lang w:eastAsia="ar-SA"/>
        </w:rPr>
      </w:pPr>
      <w:r w:rsidRPr="003B3D0D">
        <w:rPr>
          <w:rFonts w:ascii="Times New Roman" w:hAnsi="Times New Roman" w:cs="Times New Roman"/>
          <w:sz w:val="28"/>
          <w:szCs w:val="28"/>
          <w:lang w:eastAsia="ar-SA"/>
        </w:rPr>
        <w:t>7</w:t>
      </w:r>
      <w:r w:rsidR="00F7137C" w:rsidRPr="003B3D0D">
        <w:rPr>
          <w:rFonts w:ascii="Times New Roman" w:hAnsi="Times New Roman" w:cs="Times New Roman"/>
          <w:sz w:val="28"/>
          <w:szCs w:val="28"/>
          <w:lang w:eastAsia="ar-SA"/>
        </w:rPr>
        <w:t xml:space="preserve">. </w:t>
      </w:r>
      <w:r w:rsidR="00A061C4">
        <w:rPr>
          <w:rFonts w:ascii="Times New Roman" w:hAnsi="Times New Roman" w:cs="Times New Roman"/>
          <w:sz w:val="28"/>
          <w:szCs w:val="28"/>
          <w:lang w:eastAsia="ar-SA"/>
        </w:rPr>
        <w:t xml:space="preserve"> </w:t>
      </w:r>
      <w:r w:rsidR="00F7137C" w:rsidRPr="003B3D0D">
        <w:rPr>
          <w:rFonts w:ascii="Times New Roman" w:hAnsi="Times New Roman" w:cs="Times New Roman"/>
          <w:sz w:val="28"/>
          <w:szCs w:val="28"/>
          <w:lang w:eastAsia="ar-SA"/>
        </w:rPr>
        <w:t xml:space="preserve">Спрямовує та контролює роботу </w:t>
      </w:r>
      <w:r w:rsidR="008C789B" w:rsidRPr="003B3D0D">
        <w:rPr>
          <w:rFonts w:ascii="Times New Roman" w:hAnsi="Times New Roman" w:cs="Times New Roman"/>
          <w:sz w:val="28"/>
          <w:szCs w:val="28"/>
          <w:lang w:eastAsia="ar-SA"/>
        </w:rPr>
        <w:t xml:space="preserve">фінансового управління </w:t>
      </w:r>
      <w:r w:rsidR="00F7137C" w:rsidRPr="003B3D0D">
        <w:rPr>
          <w:rFonts w:ascii="Times New Roman" w:hAnsi="Times New Roman" w:cs="Times New Roman"/>
          <w:sz w:val="28"/>
          <w:szCs w:val="28"/>
          <w:lang w:eastAsia="ar-SA"/>
        </w:rPr>
        <w:t xml:space="preserve">виконкому </w:t>
      </w:r>
      <w:r w:rsidR="000A091F" w:rsidRPr="003B3D0D">
        <w:rPr>
          <w:rFonts w:ascii="Times New Roman" w:hAnsi="Times New Roman" w:cs="Times New Roman"/>
          <w:sz w:val="28"/>
          <w:szCs w:val="28"/>
          <w:lang w:eastAsia="ar-SA"/>
        </w:rPr>
        <w:t xml:space="preserve">Криворізької </w:t>
      </w:r>
      <w:r w:rsidR="00F7137C" w:rsidRPr="003B3D0D">
        <w:rPr>
          <w:rFonts w:ascii="Times New Roman" w:hAnsi="Times New Roman" w:cs="Times New Roman"/>
          <w:sz w:val="28"/>
          <w:szCs w:val="28"/>
          <w:lang w:eastAsia="ar-SA"/>
        </w:rPr>
        <w:t>міської ради, відділів внутрішнього аудиту,</w:t>
      </w:r>
      <w:r w:rsidRPr="003B3D0D">
        <w:rPr>
          <w:rFonts w:ascii="Times New Roman" w:hAnsi="Times New Roman" w:cs="Times New Roman"/>
          <w:spacing w:val="4"/>
          <w:sz w:val="28"/>
          <w:szCs w:val="28"/>
          <w:lang w:eastAsia="ar-SA"/>
        </w:rPr>
        <w:t>преси та інформації,</w:t>
      </w:r>
      <w:r w:rsidR="00F7137C" w:rsidRPr="003B3D0D">
        <w:rPr>
          <w:rFonts w:ascii="Times New Roman" w:hAnsi="Times New Roman" w:cs="Times New Roman"/>
          <w:sz w:val="28"/>
          <w:szCs w:val="28"/>
          <w:lang w:eastAsia="ar-SA"/>
        </w:rPr>
        <w:t xml:space="preserve"> з питань внутрішньої політики апарату міської ради і виконкому</w:t>
      </w:r>
      <w:r w:rsidRPr="003B3D0D">
        <w:rPr>
          <w:rFonts w:ascii="Times New Roman" w:hAnsi="Times New Roman" w:cs="Times New Roman"/>
          <w:sz w:val="28"/>
          <w:szCs w:val="28"/>
          <w:lang w:eastAsia="ar-SA"/>
        </w:rPr>
        <w:t>;</w:t>
      </w:r>
      <w:r w:rsidRPr="003B3D0D">
        <w:rPr>
          <w:rFonts w:ascii="Times New Roman" w:hAnsi="Times New Roman" w:cs="Times New Roman"/>
          <w:spacing w:val="4"/>
          <w:sz w:val="28"/>
          <w:szCs w:val="28"/>
          <w:lang w:eastAsia="ar-SA"/>
        </w:rPr>
        <w:t xml:space="preserve"> координує роботу комунальних підприємств «Телерадіокомпанія «Рудана»</w:t>
      </w:r>
      <w:r w:rsidR="002947D2" w:rsidRPr="003B3D0D">
        <w:rPr>
          <w:rFonts w:ascii="Times New Roman" w:hAnsi="Times New Roman" w:cs="Times New Roman"/>
          <w:spacing w:val="4"/>
          <w:sz w:val="28"/>
          <w:szCs w:val="28"/>
          <w:lang w:eastAsia="ar-SA"/>
        </w:rPr>
        <w:t xml:space="preserve"> Криворізької міської ради</w:t>
      </w:r>
      <w:r w:rsidRPr="003B3D0D">
        <w:rPr>
          <w:rFonts w:ascii="Times New Roman" w:hAnsi="Times New Roman" w:cs="Times New Roman"/>
          <w:spacing w:val="4"/>
          <w:sz w:val="28"/>
          <w:szCs w:val="28"/>
          <w:lang w:eastAsia="ar-SA"/>
        </w:rPr>
        <w:t>, «Редакція Криворізької міської комунальної газети «Червоний гірник».</w:t>
      </w:r>
    </w:p>
    <w:p w:rsidR="00F7137C" w:rsidRPr="003B3D0D" w:rsidRDefault="008C757D" w:rsidP="00553B78">
      <w:pPr>
        <w:spacing w:after="0" w:line="240" w:lineRule="auto"/>
        <w:ind w:firstLine="709"/>
        <w:jc w:val="both"/>
        <w:rPr>
          <w:rFonts w:ascii="Times New Roman" w:eastAsia="Times New Roman" w:hAnsi="Times New Roman" w:cs="Times New Roman"/>
          <w:sz w:val="28"/>
          <w:szCs w:val="28"/>
          <w:lang w:eastAsia="ar-SA"/>
        </w:rPr>
      </w:pPr>
      <w:r w:rsidRPr="003B3D0D">
        <w:rPr>
          <w:rFonts w:ascii="Times New Roman" w:hAnsi="Times New Roman" w:cs="Times New Roman"/>
          <w:sz w:val="28"/>
          <w:szCs w:val="28"/>
          <w:lang w:eastAsia="ar-SA"/>
        </w:rPr>
        <w:t>8</w:t>
      </w:r>
      <w:r w:rsidR="00F7137C" w:rsidRPr="003B3D0D">
        <w:rPr>
          <w:rFonts w:ascii="Times New Roman" w:hAnsi="Times New Roman" w:cs="Times New Roman"/>
          <w:sz w:val="28"/>
          <w:szCs w:val="28"/>
          <w:lang w:eastAsia="ar-SA"/>
        </w:rPr>
        <w:t xml:space="preserve">. Сприяє роботі постійної комісії міської ради з питань </w:t>
      </w:r>
      <w:r w:rsidR="00F7137C" w:rsidRPr="003B3D0D">
        <w:rPr>
          <w:rFonts w:ascii="Times New Roman" w:eastAsia="Calibri" w:hAnsi="Times New Roman" w:cs="Times New Roman"/>
          <w:sz w:val="28"/>
          <w:szCs w:val="28"/>
        </w:rPr>
        <w:t>планування бюджету та економіки.</w:t>
      </w:r>
    </w:p>
    <w:p w:rsidR="008C757D" w:rsidRPr="003B3D0D" w:rsidRDefault="008C757D" w:rsidP="00553B78">
      <w:pPr>
        <w:spacing w:after="0"/>
        <w:rPr>
          <w:rFonts w:ascii="Times New Roman" w:eastAsia="Times New Roman" w:hAnsi="Times New Roman" w:cs="Times New Roman"/>
          <w:b/>
          <w:i/>
          <w:spacing w:val="-2"/>
          <w:sz w:val="28"/>
          <w:szCs w:val="24"/>
          <w:lang w:eastAsia="ar-SA"/>
        </w:rPr>
      </w:pPr>
    </w:p>
    <w:p w:rsidR="003F3EA8" w:rsidRPr="003B3D0D" w:rsidRDefault="003F3EA8" w:rsidP="00F2577B">
      <w:pPr>
        <w:spacing w:after="0"/>
        <w:rPr>
          <w:rFonts w:ascii="Times New Roman" w:eastAsia="Times New Roman" w:hAnsi="Times New Roman" w:cs="Times New Roman"/>
          <w:b/>
          <w:i/>
          <w:spacing w:val="-2"/>
          <w:sz w:val="28"/>
          <w:szCs w:val="24"/>
          <w:lang w:eastAsia="ar-SA"/>
        </w:rPr>
      </w:pPr>
    </w:p>
    <w:p w:rsidR="00F2577B" w:rsidRPr="003B3D0D" w:rsidRDefault="00821009" w:rsidP="00F2577B">
      <w:pPr>
        <w:spacing w:after="0"/>
        <w:rPr>
          <w:rFonts w:ascii="Times New Roman" w:eastAsia="Times New Roman" w:hAnsi="Times New Roman" w:cs="Times New Roman"/>
          <w:b/>
          <w:i/>
          <w:spacing w:val="-2"/>
          <w:sz w:val="28"/>
          <w:szCs w:val="24"/>
          <w:lang w:eastAsia="ar-SA"/>
        </w:rPr>
      </w:pPr>
      <w:r w:rsidRPr="003B3D0D">
        <w:rPr>
          <w:rFonts w:ascii="Times New Roman" w:eastAsia="Times New Roman" w:hAnsi="Times New Roman" w:cs="Times New Roman"/>
          <w:b/>
          <w:i/>
          <w:spacing w:val="-2"/>
          <w:sz w:val="28"/>
          <w:szCs w:val="24"/>
          <w:lang w:eastAsia="ar-SA"/>
        </w:rPr>
        <w:t>К</w:t>
      </w:r>
      <w:r w:rsidR="004934B6" w:rsidRPr="003B3D0D">
        <w:rPr>
          <w:rFonts w:ascii="Times New Roman" w:eastAsia="Times New Roman" w:hAnsi="Times New Roman" w:cs="Times New Roman"/>
          <w:b/>
          <w:i/>
          <w:spacing w:val="-2"/>
          <w:sz w:val="28"/>
          <w:szCs w:val="24"/>
          <w:lang w:eastAsia="ar-SA"/>
        </w:rPr>
        <w:t>еруюч</w:t>
      </w:r>
      <w:r w:rsidRPr="003B3D0D">
        <w:rPr>
          <w:rFonts w:ascii="Times New Roman" w:eastAsia="Times New Roman" w:hAnsi="Times New Roman" w:cs="Times New Roman"/>
          <w:b/>
          <w:i/>
          <w:spacing w:val="-2"/>
          <w:sz w:val="28"/>
          <w:szCs w:val="24"/>
          <w:lang w:eastAsia="ar-SA"/>
        </w:rPr>
        <w:t>а</w:t>
      </w:r>
      <w:r w:rsidR="004934B6" w:rsidRPr="003B3D0D">
        <w:rPr>
          <w:rFonts w:ascii="Times New Roman" w:eastAsia="Times New Roman" w:hAnsi="Times New Roman" w:cs="Times New Roman"/>
          <w:b/>
          <w:i/>
          <w:spacing w:val="-2"/>
          <w:sz w:val="28"/>
          <w:szCs w:val="24"/>
          <w:lang w:eastAsia="ar-SA"/>
        </w:rPr>
        <w:t xml:space="preserve"> справами виконкому</w:t>
      </w:r>
      <w:r w:rsidR="0056090E">
        <w:rPr>
          <w:rFonts w:ascii="Times New Roman" w:eastAsia="Times New Roman" w:hAnsi="Times New Roman" w:cs="Times New Roman"/>
          <w:b/>
          <w:i/>
          <w:spacing w:val="-2"/>
          <w:sz w:val="28"/>
          <w:szCs w:val="24"/>
          <w:lang w:eastAsia="ar-SA"/>
        </w:rPr>
        <w:t xml:space="preserve">                                                      </w:t>
      </w:r>
      <w:r w:rsidRPr="003B3D0D">
        <w:rPr>
          <w:rFonts w:ascii="Times New Roman" w:eastAsia="Times New Roman" w:hAnsi="Times New Roman" w:cs="Times New Roman"/>
          <w:b/>
          <w:i/>
          <w:spacing w:val="-2"/>
          <w:sz w:val="28"/>
          <w:szCs w:val="24"/>
          <w:lang w:eastAsia="ar-SA"/>
        </w:rPr>
        <w:t>О.Шовгеля</w:t>
      </w:r>
    </w:p>
    <w:p w:rsidR="00F6548A" w:rsidRPr="003B3D0D" w:rsidRDefault="00F2577B" w:rsidP="00F2577B">
      <w:pPr>
        <w:spacing w:after="0"/>
      </w:pPr>
      <w:r w:rsidRPr="003B3D0D">
        <w:rPr>
          <w:rFonts w:ascii="Times New Roman" w:eastAsia="Times New Roman" w:hAnsi="Times New Roman" w:cs="Times New Roman"/>
          <w:b/>
          <w:i/>
          <w:spacing w:val="-2"/>
          <w:sz w:val="28"/>
          <w:szCs w:val="24"/>
          <w:lang w:eastAsia="ar-SA"/>
        </w:rPr>
        <w:tab/>
      </w:r>
      <w:r w:rsidRPr="003B3D0D">
        <w:rPr>
          <w:rFonts w:ascii="Times New Roman" w:eastAsia="Times New Roman" w:hAnsi="Times New Roman" w:cs="Times New Roman"/>
          <w:b/>
          <w:i/>
          <w:spacing w:val="-2"/>
          <w:sz w:val="28"/>
          <w:szCs w:val="24"/>
          <w:lang w:eastAsia="ar-SA"/>
        </w:rPr>
        <w:tab/>
      </w:r>
      <w:r w:rsidRPr="003B3D0D">
        <w:rPr>
          <w:rFonts w:ascii="Times New Roman" w:eastAsia="Times New Roman" w:hAnsi="Times New Roman" w:cs="Times New Roman"/>
          <w:b/>
          <w:i/>
          <w:spacing w:val="-2"/>
          <w:sz w:val="28"/>
          <w:szCs w:val="24"/>
          <w:lang w:eastAsia="ar-SA"/>
        </w:rPr>
        <w:tab/>
      </w:r>
      <w:r w:rsidRPr="003B3D0D">
        <w:rPr>
          <w:rFonts w:ascii="Times New Roman" w:eastAsia="Times New Roman" w:hAnsi="Times New Roman" w:cs="Times New Roman"/>
          <w:b/>
          <w:i/>
          <w:spacing w:val="-2"/>
          <w:sz w:val="28"/>
          <w:szCs w:val="24"/>
          <w:lang w:eastAsia="ar-SA"/>
        </w:rPr>
        <w:tab/>
      </w:r>
      <w:r w:rsidR="00BA2058" w:rsidRPr="003B3D0D">
        <w:rPr>
          <w:rFonts w:ascii="Times New Roman" w:eastAsia="Times New Roman" w:hAnsi="Times New Roman" w:cs="Times New Roman"/>
          <w:b/>
          <w:i/>
          <w:spacing w:val="-2"/>
          <w:sz w:val="28"/>
          <w:szCs w:val="24"/>
          <w:lang w:eastAsia="ar-SA"/>
        </w:rPr>
        <w:tab/>
      </w:r>
    </w:p>
    <w:sectPr w:rsidR="00F6548A" w:rsidRPr="003B3D0D" w:rsidSect="00B75BB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367" w:rsidRDefault="00C24367" w:rsidP="00B75BBF">
      <w:pPr>
        <w:spacing w:after="0" w:line="240" w:lineRule="auto"/>
      </w:pPr>
      <w:r>
        <w:separator/>
      </w:r>
    </w:p>
  </w:endnote>
  <w:endnote w:type="continuationSeparator" w:id="1">
    <w:p w:rsidR="00C24367" w:rsidRDefault="00C24367" w:rsidP="00B75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367" w:rsidRDefault="00C24367" w:rsidP="00B75BBF">
      <w:pPr>
        <w:spacing w:after="0" w:line="240" w:lineRule="auto"/>
      </w:pPr>
      <w:r>
        <w:separator/>
      </w:r>
    </w:p>
  </w:footnote>
  <w:footnote w:type="continuationSeparator" w:id="1">
    <w:p w:rsidR="00C24367" w:rsidRDefault="00C24367" w:rsidP="00B75B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0235"/>
      <w:docPartObj>
        <w:docPartGallery w:val="Page Numbers (Top of Page)"/>
        <w:docPartUnique/>
      </w:docPartObj>
    </w:sdtPr>
    <w:sdtContent>
      <w:p w:rsidR="00B75BBF" w:rsidRDefault="006E4143">
        <w:pPr>
          <w:pStyle w:val="a4"/>
          <w:jc w:val="center"/>
        </w:pPr>
        <w:r>
          <w:fldChar w:fldCharType="begin"/>
        </w:r>
        <w:r w:rsidR="0097226A">
          <w:instrText xml:space="preserve"> PAGE   \* MERGEFORMAT </w:instrText>
        </w:r>
        <w:r>
          <w:fldChar w:fldCharType="separate"/>
        </w:r>
        <w:r w:rsidR="006A1539">
          <w:rPr>
            <w:noProof/>
          </w:rPr>
          <w:t>6</w:t>
        </w:r>
        <w:r>
          <w:rPr>
            <w:noProof/>
          </w:rPr>
          <w:fldChar w:fldCharType="end"/>
        </w:r>
      </w:p>
    </w:sdtContent>
  </w:sdt>
  <w:p w:rsidR="00B75BBF" w:rsidRDefault="00B75BB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964"/>
        </w:tabs>
        <w:ind w:left="0" w:firstLine="680"/>
      </w:pPr>
    </w:lvl>
    <w:lvl w:ilvl="1">
      <w:start w:val="1"/>
      <w:numFmt w:val="decimal"/>
      <w:lvlText w:val="%2."/>
      <w:lvlJc w:val="left"/>
      <w:pPr>
        <w:tabs>
          <w:tab w:val="num" w:pos="568"/>
        </w:tabs>
        <w:ind w:left="-396" w:firstLine="680"/>
      </w:pPr>
    </w:lvl>
    <w:lvl w:ilvl="2">
      <w:numFmt w:val="bullet"/>
      <w:lvlText w:val="-"/>
      <w:lvlJc w:val="left"/>
      <w:pPr>
        <w:tabs>
          <w:tab w:val="num" w:pos="2715"/>
        </w:tabs>
        <w:ind w:left="2715" w:hanging="915"/>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762F01"/>
    <w:multiLevelType w:val="multilevel"/>
    <w:tmpl w:val="0AA2285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23643EA"/>
    <w:multiLevelType w:val="multilevel"/>
    <w:tmpl w:val="3F9A648A"/>
    <w:lvl w:ilvl="0">
      <w:start w:val="2"/>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
    <w:nsid w:val="21B55D0A"/>
    <w:multiLevelType w:val="hybridMultilevel"/>
    <w:tmpl w:val="9B8A886A"/>
    <w:lvl w:ilvl="0" w:tplc="B6A683AA">
      <w:start w:val="2"/>
      <w:numFmt w:val="decimal"/>
      <w:lvlText w:val="%1."/>
      <w:lvlJc w:val="left"/>
      <w:pPr>
        <w:ind w:left="1040" w:hanging="360"/>
      </w:pPr>
      <w:rPr>
        <w:rFonts w:hint="default"/>
      </w:rPr>
    </w:lvl>
    <w:lvl w:ilvl="1" w:tplc="04220019">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4">
    <w:nsid w:val="21E9244A"/>
    <w:multiLevelType w:val="hybridMultilevel"/>
    <w:tmpl w:val="9B8A886A"/>
    <w:lvl w:ilvl="0" w:tplc="B6A683AA">
      <w:start w:val="2"/>
      <w:numFmt w:val="decimal"/>
      <w:lvlText w:val="%1."/>
      <w:lvlJc w:val="left"/>
      <w:pPr>
        <w:ind w:left="1040" w:hanging="360"/>
      </w:pPr>
      <w:rPr>
        <w:rFonts w:hint="default"/>
      </w:rPr>
    </w:lvl>
    <w:lvl w:ilvl="1" w:tplc="04220019">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5">
    <w:nsid w:val="24102E4B"/>
    <w:multiLevelType w:val="multilevel"/>
    <w:tmpl w:val="6D9A047E"/>
    <w:lvl w:ilvl="0">
      <w:start w:val="16"/>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AFB6B47"/>
    <w:multiLevelType w:val="multilevel"/>
    <w:tmpl w:val="00000007"/>
    <w:lvl w:ilvl="0">
      <w:start w:val="1"/>
      <w:numFmt w:val="decimal"/>
      <w:lvlText w:val="%1."/>
      <w:lvlJc w:val="left"/>
      <w:pPr>
        <w:tabs>
          <w:tab w:val="num" w:pos="964"/>
        </w:tabs>
        <w:ind w:left="0" w:firstLine="680"/>
      </w:pPr>
    </w:lvl>
    <w:lvl w:ilvl="1">
      <w:start w:val="1"/>
      <w:numFmt w:val="decimal"/>
      <w:lvlText w:val="%2."/>
      <w:lvlJc w:val="left"/>
      <w:pPr>
        <w:tabs>
          <w:tab w:val="num" w:pos="568"/>
        </w:tabs>
        <w:ind w:left="-396" w:firstLine="680"/>
      </w:pPr>
    </w:lvl>
    <w:lvl w:ilvl="2">
      <w:numFmt w:val="bullet"/>
      <w:lvlText w:val="-"/>
      <w:lvlJc w:val="left"/>
      <w:pPr>
        <w:tabs>
          <w:tab w:val="num" w:pos="2715"/>
        </w:tabs>
        <w:ind w:left="2715" w:hanging="915"/>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3DE4D55"/>
    <w:multiLevelType w:val="multilevel"/>
    <w:tmpl w:val="DA72EAAC"/>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4BF70C8C"/>
    <w:multiLevelType w:val="hybridMultilevel"/>
    <w:tmpl w:val="BBEA8B16"/>
    <w:lvl w:ilvl="0" w:tplc="D888827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3DB0F63"/>
    <w:multiLevelType w:val="hybridMultilevel"/>
    <w:tmpl w:val="9B8A886A"/>
    <w:lvl w:ilvl="0" w:tplc="B6A683AA">
      <w:start w:val="2"/>
      <w:numFmt w:val="decimal"/>
      <w:lvlText w:val="%1."/>
      <w:lvlJc w:val="left"/>
      <w:pPr>
        <w:ind w:left="1040" w:hanging="360"/>
      </w:pPr>
      <w:rPr>
        <w:rFonts w:hint="default"/>
      </w:rPr>
    </w:lvl>
    <w:lvl w:ilvl="1" w:tplc="04220019">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0">
    <w:nsid w:val="7E000FE8"/>
    <w:multiLevelType w:val="multilevel"/>
    <w:tmpl w:val="CCE2AE5C"/>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5"/>
  </w:num>
  <w:num w:numId="4">
    <w:abstractNumId w:val="7"/>
  </w:num>
  <w:num w:numId="5">
    <w:abstractNumId w:val="10"/>
  </w:num>
  <w:num w:numId="6">
    <w:abstractNumId w:val="1"/>
  </w:num>
  <w:num w:numId="7">
    <w:abstractNumId w:val="8"/>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5C2A"/>
    <w:rsid w:val="000839C3"/>
    <w:rsid w:val="00084ADF"/>
    <w:rsid w:val="000A091F"/>
    <w:rsid w:val="000C2F39"/>
    <w:rsid w:val="000F4C6C"/>
    <w:rsid w:val="00102782"/>
    <w:rsid w:val="0012566E"/>
    <w:rsid w:val="00130C7F"/>
    <w:rsid w:val="001C5C91"/>
    <w:rsid w:val="001F596F"/>
    <w:rsid w:val="002466AC"/>
    <w:rsid w:val="00257D3C"/>
    <w:rsid w:val="002947D2"/>
    <w:rsid w:val="00303EC8"/>
    <w:rsid w:val="0036475C"/>
    <w:rsid w:val="00366409"/>
    <w:rsid w:val="003860B1"/>
    <w:rsid w:val="003B3D0D"/>
    <w:rsid w:val="003C1665"/>
    <w:rsid w:val="003C2A45"/>
    <w:rsid w:val="003C7387"/>
    <w:rsid w:val="003E1B22"/>
    <w:rsid w:val="003F3EA8"/>
    <w:rsid w:val="003F5A4F"/>
    <w:rsid w:val="0040431A"/>
    <w:rsid w:val="00444206"/>
    <w:rsid w:val="004934B6"/>
    <w:rsid w:val="004A492C"/>
    <w:rsid w:val="004C4564"/>
    <w:rsid w:val="005132AE"/>
    <w:rsid w:val="00553B78"/>
    <w:rsid w:val="0056090E"/>
    <w:rsid w:val="005A2015"/>
    <w:rsid w:val="005F7983"/>
    <w:rsid w:val="006440ED"/>
    <w:rsid w:val="006565EA"/>
    <w:rsid w:val="00656B5C"/>
    <w:rsid w:val="00671DB5"/>
    <w:rsid w:val="00676A19"/>
    <w:rsid w:val="00685E58"/>
    <w:rsid w:val="00691A19"/>
    <w:rsid w:val="006A1539"/>
    <w:rsid w:val="006D48DB"/>
    <w:rsid w:val="006D63F1"/>
    <w:rsid w:val="006D7D2E"/>
    <w:rsid w:val="006E4143"/>
    <w:rsid w:val="006E49F5"/>
    <w:rsid w:val="00712123"/>
    <w:rsid w:val="00791B78"/>
    <w:rsid w:val="007C78BA"/>
    <w:rsid w:val="007D5010"/>
    <w:rsid w:val="008030B0"/>
    <w:rsid w:val="00821009"/>
    <w:rsid w:val="00843C7B"/>
    <w:rsid w:val="008636CF"/>
    <w:rsid w:val="008719A1"/>
    <w:rsid w:val="00877E77"/>
    <w:rsid w:val="008C757D"/>
    <w:rsid w:val="008C789B"/>
    <w:rsid w:val="008F5764"/>
    <w:rsid w:val="009215A8"/>
    <w:rsid w:val="0097226A"/>
    <w:rsid w:val="00994365"/>
    <w:rsid w:val="009A18BE"/>
    <w:rsid w:val="009F5BBB"/>
    <w:rsid w:val="00A061C4"/>
    <w:rsid w:val="00A5720A"/>
    <w:rsid w:val="00A6354A"/>
    <w:rsid w:val="00A67851"/>
    <w:rsid w:val="00AA0CC3"/>
    <w:rsid w:val="00AC536E"/>
    <w:rsid w:val="00AC55A2"/>
    <w:rsid w:val="00B101F2"/>
    <w:rsid w:val="00B202DC"/>
    <w:rsid w:val="00B34BAE"/>
    <w:rsid w:val="00B75BBF"/>
    <w:rsid w:val="00B85C2A"/>
    <w:rsid w:val="00BA2058"/>
    <w:rsid w:val="00BB0694"/>
    <w:rsid w:val="00C10263"/>
    <w:rsid w:val="00C24041"/>
    <w:rsid w:val="00C24367"/>
    <w:rsid w:val="00C544D4"/>
    <w:rsid w:val="00C8757A"/>
    <w:rsid w:val="00C97B32"/>
    <w:rsid w:val="00CA1172"/>
    <w:rsid w:val="00CA596C"/>
    <w:rsid w:val="00CC0BFB"/>
    <w:rsid w:val="00CC618F"/>
    <w:rsid w:val="00CC751A"/>
    <w:rsid w:val="00CD4541"/>
    <w:rsid w:val="00CE7E23"/>
    <w:rsid w:val="00D0200C"/>
    <w:rsid w:val="00D54619"/>
    <w:rsid w:val="00D90E30"/>
    <w:rsid w:val="00DB7097"/>
    <w:rsid w:val="00E26979"/>
    <w:rsid w:val="00E61105"/>
    <w:rsid w:val="00E82DFB"/>
    <w:rsid w:val="00EB08F4"/>
    <w:rsid w:val="00EE2AB0"/>
    <w:rsid w:val="00F11B37"/>
    <w:rsid w:val="00F253A1"/>
    <w:rsid w:val="00F2577B"/>
    <w:rsid w:val="00F6548A"/>
    <w:rsid w:val="00F7137C"/>
    <w:rsid w:val="00FA0372"/>
    <w:rsid w:val="00FA17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B6"/>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4B6"/>
    <w:pPr>
      <w:ind w:left="720"/>
      <w:contextualSpacing/>
    </w:pPr>
  </w:style>
  <w:style w:type="paragraph" w:styleId="a4">
    <w:name w:val="header"/>
    <w:basedOn w:val="a"/>
    <w:link w:val="a5"/>
    <w:uiPriority w:val="99"/>
    <w:unhideWhenUsed/>
    <w:rsid w:val="00B75B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5BBF"/>
    <w:rPr>
      <w:lang w:val="uk-UA"/>
    </w:rPr>
  </w:style>
  <w:style w:type="paragraph" w:styleId="a6">
    <w:name w:val="footer"/>
    <w:basedOn w:val="a"/>
    <w:link w:val="a7"/>
    <w:uiPriority w:val="99"/>
    <w:semiHidden/>
    <w:unhideWhenUsed/>
    <w:rsid w:val="00B75BB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75BBF"/>
    <w:rPr>
      <w:lang w:val="uk-UA"/>
    </w:rPr>
  </w:style>
  <w:style w:type="paragraph" w:styleId="a8">
    <w:name w:val="Balloon Text"/>
    <w:basedOn w:val="a"/>
    <w:link w:val="a9"/>
    <w:uiPriority w:val="99"/>
    <w:semiHidden/>
    <w:unhideWhenUsed/>
    <w:rsid w:val="003C2A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2A45"/>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B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4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E553-4045-4A46-BE98-671658FC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2169</Words>
  <Characters>12365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org308</dc:creator>
  <cp:lastModifiedBy>org301</cp:lastModifiedBy>
  <cp:revision>40</cp:revision>
  <cp:lastPrinted>2017-06-29T09:10:00Z</cp:lastPrinted>
  <dcterms:created xsi:type="dcterms:W3CDTF">2017-06-25T07:45:00Z</dcterms:created>
  <dcterms:modified xsi:type="dcterms:W3CDTF">2017-06-29T09:10:00Z</dcterms:modified>
</cp:coreProperties>
</file>