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00" w:rsidRPr="00870D5C" w:rsidRDefault="001A0D00" w:rsidP="00BF5040">
      <w:pPr>
        <w:rPr>
          <w:i/>
          <w:sz w:val="28"/>
          <w:szCs w:val="28"/>
        </w:rPr>
      </w:pPr>
    </w:p>
    <w:p w:rsidR="00BF5040" w:rsidRPr="00870D5C" w:rsidRDefault="000306C1" w:rsidP="00070C65">
      <w:pPr>
        <w:ind w:left="11340"/>
        <w:rPr>
          <w:i/>
          <w:sz w:val="24"/>
        </w:rPr>
      </w:pPr>
      <w:r w:rsidRPr="00870D5C">
        <w:rPr>
          <w:i/>
          <w:sz w:val="24"/>
        </w:rPr>
        <w:t xml:space="preserve">Додаток </w:t>
      </w:r>
      <w:r w:rsidR="00CC6868" w:rsidRPr="00870D5C">
        <w:rPr>
          <w:i/>
          <w:sz w:val="24"/>
        </w:rPr>
        <w:t>2</w:t>
      </w:r>
      <w:bookmarkStart w:id="0" w:name="_GoBack"/>
      <w:bookmarkEnd w:id="0"/>
    </w:p>
    <w:p w:rsidR="00BF5040" w:rsidRPr="00870D5C" w:rsidRDefault="00BF5040" w:rsidP="00070C65">
      <w:pPr>
        <w:ind w:left="11340" w:right="-598"/>
        <w:rPr>
          <w:i/>
          <w:sz w:val="24"/>
        </w:rPr>
      </w:pPr>
      <w:r w:rsidRPr="00870D5C">
        <w:rPr>
          <w:i/>
          <w:sz w:val="24"/>
        </w:rPr>
        <w:t>до рішення виконкому міської ради</w:t>
      </w:r>
    </w:p>
    <w:p w:rsidR="00070C65" w:rsidRPr="00870D5C" w:rsidRDefault="00070C65" w:rsidP="00070C65">
      <w:pPr>
        <w:ind w:left="11340" w:right="-598"/>
        <w:rPr>
          <w:i/>
          <w:sz w:val="24"/>
        </w:rPr>
      </w:pPr>
      <w:r w:rsidRPr="00870D5C">
        <w:rPr>
          <w:i/>
          <w:sz w:val="24"/>
        </w:rPr>
        <w:t>14.06.2017 №261</w:t>
      </w:r>
    </w:p>
    <w:p w:rsidR="001A0D00" w:rsidRPr="00870D5C" w:rsidRDefault="001A0D00" w:rsidP="001A0D00">
      <w:pPr>
        <w:rPr>
          <w:b/>
          <w:i/>
          <w:sz w:val="28"/>
          <w:szCs w:val="28"/>
        </w:rPr>
      </w:pPr>
    </w:p>
    <w:p w:rsidR="001F648C" w:rsidRPr="00870D5C" w:rsidRDefault="001F648C" w:rsidP="001F648C">
      <w:pPr>
        <w:jc w:val="center"/>
        <w:rPr>
          <w:b/>
          <w:i/>
          <w:sz w:val="28"/>
          <w:szCs w:val="28"/>
        </w:rPr>
      </w:pPr>
      <w:r w:rsidRPr="00870D5C">
        <w:rPr>
          <w:b/>
          <w:i/>
          <w:sz w:val="28"/>
          <w:szCs w:val="28"/>
        </w:rPr>
        <w:t xml:space="preserve">Регламент </w:t>
      </w:r>
    </w:p>
    <w:p w:rsidR="001F648C" w:rsidRPr="00870D5C" w:rsidRDefault="001F648C" w:rsidP="001F648C">
      <w:pPr>
        <w:jc w:val="center"/>
        <w:rPr>
          <w:b/>
          <w:i/>
          <w:sz w:val="28"/>
          <w:szCs w:val="28"/>
        </w:rPr>
      </w:pPr>
      <w:r w:rsidRPr="00870D5C">
        <w:rPr>
          <w:b/>
          <w:i/>
          <w:sz w:val="28"/>
          <w:szCs w:val="28"/>
        </w:rPr>
        <w:t>процедурних дій представників управлінь, відділів, інших виконавчих органів міської ради, суб’єктів надання адміністративних  послуг, підприємств, організац</w:t>
      </w:r>
      <w:r w:rsidR="00DB4B6F" w:rsidRPr="00870D5C">
        <w:rPr>
          <w:b/>
          <w:i/>
          <w:sz w:val="28"/>
          <w:szCs w:val="28"/>
        </w:rPr>
        <w:t>ій, установ – надавачів послуг щ</w:t>
      </w:r>
      <w:r w:rsidRPr="00870D5C">
        <w:rPr>
          <w:b/>
          <w:i/>
          <w:sz w:val="28"/>
          <w:szCs w:val="28"/>
        </w:rPr>
        <w:t>одо надання публічних, інформаційно-консультаційних, інших послуг у Центрі  адміністративних послуг «Віза»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558"/>
        <w:gridCol w:w="1980"/>
        <w:gridCol w:w="1840"/>
        <w:gridCol w:w="1562"/>
        <w:gridCol w:w="1274"/>
        <w:gridCol w:w="2831"/>
        <w:gridCol w:w="38"/>
        <w:gridCol w:w="938"/>
        <w:gridCol w:w="27"/>
        <w:gridCol w:w="2656"/>
      </w:tblGrid>
      <w:tr w:rsidR="001F648C" w:rsidRPr="00870D5C" w:rsidTr="001F648C">
        <w:trPr>
          <w:trHeight w:val="60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8C" w:rsidRPr="00870D5C" w:rsidRDefault="001F648C">
            <w:pPr>
              <w:jc w:val="center"/>
              <w:rPr>
                <w:b/>
                <w:i/>
                <w:sz w:val="20"/>
                <w:szCs w:val="20"/>
              </w:rPr>
            </w:pPr>
            <w:r w:rsidRPr="00870D5C">
              <w:rPr>
                <w:b/>
                <w:i/>
                <w:sz w:val="20"/>
                <w:szCs w:val="20"/>
              </w:rPr>
              <w:t>№ з/п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8C" w:rsidRPr="00870D5C" w:rsidRDefault="001F648C">
            <w:pPr>
              <w:jc w:val="center"/>
              <w:rPr>
                <w:b/>
                <w:i/>
                <w:sz w:val="20"/>
                <w:szCs w:val="20"/>
              </w:rPr>
            </w:pPr>
            <w:r w:rsidRPr="00870D5C">
              <w:rPr>
                <w:b/>
                <w:i/>
                <w:sz w:val="20"/>
                <w:szCs w:val="20"/>
              </w:rPr>
              <w:t xml:space="preserve"> Назва процедури  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8C" w:rsidRPr="00870D5C" w:rsidRDefault="001F648C">
            <w:pPr>
              <w:jc w:val="center"/>
              <w:rPr>
                <w:b/>
                <w:i/>
                <w:sz w:val="20"/>
                <w:szCs w:val="20"/>
              </w:rPr>
            </w:pPr>
            <w:r w:rsidRPr="00870D5C">
              <w:rPr>
                <w:b/>
                <w:i/>
                <w:sz w:val="20"/>
                <w:szCs w:val="20"/>
              </w:rPr>
              <w:t xml:space="preserve">Уповноважена особа, яка приймає </w:t>
            </w:r>
          </w:p>
          <w:p w:rsidR="001F648C" w:rsidRPr="00870D5C" w:rsidRDefault="001F648C">
            <w:pPr>
              <w:jc w:val="center"/>
              <w:rPr>
                <w:b/>
                <w:i/>
                <w:sz w:val="20"/>
                <w:szCs w:val="20"/>
              </w:rPr>
            </w:pPr>
            <w:r w:rsidRPr="00870D5C">
              <w:rPr>
                <w:b/>
                <w:i/>
                <w:sz w:val="20"/>
                <w:szCs w:val="20"/>
              </w:rPr>
              <w:t>документи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8C" w:rsidRPr="00870D5C" w:rsidRDefault="001F648C">
            <w:pPr>
              <w:ind w:left="-32" w:firstLine="32"/>
              <w:jc w:val="center"/>
              <w:rPr>
                <w:b/>
                <w:i/>
                <w:sz w:val="20"/>
                <w:szCs w:val="20"/>
              </w:rPr>
            </w:pPr>
            <w:r w:rsidRPr="00870D5C">
              <w:rPr>
                <w:b/>
                <w:i/>
                <w:sz w:val="20"/>
                <w:szCs w:val="20"/>
              </w:rPr>
              <w:t>Дні роботи і часи прийому та видачі документів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8C" w:rsidRPr="00870D5C" w:rsidRDefault="001F648C">
            <w:pPr>
              <w:jc w:val="center"/>
              <w:rPr>
                <w:b/>
                <w:i/>
                <w:sz w:val="20"/>
                <w:szCs w:val="20"/>
              </w:rPr>
            </w:pPr>
            <w:r w:rsidRPr="00870D5C">
              <w:rPr>
                <w:b/>
                <w:i/>
                <w:sz w:val="20"/>
                <w:szCs w:val="20"/>
              </w:rPr>
              <w:t>Місце прийому та видачі документів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8C" w:rsidRPr="00870D5C" w:rsidRDefault="001F648C">
            <w:pPr>
              <w:jc w:val="center"/>
              <w:rPr>
                <w:b/>
                <w:i/>
                <w:sz w:val="20"/>
                <w:szCs w:val="20"/>
              </w:rPr>
            </w:pPr>
            <w:r w:rsidRPr="00870D5C">
              <w:rPr>
                <w:b/>
                <w:i/>
                <w:sz w:val="20"/>
                <w:szCs w:val="20"/>
              </w:rPr>
              <w:t>Термін</w:t>
            </w:r>
          </w:p>
          <w:p w:rsidR="001F648C" w:rsidRPr="00870D5C" w:rsidRDefault="001F648C">
            <w:pPr>
              <w:jc w:val="center"/>
              <w:rPr>
                <w:b/>
                <w:i/>
                <w:sz w:val="20"/>
                <w:szCs w:val="20"/>
              </w:rPr>
            </w:pPr>
            <w:r w:rsidRPr="00870D5C">
              <w:rPr>
                <w:b/>
                <w:i/>
                <w:sz w:val="20"/>
                <w:szCs w:val="20"/>
              </w:rPr>
              <w:t xml:space="preserve"> розгляду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8C" w:rsidRPr="00870D5C" w:rsidRDefault="001F648C">
            <w:pPr>
              <w:jc w:val="center"/>
              <w:rPr>
                <w:b/>
                <w:i/>
                <w:sz w:val="20"/>
                <w:szCs w:val="20"/>
              </w:rPr>
            </w:pPr>
            <w:r w:rsidRPr="00870D5C">
              <w:rPr>
                <w:b/>
                <w:i/>
                <w:sz w:val="20"/>
                <w:szCs w:val="20"/>
              </w:rPr>
              <w:t>Умови опрацювання:</w:t>
            </w:r>
          </w:p>
          <w:p w:rsidR="001F648C" w:rsidRPr="00870D5C" w:rsidRDefault="001F648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8C" w:rsidRPr="00870D5C" w:rsidRDefault="001F648C">
            <w:pPr>
              <w:ind w:right="-108" w:hanging="108"/>
              <w:jc w:val="center"/>
              <w:rPr>
                <w:b/>
                <w:i/>
                <w:sz w:val="20"/>
                <w:szCs w:val="20"/>
              </w:rPr>
            </w:pPr>
            <w:r w:rsidRPr="00870D5C">
              <w:rPr>
                <w:b/>
                <w:i/>
                <w:sz w:val="20"/>
                <w:szCs w:val="20"/>
              </w:rPr>
              <w:t xml:space="preserve">Нормативно-правова </w:t>
            </w:r>
          </w:p>
          <w:p w:rsidR="001F648C" w:rsidRPr="00870D5C" w:rsidRDefault="001F648C">
            <w:pPr>
              <w:jc w:val="center"/>
              <w:rPr>
                <w:b/>
                <w:i/>
                <w:sz w:val="20"/>
                <w:szCs w:val="20"/>
              </w:rPr>
            </w:pPr>
            <w:r w:rsidRPr="00870D5C">
              <w:rPr>
                <w:b/>
                <w:i/>
                <w:sz w:val="20"/>
                <w:szCs w:val="20"/>
              </w:rPr>
              <w:t>база</w:t>
            </w:r>
          </w:p>
        </w:tc>
      </w:tr>
      <w:tr w:rsidR="001F648C" w:rsidRPr="00870D5C" w:rsidTr="001F648C">
        <w:trPr>
          <w:trHeight w:val="60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8C" w:rsidRPr="00870D5C" w:rsidRDefault="001F648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8C" w:rsidRPr="00870D5C" w:rsidRDefault="001F648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8C" w:rsidRPr="00870D5C" w:rsidRDefault="001F648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8C" w:rsidRPr="00870D5C" w:rsidRDefault="001F648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8C" w:rsidRPr="00870D5C" w:rsidRDefault="001F648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8C" w:rsidRPr="00870D5C" w:rsidRDefault="001F648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8C" w:rsidRPr="00870D5C" w:rsidRDefault="001F648C">
            <w:pPr>
              <w:jc w:val="center"/>
              <w:rPr>
                <w:b/>
                <w:i/>
                <w:sz w:val="20"/>
                <w:szCs w:val="20"/>
              </w:rPr>
            </w:pPr>
            <w:r w:rsidRPr="00870D5C">
              <w:rPr>
                <w:b/>
                <w:i/>
                <w:sz w:val="20"/>
                <w:szCs w:val="20"/>
              </w:rPr>
              <w:t>наявність документів, необхідних для  розгляду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8C" w:rsidRPr="00870D5C" w:rsidRDefault="001F648C">
            <w:pPr>
              <w:jc w:val="center"/>
              <w:rPr>
                <w:b/>
                <w:i/>
                <w:sz w:val="20"/>
                <w:szCs w:val="20"/>
              </w:rPr>
            </w:pPr>
            <w:r w:rsidRPr="00870D5C">
              <w:rPr>
                <w:b/>
                <w:i/>
                <w:sz w:val="20"/>
                <w:szCs w:val="20"/>
              </w:rPr>
              <w:t>оплата</w:t>
            </w: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8C" w:rsidRPr="00870D5C" w:rsidRDefault="001F648C">
            <w:pPr>
              <w:rPr>
                <w:b/>
                <w:i/>
                <w:sz w:val="20"/>
                <w:szCs w:val="20"/>
              </w:rPr>
            </w:pPr>
          </w:p>
        </w:tc>
      </w:tr>
      <w:tr w:rsidR="001F648C" w:rsidRPr="00870D5C" w:rsidTr="001F648C">
        <w:trPr>
          <w:trHeight w:val="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8C" w:rsidRPr="00870D5C" w:rsidRDefault="001F648C">
            <w:pPr>
              <w:jc w:val="center"/>
              <w:rPr>
                <w:b/>
                <w:i/>
                <w:sz w:val="20"/>
                <w:szCs w:val="20"/>
              </w:rPr>
            </w:pPr>
            <w:r w:rsidRPr="00870D5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8C" w:rsidRPr="00870D5C" w:rsidRDefault="001F648C">
            <w:pPr>
              <w:jc w:val="center"/>
              <w:rPr>
                <w:b/>
                <w:i/>
                <w:sz w:val="20"/>
                <w:szCs w:val="20"/>
              </w:rPr>
            </w:pPr>
            <w:r w:rsidRPr="00870D5C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8C" w:rsidRPr="00870D5C" w:rsidRDefault="001F648C">
            <w:pPr>
              <w:jc w:val="center"/>
              <w:rPr>
                <w:b/>
                <w:i/>
                <w:sz w:val="20"/>
                <w:szCs w:val="20"/>
              </w:rPr>
            </w:pPr>
            <w:r w:rsidRPr="00870D5C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8C" w:rsidRPr="00870D5C" w:rsidRDefault="001F648C">
            <w:pPr>
              <w:jc w:val="center"/>
              <w:rPr>
                <w:b/>
                <w:i/>
                <w:sz w:val="20"/>
                <w:szCs w:val="20"/>
              </w:rPr>
            </w:pPr>
            <w:r w:rsidRPr="00870D5C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8C" w:rsidRPr="00870D5C" w:rsidRDefault="001F648C">
            <w:pPr>
              <w:jc w:val="center"/>
              <w:rPr>
                <w:b/>
                <w:i/>
                <w:sz w:val="20"/>
                <w:szCs w:val="20"/>
              </w:rPr>
            </w:pPr>
            <w:r w:rsidRPr="00870D5C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8C" w:rsidRPr="00870D5C" w:rsidRDefault="001F648C">
            <w:pPr>
              <w:jc w:val="center"/>
              <w:rPr>
                <w:b/>
                <w:i/>
                <w:sz w:val="20"/>
                <w:szCs w:val="20"/>
              </w:rPr>
            </w:pPr>
            <w:r w:rsidRPr="00870D5C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8C" w:rsidRPr="00870D5C" w:rsidRDefault="001F648C">
            <w:pPr>
              <w:jc w:val="center"/>
              <w:rPr>
                <w:b/>
                <w:i/>
                <w:sz w:val="20"/>
                <w:szCs w:val="20"/>
              </w:rPr>
            </w:pPr>
            <w:r w:rsidRPr="00870D5C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8C" w:rsidRPr="00870D5C" w:rsidRDefault="001F648C">
            <w:pPr>
              <w:jc w:val="center"/>
              <w:rPr>
                <w:b/>
                <w:i/>
                <w:sz w:val="20"/>
                <w:szCs w:val="20"/>
              </w:rPr>
            </w:pPr>
            <w:r w:rsidRPr="00870D5C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8C" w:rsidRPr="00870D5C" w:rsidRDefault="001F648C">
            <w:pPr>
              <w:jc w:val="center"/>
              <w:rPr>
                <w:b/>
                <w:i/>
                <w:sz w:val="20"/>
                <w:szCs w:val="20"/>
              </w:rPr>
            </w:pPr>
            <w:r w:rsidRPr="00870D5C">
              <w:rPr>
                <w:b/>
                <w:i/>
                <w:sz w:val="20"/>
                <w:szCs w:val="20"/>
              </w:rPr>
              <w:t>9</w:t>
            </w:r>
          </w:p>
        </w:tc>
      </w:tr>
      <w:tr w:rsidR="001F648C" w:rsidRPr="00870D5C" w:rsidTr="001F648C">
        <w:trPr>
          <w:trHeight w:val="425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8C" w:rsidRPr="00870D5C" w:rsidRDefault="001F648C">
            <w:pPr>
              <w:jc w:val="center"/>
              <w:rPr>
                <w:b/>
                <w:i/>
                <w:sz w:val="28"/>
                <w:szCs w:val="28"/>
              </w:rPr>
            </w:pPr>
            <w:r w:rsidRPr="00870D5C">
              <w:rPr>
                <w:b/>
                <w:i/>
                <w:sz w:val="28"/>
                <w:szCs w:val="28"/>
              </w:rPr>
              <w:t>Управління, відділи, інші виконавчі органи Криворізької міської ради</w:t>
            </w:r>
          </w:p>
        </w:tc>
      </w:tr>
      <w:tr w:rsidR="001F648C" w:rsidRPr="00870D5C" w:rsidTr="001F648C">
        <w:trPr>
          <w:trHeight w:val="425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8C" w:rsidRPr="00870D5C" w:rsidRDefault="001F648C">
            <w:pPr>
              <w:jc w:val="center"/>
              <w:rPr>
                <w:b/>
                <w:i/>
                <w:sz w:val="28"/>
                <w:szCs w:val="28"/>
              </w:rPr>
            </w:pPr>
            <w:r w:rsidRPr="00870D5C">
              <w:rPr>
                <w:b/>
                <w:i/>
                <w:sz w:val="28"/>
                <w:szCs w:val="28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</w:tr>
      <w:tr w:rsidR="001F648C" w:rsidRPr="00870D5C" w:rsidTr="001F648C">
        <w:trPr>
          <w:trHeight w:val="1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8C" w:rsidRPr="00870D5C" w:rsidRDefault="00F324F4">
            <w:pPr>
              <w:snapToGrid w:val="0"/>
              <w:jc w:val="both"/>
              <w:rPr>
                <w:sz w:val="24"/>
                <w:szCs w:val="20"/>
              </w:rPr>
            </w:pPr>
            <w:r w:rsidRPr="00870D5C">
              <w:rPr>
                <w:sz w:val="24"/>
                <w:szCs w:val="20"/>
              </w:rPr>
              <w:t>5</w:t>
            </w:r>
          </w:p>
          <w:p w:rsidR="001F648C" w:rsidRPr="00870D5C" w:rsidRDefault="001F648C">
            <w:pPr>
              <w:snapToGrid w:val="0"/>
              <w:rPr>
                <w:sz w:val="24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3E" w:rsidRPr="00870D5C" w:rsidRDefault="001F648C">
            <w:pPr>
              <w:snapToGrid w:val="0"/>
              <w:jc w:val="both"/>
              <w:rPr>
                <w:sz w:val="24"/>
              </w:rPr>
            </w:pPr>
            <w:r w:rsidRPr="00870D5C">
              <w:rPr>
                <w:sz w:val="24"/>
              </w:rPr>
              <w:t>Надання</w:t>
            </w:r>
            <w:r w:rsidR="00070C65" w:rsidRPr="00870D5C">
              <w:rPr>
                <w:sz w:val="24"/>
              </w:rPr>
              <w:t xml:space="preserve"> </w:t>
            </w:r>
            <w:r w:rsidR="00974D3E" w:rsidRPr="00870D5C">
              <w:rPr>
                <w:color w:val="000000"/>
                <w:sz w:val="24"/>
                <w:shd w:val="clear" w:color="auto" w:fill="FFFFFF"/>
              </w:rPr>
              <w:t>містобудів-них умов та обмежень забудови земельної ділянки</w:t>
            </w:r>
            <w:r w:rsidR="00974D3E" w:rsidRPr="00870D5C">
              <w:rPr>
                <w:rStyle w:val="apple-converted-space"/>
                <w:color w:val="000000"/>
                <w:sz w:val="24"/>
                <w:shd w:val="clear" w:color="auto" w:fill="FFFFFF"/>
              </w:rPr>
              <w:t> </w:t>
            </w:r>
          </w:p>
          <w:p w:rsidR="00974D3E" w:rsidRPr="00870D5C" w:rsidRDefault="00974D3E">
            <w:pPr>
              <w:snapToGrid w:val="0"/>
              <w:jc w:val="both"/>
              <w:rPr>
                <w:sz w:val="24"/>
              </w:rPr>
            </w:pPr>
          </w:p>
          <w:p w:rsidR="00974D3E" w:rsidRPr="00870D5C" w:rsidRDefault="00974D3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974D3E" w:rsidRPr="00870D5C" w:rsidRDefault="00974D3E">
            <w:pPr>
              <w:snapToGrid w:val="0"/>
              <w:jc w:val="both"/>
              <w:rPr>
                <w:i/>
                <w:sz w:val="24"/>
              </w:rPr>
            </w:pPr>
          </w:p>
          <w:p w:rsidR="00974D3E" w:rsidRPr="00870D5C" w:rsidRDefault="00974D3E">
            <w:pPr>
              <w:snapToGrid w:val="0"/>
              <w:jc w:val="both"/>
              <w:rPr>
                <w:i/>
                <w:sz w:val="24"/>
              </w:rPr>
            </w:pPr>
          </w:p>
          <w:p w:rsidR="00974D3E" w:rsidRPr="00870D5C" w:rsidRDefault="00974D3E">
            <w:pPr>
              <w:snapToGrid w:val="0"/>
              <w:jc w:val="both"/>
              <w:rPr>
                <w:i/>
                <w:sz w:val="24"/>
              </w:rPr>
            </w:pPr>
          </w:p>
          <w:p w:rsidR="00974D3E" w:rsidRPr="00870D5C" w:rsidRDefault="00974D3E">
            <w:pPr>
              <w:snapToGrid w:val="0"/>
              <w:jc w:val="both"/>
              <w:rPr>
                <w:i/>
                <w:sz w:val="24"/>
              </w:rPr>
            </w:pPr>
          </w:p>
          <w:p w:rsidR="00974D3E" w:rsidRPr="00870D5C" w:rsidRDefault="00974D3E">
            <w:pPr>
              <w:snapToGrid w:val="0"/>
              <w:jc w:val="both"/>
              <w:rPr>
                <w:i/>
                <w:sz w:val="24"/>
              </w:rPr>
            </w:pPr>
          </w:p>
          <w:p w:rsidR="00974D3E" w:rsidRPr="00870D5C" w:rsidRDefault="00974D3E">
            <w:pPr>
              <w:snapToGrid w:val="0"/>
              <w:jc w:val="both"/>
              <w:rPr>
                <w:i/>
                <w:sz w:val="24"/>
              </w:rPr>
            </w:pPr>
          </w:p>
          <w:p w:rsidR="00974D3E" w:rsidRPr="00870D5C" w:rsidRDefault="00974D3E">
            <w:pPr>
              <w:snapToGrid w:val="0"/>
              <w:jc w:val="both"/>
              <w:rPr>
                <w:i/>
                <w:sz w:val="24"/>
              </w:rPr>
            </w:pPr>
          </w:p>
          <w:p w:rsidR="008E4546" w:rsidRPr="00870D5C" w:rsidRDefault="008E4546" w:rsidP="008E4546">
            <w:pPr>
              <w:rPr>
                <w:i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8C" w:rsidRPr="00870D5C" w:rsidRDefault="001F648C">
            <w:pPr>
              <w:ind w:right="-108"/>
              <w:jc w:val="both"/>
              <w:rPr>
                <w:sz w:val="24"/>
              </w:rPr>
            </w:pPr>
            <w:r w:rsidRPr="00870D5C">
              <w:rPr>
                <w:sz w:val="24"/>
              </w:rPr>
              <w:t>Адміністратор  управління з пи-тань надання ад-міністративних послуг виконко-му міської ради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8C" w:rsidRPr="00870D5C" w:rsidRDefault="001F648C">
            <w:pPr>
              <w:ind w:right="-257"/>
              <w:jc w:val="both"/>
              <w:rPr>
                <w:sz w:val="24"/>
              </w:rPr>
            </w:pPr>
            <w:r w:rsidRPr="00870D5C">
              <w:rPr>
                <w:sz w:val="24"/>
              </w:rPr>
              <w:t xml:space="preserve">Щопонеділка, </w:t>
            </w:r>
          </w:p>
          <w:p w:rsidR="001F648C" w:rsidRPr="00870D5C" w:rsidRDefault="001F648C">
            <w:pPr>
              <w:ind w:right="-257"/>
              <w:jc w:val="both"/>
              <w:rPr>
                <w:sz w:val="24"/>
              </w:rPr>
            </w:pPr>
            <w:r w:rsidRPr="00870D5C">
              <w:rPr>
                <w:sz w:val="24"/>
              </w:rPr>
              <w:t xml:space="preserve">щосереди, </w:t>
            </w:r>
          </w:p>
          <w:p w:rsidR="001F648C" w:rsidRPr="00870D5C" w:rsidRDefault="001F648C">
            <w:pPr>
              <w:ind w:right="-257"/>
              <w:jc w:val="both"/>
              <w:rPr>
                <w:sz w:val="24"/>
              </w:rPr>
            </w:pPr>
            <w:r w:rsidRPr="00870D5C">
              <w:rPr>
                <w:sz w:val="24"/>
              </w:rPr>
              <w:t>щоп’ятниці</w:t>
            </w:r>
          </w:p>
          <w:p w:rsidR="001F648C" w:rsidRPr="00870D5C" w:rsidRDefault="001F648C">
            <w:pPr>
              <w:ind w:right="-257"/>
              <w:jc w:val="both"/>
              <w:rPr>
                <w:sz w:val="24"/>
              </w:rPr>
            </w:pPr>
            <w:r w:rsidRPr="00870D5C">
              <w:rPr>
                <w:sz w:val="24"/>
              </w:rPr>
              <w:t xml:space="preserve">з 9.00 до 16.00, </w:t>
            </w:r>
          </w:p>
          <w:p w:rsidR="001F648C" w:rsidRPr="00870D5C" w:rsidRDefault="001F648C">
            <w:pPr>
              <w:ind w:right="-257"/>
              <w:jc w:val="both"/>
              <w:rPr>
                <w:sz w:val="24"/>
              </w:rPr>
            </w:pPr>
            <w:r w:rsidRPr="00870D5C">
              <w:rPr>
                <w:sz w:val="24"/>
              </w:rPr>
              <w:t xml:space="preserve">щовівторка, </w:t>
            </w:r>
          </w:p>
          <w:p w:rsidR="001F648C" w:rsidRPr="00870D5C" w:rsidRDefault="001F648C">
            <w:pPr>
              <w:ind w:right="-257"/>
              <w:jc w:val="both"/>
              <w:rPr>
                <w:sz w:val="24"/>
              </w:rPr>
            </w:pPr>
            <w:r w:rsidRPr="00870D5C">
              <w:rPr>
                <w:sz w:val="24"/>
              </w:rPr>
              <w:t>щочетверга</w:t>
            </w:r>
          </w:p>
          <w:p w:rsidR="001F648C" w:rsidRPr="00870D5C" w:rsidRDefault="001F648C">
            <w:pPr>
              <w:ind w:right="-257"/>
              <w:jc w:val="both"/>
              <w:rPr>
                <w:sz w:val="24"/>
              </w:rPr>
            </w:pPr>
            <w:r w:rsidRPr="00870D5C">
              <w:rPr>
                <w:sz w:val="24"/>
              </w:rPr>
              <w:t>з 9.00 до 20.00</w:t>
            </w:r>
          </w:p>
          <w:p w:rsidR="001F648C" w:rsidRPr="00870D5C" w:rsidRDefault="001F648C">
            <w:pPr>
              <w:ind w:right="-257"/>
              <w:jc w:val="bot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8C" w:rsidRPr="00870D5C" w:rsidRDefault="001F648C">
            <w:pPr>
              <w:jc w:val="center"/>
              <w:rPr>
                <w:sz w:val="24"/>
              </w:rPr>
            </w:pPr>
            <w:r w:rsidRPr="00870D5C">
              <w:rPr>
                <w:sz w:val="24"/>
              </w:rPr>
              <w:t>Центр адмі-ністратив</w:t>
            </w:r>
            <w:r w:rsidR="004A4F58" w:rsidRPr="00870D5C">
              <w:rPr>
                <w:sz w:val="24"/>
              </w:rPr>
              <w:t>-</w:t>
            </w:r>
            <w:r w:rsidRPr="00870D5C">
              <w:rPr>
                <w:sz w:val="24"/>
              </w:rPr>
              <w:t>них послуг «Віза»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5F" w:rsidRPr="00870D5C" w:rsidRDefault="00974D3E" w:rsidP="00974D3E">
            <w:pPr>
              <w:snapToGrid w:val="0"/>
              <w:ind w:right="-116"/>
              <w:jc w:val="center"/>
              <w:rPr>
                <w:sz w:val="24"/>
              </w:rPr>
            </w:pPr>
            <w:r w:rsidRPr="00870D5C">
              <w:rPr>
                <w:sz w:val="24"/>
              </w:rPr>
              <w:t>10 робочих  днів</w:t>
            </w:r>
          </w:p>
          <w:p w:rsidR="00B71C5F" w:rsidRPr="00870D5C" w:rsidRDefault="00B71C5F">
            <w:pPr>
              <w:snapToGrid w:val="0"/>
              <w:ind w:right="-116"/>
              <w:jc w:val="both"/>
              <w:rPr>
                <w:sz w:val="24"/>
              </w:rPr>
            </w:pPr>
          </w:p>
          <w:p w:rsidR="00B71C5F" w:rsidRPr="00870D5C" w:rsidRDefault="00B71C5F">
            <w:pPr>
              <w:snapToGrid w:val="0"/>
              <w:ind w:right="-116"/>
              <w:jc w:val="both"/>
              <w:rPr>
                <w:sz w:val="24"/>
              </w:rPr>
            </w:pPr>
          </w:p>
          <w:p w:rsidR="00B71C5F" w:rsidRPr="00870D5C" w:rsidRDefault="00B71C5F">
            <w:pPr>
              <w:snapToGrid w:val="0"/>
              <w:ind w:right="-116"/>
              <w:jc w:val="both"/>
              <w:rPr>
                <w:sz w:val="24"/>
              </w:rPr>
            </w:pPr>
          </w:p>
          <w:p w:rsidR="00B71C5F" w:rsidRPr="00870D5C" w:rsidRDefault="00B71C5F">
            <w:pPr>
              <w:snapToGrid w:val="0"/>
              <w:ind w:right="-116"/>
              <w:jc w:val="both"/>
              <w:rPr>
                <w:sz w:val="24"/>
              </w:rPr>
            </w:pPr>
          </w:p>
          <w:p w:rsidR="00B71C5F" w:rsidRPr="00870D5C" w:rsidRDefault="00B71C5F">
            <w:pPr>
              <w:snapToGrid w:val="0"/>
              <w:ind w:right="-116"/>
              <w:jc w:val="both"/>
              <w:rPr>
                <w:sz w:val="24"/>
              </w:rPr>
            </w:pPr>
          </w:p>
          <w:p w:rsidR="00B71C5F" w:rsidRPr="00870D5C" w:rsidRDefault="00B71C5F">
            <w:pPr>
              <w:snapToGrid w:val="0"/>
              <w:ind w:right="-116"/>
              <w:jc w:val="both"/>
              <w:rPr>
                <w:sz w:val="24"/>
              </w:rPr>
            </w:pPr>
          </w:p>
          <w:p w:rsidR="00B71C5F" w:rsidRPr="00870D5C" w:rsidRDefault="00B71C5F">
            <w:pPr>
              <w:snapToGrid w:val="0"/>
              <w:ind w:right="-116"/>
              <w:jc w:val="both"/>
              <w:rPr>
                <w:sz w:val="24"/>
              </w:rPr>
            </w:pPr>
          </w:p>
          <w:p w:rsidR="00B71C5F" w:rsidRPr="00870D5C" w:rsidRDefault="00B71C5F">
            <w:pPr>
              <w:snapToGrid w:val="0"/>
              <w:ind w:right="-116"/>
              <w:jc w:val="both"/>
              <w:rPr>
                <w:sz w:val="24"/>
              </w:rPr>
            </w:pPr>
          </w:p>
          <w:p w:rsidR="00B71C5F" w:rsidRPr="00870D5C" w:rsidRDefault="00B71C5F">
            <w:pPr>
              <w:snapToGrid w:val="0"/>
              <w:ind w:right="-116"/>
              <w:jc w:val="both"/>
              <w:rPr>
                <w:sz w:val="24"/>
              </w:rPr>
            </w:pPr>
          </w:p>
          <w:p w:rsidR="00B71C5F" w:rsidRPr="00870D5C" w:rsidRDefault="00B71C5F">
            <w:pPr>
              <w:snapToGrid w:val="0"/>
              <w:ind w:right="-116"/>
              <w:jc w:val="both"/>
              <w:rPr>
                <w:sz w:val="24"/>
              </w:rPr>
            </w:pPr>
          </w:p>
          <w:p w:rsidR="00B71C5F" w:rsidRPr="00870D5C" w:rsidRDefault="00B71C5F">
            <w:pPr>
              <w:snapToGrid w:val="0"/>
              <w:ind w:right="-116"/>
              <w:jc w:val="both"/>
              <w:rPr>
                <w:sz w:val="24"/>
              </w:rPr>
            </w:pPr>
          </w:p>
          <w:p w:rsidR="00B71C5F" w:rsidRPr="00870D5C" w:rsidRDefault="00B71C5F">
            <w:pPr>
              <w:snapToGrid w:val="0"/>
              <w:ind w:right="-116"/>
              <w:jc w:val="both"/>
              <w:rPr>
                <w:sz w:val="24"/>
              </w:rPr>
            </w:pPr>
          </w:p>
          <w:p w:rsidR="00B71C5F" w:rsidRPr="00870D5C" w:rsidRDefault="00B71C5F">
            <w:pPr>
              <w:snapToGrid w:val="0"/>
              <w:ind w:right="-116"/>
              <w:jc w:val="both"/>
              <w:rPr>
                <w:sz w:val="24"/>
              </w:rPr>
            </w:pPr>
          </w:p>
          <w:p w:rsidR="00B71C5F" w:rsidRPr="00870D5C" w:rsidRDefault="00B71C5F">
            <w:pPr>
              <w:snapToGrid w:val="0"/>
              <w:ind w:right="-116"/>
              <w:jc w:val="both"/>
              <w:rPr>
                <w:sz w:val="24"/>
              </w:rPr>
            </w:pPr>
          </w:p>
          <w:p w:rsidR="00B71C5F" w:rsidRPr="00870D5C" w:rsidRDefault="00B71C5F">
            <w:pPr>
              <w:snapToGrid w:val="0"/>
              <w:ind w:right="-116"/>
              <w:jc w:val="both"/>
              <w:rPr>
                <w:sz w:val="24"/>
              </w:rPr>
            </w:pPr>
          </w:p>
          <w:p w:rsidR="001F648C" w:rsidRPr="00870D5C" w:rsidRDefault="001F648C">
            <w:pPr>
              <w:snapToGrid w:val="0"/>
              <w:ind w:right="-116"/>
              <w:jc w:val="both"/>
              <w:rPr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30" w:rsidRPr="00870D5C" w:rsidRDefault="001F648C" w:rsidP="000E3E3A">
            <w:pPr>
              <w:tabs>
                <w:tab w:val="left" w:pos="186"/>
              </w:tabs>
              <w:suppressAutoHyphens/>
              <w:snapToGrid w:val="0"/>
              <w:rPr>
                <w:sz w:val="24"/>
              </w:rPr>
            </w:pPr>
            <w:r w:rsidRPr="00870D5C">
              <w:rPr>
                <w:sz w:val="24"/>
              </w:rPr>
              <w:t>- Заява встановленого зразка;</w:t>
            </w:r>
          </w:p>
          <w:p w:rsidR="00473830" w:rsidRPr="00870D5C" w:rsidRDefault="00473830" w:rsidP="000E3E3A">
            <w:pPr>
              <w:tabs>
                <w:tab w:val="left" w:pos="186"/>
              </w:tabs>
              <w:suppressAutoHyphens/>
              <w:snapToGrid w:val="0"/>
              <w:rPr>
                <w:sz w:val="24"/>
              </w:rPr>
            </w:pPr>
            <w:r w:rsidRPr="00870D5C">
              <w:rPr>
                <w:color w:val="000000"/>
                <w:sz w:val="24"/>
              </w:rPr>
              <w:t xml:space="preserve">- </w:t>
            </w:r>
            <w:r w:rsidRPr="00870D5C">
              <w:rPr>
                <w:sz w:val="24"/>
              </w:rPr>
              <w:t>копія документа, що посвідчує право</w:t>
            </w:r>
            <w:r w:rsidR="00070C65" w:rsidRPr="00870D5C">
              <w:rPr>
                <w:sz w:val="24"/>
              </w:rPr>
              <w:t xml:space="preserve"> </w:t>
            </w:r>
            <w:r w:rsidRPr="00870D5C">
              <w:rPr>
                <w:sz w:val="24"/>
              </w:rPr>
              <w:t>влас-ності чи користування земельною ділянкою, або копія договору суперфі</w:t>
            </w:r>
            <w:r w:rsidR="00DB4B6F" w:rsidRPr="00870D5C">
              <w:rPr>
                <w:sz w:val="24"/>
              </w:rPr>
              <w:t>-</w:t>
            </w:r>
            <w:r w:rsidRPr="00870D5C">
              <w:rPr>
                <w:sz w:val="24"/>
              </w:rPr>
              <w:t>цію;</w:t>
            </w:r>
          </w:p>
          <w:p w:rsidR="00473830" w:rsidRPr="00870D5C" w:rsidRDefault="00473830" w:rsidP="000E3E3A">
            <w:pPr>
              <w:tabs>
                <w:tab w:val="left" w:pos="186"/>
              </w:tabs>
              <w:suppressAutoHyphens/>
              <w:snapToGrid w:val="0"/>
              <w:rPr>
                <w:sz w:val="24"/>
              </w:rPr>
            </w:pPr>
            <w:r w:rsidRPr="00870D5C">
              <w:rPr>
                <w:b/>
              </w:rPr>
              <w:t xml:space="preserve">- </w:t>
            </w:r>
            <w:r w:rsidRPr="00870D5C">
              <w:rPr>
                <w:sz w:val="24"/>
              </w:rPr>
              <w:t>копія документа, що посвідчує право власнос</w:t>
            </w:r>
            <w:r w:rsidR="000E3E3A" w:rsidRPr="00870D5C">
              <w:rPr>
                <w:sz w:val="24"/>
              </w:rPr>
              <w:t>-</w:t>
            </w:r>
            <w:r w:rsidRPr="00870D5C">
              <w:rPr>
                <w:sz w:val="24"/>
              </w:rPr>
              <w:t>ті на об’єкт нерухомого майна, розташований на земельній ділянці, або згода його власника,</w:t>
            </w:r>
          </w:p>
          <w:p w:rsidR="001F648C" w:rsidRPr="00870D5C" w:rsidRDefault="00473830" w:rsidP="000E3E3A">
            <w:pPr>
              <w:tabs>
                <w:tab w:val="left" w:pos="186"/>
              </w:tabs>
              <w:suppressAutoHyphens/>
              <w:snapToGrid w:val="0"/>
              <w:rPr>
                <w:sz w:val="24"/>
              </w:rPr>
            </w:pPr>
            <w:r w:rsidRPr="00870D5C">
              <w:rPr>
                <w:sz w:val="24"/>
              </w:rPr>
              <w:t>засвідчена в установле</w:t>
            </w:r>
            <w:r w:rsidR="000E3E3A" w:rsidRPr="00870D5C">
              <w:rPr>
                <w:sz w:val="24"/>
              </w:rPr>
              <w:t>-</w:t>
            </w:r>
            <w:r w:rsidRPr="00870D5C">
              <w:rPr>
                <w:sz w:val="24"/>
              </w:rPr>
              <w:t>ному</w:t>
            </w:r>
            <w:bookmarkStart w:id="1" w:name="n95"/>
            <w:bookmarkStart w:id="2" w:name="n96"/>
            <w:bookmarkStart w:id="3" w:name="n97"/>
            <w:bookmarkStart w:id="4" w:name="n98"/>
            <w:bookmarkStart w:id="5" w:name="n99"/>
            <w:bookmarkStart w:id="6" w:name="n100"/>
            <w:bookmarkStart w:id="7" w:name="n101"/>
            <w:bookmarkStart w:id="8" w:name="n103"/>
            <w:bookmarkStart w:id="9" w:name="n104"/>
            <w:bookmarkStart w:id="10" w:name="n107"/>
            <w:bookmarkStart w:id="11" w:name="n108"/>
            <w:bookmarkStart w:id="12" w:name="n12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="00070C65" w:rsidRPr="00870D5C">
              <w:rPr>
                <w:sz w:val="24"/>
              </w:rPr>
              <w:t xml:space="preserve"> </w:t>
            </w:r>
            <w:r w:rsidR="000E3E3A" w:rsidRPr="00870D5C">
              <w:rPr>
                <w:sz w:val="24"/>
              </w:rPr>
              <w:t>законодавством порядку (у разі здійснен-ня</w:t>
            </w:r>
            <w:r w:rsidR="00070C65" w:rsidRPr="00870D5C">
              <w:rPr>
                <w:sz w:val="24"/>
              </w:rPr>
              <w:t xml:space="preserve"> </w:t>
            </w:r>
            <w:r w:rsidR="000E3E3A" w:rsidRPr="00870D5C">
              <w:rPr>
                <w:sz w:val="24"/>
              </w:rPr>
              <w:t>реконструкції або реставрації);</w:t>
            </w:r>
          </w:p>
          <w:p w:rsidR="00DB4B6F" w:rsidRPr="00870D5C" w:rsidRDefault="00DB4B6F" w:rsidP="000E3E3A">
            <w:pPr>
              <w:tabs>
                <w:tab w:val="left" w:pos="186"/>
              </w:tabs>
              <w:suppressAutoHyphens/>
              <w:snapToGrid w:val="0"/>
              <w:rPr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8C" w:rsidRPr="00870D5C" w:rsidRDefault="001F648C">
            <w:pPr>
              <w:snapToGrid w:val="0"/>
              <w:ind w:right="-113"/>
              <w:jc w:val="both"/>
              <w:rPr>
                <w:sz w:val="24"/>
              </w:rPr>
            </w:pPr>
            <w:r w:rsidRPr="00870D5C">
              <w:rPr>
                <w:sz w:val="24"/>
              </w:rPr>
              <w:lastRenderedPageBreak/>
              <w:t>Без-</w:t>
            </w:r>
          </w:p>
          <w:p w:rsidR="001F648C" w:rsidRPr="00870D5C" w:rsidRDefault="001F648C">
            <w:pPr>
              <w:snapToGrid w:val="0"/>
              <w:ind w:right="-113"/>
              <w:jc w:val="both"/>
              <w:rPr>
                <w:sz w:val="24"/>
              </w:rPr>
            </w:pPr>
            <w:r w:rsidRPr="00870D5C">
              <w:rPr>
                <w:sz w:val="24"/>
              </w:rPr>
              <w:t>оплатно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8C" w:rsidRPr="00870D5C" w:rsidRDefault="001F648C" w:rsidP="00404D2F">
            <w:pPr>
              <w:snapToGrid w:val="0"/>
              <w:jc w:val="both"/>
              <w:rPr>
                <w:sz w:val="24"/>
              </w:rPr>
            </w:pPr>
            <w:r w:rsidRPr="00870D5C">
              <w:rPr>
                <w:sz w:val="24"/>
              </w:rPr>
              <w:t>Закони України «Про основи містобудуван-ня», «Про регулювання містобудівної діяль</w:t>
            </w:r>
            <w:r w:rsidR="00A355E5" w:rsidRPr="00870D5C">
              <w:rPr>
                <w:sz w:val="24"/>
              </w:rPr>
              <w:t>-</w:t>
            </w:r>
            <w:r w:rsidR="00B377FA" w:rsidRPr="00870D5C">
              <w:rPr>
                <w:sz w:val="24"/>
              </w:rPr>
              <w:t xml:space="preserve">ності» </w:t>
            </w:r>
          </w:p>
        </w:tc>
      </w:tr>
    </w:tbl>
    <w:p w:rsidR="00B42C1F" w:rsidRPr="00870D5C" w:rsidRDefault="00B42C1F" w:rsidP="00B42C1F">
      <w:pPr>
        <w:rPr>
          <w:sz w:val="2"/>
          <w:szCs w:val="2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558"/>
        <w:gridCol w:w="1980"/>
        <w:gridCol w:w="1840"/>
        <w:gridCol w:w="1562"/>
        <w:gridCol w:w="1274"/>
        <w:gridCol w:w="2831"/>
        <w:gridCol w:w="976"/>
        <w:gridCol w:w="2683"/>
      </w:tblGrid>
      <w:tr w:rsidR="00B42C1F" w:rsidRPr="00870D5C" w:rsidTr="001F648C">
        <w:trPr>
          <w:trHeight w:val="1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F" w:rsidRPr="00870D5C" w:rsidRDefault="00B42C1F">
            <w:pPr>
              <w:snapToGrid w:val="0"/>
              <w:jc w:val="both"/>
              <w:rPr>
                <w:sz w:val="24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F" w:rsidRPr="00870D5C" w:rsidRDefault="00B42C1F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F" w:rsidRPr="00870D5C" w:rsidRDefault="00B42C1F">
            <w:pPr>
              <w:ind w:right="-108"/>
              <w:jc w:val="bot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F" w:rsidRPr="00870D5C" w:rsidRDefault="00B42C1F">
            <w:pPr>
              <w:ind w:right="-257"/>
              <w:jc w:val="bot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F" w:rsidRPr="00870D5C" w:rsidRDefault="00B42C1F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F" w:rsidRPr="00870D5C" w:rsidRDefault="00B42C1F" w:rsidP="00974D3E">
            <w:pPr>
              <w:snapToGrid w:val="0"/>
              <w:ind w:right="-116"/>
              <w:jc w:val="center"/>
              <w:rPr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F" w:rsidRPr="00870D5C" w:rsidRDefault="00B42C1F" w:rsidP="00B42C1F">
            <w:pPr>
              <w:tabs>
                <w:tab w:val="left" w:pos="186"/>
              </w:tabs>
              <w:suppressAutoHyphens/>
              <w:snapToGrid w:val="0"/>
              <w:rPr>
                <w:sz w:val="24"/>
              </w:rPr>
            </w:pPr>
            <w:r w:rsidRPr="00870D5C">
              <w:rPr>
                <w:sz w:val="24"/>
              </w:rPr>
              <w:t>- викопіювання з топографо-геодезичного плану М 1:2000;</w:t>
            </w:r>
          </w:p>
          <w:p w:rsidR="00B42C1F" w:rsidRPr="00870D5C" w:rsidRDefault="00B42C1F" w:rsidP="00B42C1F">
            <w:pPr>
              <w:tabs>
                <w:tab w:val="left" w:pos="186"/>
              </w:tabs>
              <w:suppressAutoHyphens/>
              <w:snapToGrid w:val="0"/>
              <w:rPr>
                <w:sz w:val="24"/>
              </w:rPr>
            </w:pPr>
            <w:r w:rsidRPr="00870D5C">
              <w:rPr>
                <w:b/>
              </w:rPr>
              <w:t xml:space="preserve">-  </w:t>
            </w:r>
            <w:r w:rsidRPr="00870D5C">
              <w:rPr>
                <w:sz w:val="24"/>
              </w:rPr>
              <w:t>витяг із Державного земельного кадастру;</w:t>
            </w:r>
          </w:p>
          <w:p w:rsidR="00B42C1F" w:rsidRPr="00870D5C" w:rsidRDefault="00B42C1F" w:rsidP="00B42C1F">
            <w:pPr>
              <w:tabs>
                <w:tab w:val="left" w:pos="186"/>
              </w:tabs>
              <w:suppressAutoHyphens/>
              <w:snapToGrid w:val="0"/>
            </w:pPr>
            <w:r w:rsidRPr="00870D5C">
              <w:rPr>
                <w:sz w:val="24"/>
              </w:rPr>
              <w:t>-містобудівний розра-хунок, що визначає інвестиційні намі</w:t>
            </w:r>
            <w:r w:rsidR="00F76D92" w:rsidRPr="00870D5C">
              <w:rPr>
                <w:sz w:val="24"/>
              </w:rPr>
              <w:t>ри замовника, який складається в</w:t>
            </w:r>
            <w:r w:rsidRPr="00870D5C">
              <w:rPr>
                <w:sz w:val="24"/>
              </w:rPr>
              <w:t xml:space="preserve"> довільній формі з доступною та стислою інформацією про основні параметри об’єкта будівництва</w:t>
            </w:r>
          </w:p>
          <w:p w:rsidR="00B42C1F" w:rsidRPr="00870D5C" w:rsidRDefault="00B42C1F">
            <w:pPr>
              <w:tabs>
                <w:tab w:val="left" w:pos="186"/>
              </w:tabs>
              <w:suppressAutoHyphens/>
              <w:snapToGrid w:val="0"/>
              <w:jc w:val="both"/>
              <w:rPr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F" w:rsidRPr="00870D5C" w:rsidRDefault="00B42C1F">
            <w:pPr>
              <w:snapToGrid w:val="0"/>
              <w:ind w:right="-113"/>
              <w:jc w:val="both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1F" w:rsidRPr="00870D5C" w:rsidRDefault="00B42C1F" w:rsidP="00404D2F">
            <w:pPr>
              <w:snapToGrid w:val="0"/>
              <w:jc w:val="both"/>
              <w:rPr>
                <w:sz w:val="24"/>
              </w:rPr>
            </w:pPr>
          </w:p>
        </w:tc>
      </w:tr>
    </w:tbl>
    <w:p w:rsidR="00E03CEC" w:rsidRPr="00870D5C" w:rsidRDefault="00E03CEC" w:rsidP="00B42C1F"/>
    <w:p w:rsidR="00ED0ED1" w:rsidRPr="00870D5C" w:rsidRDefault="00ED0ED1" w:rsidP="00B42C1F"/>
    <w:p w:rsidR="00F76D92" w:rsidRPr="00870D5C" w:rsidRDefault="00F76D92" w:rsidP="00B42C1F"/>
    <w:p w:rsidR="00ED0ED1" w:rsidRPr="00870D5C" w:rsidRDefault="00ED0ED1" w:rsidP="00ED0ED1">
      <w:pPr>
        <w:tabs>
          <w:tab w:val="left" w:pos="7088"/>
        </w:tabs>
        <w:rPr>
          <w:b/>
          <w:i/>
          <w:sz w:val="28"/>
          <w:szCs w:val="28"/>
        </w:rPr>
      </w:pPr>
      <w:r w:rsidRPr="00870D5C">
        <w:rPr>
          <w:b/>
          <w:i/>
          <w:sz w:val="28"/>
          <w:szCs w:val="28"/>
        </w:rPr>
        <w:t>Керуюча справами виконкому</w:t>
      </w:r>
      <w:r w:rsidR="00070C65" w:rsidRPr="00870D5C">
        <w:rPr>
          <w:b/>
          <w:i/>
          <w:sz w:val="28"/>
          <w:szCs w:val="28"/>
        </w:rPr>
        <w:t xml:space="preserve">                                                                    </w:t>
      </w:r>
      <w:r w:rsidRPr="00870D5C">
        <w:rPr>
          <w:b/>
          <w:i/>
          <w:sz w:val="28"/>
          <w:szCs w:val="28"/>
        </w:rPr>
        <w:t>О.Шовгеля</w:t>
      </w:r>
    </w:p>
    <w:sectPr w:rsidR="00ED0ED1" w:rsidRPr="00870D5C" w:rsidSect="000E3E3A">
      <w:headerReference w:type="default" r:id="rId8"/>
      <w:pgSz w:w="16838" w:h="11906" w:orient="landscape"/>
      <w:pgMar w:top="408" w:right="1134" w:bottom="850" w:left="1134" w:header="708" w:footer="708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E5E" w:rsidRDefault="00592E5E" w:rsidP="00B42C1F">
      <w:r>
        <w:separator/>
      </w:r>
    </w:p>
  </w:endnote>
  <w:endnote w:type="continuationSeparator" w:id="1">
    <w:p w:rsidR="00592E5E" w:rsidRDefault="00592E5E" w:rsidP="00B42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E5E" w:rsidRDefault="00592E5E" w:rsidP="00B42C1F">
      <w:r>
        <w:separator/>
      </w:r>
    </w:p>
  </w:footnote>
  <w:footnote w:type="continuationSeparator" w:id="1">
    <w:p w:rsidR="00592E5E" w:rsidRDefault="00592E5E" w:rsidP="00B42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1F" w:rsidRPr="000306C1" w:rsidRDefault="00B42C1F" w:rsidP="000E3E3A">
    <w:pPr>
      <w:pStyle w:val="a4"/>
      <w:ind w:right="-598"/>
      <w:rPr>
        <w:i/>
        <w:sz w:val="24"/>
        <w:lang w:val="ru-RU"/>
      </w:rPr>
    </w:pPr>
    <w:r w:rsidRPr="00B42C1F">
      <w:rPr>
        <w:sz w:val="28"/>
        <w:szCs w:val="28"/>
      </w:rPr>
      <w:t>2</w:t>
    </w:r>
    <w:r w:rsidR="004109FA">
      <w:rPr>
        <w:i/>
        <w:sz w:val="24"/>
      </w:rPr>
      <w:t>Продовження додатк</w:t>
    </w:r>
    <w:r w:rsidR="004109FA">
      <w:rPr>
        <w:i/>
        <w:sz w:val="24"/>
        <w:lang w:val="ru-RU"/>
      </w:rPr>
      <w:t>а</w:t>
    </w:r>
    <w:r w:rsidR="00CC6868">
      <w:rPr>
        <w:i/>
        <w:sz w:val="24"/>
        <w:lang w:val="ru-RU"/>
      </w:rPr>
      <w:t>2</w:t>
    </w:r>
  </w:p>
  <w:tbl>
    <w:tblPr>
      <w:tblW w:w="152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66"/>
      <w:gridCol w:w="1558"/>
      <w:gridCol w:w="1980"/>
      <w:gridCol w:w="1840"/>
      <w:gridCol w:w="1562"/>
      <w:gridCol w:w="1274"/>
      <w:gridCol w:w="2869"/>
      <w:gridCol w:w="965"/>
      <w:gridCol w:w="2656"/>
    </w:tblGrid>
    <w:tr w:rsidR="00B42C1F" w:rsidTr="00C67CE9">
      <w:trPr>
        <w:trHeight w:val="400"/>
      </w:trPr>
      <w:tc>
        <w:tcPr>
          <w:tcW w:w="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2C1F" w:rsidRDefault="00B42C1F" w:rsidP="00C67CE9">
          <w:pPr>
            <w:jc w:val="center"/>
            <w:rPr>
              <w:b/>
              <w:i/>
              <w:sz w:val="20"/>
              <w:szCs w:val="20"/>
              <w:lang w:val="en-US"/>
            </w:rPr>
          </w:pPr>
          <w:r>
            <w:rPr>
              <w:b/>
              <w:i/>
              <w:sz w:val="20"/>
              <w:szCs w:val="20"/>
              <w:lang w:val="en-US"/>
            </w:rPr>
            <w:t>1</w:t>
          </w:r>
        </w:p>
      </w:tc>
      <w:tc>
        <w:tcPr>
          <w:tcW w:w="15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2C1F" w:rsidRDefault="00B42C1F" w:rsidP="00C67CE9">
          <w:pPr>
            <w:jc w:val="center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  <w:lang w:val="en-US"/>
            </w:rPr>
            <w:t>2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2C1F" w:rsidRDefault="00B42C1F" w:rsidP="00C67CE9">
          <w:pPr>
            <w:jc w:val="center"/>
            <w:rPr>
              <w:b/>
              <w:i/>
              <w:sz w:val="20"/>
              <w:szCs w:val="20"/>
              <w:lang w:val="en-US"/>
            </w:rPr>
          </w:pPr>
          <w:r>
            <w:rPr>
              <w:b/>
              <w:i/>
              <w:sz w:val="20"/>
              <w:szCs w:val="20"/>
              <w:lang w:val="en-US"/>
            </w:rPr>
            <w:t>3</w:t>
          </w:r>
        </w:p>
      </w:tc>
      <w:tc>
        <w:tcPr>
          <w:tcW w:w="18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2C1F" w:rsidRDefault="00B42C1F" w:rsidP="00C67CE9">
          <w:pPr>
            <w:jc w:val="center"/>
            <w:rPr>
              <w:b/>
              <w:i/>
              <w:sz w:val="20"/>
              <w:szCs w:val="20"/>
              <w:lang w:val="en-US"/>
            </w:rPr>
          </w:pPr>
          <w:r>
            <w:rPr>
              <w:b/>
              <w:i/>
              <w:sz w:val="20"/>
              <w:szCs w:val="20"/>
              <w:lang w:val="en-US"/>
            </w:rPr>
            <w:t>4</w:t>
          </w:r>
        </w:p>
      </w:tc>
      <w:tc>
        <w:tcPr>
          <w:tcW w:w="15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2C1F" w:rsidRDefault="00B42C1F" w:rsidP="00C67CE9">
          <w:pPr>
            <w:jc w:val="center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  <w:lang w:val="en-US"/>
            </w:rPr>
            <w:t>5</w:t>
          </w: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2C1F" w:rsidRDefault="00B42C1F" w:rsidP="00C67CE9">
          <w:pPr>
            <w:jc w:val="center"/>
            <w:rPr>
              <w:b/>
              <w:i/>
              <w:sz w:val="20"/>
              <w:szCs w:val="20"/>
              <w:lang w:val="en-US"/>
            </w:rPr>
          </w:pPr>
          <w:r>
            <w:rPr>
              <w:b/>
              <w:i/>
              <w:sz w:val="20"/>
              <w:szCs w:val="20"/>
              <w:lang w:val="en-US"/>
            </w:rPr>
            <w:t>6</w:t>
          </w:r>
        </w:p>
      </w:tc>
      <w:tc>
        <w:tcPr>
          <w:tcW w:w="28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2C1F" w:rsidRDefault="00B42C1F" w:rsidP="00C67CE9">
          <w:pPr>
            <w:jc w:val="center"/>
            <w:rPr>
              <w:b/>
              <w:i/>
              <w:sz w:val="20"/>
              <w:szCs w:val="20"/>
              <w:lang w:val="en-US"/>
            </w:rPr>
          </w:pPr>
          <w:r>
            <w:rPr>
              <w:b/>
              <w:i/>
              <w:sz w:val="20"/>
              <w:szCs w:val="20"/>
              <w:lang w:val="en-US"/>
            </w:rPr>
            <w:t>7</w:t>
          </w:r>
        </w:p>
      </w:tc>
      <w:tc>
        <w:tcPr>
          <w:tcW w:w="9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2C1F" w:rsidRDefault="00B42C1F" w:rsidP="00C67CE9">
          <w:pPr>
            <w:jc w:val="center"/>
            <w:rPr>
              <w:b/>
              <w:i/>
              <w:sz w:val="20"/>
              <w:szCs w:val="20"/>
              <w:lang w:val="en-US"/>
            </w:rPr>
          </w:pPr>
          <w:r>
            <w:rPr>
              <w:b/>
              <w:i/>
              <w:sz w:val="20"/>
              <w:szCs w:val="20"/>
              <w:lang w:val="en-US"/>
            </w:rPr>
            <w:t>8</w:t>
          </w:r>
        </w:p>
      </w:tc>
      <w:tc>
        <w:tcPr>
          <w:tcW w:w="2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2C1F" w:rsidRDefault="00B42C1F" w:rsidP="00C67CE9">
          <w:pPr>
            <w:jc w:val="center"/>
            <w:rPr>
              <w:b/>
              <w:i/>
              <w:sz w:val="20"/>
              <w:szCs w:val="20"/>
              <w:lang w:val="en-US"/>
            </w:rPr>
          </w:pPr>
          <w:r>
            <w:rPr>
              <w:b/>
              <w:i/>
              <w:sz w:val="20"/>
              <w:szCs w:val="20"/>
              <w:lang w:val="en-US"/>
            </w:rPr>
            <w:t>9</w:t>
          </w:r>
        </w:p>
      </w:tc>
    </w:tr>
  </w:tbl>
  <w:p w:rsidR="00B42C1F" w:rsidRPr="000E3E3A" w:rsidRDefault="00B42C1F" w:rsidP="000E3E3A">
    <w:pPr>
      <w:pStyle w:val="a4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5481A"/>
    <w:rsid w:val="00013699"/>
    <w:rsid w:val="000306C1"/>
    <w:rsid w:val="00043349"/>
    <w:rsid w:val="00070C65"/>
    <w:rsid w:val="000E3E3A"/>
    <w:rsid w:val="0012488F"/>
    <w:rsid w:val="001A0D00"/>
    <w:rsid w:val="001F648C"/>
    <w:rsid w:val="002C78EA"/>
    <w:rsid w:val="00404D2F"/>
    <w:rsid w:val="004109FA"/>
    <w:rsid w:val="0045481A"/>
    <w:rsid w:val="00473830"/>
    <w:rsid w:val="004900A8"/>
    <w:rsid w:val="004A4F58"/>
    <w:rsid w:val="004D6010"/>
    <w:rsid w:val="00547028"/>
    <w:rsid w:val="00562210"/>
    <w:rsid w:val="00592E5E"/>
    <w:rsid w:val="005C5EE9"/>
    <w:rsid w:val="00725B42"/>
    <w:rsid w:val="00770351"/>
    <w:rsid w:val="007F4A10"/>
    <w:rsid w:val="00810A7B"/>
    <w:rsid w:val="00841D46"/>
    <w:rsid w:val="00870D5C"/>
    <w:rsid w:val="008E4546"/>
    <w:rsid w:val="00935752"/>
    <w:rsid w:val="00974D3E"/>
    <w:rsid w:val="00A310BF"/>
    <w:rsid w:val="00A355E5"/>
    <w:rsid w:val="00A639CB"/>
    <w:rsid w:val="00B377FA"/>
    <w:rsid w:val="00B42C1F"/>
    <w:rsid w:val="00B53D35"/>
    <w:rsid w:val="00B71C5F"/>
    <w:rsid w:val="00BD5937"/>
    <w:rsid w:val="00BF5040"/>
    <w:rsid w:val="00CC46A8"/>
    <w:rsid w:val="00CC6868"/>
    <w:rsid w:val="00D77309"/>
    <w:rsid w:val="00DB4B6F"/>
    <w:rsid w:val="00DE253B"/>
    <w:rsid w:val="00DF7FB8"/>
    <w:rsid w:val="00E03CEC"/>
    <w:rsid w:val="00ED0ED1"/>
    <w:rsid w:val="00EF321C"/>
    <w:rsid w:val="00F324F4"/>
    <w:rsid w:val="00F76D92"/>
    <w:rsid w:val="00FB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8C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35752"/>
    <w:pPr>
      <w:spacing w:before="100" w:beforeAutospacing="1" w:after="100" w:afterAutospacing="1"/>
    </w:pPr>
    <w:rPr>
      <w:sz w:val="24"/>
      <w:lang w:val="ru-RU"/>
    </w:rPr>
  </w:style>
  <w:style w:type="character" w:customStyle="1" w:styleId="apple-converted-space">
    <w:name w:val="apple-converted-space"/>
    <w:basedOn w:val="a0"/>
    <w:rsid w:val="00935752"/>
  </w:style>
  <w:style w:type="character" w:styleId="a3">
    <w:name w:val="Hyperlink"/>
    <w:basedOn w:val="a0"/>
    <w:uiPriority w:val="99"/>
    <w:semiHidden/>
    <w:unhideWhenUsed/>
    <w:rsid w:val="0093575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42C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2C1F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42C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2C1F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8C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35752"/>
    <w:pPr>
      <w:spacing w:before="100" w:beforeAutospacing="1" w:after="100" w:afterAutospacing="1"/>
    </w:pPr>
    <w:rPr>
      <w:sz w:val="24"/>
      <w:lang w:val="ru-RU"/>
    </w:rPr>
  </w:style>
  <w:style w:type="character" w:customStyle="1" w:styleId="apple-converted-space">
    <w:name w:val="apple-converted-space"/>
    <w:basedOn w:val="a0"/>
    <w:rsid w:val="00935752"/>
  </w:style>
  <w:style w:type="character" w:styleId="a3">
    <w:name w:val="Hyperlink"/>
    <w:basedOn w:val="a0"/>
    <w:uiPriority w:val="99"/>
    <w:semiHidden/>
    <w:unhideWhenUsed/>
    <w:rsid w:val="0093575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42C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2C1F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42C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2C1F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0D45F-B90B-4127-A3D9-6E175CDD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visa33</dc:creator>
  <cp:keywords/>
  <dc:description/>
  <cp:lastModifiedBy>org301</cp:lastModifiedBy>
  <cp:revision>58</cp:revision>
  <cp:lastPrinted>2017-06-06T09:06:00Z</cp:lastPrinted>
  <dcterms:created xsi:type="dcterms:W3CDTF">2017-05-16T11:11:00Z</dcterms:created>
  <dcterms:modified xsi:type="dcterms:W3CDTF">2017-06-15T08:37:00Z</dcterms:modified>
</cp:coreProperties>
</file>