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header5.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28D" w:rsidRPr="00E06D81" w:rsidRDefault="0020528D" w:rsidP="002D5BB3">
      <w:pPr>
        <w:pStyle w:val="a6"/>
        <w:spacing w:after="0"/>
        <w:ind w:left="6660"/>
        <w:rPr>
          <w:rFonts w:ascii="Times New Roman" w:hAnsi="Times New Roman" w:cs="Times New Roman"/>
          <w:i/>
          <w:iCs/>
          <w:sz w:val="24"/>
          <w:szCs w:val="24"/>
          <w:lang w:val="uk-UA"/>
        </w:rPr>
      </w:pPr>
      <w:r w:rsidRPr="00E06D81">
        <w:rPr>
          <w:rFonts w:ascii="Times New Roman" w:hAnsi="Times New Roman" w:cs="Times New Roman"/>
          <w:i/>
          <w:iCs/>
          <w:sz w:val="24"/>
          <w:szCs w:val="24"/>
          <w:lang w:val="uk-UA"/>
        </w:rPr>
        <w:t>Додаток</w:t>
      </w:r>
    </w:p>
    <w:p w:rsidR="0020528D" w:rsidRDefault="0020528D" w:rsidP="002D5BB3">
      <w:pPr>
        <w:pStyle w:val="a6"/>
        <w:spacing w:after="0"/>
        <w:ind w:left="6660"/>
        <w:rPr>
          <w:rFonts w:ascii="Times New Roman" w:hAnsi="Times New Roman" w:cs="Times New Roman"/>
          <w:i/>
          <w:iCs/>
          <w:sz w:val="24"/>
          <w:szCs w:val="24"/>
          <w:lang w:val="uk-UA"/>
        </w:rPr>
      </w:pPr>
      <w:r w:rsidRPr="00E06D81">
        <w:rPr>
          <w:rFonts w:ascii="Times New Roman" w:hAnsi="Times New Roman" w:cs="Times New Roman"/>
          <w:i/>
          <w:iCs/>
          <w:sz w:val="24"/>
          <w:szCs w:val="24"/>
          <w:lang w:val="uk-UA"/>
        </w:rPr>
        <w:t>до рішення міської ради</w:t>
      </w:r>
    </w:p>
    <w:p w:rsidR="002F4B46" w:rsidRPr="002F4B46" w:rsidRDefault="002F4B46" w:rsidP="002F4B46">
      <w:pPr>
        <w:pStyle w:val="a6"/>
        <w:spacing w:after="0"/>
        <w:ind w:left="6660"/>
        <w:rPr>
          <w:rFonts w:ascii="Times New Roman" w:hAnsi="Times New Roman" w:cs="Times New Roman"/>
          <w:i/>
          <w:iCs/>
          <w:sz w:val="24"/>
          <w:szCs w:val="24"/>
          <w:lang w:val="uk-UA"/>
        </w:rPr>
      </w:pPr>
      <w:r w:rsidRPr="002F4B46">
        <w:rPr>
          <w:rFonts w:ascii="Times New Roman" w:hAnsi="Times New Roman" w:cs="Times New Roman"/>
          <w:i/>
          <w:iCs/>
          <w:sz w:val="24"/>
          <w:szCs w:val="24"/>
          <w:lang w:val="uk-UA"/>
        </w:rPr>
        <w:t>26.04.2017 №1595</w:t>
      </w:r>
    </w:p>
    <w:p w:rsidR="002F4B46" w:rsidRPr="00E06D81" w:rsidRDefault="002F4B46" w:rsidP="002D5BB3">
      <w:pPr>
        <w:pStyle w:val="a6"/>
        <w:spacing w:after="0"/>
        <w:ind w:left="6660"/>
        <w:rPr>
          <w:rFonts w:ascii="Times New Roman" w:hAnsi="Times New Roman" w:cs="Times New Roman"/>
          <w:i/>
          <w:iCs/>
          <w:sz w:val="24"/>
          <w:szCs w:val="24"/>
          <w:lang w:val="uk-UA"/>
        </w:rPr>
      </w:pPr>
    </w:p>
    <w:p w:rsidR="0020528D" w:rsidRPr="00F62371" w:rsidRDefault="0020528D" w:rsidP="00F058F0">
      <w:pPr>
        <w:pStyle w:val="a6"/>
        <w:spacing w:line="276" w:lineRule="auto"/>
        <w:rPr>
          <w:rFonts w:ascii="Times New Roman" w:hAnsi="Times New Roman" w:cs="Times New Roman"/>
          <w:lang w:val="uk-UA"/>
        </w:rPr>
      </w:pPr>
    </w:p>
    <w:p w:rsidR="0020528D" w:rsidRPr="00F62371" w:rsidRDefault="0020528D" w:rsidP="00F058F0">
      <w:pPr>
        <w:pStyle w:val="a6"/>
        <w:spacing w:line="276" w:lineRule="auto"/>
        <w:rPr>
          <w:rFonts w:ascii="Arial" w:hAnsi="Arial" w:cs="Arial"/>
          <w:lang w:val="uk-UA"/>
        </w:rPr>
      </w:pPr>
    </w:p>
    <w:p w:rsidR="0020528D" w:rsidRPr="00F62371" w:rsidRDefault="0020528D" w:rsidP="00F058F0">
      <w:pPr>
        <w:pStyle w:val="a6"/>
        <w:spacing w:line="276" w:lineRule="auto"/>
        <w:rPr>
          <w:rFonts w:ascii="Arial" w:hAnsi="Arial" w:cs="Arial"/>
          <w:lang w:val="uk-UA"/>
        </w:rPr>
      </w:pPr>
    </w:p>
    <w:p w:rsidR="0020528D" w:rsidRPr="00F62371" w:rsidRDefault="0020528D" w:rsidP="00F058F0">
      <w:pPr>
        <w:jc w:val="center"/>
        <w:rPr>
          <w:rFonts w:ascii="Arial" w:hAnsi="Arial" w:cs="Arial"/>
          <w:b/>
          <w:bCs/>
          <w:sz w:val="20"/>
          <w:szCs w:val="20"/>
        </w:rPr>
      </w:pPr>
    </w:p>
    <w:p w:rsidR="0020528D" w:rsidRPr="00F62371" w:rsidRDefault="0020528D" w:rsidP="00F058F0">
      <w:pPr>
        <w:spacing w:before="240" w:after="240"/>
        <w:jc w:val="center"/>
        <w:rPr>
          <w:rFonts w:ascii="Times New Roman" w:hAnsi="Times New Roman" w:cs="Times New Roman"/>
          <w:b/>
          <w:bCs/>
          <w:caps/>
          <w:kern w:val="28"/>
          <w:sz w:val="28"/>
          <w:szCs w:val="28"/>
          <w:lang w:eastAsia="cs-CZ"/>
        </w:rPr>
      </w:pPr>
    </w:p>
    <w:p w:rsidR="0020528D" w:rsidRPr="009033DA" w:rsidRDefault="0020528D" w:rsidP="00AB66C8">
      <w:pPr>
        <w:spacing w:after="0" w:line="360" w:lineRule="auto"/>
        <w:jc w:val="center"/>
        <w:rPr>
          <w:rFonts w:ascii="Times New Roman" w:hAnsi="Times New Roman" w:cs="Times New Roman"/>
          <w:b/>
          <w:bCs/>
          <w:i/>
          <w:caps/>
          <w:kern w:val="28"/>
          <w:sz w:val="28"/>
          <w:szCs w:val="28"/>
          <w:lang w:eastAsia="cs-CZ"/>
        </w:rPr>
      </w:pPr>
      <w:r w:rsidRPr="009033DA">
        <w:rPr>
          <w:rFonts w:ascii="Times New Roman" w:hAnsi="Times New Roman" w:cs="Times New Roman"/>
          <w:b/>
          <w:bCs/>
          <w:i/>
          <w:caps/>
          <w:kern w:val="28"/>
          <w:sz w:val="28"/>
          <w:szCs w:val="28"/>
          <w:lang w:eastAsia="cs-CZ"/>
        </w:rPr>
        <w:t xml:space="preserve">План дій </w:t>
      </w:r>
    </w:p>
    <w:p w:rsidR="0020528D" w:rsidRPr="009033DA" w:rsidRDefault="00625DAA" w:rsidP="00AB66C8">
      <w:pPr>
        <w:spacing w:after="0" w:line="360" w:lineRule="auto"/>
        <w:jc w:val="center"/>
        <w:rPr>
          <w:rFonts w:ascii="Times New Roman" w:hAnsi="Times New Roman" w:cs="Times New Roman"/>
          <w:b/>
          <w:bCs/>
          <w:i/>
          <w:kern w:val="28"/>
          <w:sz w:val="28"/>
          <w:szCs w:val="28"/>
          <w:lang w:eastAsia="cs-CZ"/>
        </w:rPr>
      </w:pPr>
      <w:r>
        <w:rPr>
          <w:rFonts w:ascii="Times New Roman" w:hAnsi="Times New Roman" w:cs="Times New Roman"/>
          <w:b/>
          <w:bCs/>
          <w:i/>
          <w:kern w:val="28"/>
          <w:sz w:val="28"/>
          <w:szCs w:val="28"/>
          <w:lang w:val="ru-RU" w:eastAsia="cs-CZ"/>
        </w:rPr>
        <w:t>з</w:t>
      </w:r>
      <w:r w:rsidR="00416215" w:rsidRPr="009033DA">
        <w:rPr>
          <w:rFonts w:ascii="Times New Roman" w:hAnsi="Times New Roman" w:cs="Times New Roman"/>
          <w:b/>
          <w:bCs/>
          <w:i/>
          <w:kern w:val="28"/>
          <w:sz w:val="28"/>
          <w:szCs w:val="28"/>
          <w:lang w:eastAsia="cs-CZ"/>
        </w:rPr>
        <w:t>і</w:t>
      </w:r>
      <w:r>
        <w:rPr>
          <w:rFonts w:ascii="Times New Roman" w:hAnsi="Times New Roman" w:cs="Times New Roman"/>
          <w:b/>
          <w:bCs/>
          <w:i/>
          <w:kern w:val="28"/>
          <w:sz w:val="28"/>
          <w:szCs w:val="28"/>
          <w:lang w:eastAsia="cs-CZ"/>
        </w:rPr>
        <w:t xml:space="preserve"> </w:t>
      </w:r>
      <w:r w:rsidR="0020528D" w:rsidRPr="009033DA">
        <w:rPr>
          <w:rFonts w:ascii="Times New Roman" w:hAnsi="Times New Roman" w:cs="Times New Roman"/>
          <w:b/>
          <w:bCs/>
          <w:i/>
          <w:kern w:val="28"/>
          <w:sz w:val="28"/>
          <w:szCs w:val="28"/>
          <w:lang w:eastAsia="cs-CZ"/>
        </w:rPr>
        <w:t>сталого енергетичного розвитку міста Кривого Рогу</w:t>
      </w:r>
    </w:p>
    <w:p w:rsidR="0020528D" w:rsidRPr="009033DA" w:rsidRDefault="0020528D" w:rsidP="00AB66C8">
      <w:pPr>
        <w:spacing w:after="0" w:line="360" w:lineRule="auto"/>
        <w:jc w:val="center"/>
        <w:rPr>
          <w:rFonts w:ascii="Times New Roman" w:hAnsi="Times New Roman" w:cs="Times New Roman"/>
          <w:b/>
          <w:bCs/>
          <w:i/>
          <w:kern w:val="28"/>
          <w:sz w:val="28"/>
          <w:szCs w:val="28"/>
          <w:lang w:eastAsia="cs-CZ"/>
        </w:rPr>
      </w:pPr>
      <w:r w:rsidRPr="009033DA">
        <w:rPr>
          <w:rFonts w:ascii="Times New Roman" w:hAnsi="Times New Roman" w:cs="Times New Roman"/>
          <w:b/>
          <w:bCs/>
          <w:i/>
          <w:kern w:val="28"/>
          <w:sz w:val="28"/>
          <w:szCs w:val="28"/>
          <w:lang w:eastAsia="cs-CZ"/>
        </w:rPr>
        <w:t>до 2025 року</w:t>
      </w:r>
    </w:p>
    <w:p w:rsidR="0020528D" w:rsidRPr="00F62371" w:rsidRDefault="0020528D" w:rsidP="00F058F0">
      <w:pPr>
        <w:spacing w:before="240" w:after="240"/>
        <w:jc w:val="center"/>
        <w:rPr>
          <w:rFonts w:ascii="Arial" w:hAnsi="Arial" w:cs="Arial"/>
          <w:b/>
          <w:bCs/>
          <w:sz w:val="20"/>
          <w:szCs w:val="20"/>
        </w:rPr>
      </w:pPr>
    </w:p>
    <w:p w:rsidR="0020528D" w:rsidRPr="00F62371" w:rsidRDefault="0020528D" w:rsidP="00F058F0">
      <w:pPr>
        <w:spacing w:before="240" w:after="240"/>
        <w:jc w:val="center"/>
        <w:rPr>
          <w:rFonts w:ascii="Arial" w:hAnsi="Arial" w:cs="Arial"/>
          <w:b/>
          <w:bCs/>
          <w:sz w:val="20"/>
          <w:szCs w:val="20"/>
        </w:rPr>
      </w:pPr>
    </w:p>
    <w:p w:rsidR="0020528D" w:rsidRPr="00F62371" w:rsidRDefault="0020528D" w:rsidP="00F058F0">
      <w:pPr>
        <w:spacing w:after="840"/>
        <w:jc w:val="center"/>
        <w:rPr>
          <w:rFonts w:ascii="Arial" w:hAnsi="Arial" w:cs="Arial"/>
          <w:b/>
          <w:bCs/>
          <w:i/>
          <w:iCs/>
          <w:sz w:val="20"/>
          <w:szCs w:val="20"/>
        </w:rPr>
      </w:pPr>
    </w:p>
    <w:p w:rsidR="0020528D" w:rsidRPr="00F62371" w:rsidRDefault="0020528D" w:rsidP="00F058F0">
      <w:pPr>
        <w:spacing w:after="840"/>
        <w:jc w:val="center"/>
        <w:rPr>
          <w:rFonts w:ascii="Arial" w:hAnsi="Arial" w:cs="Arial"/>
          <w:b/>
          <w:bCs/>
          <w:i/>
          <w:iCs/>
          <w:sz w:val="20"/>
          <w:szCs w:val="20"/>
        </w:rPr>
      </w:pPr>
    </w:p>
    <w:p w:rsidR="0020528D" w:rsidRPr="003753A3" w:rsidRDefault="0020528D" w:rsidP="00FF61B4">
      <w:pPr>
        <w:spacing w:after="0" w:line="240" w:lineRule="auto"/>
        <w:jc w:val="center"/>
      </w:pPr>
      <w:r w:rsidRPr="00F62371">
        <w:rPr>
          <w:rFonts w:ascii="Times New Roman" w:hAnsi="Times New Roman" w:cs="Times New Roman"/>
          <w:sz w:val="28"/>
          <w:szCs w:val="28"/>
        </w:rPr>
        <w:br w:type="page"/>
      </w:r>
    </w:p>
    <w:p w:rsidR="0020528D" w:rsidRPr="003753A3" w:rsidRDefault="0020528D">
      <w:pPr>
        <w:sectPr w:rsidR="0020528D" w:rsidRPr="003753A3" w:rsidSect="00E06D81">
          <w:headerReference w:type="first" r:id="rId9"/>
          <w:pgSz w:w="11906" w:h="16838"/>
          <w:pgMar w:top="1134" w:right="567" w:bottom="1134" w:left="1701" w:header="680" w:footer="0" w:gutter="0"/>
          <w:cols w:space="708"/>
          <w:titlePg/>
          <w:docGrid w:linePitch="360"/>
        </w:sectPr>
      </w:pPr>
    </w:p>
    <w:p w:rsidR="0020528D" w:rsidRPr="003753A3" w:rsidRDefault="0020528D" w:rsidP="00BE73B0">
      <w:pPr>
        <w:pStyle w:val="a5"/>
        <w:spacing w:before="120" w:after="120" w:line="240" w:lineRule="auto"/>
        <w:jc w:val="center"/>
        <w:rPr>
          <w:rFonts w:ascii="Times New Roman" w:hAnsi="Times New Roman" w:cs="Times New Roman"/>
          <w:color w:val="1F497D"/>
          <w:lang w:val="uk-UA"/>
        </w:rPr>
      </w:pPr>
      <w:r w:rsidRPr="003753A3">
        <w:rPr>
          <w:rFonts w:ascii="Times New Roman" w:hAnsi="Times New Roman" w:cs="Times New Roman"/>
          <w:color w:val="1F497D"/>
          <w:lang w:val="uk-UA"/>
        </w:rPr>
        <w:lastRenderedPageBreak/>
        <w:t>Зміст</w:t>
      </w:r>
    </w:p>
    <w:p w:rsidR="00BE73B0" w:rsidRPr="00BE73B0" w:rsidRDefault="00BE73B0" w:rsidP="000A2ED1">
      <w:pPr>
        <w:pStyle w:val="2"/>
        <w:tabs>
          <w:tab w:val="left" w:pos="567"/>
        </w:tabs>
        <w:spacing w:before="120" w:after="120" w:line="240" w:lineRule="auto"/>
        <w:jc w:val="both"/>
        <w:rPr>
          <w:rFonts w:ascii="Times New Roman" w:eastAsiaTheme="minorHAnsi" w:hAnsi="Times New Roman" w:cs="Times New Roman"/>
          <w:bCs w:val="0"/>
          <w:iCs/>
          <w:color w:val="auto"/>
          <w:sz w:val="28"/>
          <w:szCs w:val="28"/>
          <w:lang w:eastAsia="en-US"/>
        </w:rPr>
      </w:pPr>
      <w:r w:rsidRPr="006C3781">
        <w:rPr>
          <w:rFonts w:ascii="Times New Roman" w:eastAsiaTheme="minorHAnsi" w:hAnsi="Times New Roman" w:cs="Times New Roman"/>
          <w:bCs w:val="0"/>
          <w:iCs/>
          <w:caps/>
          <w:color w:val="auto"/>
          <w:sz w:val="28"/>
          <w:szCs w:val="28"/>
          <w:lang w:eastAsia="en-US"/>
        </w:rPr>
        <w:t>Паспорт</w:t>
      </w:r>
      <w:r w:rsidR="00625DAA">
        <w:rPr>
          <w:rFonts w:ascii="Times New Roman" w:eastAsiaTheme="minorHAnsi" w:hAnsi="Times New Roman" w:cs="Times New Roman"/>
          <w:bCs w:val="0"/>
          <w:iCs/>
          <w:caps/>
          <w:color w:val="auto"/>
          <w:sz w:val="28"/>
          <w:szCs w:val="28"/>
          <w:lang w:eastAsia="en-US"/>
        </w:rPr>
        <w:t xml:space="preserve"> </w:t>
      </w:r>
      <w:r w:rsidR="000301F4" w:rsidRPr="000301F4">
        <w:rPr>
          <w:rFonts w:ascii="Times New Roman" w:hAnsi="Times New Roman" w:cs="Times New Roman"/>
          <w:bCs w:val="0"/>
          <w:color w:val="auto"/>
          <w:sz w:val="28"/>
          <w:szCs w:val="28"/>
        </w:rPr>
        <w:t xml:space="preserve">Плану дій </w:t>
      </w:r>
      <w:r w:rsidR="009033DA">
        <w:rPr>
          <w:rFonts w:ascii="Times New Roman" w:hAnsi="Times New Roman" w:cs="Times New Roman"/>
          <w:bCs w:val="0"/>
          <w:color w:val="auto"/>
          <w:sz w:val="28"/>
          <w:szCs w:val="28"/>
        </w:rPr>
        <w:t xml:space="preserve">зі </w:t>
      </w:r>
      <w:r w:rsidR="000301F4" w:rsidRPr="000301F4">
        <w:rPr>
          <w:rFonts w:ascii="Times New Roman" w:hAnsi="Times New Roman" w:cs="Times New Roman"/>
          <w:bCs w:val="0"/>
          <w:color w:val="auto"/>
          <w:sz w:val="28"/>
          <w:szCs w:val="28"/>
        </w:rPr>
        <w:t>сталого енергетичного розвитку м</w:t>
      </w:r>
      <w:r w:rsidR="009033DA">
        <w:rPr>
          <w:rFonts w:ascii="Times New Roman" w:hAnsi="Times New Roman" w:cs="Times New Roman"/>
          <w:bCs w:val="0"/>
          <w:color w:val="auto"/>
          <w:sz w:val="28"/>
          <w:szCs w:val="28"/>
        </w:rPr>
        <w:t>.</w:t>
      </w:r>
      <w:r w:rsidR="000301F4" w:rsidRPr="000301F4">
        <w:rPr>
          <w:rFonts w:ascii="Times New Roman" w:hAnsi="Times New Roman" w:cs="Times New Roman"/>
          <w:bCs w:val="0"/>
          <w:color w:val="auto"/>
          <w:sz w:val="28"/>
          <w:szCs w:val="28"/>
        </w:rPr>
        <w:t xml:space="preserve"> Кривого Рогу до 2025 року</w:t>
      </w:r>
      <w:r w:rsidR="00610466" w:rsidRPr="000301F4">
        <w:rPr>
          <w:rFonts w:ascii="Times New Roman" w:eastAsiaTheme="minorHAnsi" w:hAnsi="Times New Roman" w:cs="Times New Roman"/>
          <w:bCs w:val="0"/>
          <w:iCs/>
          <w:color w:val="auto"/>
          <w:sz w:val="28"/>
          <w:szCs w:val="28"/>
          <w:lang w:eastAsia="en-US"/>
        </w:rPr>
        <w:t>……</w:t>
      </w:r>
      <w:r w:rsidR="00473482">
        <w:rPr>
          <w:rFonts w:ascii="Times New Roman" w:eastAsiaTheme="minorHAnsi" w:hAnsi="Times New Roman" w:cs="Times New Roman"/>
          <w:bCs w:val="0"/>
          <w:iCs/>
          <w:color w:val="auto"/>
          <w:sz w:val="28"/>
          <w:szCs w:val="28"/>
          <w:lang w:eastAsia="en-US"/>
        </w:rPr>
        <w:t>……………………………………………………………………</w:t>
      </w:r>
      <w:r w:rsidR="00610466">
        <w:rPr>
          <w:rFonts w:ascii="Times New Roman" w:eastAsiaTheme="minorHAnsi" w:hAnsi="Times New Roman" w:cs="Times New Roman"/>
          <w:bCs w:val="0"/>
          <w:iCs/>
          <w:color w:val="auto"/>
          <w:sz w:val="28"/>
          <w:szCs w:val="28"/>
          <w:lang w:eastAsia="en-US"/>
        </w:rPr>
        <w:t>6</w:t>
      </w:r>
    </w:p>
    <w:p w:rsidR="00610466" w:rsidRPr="00610466" w:rsidRDefault="00BE73B0" w:rsidP="000A2ED1">
      <w:pPr>
        <w:pStyle w:val="a5"/>
        <w:spacing w:before="120" w:after="120" w:line="240" w:lineRule="auto"/>
        <w:jc w:val="both"/>
        <w:rPr>
          <w:rFonts w:ascii="Times New Roman" w:hAnsi="Times New Roman" w:cs="Times New Roman"/>
          <w:b w:val="0"/>
          <w:color w:val="auto"/>
          <w:lang w:val="uk-UA"/>
        </w:rPr>
      </w:pPr>
      <w:r w:rsidRPr="00F26888">
        <w:rPr>
          <w:rFonts w:ascii="Times New Roman" w:hAnsi="Times New Roman" w:cs="Times New Roman"/>
          <w:b w:val="0"/>
          <w:color w:val="auto"/>
          <w:lang w:val="uk-UA"/>
        </w:rPr>
        <w:t>Базові програмні документи для розробки ПДСЕР</w:t>
      </w:r>
      <w:r w:rsidR="00610466">
        <w:rPr>
          <w:rFonts w:ascii="Times New Roman" w:hAnsi="Times New Roman" w:cs="Times New Roman"/>
          <w:b w:val="0"/>
          <w:color w:val="auto"/>
          <w:lang w:val="uk-UA"/>
        </w:rPr>
        <w:t>…………………………….....8</w:t>
      </w:r>
    </w:p>
    <w:p w:rsidR="00BE73B0" w:rsidRPr="00F26888" w:rsidRDefault="00BE73B0" w:rsidP="000A2ED1">
      <w:pPr>
        <w:spacing w:before="120" w:after="120" w:line="240" w:lineRule="auto"/>
        <w:jc w:val="both"/>
        <w:rPr>
          <w:rFonts w:ascii="Times New Roman" w:hAnsi="Times New Roman" w:cs="Times New Roman"/>
          <w:bCs/>
          <w:iCs/>
          <w:sz w:val="28"/>
          <w:szCs w:val="28"/>
        </w:rPr>
      </w:pPr>
      <w:r w:rsidRPr="00F26888">
        <w:rPr>
          <w:rFonts w:ascii="Times New Roman" w:hAnsi="Times New Roman" w:cs="Times New Roman"/>
          <w:bCs/>
          <w:iCs/>
          <w:sz w:val="28"/>
          <w:szCs w:val="28"/>
        </w:rPr>
        <w:t>Терміни, визначення та умовні скорочення</w:t>
      </w:r>
      <w:r w:rsidR="00610466">
        <w:rPr>
          <w:rFonts w:ascii="Times New Roman" w:hAnsi="Times New Roman" w:cs="Times New Roman"/>
          <w:bCs/>
          <w:iCs/>
          <w:sz w:val="28"/>
          <w:szCs w:val="28"/>
        </w:rPr>
        <w:t>………………………………………10</w:t>
      </w:r>
    </w:p>
    <w:p w:rsidR="00BE73B0" w:rsidRPr="00BE73B0" w:rsidRDefault="00BE73B0" w:rsidP="000A2ED1">
      <w:pPr>
        <w:spacing w:before="120" w:after="120" w:line="240" w:lineRule="auto"/>
        <w:jc w:val="both"/>
        <w:rPr>
          <w:rFonts w:ascii="Times New Roman" w:hAnsi="Times New Roman" w:cs="Times New Roman"/>
          <w:b/>
          <w:caps/>
          <w:sz w:val="28"/>
          <w:szCs w:val="28"/>
        </w:rPr>
      </w:pPr>
      <w:r w:rsidRPr="00BE73B0">
        <w:rPr>
          <w:rFonts w:ascii="Times New Roman" w:hAnsi="Times New Roman" w:cs="Times New Roman"/>
          <w:b/>
          <w:caps/>
          <w:sz w:val="28"/>
          <w:szCs w:val="28"/>
        </w:rPr>
        <w:t>Вступ</w:t>
      </w:r>
      <w:r w:rsidR="00F06EEC">
        <w:rPr>
          <w:rFonts w:ascii="Times New Roman" w:hAnsi="Times New Roman" w:cs="Times New Roman"/>
          <w:b/>
          <w:caps/>
          <w:sz w:val="28"/>
          <w:szCs w:val="28"/>
        </w:rPr>
        <w:t>……………………………………………………………………………...1</w:t>
      </w:r>
      <w:r w:rsidR="00751CC9">
        <w:rPr>
          <w:rFonts w:ascii="Times New Roman" w:hAnsi="Times New Roman" w:cs="Times New Roman"/>
          <w:b/>
          <w:caps/>
          <w:sz w:val="28"/>
          <w:szCs w:val="28"/>
        </w:rPr>
        <w:t>2</w:t>
      </w:r>
    </w:p>
    <w:p w:rsidR="00BE73B0" w:rsidRPr="00BE73B0" w:rsidRDefault="00163E5B" w:rsidP="000A2ED1">
      <w:pPr>
        <w:pStyle w:val="1"/>
        <w:tabs>
          <w:tab w:val="left" w:pos="426"/>
        </w:tabs>
        <w:spacing w:before="120" w:after="120" w:line="240" w:lineRule="auto"/>
        <w:jc w:val="both"/>
        <w:rPr>
          <w:rFonts w:ascii="Times New Roman" w:hAnsi="Times New Roman" w:cs="Times New Roman"/>
          <w:iCs/>
          <w:caps/>
          <w:color w:val="auto"/>
        </w:rPr>
      </w:pPr>
      <w:r>
        <w:rPr>
          <w:rFonts w:ascii="Times New Roman" w:hAnsi="Times New Roman" w:cs="Times New Roman"/>
          <w:iCs/>
          <w:caps/>
          <w:color w:val="auto"/>
        </w:rPr>
        <w:t>1.</w:t>
      </w:r>
      <w:r>
        <w:rPr>
          <w:rFonts w:ascii="Times New Roman" w:hAnsi="Times New Roman" w:cs="Times New Roman"/>
          <w:iCs/>
          <w:caps/>
          <w:color w:val="auto"/>
        </w:rPr>
        <w:tab/>
        <w:t>Описово-аналітична частина</w:t>
      </w:r>
      <w:r w:rsidR="00F06EEC">
        <w:rPr>
          <w:rFonts w:ascii="Times New Roman" w:hAnsi="Times New Roman" w:cs="Times New Roman"/>
          <w:iCs/>
          <w:caps/>
          <w:color w:val="auto"/>
        </w:rPr>
        <w:t>…</w:t>
      </w:r>
      <w:r>
        <w:rPr>
          <w:rFonts w:ascii="Times New Roman" w:hAnsi="Times New Roman" w:cs="Times New Roman"/>
          <w:iCs/>
          <w:caps/>
          <w:color w:val="auto"/>
        </w:rPr>
        <w:t>………………….</w:t>
      </w:r>
      <w:r w:rsidR="00F06EEC">
        <w:rPr>
          <w:rFonts w:ascii="Times New Roman" w:hAnsi="Times New Roman" w:cs="Times New Roman"/>
          <w:iCs/>
          <w:caps/>
          <w:color w:val="auto"/>
        </w:rPr>
        <w:t>…………</w:t>
      </w:r>
      <w:r w:rsidR="00364E9B">
        <w:rPr>
          <w:rFonts w:ascii="Times New Roman" w:hAnsi="Times New Roman" w:cs="Times New Roman"/>
          <w:iCs/>
          <w:caps/>
          <w:color w:val="auto"/>
        </w:rPr>
        <w:t>..</w:t>
      </w:r>
      <w:r w:rsidR="00F06EEC">
        <w:rPr>
          <w:rFonts w:ascii="Times New Roman" w:hAnsi="Times New Roman" w:cs="Times New Roman"/>
          <w:iCs/>
          <w:caps/>
          <w:color w:val="auto"/>
        </w:rPr>
        <w:t>…15</w:t>
      </w:r>
    </w:p>
    <w:p w:rsidR="00BE73B0" w:rsidRPr="00F26888" w:rsidRDefault="00BE73B0" w:rsidP="000A2ED1">
      <w:pPr>
        <w:pStyle w:val="1"/>
        <w:tabs>
          <w:tab w:val="left" w:pos="567"/>
        </w:tabs>
        <w:spacing w:before="120" w:after="120" w:line="240" w:lineRule="auto"/>
        <w:jc w:val="both"/>
        <w:rPr>
          <w:rFonts w:ascii="Times New Roman" w:hAnsi="Times New Roman" w:cs="Times New Roman"/>
          <w:b w:val="0"/>
          <w:iCs/>
          <w:color w:val="auto"/>
        </w:rPr>
      </w:pPr>
      <w:r>
        <w:rPr>
          <w:rFonts w:ascii="Times New Roman" w:hAnsi="Times New Roman" w:cs="Times New Roman"/>
          <w:b w:val="0"/>
          <w:iCs/>
          <w:color w:val="auto"/>
        </w:rPr>
        <w:t>1.1.</w:t>
      </w:r>
      <w:r>
        <w:rPr>
          <w:rFonts w:ascii="Times New Roman" w:hAnsi="Times New Roman" w:cs="Times New Roman"/>
          <w:b w:val="0"/>
          <w:iCs/>
          <w:color w:val="auto"/>
        </w:rPr>
        <w:tab/>
      </w:r>
      <w:r w:rsidRPr="00F26888">
        <w:rPr>
          <w:rFonts w:ascii="Times New Roman" w:hAnsi="Times New Roman" w:cs="Times New Roman"/>
          <w:b w:val="0"/>
          <w:iCs/>
          <w:color w:val="auto"/>
        </w:rPr>
        <w:t>Загальна інформація про місто</w:t>
      </w:r>
      <w:r w:rsidR="00F06EEC">
        <w:rPr>
          <w:rFonts w:ascii="Times New Roman" w:hAnsi="Times New Roman" w:cs="Times New Roman"/>
          <w:b w:val="0"/>
          <w:iCs/>
          <w:color w:val="auto"/>
        </w:rPr>
        <w:t>……………………………………………….15</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1.2.</w:t>
      </w:r>
      <w:r w:rsidRPr="00F26888">
        <w:rPr>
          <w:rFonts w:ascii="Times New Roman" w:hAnsi="Times New Roman" w:cs="Times New Roman"/>
          <w:iCs/>
          <w:sz w:val="28"/>
          <w:szCs w:val="28"/>
        </w:rPr>
        <w:tab/>
        <w:t>Аналіз споживання первинних паливно-енергетичних ресурсів</w:t>
      </w:r>
      <w:r w:rsidR="00F06EEC">
        <w:rPr>
          <w:rFonts w:ascii="Times New Roman" w:hAnsi="Times New Roman" w:cs="Times New Roman"/>
          <w:iCs/>
          <w:sz w:val="28"/>
          <w:szCs w:val="28"/>
        </w:rPr>
        <w:t>…………..17</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1.2.1.</w:t>
      </w:r>
      <w:r w:rsidRPr="00F26888">
        <w:rPr>
          <w:rFonts w:ascii="Times New Roman" w:hAnsi="Times New Roman" w:cs="Times New Roman"/>
          <w:iCs/>
          <w:sz w:val="28"/>
          <w:szCs w:val="28"/>
        </w:rPr>
        <w:tab/>
        <w:t>Аналіз споживання природного газу</w:t>
      </w:r>
      <w:r w:rsidR="00F06EEC">
        <w:rPr>
          <w:rFonts w:ascii="Times New Roman" w:hAnsi="Times New Roman" w:cs="Times New Roman"/>
          <w:iCs/>
          <w:sz w:val="28"/>
          <w:szCs w:val="28"/>
        </w:rPr>
        <w:t>……………………………………….18</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1.2.2.</w:t>
      </w:r>
      <w:r w:rsidRPr="00F26888">
        <w:rPr>
          <w:rFonts w:ascii="Times New Roman" w:hAnsi="Times New Roman" w:cs="Times New Roman"/>
          <w:iCs/>
          <w:sz w:val="28"/>
          <w:szCs w:val="28"/>
        </w:rPr>
        <w:tab/>
        <w:t>Аналіз споживання електричної енергії</w:t>
      </w:r>
      <w:r w:rsidR="00F06EEC">
        <w:rPr>
          <w:rFonts w:ascii="Times New Roman" w:hAnsi="Times New Roman" w:cs="Times New Roman"/>
          <w:iCs/>
          <w:sz w:val="28"/>
          <w:szCs w:val="28"/>
        </w:rPr>
        <w:t>……………………………………20</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1.2.3.</w:t>
      </w:r>
      <w:r w:rsidRPr="00F26888">
        <w:rPr>
          <w:rFonts w:ascii="Times New Roman" w:hAnsi="Times New Roman" w:cs="Times New Roman"/>
          <w:iCs/>
          <w:sz w:val="28"/>
          <w:szCs w:val="28"/>
        </w:rPr>
        <w:tab/>
        <w:t>Аналіз споживання кам'яного вугілля та інших видів палива (рідкого п</w:t>
      </w:r>
      <w:r w:rsidRPr="00F26888">
        <w:rPr>
          <w:rFonts w:ascii="Times New Roman" w:hAnsi="Times New Roman" w:cs="Times New Roman"/>
          <w:iCs/>
          <w:sz w:val="28"/>
          <w:szCs w:val="28"/>
        </w:rPr>
        <w:t>а</w:t>
      </w:r>
      <w:r w:rsidRPr="00F26888">
        <w:rPr>
          <w:rFonts w:ascii="Times New Roman" w:hAnsi="Times New Roman" w:cs="Times New Roman"/>
          <w:iCs/>
          <w:sz w:val="28"/>
          <w:szCs w:val="28"/>
        </w:rPr>
        <w:t>льного)</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F06EEC">
        <w:rPr>
          <w:rFonts w:ascii="Times New Roman" w:hAnsi="Times New Roman" w:cs="Times New Roman"/>
          <w:iCs/>
          <w:sz w:val="28"/>
          <w:szCs w:val="28"/>
        </w:rPr>
        <w:t>…21</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1.2.4.</w:t>
      </w:r>
      <w:r w:rsidRPr="00F26888">
        <w:rPr>
          <w:rFonts w:ascii="Times New Roman" w:hAnsi="Times New Roman" w:cs="Times New Roman"/>
          <w:iCs/>
          <w:sz w:val="28"/>
          <w:szCs w:val="28"/>
        </w:rPr>
        <w:tab/>
        <w:t>Аналіз споживання води</w:t>
      </w:r>
      <w:r w:rsidR="00F06EEC">
        <w:rPr>
          <w:rFonts w:ascii="Times New Roman" w:hAnsi="Times New Roman" w:cs="Times New Roman"/>
          <w:iCs/>
          <w:sz w:val="28"/>
          <w:szCs w:val="28"/>
        </w:rPr>
        <w:t>…………………………………………………….2</w:t>
      </w:r>
      <w:r w:rsidR="000E6E6E">
        <w:rPr>
          <w:rFonts w:ascii="Times New Roman" w:hAnsi="Times New Roman" w:cs="Times New Roman"/>
          <w:iCs/>
          <w:sz w:val="28"/>
          <w:szCs w:val="28"/>
        </w:rPr>
        <w:t>1</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1.3.</w:t>
      </w:r>
      <w:r w:rsidRPr="00F26888">
        <w:rPr>
          <w:rFonts w:ascii="Times New Roman" w:hAnsi="Times New Roman" w:cs="Times New Roman"/>
          <w:iCs/>
          <w:sz w:val="28"/>
          <w:szCs w:val="28"/>
        </w:rPr>
        <w:tab/>
        <w:t>Аналіз споживання вторинних паливно-енергетичних ресурсів</w:t>
      </w:r>
      <w:r w:rsidR="00F06EEC">
        <w:rPr>
          <w:rFonts w:ascii="Times New Roman" w:hAnsi="Times New Roman" w:cs="Times New Roman"/>
          <w:iCs/>
          <w:sz w:val="28"/>
          <w:szCs w:val="28"/>
        </w:rPr>
        <w:t>…………..23</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1.3.1.</w:t>
      </w:r>
      <w:r w:rsidRPr="00F26888">
        <w:rPr>
          <w:rFonts w:ascii="Times New Roman" w:hAnsi="Times New Roman" w:cs="Times New Roman"/>
          <w:iCs/>
          <w:sz w:val="28"/>
          <w:szCs w:val="28"/>
        </w:rPr>
        <w:tab/>
        <w:t>Виробництво теплової енергії</w:t>
      </w:r>
      <w:r w:rsidR="00F06EEC">
        <w:rPr>
          <w:rFonts w:ascii="Times New Roman" w:hAnsi="Times New Roman" w:cs="Times New Roman"/>
          <w:iCs/>
          <w:sz w:val="28"/>
          <w:szCs w:val="28"/>
        </w:rPr>
        <w:t>………………………………………………23</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1.3.2.</w:t>
      </w:r>
      <w:r w:rsidRPr="00F26888">
        <w:rPr>
          <w:rFonts w:ascii="Times New Roman" w:hAnsi="Times New Roman" w:cs="Times New Roman"/>
          <w:iCs/>
          <w:sz w:val="28"/>
          <w:szCs w:val="28"/>
        </w:rPr>
        <w:tab/>
        <w:t>Споживання теплової енергії</w:t>
      </w:r>
      <w:r w:rsidR="00F06EEC">
        <w:rPr>
          <w:rFonts w:ascii="Times New Roman" w:hAnsi="Times New Roman" w:cs="Times New Roman"/>
          <w:iCs/>
          <w:sz w:val="28"/>
          <w:szCs w:val="28"/>
        </w:rPr>
        <w:t>……………………………………………….24</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1.4.</w:t>
      </w:r>
      <w:r w:rsidRPr="00F26888">
        <w:rPr>
          <w:rFonts w:ascii="Times New Roman" w:hAnsi="Times New Roman" w:cs="Times New Roman"/>
          <w:iCs/>
          <w:sz w:val="28"/>
          <w:szCs w:val="28"/>
        </w:rPr>
        <w:tab/>
        <w:t>Аналіз фінансових можливостей міського бюджету</w:t>
      </w:r>
      <w:r w:rsidR="00F06EEC">
        <w:rPr>
          <w:rFonts w:ascii="Times New Roman" w:hAnsi="Times New Roman" w:cs="Times New Roman"/>
          <w:iCs/>
          <w:sz w:val="28"/>
          <w:szCs w:val="28"/>
        </w:rPr>
        <w:t>……………………….2</w:t>
      </w:r>
      <w:r w:rsidR="000E6E6E">
        <w:rPr>
          <w:rFonts w:ascii="Times New Roman" w:hAnsi="Times New Roman" w:cs="Times New Roman"/>
          <w:iCs/>
          <w:sz w:val="28"/>
          <w:szCs w:val="28"/>
        </w:rPr>
        <w:t>5</w:t>
      </w:r>
    </w:p>
    <w:p w:rsidR="00BE73B0" w:rsidRPr="00BE73B0" w:rsidRDefault="00BE73B0" w:rsidP="000A2ED1">
      <w:pPr>
        <w:tabs>
          <w:tab w:val="left" w:pos="426"/>
        </w:tabs>
        <w:spacing w:before="120" w:after="120" w:line="240" w:lineRule="auto"/>
        <w:jc w:val="both"/>
        <w:rPr>
          <w:rFonts w:ascii="Times New Roman" w:hAnsi="Times New Roman" w:cs="Times New Roman"/>
          <w:b/>
          <w:iCs/>
          <w:caps/>
          <w:sz w:val="28"/>
          <w:szCs w:val="28"/>
        </w:rPr>
      </w:pPr>
      <w:r w:rsidRPr="00BE73B0">
        <w:rPr>
          <w:rFonts w:ascii="Times New Roman" w:hAnsi="Times New Roman" w:cs="Times New Roman"/>
          <w:b/>
          <w:iCs/>
          <w:caps/>
          <w:sz w:val="28"/>
          <w:szCs w:val="28"/>
        </w:rPr>
        <w:t>2.</w:t>
      </w:r>
      <w:r w:rsidRPr="00BE73B0">
        <w:rPr>
          <w:rFonts w:ascii="Times New Roman" w:hAnsi="Times New Roman" w:cs="Times New Roman"/>
          <w:b/>
          <w:iCs/>
          <w:caps/>
          <w:sz w:val="28"/>
          <w:szCs w:val="28"/>
        </w:rPr>
        <w:tab/>
        <w:t>Базовий сценарій розвитку енергоспоживання міста Базовий кадастр викидів парников</w:t>
      </w:r>
      <w:r w:rsidR="00F06EEC">
        <w:rPr>
          <w:rFonts w:ascii="Times New Roman" w:hAnsi="Times New Roman" w:cs="Times New Roman"/>
          <w:b/>
          <w:iCs/>
          <w:caps/>
          <w:sz w:val="28"/>
          <w:szCs w:val="28"/>
        </w:rPr>
        <w:t>их газів…………………..30</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2.1.</w:t>
      </w:r>
      <w:r w:rsidRPr="00F26888">
        <w:rPr>
          <w:rFonts w:ascii="Times New Roman" w:hAnsi="Times New Roman" w:cs="Times New Roman"/>
          <w:iCs/>
          <w:sz w:val="28"/>
          <w:szCs w:val="28"/>
        </w:rPr>
        <w:tab/>
        <w:t>Аналіз споживання паливно-енергетичних ресурсів секторів</w:t>
      </w:r>
      <w:r w:rsidRPr="00F26888">
        <w:rPr>
          <w:iCs/>
        </w:rPr>
        <w:t>,</w:t>
      </w:r>
      <w:r w:rsidRPr="00F26888">
        <w:rPr>
          <w:rFonts w:ascii="Times New Roman" w:hAnsi="Times New Roman" w:cs="Times New Roman"/>
          <w:iCs/>
          <w:sz w:val="28"/>
          <w:szCs w:val="28"/>
        </w:rPr>
        <w:t xml:space="preserve"> включених у П</w:t>
      </w:r>
      <w:r w:rsidR="00163E5B">
        <w:rPr>
          <w:rFonts w:ascii="Times New Roman" w:hAnsi="Times New Roman" w:cs="Times New Roman"/>
          <w:iCs/>
          <w:sz w:val="28"/>
          <w:szCs w:val="28"/>
        </w:rPr>
        <w:t xml:space="preserve">лан дій </w:t>
      </w:r>
      <w:r w:rsidR="00163E5B">
        <w:rPr>
          <w:rFonts w:ascii="Times New Roman" w:hAnsi="Times New Roman" w:cs="Times New Roman"/>
          <w:bCs/>
          <w:sz w:val="28"/>
          <w:szCs w:val="28"/>
        </w:rPr>
        <w:t xml:space="preserve">зі </w:t>
      </w:r>
      <w:r w:rsidR="00163E5B" w:rsidRPr="000301F4">
        <w:rPr>
          <w:rFonts w:ascii="Times New Roman" w:hAnsi="Times New Roman" w:cs="Times New Roman"/>
          <w:bCs/>
          <w:sz w:val="28"/>
          <w:szCs w:val="28"/>
        </w:rPr>
        <w:t>сталого енергетичного розвитку м</w:t>
      </w:r>
      <w:r w:rsidR="00163E5B">
        <w:rPr>
          <w:rFonts w:ascii="Times New Roman" w:hAnsi="Times New Roman" w:cs="Times New Roman"/>
          <w:bCs/>
          <w:sz w:val="28"/>
          <w:szCs w:val="28"/>
        </w:rPr>
        <w:t>.</w:t>
      </w:r>
      <w:r w:rsidR="00163E5B" w:rsidRPr="000301F4">
        <w:rPr>
          <w:rFonts w:ascii="Times New Roman" w:hAnsi="Times New Roman" w:cs="Times New Roman"/>
          <w:bCs/>
          <w:sz w:val="28"/>
          <w:szCs w:val="28"/>
        </w:rPr>
        <w:t xml:space="preserve"> Кривого Рогу до 2025року</w:t>
      </w:r>
      <w:r w:rsidR="00A03B09">
        <w:rPr>
          <w:rFonts w:ascii="Times New Roman" w:hAnsi="Times New Roman" w:cs="Times New Roman"/>
          <w:iCs/>
          <w:sz w:val="28"/>
          <w:szCs w:val="28"/>
        </w:rPr>
        <w:t>….</w:t>
      </w:r>
      <w:r w:rsidR="00986424">
        <w:rPr>
          <w:rFonts w:ascii="Times New Roman" w:hAnsi="Times New Roman" w:cs="Times New Roman"/>
          <w:iCs/>
          <w:sz w:val="28"/>
          <w:szCs w:val="28"/>
        </w:rPr>
        <w:t>..</w:t>
      </w:r>
      <w:r w:rsidR="00A03B09">
        <w:rPr>
          <w:rFonts w:ascii="Times New Roman" w:hAnsi="Times New Roman" w:cs="Times New Roman"/>
          <w:iCs/>
          <w:sz w:val="28"/>
          <w:szCs w:val="28"/>
        </w:rPr>
        <w:t>.</w:t>
      </w:r>
      <w:r w:rsidR="00F06EEC">
        <w:rPr>
          <w:rFonts w:ascii="Times New Roman" w:hAnsi="Times New Roman" w:cs="Times New Roman"/>
          <w:iCs/>
          <w:sz w:val="28"/>
          <w:szCs w:val="28"/>
        </w:rPr>
        <w:t>30</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2.2.</w:t>
      </w:r>
      <w:r w:rsidRPr="00F26888">
        <w:rPr>
          <w:rFonts w:ascii="Times New Roman" w:hAnsi="Times New Roman" w:cs="Times New Roman"/>
          <w:iCs/>
          <w:sz w:val="28"/>
          <w:szCs w:val="28"/>
        </w:rPr>
        <w:tab/>
        <w:t>Сценарій звичайного розвитку енергоспоживання</w:t>
      </w:r>
      <w:r w:rsidR="00F06EEC">
        <w:rPr>
          <w:rFonts w:ascii="Times New Roman" w:hAnsi="Times New Roman" w:cs="Times New Roman"/>
          <w:iCs/>
          <w:sz w:val="28"/>
          <w:szCs w:val="28"/>
        </w:rPr>
        <w:t>……</w:t>
      </w:r>
      <w:r w:rsidR="00163E5B">
        <w:rPr>
          <w:rFonts w:ascii="Times New Roman" w:hAnsi="Times New Roman" w:cs="Times New Roman"/>
          <w:iCs/>
          <w:sz w:val="28"/>
          <w:szCs w:val="28"/>
        </w:rPr>
        <w:t>..</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F06EEC">
        <w:rPr>
          <w:rFonts w:ascii="Times New Roman" w:hAnsi="Times New Roman" w:cs="Times New Roman"/>
          <w:iCs/>
          <w:sz w:val="28"/>
          <w:szCs w:val="28"/>
        </w:rPr>
        <w:t>…3</w:t>
      </w:r>
      <w:r w:rsidR="000E6E6E">
        <w:rPr>
          <w:rFonts w:ascii="Times New Roman" w:hAnsi="Times New Roman" w:cs="Times New Roman"/>
          <w:iCs/>
          <w:sz w:val="28"/>
          <w:szCs w:val="28"/>
        </w:rPr>
        <w:t>5</w:t>
      </w:r>
    </w:p>
    <w:p w:rsidR="00BE73B0" w:rsidRPr="00BE73B0" w:rsidRDefault="00BE73B0" w:rsidP="000A2ED1">
      <w:pPr>
        <w:tabs>
          <w:tab w:val="left" w:pos="426"/>
        </w:tabs>
        <w:spacing w:before="120" w:after="120" w:line="240" w:lineRule="auto"/>
        <w:jc w:val="both"/>
        <w:rPr>
          <w:rFonts w:ascii="Times New Roman" w:hAnsi="Times New Roman" w:cs="Times New Roman"/>
          <w:b/>
          <w:iCs/>
          <w:caps/>
          <w:sz w:val="28"/>
          <w:szCs w:val="28"/>
        </w:rPr>
      </w:pPr>
      <w:r w:rsidRPr="00BE73B0">
        <w:rPr>
          <w:rFonts w:ascii="Times New Roman" w:hAnsi="Times New Roman" w:cs="Times New Roman"/>
          <w:b/>
          <w:iCs/>
          <w:caps/>
          <w:sz w:val="28"/>
          <w:szCs w:val="28"/>
        </w:rPr>
        <w:t>3.</w:t>
      </w:r>
      <w:r w:rsidRPr="00BE73B0">
        <w:rPr>
          <w:rFonts w:ascii="Times New Roman" w:hAnsi="Times New Roman" w:cs="Times New Roman"/>
          <w:b/>
          <w:iCs/>
          <w:caps/>
          <w:sz w:val="28"/>
          <w:szCs w:val="28"/>
        </w:rPr>
        <w:tab/>
        <w:t xml:space="preserve">Цілі та очікувані результати </w:t>
      </w:r>
      <w:r w:rsidR="006B3515">
        <w:rPr>
          <w:rFonts w:ascii="Times New Roman" w:hAnsi="Times New Roman" w:cs="Times New Roman"/>
          <w:b/>
          <w:iCs/>
          <w:caps/>
          <w:sz w:val="28"/>
          <w:szCs w:val="28"/>
        </w:rPr>
        <w:t>ПДСЕР</w:t>
      </w:r>
      <w:r w:rsidR="00A03B09">
        <w:rPr>
          <w:rFonts w:ascii="Times New Roman" w:hAnsi="Times New Roman" w:cs="Times New Roman"/>
          <w:b/>
          <w:iCs/>
          <w:caps/>
          <w:sz w:val="28"/>
          <w:szCs w:val="28"/>
        </w:rPr>
        <w:t>…</w:t>
      </w:r>
      <w:r w:rsidR="004D3DA5">
        <w:rPr>
          <w:rFonts w:ascii="Times New Roman" w:hAnsi="Times New Roman" w:cs="Times New Roman"/>
          <w:b/>
          <w:iCs/>
          <w:caps/>
          <w:sz w:val="28"/>
          <w:szCs w:val="28"/>
        </w:rPr>
        <w:t>...</w:t>
      </w:r>
      <w:r w:rsidR="00344CFE">
        <w:rPr>
          <w:rFonts w:ascii="Times New Roman" w:hAnsi="Times New Roman" w:cs="Times New Roman"/>
          <w:b/>
          <w:iCs/>
          <w:caps/>
          <w:sz w:val="28"/>
          <w:szCs w:val="28"/>
        </w:rPr>
        <w:t>.</w:t>
      </w:r>
      <w:r w:rsidR="006B3515">
        <w:rPr>
          <w:rFonts w:ascii="Times New Roman" w:hAnsi="Times New Roman" w:cs="Times New Roman"/>
          <w:b/>
          <w:iCs/>
          <w:caps/>
          <w:sz w:val="28"/>
          <w:szCs w:val="28"/>
        </w:rPr>
        <w:t>...................................</w:t>
      </w:r>
      <w:r w:rsidR="00A03B09">
        <w:rPr>
          <w:rFonts w:ascii="Times New Roman" w:hAnsi="Times New Roman" w:cs="Times New Roman"/>
          <w:b/>
          <w:iCs/>
          <w:caps/>
          <w:sz w:val="28"/>
          <w:szCs w:val="28"/>
        </w:rPr>
        <w:t>.</w:t>
      </w:r>
      <w:r w:rsidR="00F06EEC">
        <w:rPr>
          <w:rFonts w:ascii="Times New Roman" w:hAnsi="Times New Roman" w:cs="Times New Roman"/>
          <w:b/>
          <w:iCs/>
          <w:caps/>
          <w:sz w:val="28"/>
          <w:szCs w:val="28"/>
        </w:rPr>
        <w:t>3</w:t>
      </w:r>
      <w:r w:rsidR="000E6E6E">
        <w:rPr>
          <w:rFonts w:ascii="Times New Roman" w:hAnsi="Times New Roman" w:cs="Times New Roman"/>
          <w:b/>
          <w:iCs/>
          <w:caps/>
          <w:sz w:val="28"/>
          <w:szCs w:val="28"/>
        </w:rPr>
        <w:t>8</w:t>
      </w:r>
    </w:p>
    <w:p w:rsidR="00F06EEC"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3.1.</w:t>
      </w:r>
      <w:r w:rsidRPr="00F26888">
        <w:rPr>
          <w:rFonts w:ascii="Times New Roman" w:hAnsi="Times New Roman" w:cs="Times New Roman"/>
          <w:iCs/>
          <w:sz w:val="28"/>
          <w:szCs w:val="28"/>
        </w:rPr>
        <w:tab/>
        <w:t>Бачення та ініціативи енергетичного розвитку міста</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F06EEC">
        <w:rPr>
          <w:rFonts w:ascii="Times New Roman" w:hAnsi="Times New Roman" w:cs="Times New Roman"/>
          <w:iCs/>
          <w:sz w:val="28"/>
          <w:szCs w:val="28"/>
        </w:rPr>
        <w:t>4</w:t>
      </w:r>
      <w:r w:rsidR="000E6E6E">
        <w:rPr>
          <w:rFonts w:ascii="Times New Roman" w:hAnsi="Times New Roman" w:cs="Times New Roman"/>
          <w:iCs/>
          <w:sz w:val="28"/>
          <w:szCs w:val="28"/>
        </w:rPr>
        <w:t>2</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3.2.</w:t>
      </w:r>
      <w:r w:rsidRPr="00F26888">
        <w:rPr>
          <w:rFonts w:ascii="Times New Roman" w:hAnsi="Times New Roman" w:cs="Times New Roman"/>
          <w:iCs/>
          <w:sz w:val="28"/>
          <w:szCs w:val="28"/>
        </w:rPr>
        <w:tab/>
        <w:t xml:space="preserve">Опис системи відносно досягнення цілей </w:t>
      </w:r>
      <w:r w:rsidR="00163E5B">
        <w:rPr>
          <w:rFonts w:ascii="Times New Roman" w:hAnsi="Times New Roman" w:cs="Times New Roman"/>
          <w:iCs/>
          <w:sz w:val="28"/>
          <w:szCs w:val="28"/>
        </w:rPr>
        <w:t xml:space="preserve">Плану дій </w:t>
      </w:r>
      <w:r w:rsidR="00163E5B">
        <w:rPr>
          <w:rFonts w:ascii="Times New Roman" w:hAnsi="Times New Roman" w:cs="Times New Roman"/>
          <w:bCs/>
          <w:sz w:val="28"/>
          <w:szCs w:val="28"/>
        </w:rPr>
        <w:t xml:space="preserve">зі </w:t>
      </w:r>
      <w:r w:rsidR="00163E5B" w:rsidRPr="000301F4">
        <w:rPr>
          <w:rFonts w:ascii="Times New Roman" w:hAnsi="Times New Roman" w:cs="Times New Roman"/>
          <w:bCs/>
          <w:sz w:val="28"/>
          <w:szCs w:val="28"/>
        </w:rPr>
        <w:t>сталого енергети</w:t>
      </w:r>
      <w:r w:rsidR="00163E5B" w:rsidRPr="000301F4">
        <w:rPr>
          <w:rFonts w:ascii="Times New Roman" w:hAnsi="Times New Roman" w:cs="Times New Roman"/>
          <w:bCs/>
          <w:sz w:val="28"/>
          <w:szCs w:val="28"/>
        </w:rPr>
        <w:t>ч</w:t>
      </w:r>
      <w:r w:rsidR="00163E5B" w:rsidRPr="000301F4">
        <w:rPr>
          <w:rFonts w:ascii="Times New Roman" w:hAnsi="Times New Roman" w:cs="Times New Roman"/>
          <w:bCs/>
          <w:sz w:val="28"/>
          <w:szCs w:val="28"/>
        </w:rPr>
        <w:t>ного розвитку м</w:t>
      </w:r>
      <w:r w:rsidR="00163E5B">
        <w:rPr>
          <w:rFonts w:ascii="Times New Roman" w:hAnsi="Times New Roman" w:cs="Times New Roman"/>
          <w:bCs/>
          <w:sz w:val="28"/>
          <w:szCs w:val="28"/>
        </w:rPr>
        <w:t>.</w:t>
      </w:r>
      <w:r w:rsidR="00163E5B" w:rsidRPr="000301F4">
        <w:rPr>
          <w:rFonts w:ascii="Times New Roman" w:hAnsi="Times New Roman" w:cs="Times New Roman"/>
          <w:bCs/>
          <w:sz w:val="28"/>
          <w:szCs w:val="28"/>
        </w:rPr>
        <w:t xml:space="preserve"> Кривого Рогу до 2025 року</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A03B09">
        <w:rPr>
          <w:rFonts w:ascii="Times New Roman" w:hAnsi="Times New Roman" w:cs="Times New Roman"/>
          <w:iCs/>
          <w:sz w:val="28"/>
          <w:szCs w:val="28"/>
        </w:rPr>
        <w:t>...</w:t>
      </w:r>
      <w:r w:rsidR="00F06EEC">
        <w:rPr>
          <w:rFonts w:ascii="Times New Roman" w:hAnsi="Times New Roman" w:cs="Times New Roman"/>
          <w:iCs/>
          <w:sz w:val="28"/>
          <w:szCs w:val="28"/>
        </w:rPr>
        <w:t>4</w:t>
      </w:r>
      <w:r w:rsidR="000E6E6E">
        <w:rPr>
          <w:rFonts w:ascii="Times New Roman" w:hAnsi="Times New Roman" w:cs="Times New Roman"/>
          <w:iCs/>
          <w:sz w:val="28"/>
          <w:szCs w:val="28"/>
        </w:rPr>
        <w:t>3</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3.3.</w:t>
      </w:r>
      <w:r w:rsidRPr="00F26888">
        <w:rPr>
          <w:rFonts w:ascii="Times New Roman" w:hAnsi="Times New Roman" w:cs="Times New Roman"/>
          <w:iCs/>
          <w:sz w:val="28"/>
          <w:szCs w:val="28"/>
        </w:rPr>
        <w:tab/>
        <w:t>Заходи з організації управління діяльністю в галузі енергозбереження та підвищення енергоефективності</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F06EEC">
        <w:rPr>
          <w:rFonts w:ascii="Times New Roman" w:hAnsi="Times New Roman" w:cs="Times New Roman"/>
          <w:iCs/>
          <w:sz w:val="28"/>
          <w:szCs w:val="28"/>
        </w:rPr>
        <w:t>4</w:t>
      </w:r>
      <w:r w:rsidR="000E6E6E">
        <w:rPr>
          <w:rFonts w:ascii="Times New Roman" w:hAnsi="Times New Roman" w:cs="Times New Roman"/>
          <w:iCs/>
          <w:sz w:val="28"/>
          <w:szCs w:val="28"/>
        </w:rPr>
        <w:t>5</w:t>
      </w:r>
    </w:p>
    <w:p w:rsidR="00BE73B0" w:rsidRPr="00F26888" w:rsidRDefault="00BE73B0" w:rsidP="000A2ED1">
      <w:pPr>
        <w:tabs>
          <w:tab w:val="left" w:pos="709"/>
        </w:tabs>
        <w:spacing w:before="120" w:after="120" w:line="240" w:lineRule="auto"/>
        <w:jc w:val="both"/>
        <w:rPr>
          <w:rFonts w:ascii="Times New Roman" w:hAnsi="Times New Roman" w:cs="Times New Roman"/>
          <w:sz w:val="28"/>
          <w:szCs w:val="28"/>
        </w:rPr>
      </w:pPr>
      <w:r w:rsidRPr="00F26888">
        <w:rPr>
          <w:rFonts w:ascii="Times New Roman" w:hAnsi="Times New Roman" w:cs="Times New Roman"/>
          <w:iCs/>
          <w:sz w:val="28"/>
          <w:szCs w:val="28"/>
        </w:rPr>
        <w:t>3.3.1.</w:t>
      </w:r>
      <w:r w:rsidRPr="00F26888">
        <w:rPr>
          <w:rFonts w:ascii="Times New Roman" w:hAnsi="Times New Roman" w:cs="Times New Roman"/>
          <w:iCs/>
          <w:sz w:val="28"/>
          <w:szCs w:val="28"/>
        </w:rPr>
        <w:tab/>
        <w:t>С</w:t>
      </w:r>
      <w:r w:rsidRPr="00F26888">
        <w:rPr>
          <w:rFonts w:ascii="Times New Roman" w:hAnsi="Times New Roman" w:cs="Times New Roman"/>
          <w:sz w:val="28"/>
          <w:szCs w:val="28"/>
        </w:rPr>
        <w:t>творення автоматизованої інформаційної системи "Система дистанці</w:t>
      </w:r>
      <w:r w:rsidRPr="00F26888">
        <w:rPr>
          <w:rFonts w:ascii="Times New Roman" w:hAnsi="Times New Roman" w:cs="Times New Roman"/>
          <w:sz w:val="28"/>
          <w:szCs w:val="28"/>
        </w:rPr>
        <w:t>й</w:t>
      </w:r>
      <w:r w:rsidRPr="00F26888">
        <w:rPr>
          <w:rFonts w:ascii="Times New Roman" w:hAnsi="Times New Roman" w:cs="Times New Roman"/>
          <w:sz w:val="28"/>
          <w:szCs w:val="28"/>
        </w:rPr>
        <w:t>ного е</w:t>
      </w:r>
      <w:r w:rsidR="009033DA">
        <w:rPr>
          <w:rFonts w:ascii="Times New Roman" w:hAnsi="Times New Roman" w:cs="Times New Roman"/>
          <w:sz w:val="28"/>
          <w:szCs w:val="28"/>
        </w:rPr>
        <w:t>нергетичного моніторингу"…………</w:t>
      </w:r>
      <w:r w:rsidR="00F06EEC">
        <w:rPr>
          <w:rFonts w:ascii="Times New Roman" w:hAnsi="Times New Roman" w:cs="Times New Roman"/>
          <w:sz w:val="28"/>
          <w:szCs w:val="28"/>
        </w:rPr>
        <w:t>…………………………</w:t>
      </w:r>
      <w:r w:rsidR="00824591">
        <w:rPr>
          <w:rFonts w:ascii="Times New Roman" w:hAnsi="Times New Roman" w:cs="Times New Roman"/>
          <w:sz w:val="28"/>
          <w:szCs w:val="28"/>
        </w:rPr>
        <w:t>…………..</w:t>
      </w:r>
      <w:r w:rsidR="000A2ED1">
        <w:rPr>
          <w:rFonts w:ascii="Times New Roman" w:hAnsi="Times New Roman" w:cs="Times New Roman"/>
          <w:sz w:val="28"/>
          <w:szCs w:val="28"/>
        </w:rPr>
        <w:t>..</w:t>
      </w:r>
      <w:r w:rsidR="00F06EEC">
        <w:rPr>
          <w:rFonts w:ascii="Times New Roman" w:hAnsi="Times New Roman" w:cs="Times New Roman"/>
          <w:sz w:val="28"/>
          <w:szCs w:val="28"/>
        </w:rPr>
        <w:t>4</w:t>
      </w:r>
      <w:r w:rsidR="000E6E6E">
        <w:rPr>
          <w:rFonts w:ascii="Times New Roman" w:hAnsi="Times New Roman" w:cs="Times New Roman"/>
          <w:sz w:val="28"/>
          <w:szCs w:val="28"/>
        </w:rPr>
        <w:t>5</w:t>
      </w:r>
    </w:p>
    <w:p w:rsidR="00BE73B0" w:rsidRPr="00F26888" w:rsidRDefault="00BE73B0" w:rsidP="000A2ED1">
      <w:pPr>
        <w:tabs>
          <w:tab w:val="left" w:pos="709"/>
        </w:tabs>
        <w:spacing w:before="120" w:after="120" w:line="240" w:lineRule="auto"/>
        <w:jc w:val="both"/>
        <w:rPr>
          <w:rFonts w:ascii="Times New Roman" w:hAnsi="Times New Roman" w:cs="Times New Roman"/>
          <w:sz w:val="28"/>
          <w:szCs w:val="28"/>
        </w:rPr>
      </w:pPr>
      <w:r w:rsidRPr="00F26888">
        <w:rPr>
          <w:rFonts w:ascii="Times New Roman" w:hAnsi="Times New Roman" w:cs="Times New Roman"/>
          <w:sz w:val="28"/>
          <w:szCs w:val="28"/>
        </w:rPr>
        <w:t>3.3.2.</w:t>
      </w:r>
      <w:r w:rsidRPr="00F26888">
        <w:rPr>
          <w:rFonts w:ascii="Times New Roman" w:hAnsi="Times New Roman" w:cs="Times New Roman"/>
          <w:sz w:val="28"/>
          <w:szCs w:val="28"/>
        </w:rPr>
        <w:tab/>
        <w:t>Організаційно-регуляторне забезпечення діяльності з енергозбереження та підвищення енергетичної ефективності</w:t>
      </w:r>
      <w:r w:rsidR="00F06EEC">
        <w:rPr>
          <w:rFonts w:ascii="Times New Roman" w:hAnsi="Times New Roman" w:cs="Times New Roman"/>
          <w:sz w:val="28"/>
          <w:szCs w:val="28"/>
        </w:rPr>
        <w:t>……………………………………</w:t>
      </w:r>
      <w:r w:rsidR="000A2ED1">
        <w:rPr>
          <w:rFonts w:ascii="Times New Roman" w:hAnsi="Times New Roman" w:cs="Times New Roman"/>
          <w:sz w:val="28"/>
          <w:szCs w:val="28"/>
        </w:rPr>
        <w:t>….</w:t>
      </w:r>
      <w:r w:rsidR="00F06EEC">
        <w:rPr>
          <w:rFonts w:ascii="Times New Roman" w:hAnsi="Times New Roman" w:cs="Times New Roman"/>
          <w:sz w:val="28"/>
          <w:szCs w:val="28"/>
        </w:rPr>
        <w:t>4</w:t>
      </w:r>
      <w:r w:rsidR="000E6E6E">
        <w:rPr>
          <w:rFonts w:ascii="Times New Roman" w:hAnsi="Times New Roman" w:cs="Times New Roman"/>
          <w:sz w:val="28"/>
          <w:szCs w:val="28"/>
        </w:rPr>
        <w:t>8</w:t>
      </w:r>
    </w:p>
    <w:p w:rsidR="00BE73B0" w:rsidRPr="00F26888" w:rsidRDefault="00BE73B0" w:rsidP="000A2ED1">
      <w:pPr>
        <w:tabs>
          <w:tab w:val="left" w:pos="709"/>
        </w:tabs>
        <w:spacing w:before="120" w:after="120" w:line="240" w:lineRule="auto"/>
        <w:jc w:val="both"/>
        <w:rPr>
          <w:rFonts w:ascii="Times New Roman" w:hAnsi="Times New Roman" w:cs="Times New Roman"/>
          <w:sz w:val="28"/>
          <w:szCs w:val="28"/>
        </w:rPr>
      </w:pPr>
      <w:r w:rsidRPr="00F26888">
        <w:rPr>
          <w:rFonts w:ascii="Times New Roman" w:hAnsi="Times New Roman" w:cs="Times New Roman"/>
          <w:sz w:val="28"/>
          <w:szCs w:val="28"/>
        </w:rPr>
        <w:t>3.3.3.</w:t>
      </w:r>
      <w:r w:rsidRPr="00F26888">
        <w:rPr>
          <w:rFonts w:ascii="Times New Roman" w:hAnsi="Times New Roman" w:cs="Times New Roman"/>
          <w:sz w:val="28"/>
          <w:szCs w:val="28"/>
        </w:rPr>
        <w:tab/>
        <w:t>Інформаційно-просвітницька діяльність у галузі енергозбереження та пі</w:t>
      </w:r>
      <w:r w:rsidRPr="00F26888">
        <w:rPr>
          <w:rFonts w:ascii="Times New Roman" w:hAnsi="Times New Roman" w:cs="Times New Roman"/>
          <w:sz w:val="28"/>
          <w:szCs w:val="28"/>
        </w:rPr>
        <w:t>д</w:t>
      </w:r>
      <w:r w:rsidRPr="00F26888">
        <w:rPr>
          <w:rFonts w:ascii="Times New Roman" w:hAnsi="Times New Roman" w:cs="Times New Roman"/>
          <w:sz w:val="28"/>
          <w:szCs w:val="28"/>
        </w:rPr>
        <w:t>вищення енергоефективності</w:t>
      </w:r>
      <w:r w:rsidR="00F06EEC">
        <w:rPr>
          <w:rFonts w:ascii="Times New Roman" w:hAnsi="Times New Roman" w:cs="Times New Roman"/>
          <w:sz w:val="28"/>
          <w:szCs w:val="28"/>
        </w:rPr>
        <w:t>………………………………………………</w:t>
      </w:r>
      <w:r w:rsidR="00986424">
        <w:rPr>
          <w:rFonts w:ascii="Times New Roman" w:hAnsi="Times New Roman" w:cs="Times New Roman"/>
          <w:sz w:val="28"/>
          <w:szCs w:val="28"/>
        </w:rPr>
        <w:t>….</w:t>
      </w:r>
      <w:r w:rsidR="000A2ED1">
        <w:rPr>
          <w:rFonts w:ascii="Times New Roman" w:hAnsi="Times New Roman" w:cs="Times New Roman"/>
          <w:sz w:val="28"/>
          <w:szCs w:val="28"/>
        </w:rPr>
        <w:t>…..</w:t>
      </w:r>
      <w:r w:rsidR="00F06EEC" w:rsidRPr="00695FD7">
        <w:rPr>
          <w:rFonts w:ascii="Times New Roman" w:hAnsi="Times New Roman" w:cs="Times New Roman"/>
          <w:sz w:val="28"/>
          <w:szCs w:val="28"/>
        </w:rPr>
        <w:t>4</w:t>
      </w:r>
      <w:r w:rsidR="00436309">
        <w:rPr>
          <w:rFonts w:ascii="Times New Roman" w:hAnsi="Times New Roman" w:cs="Times New Roman"/>
          <w:sz w:val="28"/>
          <w:szCs w:val="28"/>
        </w:rPr>
        <w:t>9</w:t>
      </w:r>
    </w:p>
    <w:p w:rsidR="00BE73B0" w:rsidRPr="00F26888" w:rsidRDefault="00BE73B0" w:rsidP="000A2ED1">
      <w:pPr>
        <w:tabs>
          <w:tab w:val="left" w:pos="567"/>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lastRenderedPageBreak/>
        <w:t>3.4.</w:t>
      </w:r>
      <w:r w:rsidRPr="00F26888">
        <w:rPr>
          <w:rFonts w:ascii="Times New Roman" w:hAnsi="Times New Roman" w:cs="Times New Roman"/>
          <w:iCs/>
          <w:sz w:val="28"/>
          <w:szCs w:val="28"/>
        </w:rPr>
        <w:tab/>
        <w:t xml:space="preserve">Опис запланованих проектів </w:t>
      </w:r>
      <w:r w:rsidR="00163E5B">
        <w:rPr>
          <w:rFonts w:ascii="Times New Roman" w:hAnsi="Times New Roman" w:cs="Times New Roman"/>
          <w:bCs/>
          <w:sz w:val="28"/>
          <w:szCs w:val="28"/>
        </w:rPr>
        <w:t xml:space="preserve">зі </w:t>
      </w:r>
      <w:r w:rsidR="00163E5B" w:rsidRPr="000301F4">
        <w:rPr>
          <w:rFonts w:ascii="Times New Roman" w:hAnsi="Times New Roman" w:cs="Times New Roman"/>
          <w:bCs/>
          <w:sz w:val="28"/>
          <w:szCs w:val="28"/>
        </w:rPr>
        <w:t>сталого енергетичного розвитку м</w:t>
      </w:r>
      <w:r w:rsidR="00163E5B">
        <w:rPr>
          <w:rFonts w:ascii="Times New Roman" w:hAnsi="Times New Roman" w:cs="Times New Roman"/>
          <w:bCs/>
          <w:sz w:val="28"/>
          <w:szCs w:val="28"/>
        </w:rPr>
        <w:t>.</w:t>
      </w:r>
      <w:r w:rsidR="00163E5B" w:rsidRPr="000301F4">
        <w:rPr>
          <w:rFonts w:ascii="Times New Roman" w:hAnsi="Times New Roman" w:cs="Times New Roman"/>
          <w:bCs/>
          <w:sz w:val="28"/>
          <w:szCs w:val="28"/>
        </w:rPr>
        <w:t xml:space="preserve"> Кривого Рогу до 2025 року</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163E5B">
        <w:rPr>
          <w:rFonts w:ascii="Times New Roman" w:hAnsi="Times New Roman" w:cs="Times New Roman"/>
          <w:iCs/>
          <w:sz w:val="28"/>
          <w:szCs w:val="28"/>
        </w:rPr>
        <w:t>…………………………</w:t>
      </w:r>
      <w:r w:rsidR="00CD2326">
        <w:rPr>
          <w:rFonts w:ascii="Times New Roman" w:hAnsi="Times New Roman" w:cs="Times New Roman"/>
          <w:iCs/>
          <w:sz w:val="28"/>
          <w:szCs w:val="28"/>
        </w:rPr>
        <w:t>52</w:t>
      </w:r>
    </w:p>
    <w:p w:rsidR="00BE73B0" w:rsidRPr="00F26888" w:rsidRDefault="00BE73B0" w:rsidP="000A2ED1">
      <w:pPr>
        <w:tabs>
          <w:tab w:val="left" w:pos="709"/>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w:t>
      </w:r>
      <w:r w:rsidRPr="00F26888">
        <w:rPr>
          <w:rFonts w:ascii="Times New Roman" w:hAnsi="Times New Roman" w:cs="Times New Roman"/>
          <w:iCs/>
          <w:sz w:val="28"/>
          <w:szCs w:val="28"/>
        </w:rPr>
        <w:tab/>
        <w:t>Бюджетний сектор</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……………………………………………..52</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3.4.1.1.</w:t>
      </w:r>
      <w:r w:rsidRPr="00F26888">
        <w:rPr>
          <w:rFonts w:ascii="Times New Roman" w:hAnsi="Times New Roman" w:cs="Times New Roman"/>
          <w:iCs/>
          <w:sz w:val="28"/>
          <w:szCs w:val="28"/>
        </w:rPr>
        <w:tab/>
        <w:t>Упровадження енергетичного менеджменту</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………52</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3.4.1.2.</w:t>
      </w:r>
      <w:r w:rsidRPr="00F26888">
        <w:rPr>
          <w:rFonts w:ascii="Times New Roman" w:hAnsi="Times New Roman" w:cs="Times New Roman"/>
          <w:iCs/>
          <w:sz w:val="28"/>
          <w:szCs w:val="28"/>
        </w:rPr>
        <w:tab/>
        <w:t>Підвищення енергоефективності в бюджетних будівлях м. Кривого Р</w:t>
      </w:r>
      <w:r w:rsidRPr="00F26888">
        <w:rPr>
          <w:rFonts w:ascii="Times New Roman" w:hAnsi="Times New Roman" w:cs="Times New Roman"/>
          <w:iCs/>
          <w:sz w:val="28"/>
          <w:szCs w:val="28"/>
        </w:rPr>
        <w:t>о</w:t>
      </w:r>
      <w:r w:rsidRPr="00F26888">
        <w:rPr>
          <w:rFonts w:ascii="Times New Roman" w:hAnsi="Times New Roman" w:cs="Times New Roman"/>
          <w:iCs/>
          <w:sz w:val="28"/>
          <w:szCs w:val="28"/>
        </w:rPr>
        <w:t>гу</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824591">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54</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3.4.1.2.1.</w:t>
      </w:r>
      <w:r w:rsidRPr="00F26888">
        <w:rPr>
          <w:rFonts w:ascii="Times New Roman" w:hAnsi="Times New Roman" w:cs="Times New Roman"/>
          <w:iCs/>
          <w:sz w:val="28"/>
          <w:szCs w:val="28"/>
        </w:rPr>
        <w:tab/>
        <w:t xml:space="preserve">Комплексна </w:t>
      </w:r>
      <w:proofErr w:type="spellStart"/>
      <w:r w:rsidRPr="00F26888">
        <w:rPr>
          <w:rFonts w:ascii="Times New Roman" w:hAnsi="Times New Roman" w:cs="Times New Roman"/>
          <w:iCs/>
          <w:sz w:val="28"/>
          <w:szCs w:val="28"/>
        </w:rPr>
        <w:t>термомодернізація</w:t>
      </w:r>
      <w:proofErr w:type="spellEnd"/>
      <w:r w:rsidRPr="00F26888">
        <w:rPr>
          <w:rFonts w:ascii="Times New Roman" w:hAnsi="Times New Roman" w:cs="Times New Roman"/>
          <w:iCs/>
          <w:sz w:val="28"/>
          <w:szCs w:val="28"/>
        </w:rPr>
        <w:t>, модернізація інженерних мереж з в</w:t>
      </w:r>
      <w:r w:rsidRPr="00F26888">
        <w:rPr>
          <w:rFonts w:ascii="Times New Roman" w:hAnsi="Times New Roman" w:cs="Times New Roman"/>
          <w:iCs/>
          <w:sz w:val="28"/>
          <w:szCs w:val="28"/>
        </w:rPr>
        <w:t>и</w:t>
      </w:r>
      <w:r w:rsidRPr="00F26888">
        <w:rPr>
          <w:rFonts w:ascii="Times New Roman" w:hAnsi="Times New Roman" w:cs="Times New Roman"/>
          <w:iCs/>
          <w:sz w:val="28"/>
          <w:szCs w:val="28"/>
        </w:rPr>
        <w:t xml:space="preserve">користанням енергозберігаючих технологій </w:t>
      </w:r>
      <w:r w:rsidR="00163E5B">
        <w:rPr>
          <w:rFonts w:ascii="Times New Roman" w:hAnsi="Times New Roman" w:cs="Times New Roman"/>
          <w:iCs/>
          <w:sz w:val="28"/>
          <w:szCs w:val="28"/>
        </w:rPr>
        <w:t>у</w:t>
      </w:r>
      <w:r w:rsidRPr="00F26888">
        <w:rPr>
          <w:rFonts w:ascii="Times New Roman" w:hAnsi="Times New Roman" w:cs="Times New Roman"/>
          <w:iCs/>
          <w:sz w:val="28"/>
          <w:szCs w:val="28"/>
        </w:rPr>
        <w:t xml:space="preserve"> бюджетних закладах</w:t>
      </w:r>
      <w:r w:rsidR="00625DAA">
        <w:rPr>
          <w:rFonts w:ascii="Times New Roman" w:hAnsi="Times New Roman" w:cs="Times New Roman"/>
          <w:iCs/>
          <w:sz w:val="28"/>
          <w:szCs w:val="28"/>
        </w:rPr>
        <w:t xml:space="preserve"> </w:t>
      </w:r>
      <w:r w:rsidRPr="00F26888">
        <w:rPr>
          <w:rFonts w:ascii="Times New Roman" w:hAnsi="Times New Roman" w:cs="Times New Roman"/>
          <w:iCs/>
          <w:sz w:val="28"/>
          <w:szCs w:val="28"/>
        </w:rPr>
        <w:t>м</w:t>
      </w:r>
      <w:r w:rsidR="00163E5B">
        <w:rPr>
          <w:rFonts w:ascii="Times New Roman" w:hAnsi="Times New Roman" w:cs="Times New Roman"/>
          <w:iCs/>
          <w:sz w:val="28"/>
          <w:szCs w:val="28"/>
        </w:rPr>
        <w:t>.</w:t>
      </w:r>
      <w:r w:rsidRPr="00F26888">
        <w:rPr>
          <w:rFonts w:ascii="Times New Roman" w:hAnsi="Times New Roman" w:cs="Times New Roman"/>
          <w:iCs/>
          <w:sz w:val="28"/>
          <w:szCs w:val="28"/>
        </w:rPr>
        <w:t xml:space="preserve"> Кривого Рогу</w:t>
      </w:r>
      <w:r w:rsidR="004D3DA5">
        <w:rPr>
          <w:rFonts w:ascii="Times New Roman" w:hAnsi="Times New Roman" w:cs="Times New Roman"/>
          <w:iCs/>
          <w:sz w:val="28"/>
          <w:szCs w:val="28"/>
        </w:rPr>
        <w:t>………………………………………………………………………………</w:t>
      </w:r>
      <w:r w:rsidR="00A03B09">
        <w:rPr>
          <w:rFonts w:ascii="Times New Roman" w:hAnsi="Times New Roman" w:cs="Times New Roman"/>
          <w:iCs/>
          <w:sz w:val="28"/>
          <w:szCs w:val="28"/>
        </w:rPr>
        <w:t>….</w:t>
      </w:r>
      <w:r w:rsidR="00CD2326">
        <w:rPr>
          <w:rFonts w:ascii="Times New Roman" w:hAnsi="Times New Roman" w:cs="Times New Roman"/>
          <w:iCs/>
          <w:sz w:val="28"/>
          <w:szCs w:val="28"/>
        </w:rPr>
        <w:t>55</w:t>
      </w:r>
    </w:p>
    <w:p w:rsidR="00BE73B0" w:rsidRPr="00F26888" w:rsidRDefault="00BE73B0" w:rsidP="000A2ED1">
      <w:pPr>
        <w:tabs>
          <w:tab w:val="left" w:pos="426"/>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3.4.1.2.</w:t>
      </w:r>
      <w:r w:rsidR="0030444E">
        <w:rPr>
          <w:rFonts w:ascii="Times New Roman" w:hAnsi="Times New Roman" w:cs="Times New Roman"/>
          <w:iCs/>
          <w:sz w:val="28"/>
          <w:szCs w:val="28"/>
        </w:rPr>
        <w:t>2.</w:t>
      </w:r>
      <w:r w:rsidR="0030444E">
        <w:rPr>
          <w:rFonts w:ascii="Times New Roman" w:hAnsi="Times New Roman" w:cs="Times New Roman"/>
          <w:iCs/>
          <w:sz w:val="28"/>
          <w:szCs w:val="28"/>
        </w:rPr>
        <w:tab/>
      </w:r>
      <w:proofErr w:type="spellStart"/>
      <w:r w:rsidR="0030444E">
        <w:rPr>
          <w:rFonts w:ascii="Times New Roman" w:hAnsi="Times New Roman" w:cs="Times New Roman"/>
          <w:iCs/>
          <w:sz w:val="28"/>
          <w:szCs w:val="28"/>
        </w:rPr>
        <w:t>Термомодернізація</w:t>
      </w:r>
      <w:proofErr w:type="spellEnd"/>
      <w:r w:rsidR="0030444E">
        <w:rPr>
          <w:rFonts w:ascii="Times New Roman" w:hAnsi="Times New Roman" w:cs="Times New Roman"/>
          <w:iCs/>
          <w:sz w:val="28"/>
          <w:szCs w:val="28"/>
        </w:rPr>
        <w:t xml:space="preserve"> комунального дошкільного навчального закладу №15 загального розвитку та комунального комбінованого</w:t>
      </w:r>
      <w:r w:rsidRPr="00F26888">
        <w:rPr>
          <w:rFonts w:ascii="Times New Roman" w:hAnsi="Times New Roman" w:cs="Times New Roman"/>
          <w:iCs/>
          <w:sz w:val="28"/>
          <w:szCs w:val="28"/>
        </w:rPr>
        <w:t xml:space="preserve"> дошкільн</w:t>
      </w:r>
      <w:r w:rsidR="0030444E">
        <w:rPr>
          <w:rFonts w:ascii="Times New Roman" w:hAnsi="Times New Roman" w:cs="Times New Roman"/>
          <w:iCs/>
          <w:sz w:val="28"/>
          <w:szCs w:val="28"/>
        </w:rPr>
        <w:t>ого</w:t>
      </w:r>
      <w:r w:rsidRPr="00F26888">
        <w:rPr>
          <w:rFonts w:ascii="Times New Roman" w:hAnsi="Times New Roman" w:cs="Times New Roman"/>
          <w:iCs/>
          <w:sz w:val="28"/>
          <w:szCs w:val="28"/>
        </w:rPr>
        <w:t xml:space="preserve"> навч</w:t>
      </w:r>
      <w:r w:rsidRPr="00F26888">
        <w:rPr>
          <w:rFonts w:ascii="Times New Roman" w:hAnsi="Times New Roman" w:cs="Times New Roman"/>
          <w:iCs/>
          <w:sz w:val="28"/>
          <w:szCs w:val="28"/>
        </w:rPr>
        <w:t>а</w:t>
      </w:r>
      <w:r w:rsidRPr="00F26888">
        <w:rPr>
          <w:rFonts w:ascii="Times New Roman" w:hAnsi="Times New Roman" w:cs="Times New Roman"/>
          <w:iCs/>
          <w:sz w:val="28"/>
          <w:szCs w:val="28"/>
        </w:rPr>
        <w:t>льн</w:t>
      </w:r>
      <w:r w:rsidR="0030444E">
        <w:rPr>
          <w:rFonts w:ascii="Times New Roman" w:hAnsi="Times New Roman" w:cs="Times New Roman"/>
          <w:iCs/>
          <w:sz w:val="28"/>
          <w:szCs w:val="28"/>
        </w:rPr>
        <w:t>ого закладу</w:t>
      </w:r>
      <w:r w:rsidRPr="00F26888">
        <w:rPr>
          <w:rFonts w:ascii="Times New Roman" w:hAnsi="Times New Roman" w:cs="Times New Roman"/>
          <w:iCs/>
          <w:sz w:val="28"/>
          <w:szCs w:val="28"/>
        </w:rPr>
        <w:t xml:space="preserve"> №231</w:t>
      </w:r>
      <w:r w:rsidR="0030444E">
        <w:rPr>
          <w:rFonts w:ascii="Times New Roman" w:hAnsi="Times New Roman" w:cs="Times New Roman"/>
          <w:iCs/>
          <w:sz w:val="28"/>
          <w:szCs w:val="28"/>
        </w:rPr>
        <w:t>….</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824591">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57</w:t>
      </w:r>
    </w:p>
    <w:p w:rsidR="00BE73B0" w:rsidRPr="00F26888" w:rsidRDefault="00BE73B0" w:rsidP="000A2ED1">
      <w:pPr>
        <w:tabs>
          <w:tab w:val="left" w:pos="426"/>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3.4.1.2.3.</w:t>
      </w:r>
      <w:r w:rsidRPr="00F26888">
        <w:rPr>
          <w:rFonts w:ascii="Times New Roman" w:hAnsi="Times New Roman" w:cs="Times New Roman"/>
          <w:iCs/>
          <w:sz w:val="28"/>
          <w:szCs w:val="28"/>
        </w:rPr>
        <w:tab/>
        <w:t>Підвищення енергоефективності в бюджетних закладах державного та обласного підпорядкування</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58</w:t>
      </w:r>
    </w:p>
    <w:p w:rsidR="00BE73B0" w:rsidRPr="00F26888" w:rsidRDefault="00BE73B0" w:rsidP="000A2ED1">
      <w:pPr>
        <w:tabs>
          <w:tab w:val="left" w:pos="426"/>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3.4.1.2.4.</w:t>
      </w:r>
      <w:r w:rsidRPr="00F26888">
        <w:rPr>
          <w:rFonts w:ascii="Times New Roman" w:hAnsi="Times New Roman" w:cs="Times New Roman"/>
          <w:iCs/>
          <w:sz w:val="28"/>
          <w:szCs w:val="28"/>
        </w:rPr>
        <w:tab/>
        <w:t>Узагальнені показники ефективності впровадження проектів у бюдж</w:t>
      </w:r>
      <w:r w:rsidRPr="00F26888">
        <w:rPr>
          <w:rFonts w:ascii="Times New Roman" w:hAnsi="Times New Roman" w:cs="Times New Roman"/>
          <w:iCs/>
          <w:sz w:val="28"/>
          <w:szCs w:val="28"/>
        </w:rPr>
        <w:t>е</w:t>
      </w:r>
      <w:r w:rsidRPr="00F26888">
        <w:rPr>
          <w:rFonts w:ascii="Times New Roman" w:hAnsi="Times New Roman" w:cs="Times New Roman"/>
          <w:iCs/>
          <w:sz w:val="28"/>
          <w:szCs w:val="28"/>
        </w:rPr>
        <w:t>тному секторі</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CD2326">
        <w:rPr>
          <w:rFonts w:ascii="Times New Roman" w:hAnsi="Times New Roman" w:cs="Times New Roman"/>
          <w:iCs/>
          <w:sz w:val="28"/>
          <w:szCs w:val="28"/>
        </w:rPr>
        <w:t>.59</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3.4.1.3.</w:t>
      </w:r>
      <w:r w:rsidRPr="00F26888">
        <w:rPr>
          <w:rFonts w:ascii="Times New Roman" w:hAnsi="Times New Roman" w:cs="Times New Roman"/>
          <w:iCs/>
          <w:sz w:val="28"/>
          <w:szCs w:val="28"/>
        </w:rPr>
        <w:tab/>
        <w:t>Підвищення енергоефективності в житлових будинках</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60</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3.4.1.4.</w:t>
      </w:r>
      <w:r w:rsidRPr="00F26888">
        <w:rPr>
          <w:rFonts w:ascii="Times New Roman" w:hAnsi="Times New Roman" w:cs="Times New Roman"/>
          <w:iCs/>
          <w:sz w:val="28"/>
          <w:szCs w:val="28"/>
        </w:rPr>
        <w:tab/>
        <w:t>Третинні будівлі</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62</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w:t>
      </w:r>
      <w:r w:rsidRPr="00F26888">
        <w:rPr>
          <w:rFonts w:ascii="Times New Roman" w:hAnsi="Times New Roman" w:cs="Times New Roman"/>
          <w:iCs/>
          <w:sz w:val="28"/>
          <w:szCs w:val="28"/>
        </w:rPr>
        <w:tab/>
        <w:t>Теплоенергетика</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.63</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3.4.1.5.1.</w:t>
      </w:r>
      <w:r w:rsidRPr="00F26888">
        <w:rPr>
          <w:rFonts w:ascii="Times New Roman" w:hAnsi="Times New Roman" w:cs="Times New Roman"/>
          <w:iCs/>
          <w:sz w:val="28"/>
          <w:szCs w:val="28"/>
        </w:rPr>
        <w:tab/>
        <w:t xml:space="preserve">Децентралізація системи теплопостачання з виводом з експлуатації котельні на території </w:t>
      </w:r>
      <w:r w:rsidR="00163E5B">
        <w:rPr>
          <w:rFonts w:ascii="Times New Roman" w:hAnsi="Times New Roman" w:cs="Times New Roman"/>
          <w:iCs/>
          <w:sz w:val="28"/>
          <w:szCs w:val="28"/>
        </w:rPr>
        <w:t>публічного акціонерного товариства</w:t>
      </w:r>
      <w:r w:rsidRPr="00F26888">
        <w:rPr>
          <w:rFonts w:ascii="Times New Roman" w:hAnsi="Times New Roman" w:cs="Times New Roman"/>
          <w:iCs/>
          <w:sz w:val="28"/>
          <w:szCs w:val="28"/>
        </w:rPr>
        <w:t xml:space="preserve"> "</w:t>
      </w:r>
      <w:proofErr w:type="spellStart"/>
      <w:r w:rsidRPr="00F26888">
        <w:rPr>
          <w:rFonts w:ascii="Times New Roman" w:hAnsi="Times New Roman" w:cs="Times New Roman"/>
          <w:iCs/>
          <w:sz w:val="28"/>
          <w:szCs w:val="28"/>
        </w:rPr>
        <w:t>АрселорМіттал</w:t>
      </w:r>
      <w:proofErr w:type="spellEnd"/>
      <w:r w:rsidRPr="00F26888">
        <w:rPr>
          <w:rFonts w:ascii="Times New Roman" w:hAnsi="Times New Roman" w:cs="Times New Roman"/>
          <w:iCs/>
          <w:sz w:val="28"/>
          <w:szCs w:val="28"/>
        </w:rPr>
        <w:t xml:space="preserve"> Кривий Ріг</w:t>
      </w:r>
      <w:r w:rsidR="00024902" w:rsidRPr="00F26888">
        <w:rPr>
          <w:rFonts w:ascii="Times New Roman" w:hAnsi="Times New Roman" w:cs="Times New Roman"/>
          <w:iCs/>
          <w:sz w:val="28"/>
          <w:szCs w:val="28"/>
        </w:rPr>
        <w:t>"</w:t>
      </w:r>
      <w:r w:rsidR="00F06EEC">
        <w:rPr>
          <w:rFonts w:ascii="Times New Roman" w:hAnsi="Times New Roman" w:cs="Times New Roman"/>
          <w:iCs/>
          <w:sz w:val="28"/>
          <w:szCs w:val="28"/>
        </w:rPr>
        <w:t>……………</w:t>
      </w:r>
      <w:r w:rsidR="00163E5B">
        <w:rPr>
          <w:rFonts w:ascii="Times New Roman" w:hAnsi="Times New Roman" w:cs="Times New Roman"/>
          <w:iCs/>
          <w:sz w:val="28"/>
          <w:szCs w:val="28"/>
        </w:rPr>
        <w:t>………………………………………………..</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…63</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3.4.1.5.2.</w:t>
      </w:r>
      <w:r w:rsidRPr="00F26888">
        <w:rPr>
          <w:rFonts w:ascii="Times New Roman" w:hAnsi="Times New Roman" w:cs="Times New Roman"/>
          <w:iCs/>
          <w:sz w:val="28"/>
          <w:szCs w:val="28"/>
        </w:rPr>
        <w:tab/>
        <w:t xml:space="preserve">Модернізація потужних котлів </w:t>
      </w:r>
      <w:r w:rsidR="00163E5B">
        <w:rPr>
          <w:rFonts w:ascii="Times New Roman" w:hAnsi="Times New Roman" w:cs="Times New Roman"/>
          <w:iCs/>
          <w:sz w:val="28"/>
          <w:szCs w:val="28"/>
        </w:rPr>
        <w:t>комунального підприємства теплових мереж</w:t>
      </w:r>
      <w:r w:rsidRPr="00F26888">
        <w:rPr>
          <w:rFonts w:ascii="Times New Roman" w:hAnsi="Times New Roman" w:cs="Times New Roman"/>
          <w:iCs/>
          <w:sz w:val="28"/>
          <w:szCs w:val="28"/>
        </w:rPr>
        <w:t xml:space="preserve"> "Криворіжтепломережа" та </w:t>
      </w:r>
      <w:r w:rsidR="00163E5B">
        <w:rPr>
          <w:rFonts w:ascii="Times New Roman" w:hAnsi="Times New Roman" w:cs="Times New Roman"/>
          <w:iCs/>
          <w:sz w:val="28"/>
          <w:szCs w:val="28"/>
        </w:rPr>
        <w:t>публічного акціонерного товариства</w:t>
      </w:r>
      <w:r w:rsidRPr="00F26888">
        <w:rPr>
          <w:rFonts w:ascii="Times New Roman" w:hAnsi="Times New Roman" w:cs="Times New Roman"/>
          <w:iCs/>
          <w:sz w:val="28"/>
          <w:szCs w:val="28"/>
        </w:rPr>
        <w:t xml:space="preserve"> "Крив</w:t>
      </w:r>
      <w:r w:rsidRPr="00F26888">
        <w:rPr>
          <w:rFonts w:ascii="Times New Roman" w:hAnsi="Times New Roman" w:cs="Times New Roman"/>
          <w:iCs/>
          <w:sz w:val="28"/>
          <w:szCs w:val="28"/>
        </w:rPr>
        <w:t>о</w:t>
      </w:r>
      <w:r w:rsidRPr="00F26888">
        <w:rPr>
          <w:rFonts w:ascii="Times New Roman" w:hAnsi="Times New Roman" w:cs="Times New Roman"/>
          <w:iCs/>
          <w:sz w:val="28"/>
          <w:szCs w:val="28"/>
        </w:rPr>
        <w:t>різька теплоцентраль"</w:t>
      </w:r>
      <w:r w:rsidR="00F06EEC">
        <w:rPr>
          <w:rFonts w:ascii="Times New Roman" w:hAnsi="Times New Roman" w:cs="Times New Roman"/>
          <w:iCs/>
          <w:sz w:val="28"/>
          <w:szCs w:val="28"/>
        </w:rPr>
        <w:t>…………………………………………</w:t>
      </w:r>
      <w:r w:rsidR="00163E5B">
        <w:rPr>
          <w:rFonts w:ascii="Times New Roman" w:hAnsi="Times New Roman" w:cs="Times New Roman"/>
          <w:iCs/>
          <w:sz w:val="28"/>
          <w:szCs w:val="28"/>
        </w:rPr>
        <w:t>…….</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824591">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64</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3.4.1.5.3.</w:t>
      </w:r>
      <w:r w:rsidRPr="00F26888">
        <w:rPr>
          <w:rFonts w:ascii="Times New Roman" w:hAnsi="Times New Roman" w:cs="Times New Roman"/>
          <w:iCs/>
          <w:sz w:val="28"/>
          <w:szCs w:val="28"/>
        </w:rPr>
        <w:tab/>
        <w:t xml:space="preserve">Оптимізація системи теплопостачання котельні №6 </w:t>
      </w:r>
      <w:r w:rsidR="00163E5B">
        <w:rPr>
          <w:rFonts w:ascii="Times New Roman" w:hAnsi="Times New Roman" w:cs="Times New Roman"/>
          <w:iCs/>
          <w:sz w:val="28"/>
          <w:szCs w:val="28"/>
        </w:rPr>
        <w:t>публічного акці</w:t>
      </w:r>
      <w:r w:rsidR="00163E5B">
        <w:rPr>
          <w:rFonts w:ascii="Times New Roman" w:hAnsi="Times New Roman" w:cs="Times New Roman"/>
          <w:iCs/>
          <w:sz w:val="28"/>
          <w:szCs w:val="28"/>
        </w:rPr>
        <w:t>о</w:t>
      </w:r>
      <w:r w:rsidR="00163E5B">
        <w:rPr>
          <w:rFonts w:ascii="Times New Roman" w:hAnsi="Times New Roman" w:cs="Times New Roman"/>
          <w:iCs/>
          <w:sz w:val="28"/>
          <w:szCs w:val="28"/>
        </w:rPr>
        <w:t>нерного товариства</w:t>
      </w:r>
      <w:r w:rsidRPr="00F26888">
        <w:rPr>
          <w:rFonts w:ascii="Times New Roman" w:hAnsi="Times New Roman" w:cs="Times New Roman"/>
          <w:iCs/>
          <w:sz w:val="28"/>
          <w:szCs w:val="28"/>
        </w:rPr>
        <w:t xml:space="preserve"> "Криворізька теплоцентраль" з виведенням її з експлуат</w:t>
      </w:r>
      <w:r w:rsidRPr="00F26888">
        <w:rPr>
          <w:rFonts w:ascii="Times New Roman" w:hAnsi="Times New Roman" w:cs="Times New Roman"/>
          <w:iCs/>
          <w:sz w:val="28"/>
          <w:szCs w:val="28"/>
        </w:rPr>
        <w:t>а</w:t>
      </w:r>
      <w:r w:rsidRPr="00F26888">
        <w:rPr>
          <w:rFonts w:ascii="Times New Roman" w:hAnsi="Times New Roman" w:cs="Times New Roman"/>
          <w:iCs/>
          <w:sz w:val="28"/>
          <w:szCs w:val="28"/>
        </w:rPr>
        <w:t>ції</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163E5B">
        <w:rPr>
          <w:rFonts w:ascii="Times New Roman" w:hAnsi="Times New Roman" w:cs="Times New Roman"/>
          <w:iCs/>
          <w:sz w:val="28"/>
          <w:szCs w:val="28"/>
        </w:rPr>
        <w:t>......................................................</w:t>
      </w:r>
      <w:r w:rsidR="00824591">
        <w:rPr>
          <w:rFonts w:ascii="Times New Roman" w:hAnsi="Times New Roman" w:cs="Times New Roman"/>
          <w:iCs/>
          <w:sz w:val="28"/>
          <w:szCs w:val="28"/>
        </w:rPr>
        <w:t>.................</w:t>
      </w:r>
      <w:r w:rsidR="00163E5B">
        <w:rPr>
          <w:rFonts w:ascii="Times New Roman" w:hAnsi="Times New Roman" w:cs="Times New Roman"/>
          <w:iCs/>
          <w:sz w:val="28"/>
          <w:szCs w:val="28"/>
        </w:rPr>
        <w:t>...</w:t>
      </w:r>
      <w:r w:rsidR="00CD2326">
        <w:rPr>
          <w:rFonts w:ascii="Times New Roman" w:hAnsi="Times New Roman" w:cs="Times New Roman"/>
          <w:iCs/>
          <w:sz w:val="28"/>
          <w:szCs w:val="28"/>
        </w:rPr>
        <w:t>65</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3.4.1.5.4.</w:t>
      </w:r>
      <w:r w:rsidRPr="00F26888">
        <w:rPr>
          <w:rFonts w:ascii="Times New Roman" w:hAnsi="Times New Roman" w:cs="Times New Roman"/>
          <w:iCs/>
          <w:sz w:val="28"/>
          <w:szCs w:val="28"/>
        </w:rPr>
        <w:tab/>
        <w:t>Модернізація котлів ТВГ-8 та КВГ- 6,5</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66</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3.4.1.5.5.</w:t>
      </w:r>
      <w:r w:rsidRPr="00F26888">
        <w:rPr>
          <w:rFonts w:ascii="Times New Roman" w:hAnsi="Times New Roman" w:cs="Times New Roman"/>
          <w:iCs/>
          <w:sz w:val="28"/>
          <w:szCs w:val="28"/>
        </w:rPr>
        <w:tab/>
        <w:t>Заміна котлів типу НІІСТУ-5 на нові високоефективні</w:t>
      </w:r>
      <w:r w:rsidR="00CD2326">
        <w:rPr>
          <w:rFonts w:ascii="Times New Roman" w:hAnsi="Times New Roman" w:cs="Times New Roman"/>
          <w:iCs/>
          <w:sz w:val="28"/>
          <w:szCs w:val="28"/>
        </w:rPr>
        <w:t>………………67</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3.4.1.5.6.</w:t>
      </w:r>
      <w:r w:rsidRPr="00F26888">
        <w:rPr>
          <w:rFonts w:ascii="Times New Roman" w:hAnsi="Times New Roman" w:cs="Times New Roman"/>
          <w:iCs/>
          <w:sz w:val="28"/>
          <w:szCs w:val="28"/>
        </w:rPr>
        <w:tab/>
        <w:t>Заміна мережевих насосів на котельнях</w:t>
      </w:r>
      <w:r w:rsidR="00CD2326">
        <w:rPr>
          <w:rFonts w:ascii="Times New Roman" w:hAnsi="Times New Roman" w:cs="Times New Roman"/>
          <w:iCs/>
          <w:sz w:val="28"/>
          <w:szCs w:val="28"/>
        </w:rPr>
        <w:t>……………………………….67</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3.4.1.5.7.</w:t>
      </w:r>
      <w:r w:rsidRPr="00F26888">
        <w:rPr>
          <w:rFonts w:ascii="Times New Roman" w:hAnsi="Times New Roman" w:cs="Times New Roman"/>
          <w:iCs/>
          <w:sz w:val="28"/>
          <w:szCs w:val="28"/>
        </w:rPr>
        <w:tab/>
        <w:t>Децентралізація системи теплопостачання котельні "Центральна"</w:t>
      </w:r>
      <w:r w:rsidR="00CD2326">
        <w:rPr>
          <w:rFonts w:ascii="Times New Roman" w:hAnsi="Times New Roman" w:cs="Times New Roman"/>
          <w:iCs/>
          <w:sz w:val="28"/>
          <w:szCs w:val="28"/>
        </w:rPr>
        <w:t>….68</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3.4.1.5.8.</w:t>
      </w:r>
      <w:r w:rsidRPr="00F26888">
        <w:rPr>
          <w:rFonts w:ascii="Times New Roman" w:hAnsi="Times New Roman" w:cs="Times New Roman"/>
          <w:iCs/>
          <w:sz w:val="28"/>
          <w:szCs w:val="28"/>
        </w:rPr>
        <w:tab/>
        <w:t xml:space="preserve">Виконання заходів з теплоізоляції теплових мереж </w:t>
      </w:r>
      <w:r w:rsidR="00163E5B">
        <w:rPr>
          <w:rFonts w:ascii="Times New Roman" w:hAnsi="Times New Roman" w:cs="Times New Roman"/>
          <w:iCs/>
          <w:sz w:val="28"/>
          <w:szCs w:val="28"/>
        </w:rPr>
        <w:t>комунального пі</w:t>
      </w:r>
      <w:r w:rsidR="00163E5B">
        <w:rPr>
          <w:rFonts w:ascii="Times New Roman" w:hAnsi="Times New Roman" w:cs="Times New Roman"/>
          <w:iCs/>
          <w:sz w:val="28"/>
          <w:szCs w:val="28"/>
        </w:rPr>
        <w:t>д</w:t>
      </w:r>
      <w:r w:rsidR="00163E5B">
        <w:rPr>
          <w:rFonts w:ascii="Times New Roman" w:hAnsi="Times New Roman" w:cs="Times New Roman"/>
          <w:iCs/>
          <w:sz w:val="28"/>
          <w:szCs w:val="28"/>
        </w:rPr>
        <w:t>приємства теплових мереж</w:t>
      </w:r>
      <w:r w:rsidRPr="00F26888">
        <w:rPr>
          <w:rFonts w:ascii="Times New Roman" w:hAnsi="Times New Roman" w:cs="Times New Roman"/>
          <w:iCs/>
          <w:sz w:val="28"/>
          <w:szCs w:val="28"/>
        </w:rPr>
        <w:t xml:space="preserve"> "Криворіжтепломережа"</w:t>
      </w:r>
      <w:r w:rsidR="00163E5B">
        <w:rPr>
          <w:rFonts w:ascii="Times New Roman" w:hAnsi="Times New Roman" w:cs="Times New Roman"/>
          <w:iCs/>
          <w:sz w:val="28"/>
          <w:szCs w:val="28"/>
        </w:rPr>
        <w:t>………………………...</w:t>
      </w:r>
      <w:r w:rsidR="00CD2326">
        <w:rPr>
          <w:rFonts w:ascii="Times New Roman" w:hAnsi="Times New Roman" w:cs="Times New Roman"/>
          <w:iCs/>
          <w:sz w:val="28"/>
          <w:szCs w:val="28"/>
        </w:rPr>
        <w:t>.....69</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3.4.1.5.9.</w:t>
      </w:r>
      <w:r w:rsidRPr="00F26888">
        <w:rPr>
          <w:rFonts w:ascii="Times New Roman" w:hAnsi="Times New Roman" w:cs="Times New Roman"/>
          <w:iCs/>
          <w:sz w:val="28"/>
          <w:szCs w:val="28"/>
        </w:rPr>
        <w:tab/>
        <w:t>Переведення окремих бюджетних установ з централізованої систе</w:t>
      </w:r>
      <w:r w:rsidR="00163E5B">
        <w:rPr>
          <w:rFonts w:ascii="Times New Roman" w:hAnsi="Times New Roman" w:cs="Times New Roman"/>
          <w:iCs/>
          <w:sz w:val="28"/>
          <w:szCs w:val="28"/>
        </w:rPr>
        <w:t>ми опалення на децентралізовану</w:t>
      </w:r>
      <w:r w:rsidRPr="00F26888">
        <w:rPr>
          <w:rFonts w:ascii="Times New Roman" w:hAnsi="Times New Roman" w:cs="Times New Roman"/>
          <w:iCs/>
          <w:sz w:val="28"/>
          <w:szCs w:val="28"/>
        </w:rPr>
        <w:t xml:space="preserve"> шляхом будівництва окремих блочно-модульних </w:t>
      </w:r>
      <w:proofErr w:type="spellStart"/>
      <w:r w:rsidRPr="00F26888">
        <w:rPr>
          <w:rFonts w:ascii="Times New Roman" w:hAnsi="Times New Roman" w:cs="Times New Roman"/>
          <w:iCs/>
          <w:sz w:val="28"/>
          <w:szCs w:val="28"/>
        </w:rPr>
        <w:t>котелень</w:t>
      </w:r>
      <w:proofErr w:type="spellEnd"/>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….70</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lastRenderedPageBreak/>
        <w:t>3.4.1.5.10.</w:t>
      </w:r>
      <w:r w:rsidRPr="00F26888">
        <w:rPr>
          <w:rFonts w:ascii="Times New Roman" w:hAnsi="Times New Roman" w:cs="Times New Roman"/>
          <w:iCs/>
          <w:sz w:val="28"/>
          <w:szCs w:val="28"/>
        </w:rPr>
        <w:tab/>
        <w:t xml:space="preserve">Узагальнені показники ефективності впровадження проектів </w:t>
      </w:r>
      <w:r w:rsidR="00163E5B">
        <w:rPr>
          <w:rFonts w:ascii="Times New Roman" w:hAnsi="Times New Roman" w:cs="Times New Roman"/>
          <w:iCs/>
          <w:sz w:val="28"/>
          <w:szCs w:val="28"/>
        </w:rPr>
        <w:t>у</w:t>
      </w:r>
      <w:r w:rsidRPr="00F26888">
        <w:rPr>
          <w:rFonts w:ascii="Times New Roman" w:hAnsi="Times New Roman" w:cs="Times New Roman"/>
          <w:iCs/>
          <w:sz w:val="28"/>
          <w:szCs w:val="28"/>
        </w:rPr>
        <w:t xml:space="preserve"> се</w:t>
      </w:r>
      <w:r w:rsidRPr="00F26888">
        <w:rPr>
          <w:rFonts w:ascii="Times New Roman" w:hAnsi="Times New Roman" w:cs="Times New Roman"/>
          <w:iCs/>
          <w:sz w:val="28"/>
          <w:szCs w:val="28"/>
        </w:rPr>
        <w:t>к</w:t>
      </w:r>
      <w:r w:rsidRPr="00F26888">
        <w:rPr>
          <w:rFonts w:ascii="Times New Roman" w:hAnsi="Times New Roman" w:cs="Times New Roman"/>
          <w:iCs/>
          <w:sz w:val="28"/>
          <w:szCs w:val="28"/>
        </w:rPr>
        <w:t>торі теплоенергетики</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CD2326">
        <w:rPr>
          <w:rFonts w:ascii="Times New Roman" w:hAnsi="Times New Roman" w:cs="Times New Roman"/>
          <w:iCs/>
          <w:sz w:val="28"/>
          <w:szCs w:val="28"/>
        </w:rPr>
        <w:t>.72</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3.4.1.6.</w:t>
      </w:r>
      <w:r w:rsidRPr="00F26888">
        <w:rPr>
          <w:rFonts w:ascii="Times New Roman" w:hAnsi="Times New Roman" w:cs="Times New Roman"/>
          <w:iCs/>
          <w:sz w:val="28"/>
          <w:szCs w:val="28"/>
        </w:rPr>
        <w:tab/>
        <w:t>Заміщення природного газу на відновлювальні та альтернативні джер</w:t>
      </w:r>
      <w:r w:rsidRPr="00F26888">
        <w:rPr>
          <w:rFonts w:ascii="Times New Roman" w:hAnsi="Times New Roman" w:cs="Times New Roman"/>
          <w:iCs/>
          <w:sz w:val="28"/>
          <w:szCs w:val="28"/>
        </w:rPr>
        <w:t>е</w:t>
      </w:r>
      <w:r w:rsidRPr="00F26888">
        <w:rPr>
          <w:rFonts w:ascii="Times New Roman" w:hAnsi="Times New Roman" w:cs="Times New Roman"/>
          <w:iCs/>
          <w:sz w:val="28"/>
          <w:szCs w:val="28"/>
        </w:rPr>
        <w:t>ла енергії</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73</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3.4.1.6.1.</w:t>
      </w:r>
      <w:r w:rsidRPr="00F26888">
        <w:rPr>
          <w:rFonts w:ascii="Times New Roman" w:hAnsi="Times New Roman" w:cs="Times New Roman"/>
          <w:iCs/>
          <w:sz w:val="28"/>
          <w:szCs w:val="28"/>
        </w:rPr>
        <w:tab/>
        <w:t xml:space="preserve">Збір та утилізація </w:t>
      </w:r>
      <w:proofErr w:type="spellStart"/>
      <w:r w:rsidRPr="00F26888">
        <w:rPr>
          <w:rFonts w:ascii="Times New Roman" w:hAnsi="Times New Roman" w:cs="Times New Roman"/>
          <w:iCs/>
          <w:sz w:val="28"/>
          <w:szCs w:val="28"/>
        </w:rPr>
        <w:t>звалищного</w:t>
      </w:r>
      <w:proofErr w:type="spellEnd"/>
      <w:r w:rsidRPr="00F26888">
        <w:rPr>
          <w:rFonts w:ascii="Times New Roman" w:hAnsi="Times New Roman" w:cs="Times New Roman"/>
          <w:iCs/>
          <w:sz w:val="28"/>
          <w:szCs w:val="28"/>
        </w:rPr>
        <w:t xml:space="preserve"> біогазу</w:t>
      </w:r>
      <w:r w:rsidR="00F06EEC">
        <w:rPr>
          <w:rFonts w:ascii="Times New Roman" w:hAnsi="Times New Roman" w:cs="Times New Roman"/>
          <w:iCs/>
          <w:sz w:val="28"/>
          <w:szCs w:val="28"/>
        </w:rPr>
        <w:t>…</w:t>
      </w:r>
      <w:r w:rsidR="006C3781">
        <w:rPr>
          <w:rFonts w:ascii="Times New Roman" w:hAnsi="Times New Roman" w:cs="Times New Roman"/>
          <w:iCs/>
          <w:sz w:val="28"/>
          <w:szCs w:val="28"/>
        </w:rPr>
        <w:t>.</w:t>
      </w:r>
      <w:r w:rsidR="00F06EEC">
        <w:rPr>
          <w:rFonts w:ascii="Times New Roman" w:hAnsi="Times New Roman" w:cs="Times New Roman"/>
          <w:iCs/>
          <w:sz w:val="28"/>
          <w:szCs w:val="28"/>
        </w:rPr>
        <w:t>……………………………</w:t>
      </w:r>
      <w:r w:rsidR="006C3781">
        <w:rPr>
          <w:rFonts w:ascii="Times New Roman" w:hAnsi="Times New Roman" w:cs="Times New Roman"/>
          <w:iCs/>
          <w:sz w:val="28"/>
          <w:szCs w:val="28"/>
        </w:rPr>
        <w:t>...</w:t>
      </w:r>
      <w:r w:rsidR="00CD2326">
        <w:rPr>
          <w:rFonts w:ascii="Times New Roman" w:hAnsi="Times New Roman" w:cs="Times New Roman"/>
          <w:iCs/>
          <w:sz w:val="28"/>
          <w:szCs w:val="28"/>
        </w:rPr>
        <w:t>73</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3.4.1.6.2.</w:t>
      </w:r>
      <w:r w:rsidRPr="00F26888">
        <w:rPr>
          <w:rFonts w:ascii="Times New Roman" w:hAnsi="Times New Roman" w:cs="Times New Roman"/>
          <w:iCs/>
          <w:sz w:val="28"/>
          <w:szCs w:val="28"/>
        </w:rPr>
        <w:tab/>
        <w:t xml:space="preserve">Переведення </w:t>
      </w:r>
      <w:proofErr w:type="spellStart"/>
      <w:r w:rsidRPr="00F26888">
        <w:rPr>
          <w:rFonts w:ascii="Times New Roman" w:hAnsi="Times New Roman" w:cs="Times New Roman"/>
          <w:iCs/>
          <w:sz w:val="28"/>
          <w:szCs w:val="28"/>
        </w:rPr>
        <w:t>котелень</w:t>
      </w:r>
      <w:proofErr w:type="spellEnd"/>
      <w:r w:rsidRPr="00F26888">
        <w:rPr>
          <w:rFonts w:ascii="Times New Roman" w:hAnsi="Times New Roman" w:cs="Times New Roman"/>
          <w:iCs/>
          <w:sz w:val="28"/>
          <w:szCs w:val="28"/>
        </w:rPr>
        <w:t xml:space="preserve"> на біопаливо</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75</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3.4.1.6.3.</w:t>
      </w:r>
      <w:r w:rsidRPr="00F26888">
        <w:rPr>
          <w:rFonts w:ascii="Times New Roman" w:hAnsi="Times New Roman" w:cs="Times New Roman"/>
          <w:iCs/>
          <w:sz w:val="28"/>
          <w:szCs w:val="28"/>
        </w:rPr>
        <w:tab/>
        <w:t xml:space="preserve">Демонстраційний проект </w:t>
      </w:r>
      <w:proofErr w:type="spellStart"/>
      <w:r w:rsidRPr="00F26888">
        <w:rPr>
          <w:rFonts w:ascii="Times New Roman" w:hAnsi="Times New Roman" w:cs="Times New Roman"/>
          <w:iCs/>
          <w:sz w:val="28"/>
          <w:szCs w:val="28"/>
        </w:rPr>
        <w:t>DemoUkrainaDH</w:t>
      </w:r>
      <w:proofErr w:type="spellEnd"/>
      <w:r w:rsidRPr="00F26888">
        <w:rPr>
          <w:rFonts w:ascii="Times New Roman" w:hAnsi="Times New Roman" w:cs="Times New Roman"/>
          <w:iCs/>
          <w:sz w:val="28"/>
          <w:szCs w:val="28"/>
        </w:rPr>
        <w:t xml:space="preserve"> в м</w:t>
      </w:r>
      <w:r w:rsidR="00163E5B">
        <w:rPr>
          <w:rFonts w:ascii="Times New Roman" w:hAnsi="Times New Roman" w:cs="Times New Roman"/>
          <w:iCs/>
          <w:sz w:val="28"/>
          <w:szCs w:val="28"/>
        </w:rPr>
        <w:t>.</w:t>
      </w:r>
      <w:r w:rsidR="00716F52">
        <w:rPr>
          <w:rFonts w:ascii="Times New Roman" w:hAnsi="Times New Roman" w:cs="Times New Roman"/>
          <w:iCs/>
          <w:sz w:val="28"/>
          <w:szCs w:val="28"/>
        </w:rPr>
        <w:t xml:space="preserve"> Кривому Розі…</w:t>
      </w:r>
      <w:r w:rsidR="00163E5B">
        <w:rPr>
          <w:rFonts w:ascii="Times New Roman" w:hAnsi="Times New Roman" w:cs="Times New Roman"/>
          <w:iCs/>
          <w:sz w:val="28"/>
          <w:szCs w:val="28"/>
        </w:rPr>
        <w:t>….</w:t>
      </w:r>
      <w:r w:rsidR="00716F52">
        <w:rPr>
          <w:rFonts w:ascii="Times New Roman" w:hAnsi="Times New Roman" w:cs="Times New Roman"/>
          <w:iCs/>
          <w:sz w:val="28"/>
          <w:szCs w:val="28"/>
        </w:rPr>
        <w:t>…</w:t>
      </w:r>
      <w:r w:rsidR="00CD2326">
        <w:rPr>
          <w:rFonts w:ascii="Times New Roman" w:hAnsi="Times New Roman" w:cs="Times New Roman"/>
          <w:iCs/>
          <w:sz w:val="28"/>
          <w:szCs w:val="28"/>
        </w:rPr>
        <w:t>76</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3.4.1.6.4.</w:t>
      </w:r>
      <w:r w:rsidRPr="00F26888">
        <w:rPr>
          <w:rFonts w:ascii="Times New Roman" w:hAnsi="Times New Roman" w:cs="Times New Roman"/>
          <w:iCs/>
          <w:sz w:val="28"/>
          <w:szCs w:val="28"/>
        </w:rPr>
        <w:tab/>
        <w:t xml:space="preserve">Узагальнені показники ефективності впровадження проектів </w:t>
      </w:r>
      <w:proofErr w:type="spellStart"/>
      <w:r w:rsidRPr="00F26888">
        <w:rPr>
          <w:rFonts w:ascii="Times New Roman" w:hAnsi="Times New Roman" w:cs="Times New Roman"/>
          <w:iCs/>
          <w:sz w:val="28"/>
          <w:szCs w:val="28"/>
        </w:rPr>
        <w:t>заміщен</w:t>
      </w:r>
      <w:proofErr w:type="spellEnd"/>
      <w:r w:rsidR="00F06EEC">
        <w:rPr>
          <w:rFonts w:ascii="Times New Roman" w:hAnsi="Times New Roman" w:cs="Times New Roman"/>
          <w:iCs/>
          <w:sz w:val="28"/>
          <w:szCs w:val="28"/>
        </w:rPr>
        <w:t>-</w:t>
      </w:r>
      <w:r w:rsidRPr="00F26888">
        <w:rPr>
          <w:rFonts w:ascii="Times New Roman" w:hAnsi="Times New Roman" w:cs="Times New Roman"/>
          <w:iCs/>
          <w:sz w:val="28"/>
          <w:szCs w:val="28"/>
        </w:rPr>
        <w:t>ня природного газу на відновлювальні та альтернативні джерела енергії</w:t>
      </w:r>
      <w:r w:rsidR="00CD2326">
        <w:rPr>
          <w:rFonts w:ascii="Times New Roman" w:hAnsi="Times New Roman" w:cs="Times New Roman"/>
          <w:iCs/>
          <w:sz w:val="28"/>
          <w:szCs w:val="28"/>
        </w:rPr>
        <w:t>……..76</w:t>
      </w:r>
    </w:p>
    <w:p w:rsidR="00BE73B0" w:rsidRPr="00F26888" w:rsidRDefault="00BE73B0" w:rsidP="000A2ED1">
      <w:pPr>
        <w:tabs>
          <w:tab w:val="left" w:pos="993"/>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3.4.1.7.</w:t>
      </w:r>
      <w:r w:rsidRPr="00F26888">
        <w:rPr>
          <w:rFonts w:ascii="Times New Roman" w:hAnsi="Times New Roman" w:cs="Times New Roman"/>
          <w:iCs/>
          <w:sz w:val="28"/>
          <w:szCs w:val="28"/>
        </w:rPr>
        <w:tab/>
        <w:t>Муніципальне вуличне освітлення</w:t>
      </w:r>
      <w:r w:rsidR="00CD2326">
        <w:rPr>
          <w:rFonts w:ascii="Times New Roman" w:hAnsi="Times New Roman" w:cs="Times New Roman"/>
          <w:iCs/>
          <w:sz w:val="28"/>
          <w:szCs w:val="28"/>
        </w:rPr>
        <w:t>………………………………………77</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3.4.1.7.1.</w:t>
      </w:r>
      <w:r w:rsidRPr="00F26888">
        <w:rPr>
          <w:rFonts w:ascii="Times New Roman" w:hAnsi="Times New Roman" w:cs="Times New Roman"/>
          <w:iCs/>
          <w:sz w:val="28"/>
          <w:szCs w:val="28"/>
        </w:rPr>
        <w:tab/>
        <w:t>Поширення в місті автоматизованої системи керування зовнішнім освітленням</w:t>
      </w:r>
      <w:r w:rsidR="00CD2326">
        <w:rPr>
          <w:rFonts w:ascii="Times New Roman" w:hAnsi="Times New Roman" w:cs="Times New Roman"/>
          <w:iCs/>
          <w:sz w:val="28"/>
          <w:szCs w:val="28"/>
        </w:rPr>
        <w:t>…………………………………………………………………………77</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3.4.1.7.2.</w:t>
      </w:r>
      <w:r w:rsidRPr="00F26888">
        <w:rPr>
          <w:rFonts w:ascii="Times New Roman" w:hAnsi="Times New Roman" w:cs="Times New Roman"/>
          <w:iCs/>
          <w:sz w:val="28"/>
          <w:szCs w:val="28"/>
        </w:rPr>
        <w:tab/>
        <w:t>Капітальний ремонт вуличного освітлення шляхом установлення св</w:t>
      </w:r>
      <w:r w:rsidRPr="00F26888">
        <w:rPr>
          <w:rFonts w:ascii="Times New Roman" w:hAnsi="Times New Roman" w:cs="Times New Roman"/>
          <w:iCs/>
          <w:sz w:val="28"/>
          <w:szCs w:val="28"/>
        </w:rPr>
        <w:t>і</w:t>
      </w:r>
      <w:r w:rsidRPr="00F26888">
        <w:rPr>
          <w:rFonts w:ascii="Times New Roman" w:hAnsi="Times New Roman" w:cs="Times New Roman"/>
          <w:iCs/>
          <w:sz w:val="28"/>
          <w:szCs w:val="28"/>
        </w:rPr>
        <w:t>тильників на основі світлодіодних технологій</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80</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3.4.1.7.3.</w:t>
      </w:r>
      <w:r w:rsidRPr="00F26888">
        <w:rPr>
          <w:rFonts w:ascii="Times New Roman" w:hAnsi="Times New Roman" w:cs="Times New Roman"/>
          <w:iCs/>
          <w:sz w:val="28"/>
          <w:szCs w:val="28"/>
        </w:rPr>
        <w:tab/>
        <w:t>Узагальнені показники ефективності впровадження проектів з підв</w:t>
      </w:r>
      <w:r w:rsidRPr="00F26888">
        <w:rPr>
          <w:rFonts w:ascii="Times New Roman" w:hAnsi="Times New Roman" w:cs="Times New Roman"/>
          <w:iCs/>
          <w:sz w:val="28"/>
          <w:szCs w:val="28"/>
        </w:rPr>
        <w:t>и</w:t>
      </w:r>
      <w:r w:rsidRPr="00F26888">
        <w:rPr>
          <w:rFonts w:ascii="Times New Roman" w:hAnsi="Times New Roman" w:cs="Times New Roman"/>
          <w:iCs/>
          <w:sz w:val="28"/>
          <w:szCs w:val="28"/>
        </w:rPr>
        <w:t>щення енергоефективності вуличного освітлення</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81</w:t>
      </w:r>
    </w:p>
    <w:p w:rsidR="00BE73B0" w:rsidRPr="00F26888" w:rsidRDefault="00BE73B0" w:rsidP="000A2ED1">
      <w:pPr>
        <w:tabs>
          <w:tab w:val="left" w:pos="993"/>
        </w:tabs>
        <w:spacing w:before="120" w:after="120" w:line="240" w:lineRule="auto"/>
        <w:jc w:val="both"/>
        <w:rPr>
          <w:rFonts w:ascii="Times New Roman" w:hAnsi="Times New Roman" w:cs="Times New Roman"/>
          <w:sz w:val="28"/>
          <w:szCs w:val="28"/>
        </w:rPr>
      </w:pPr>
      <w:r w:rsidRPr="00F26888">
        <w:rPr>
          <w:rFonts w:ascii="Times New Roman" w:hAnsi="Times New Roman" w:cs="Times New Roman"/>
          <w:sz w:val="28"/>
          <w:szCs w:val="28"/>
        </w:rPr>
        <w:t>3.4.1.8.</w:t>
      </w:r>
      <w:r w:rsidRPr="00F26888">
        <w:rPr>
          <w:rFonts w:ascii="Times New Roman" w:hAnsi="Times New Roman" w:cs="Times New Roman"/>
          <w:sz w:val="28"/>
          <w:szCs w:val="28"/>
        </w:rPr>
        <w:tab/>
        <w:t>Системи централізованого водопостачання та водовідведення</w:t>
      </w:r>
      <w:r w:rsidR="00F06EEC">
        <w:rPr>
          <w:rFonts w:ascii="Times New Roman" w:hAnsi="Times New Roman" w:cs="Times New Roman"/>
          <w:sz w:val="28"/>
          <w:szCs w:val="28"/>
        </w:rPr>
        <w:t>………</w:t>
      </w:r>
      <w:r w:rsidR="000A2ED1">
        <w:rPr>
          <w:rFonts w:ascii="Times New Roman" w:hAnsi="Times New Roman" w:cs="Times New Roman"/>
          <w:sz w:val="28"/>
          <w:szCs w:val="28"/>
        </w:rPr>
        <w:t>.</w:t>
      </w:r>
      <w:r w:rsidR="00CD2326">
        <w:rPr>
          <w:rFonts w:ascii="Times New Roman" w:hAnsi="Times New Roman" w:cs="Times New Roman"/>
          <w:sz w:val="28"/>
          <w:szCs w:val="28"/>
        </w:rPr>
        <w:t>82</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3.4.1.8.1.</w:t>
      </w:r>
      <w:r w:rsidRPr="00F26888">
        <w:rPr>
          <w:rFonts w:ascii="Times New Roman" w:hAnsi="Times New Roman" w:cs="Times New Roman"/>
          <w:iCs/>
          <w:sz w:val="28"/>
          <w:szCs w:val="28"/>
        </w:rPr>
        <w:tab/>
      </w:r>
      <w:r w:rsidR="00024902">
        <w:rPr>
          <w:rFonts w:ascii="Times New Roman" w:hAnsi="Times New Roman" w:cs="Times New Roman"/>
          <w:iCs/>
          <w:sz w:val="28"/>
          <w:szCs w:val="28"/>
        </w:rPr>
        <w:t xml:space="preserve">Технічне переоснащення </w:t>
      </w:r>
      <w:r w:rsidR="006E781F">
        <w:rPr>
          <w:rFonts w:ascii="Times New Roman" w:hAnsi="Times New Roman" w:cs="Times New Roman"/>
          <w:iCs/>
          <w:sz w:val="28"/>
          <w:szCs w:val="28"/>
        </w:rPr>
        <w:t>наявних морально й</w:t>
      </w:r>
      <w:r w:rsidRPr="00F26888">
        <w:rPr>
          <w:rFonts w:ascii="Times New Roman" w:hAnsi="Times New Roman" w:cs="Times New Roman"/>
          <w:iCs/>
          <w:sz w:val="28"/>
          <w:szCs w:val="28"/>
        </w:rPr>
        <w:t xml:space="preserve"> фізично застарілих схем управління електроприводами насосних агрегатів водопровідних насосних ст</w:t>
      </w:r>
      <w:r w:rsidR="00CD2326">
        <w:rPr>
          <w:rFonts w:ascii="Times New Roman" w:hAnsi="Times New Roman" w:cs="Times New Roman"/>
          <w:iCs/>
          <w:sz w:val="28"/>
          <w:szCs w:val="28"/>
        </w:rPr>
        <w:t>а</w:t>
      </w:r>
      <w:r w:rsidR="00CD2326">
        <w:rPr>
          <w:rFonts w:ascii="Times New Roman" w:hAnsi="Times New Roman" w:cs="Times New Roman"/>
          <w:iCs/>
          <w:sz w:val="28"/>
          <w:szCs w:val="28"/>
        </w:rPr>
        <w:t>н</w:t>
      </w:r>
      <w:r w:rsidRPr="00F26888">
        <w:rPr>
          <w:rFonts w:ascii="Times New Roman" w:hAnsi="Times New Roman" w:cs="Times New Roman"/>
          <w:iCs/>
          <w:sz w:val="28"/>
          <w:szCs w:val="28"/>
        </w:rPr>
        <w:t>цій</w:t>
      </w:r>
      <w:r w:rsidR="00CD2326">
        <w:rPr>
          <w:rFonts w:ascii="Times New Roman" w:hAnsi="Times New Roman" w:cs="Times New Roman"/>
          <w:iCs/>
          <w:sz w:val="28"/>
          <w:szCs w:val="28"/>
        </w:rPr>
        <w:t>……</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CD2326">
        <w:rPr>
          <w:rFonts w:ascii="Times New Roman" w:hAnsi="Times New Roman" w:cs="Times New Roman"/>
          <w:iCs/>
          <w:sz w:val="28"/>
          <w:szCs w:val="28"/>
        </w:rPr>
        <w:t>……82</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3.4.1.8.2.</w:t>
      </w:r>
      <w:r w:rsidRPr="00F26888">
        <w:rPr>
          <w:rFonts w:ascii="Times New Roman" w:hAnsi="Times New Roman" w:cs="Times New Roman"/>
          <w:iCs/>
          <w:sz w:val="28"/>
          <w:szCs w:val="28"/>
        </w:rPr>
        <w:tab/>
        <w:t>Реконструкція водо</w:t>
      </w:r>
      <w:r w:rsidR="00A03B09">
        <w:rPr>
          <w:rFonts w:ascii="Times New Roman" w:hAnsi="Times New Roman" w:cs="Times New Roman"/>
          <w:iCs/>
          <w:sz w:val="28"/>
          <w:szCs w:val="28"/>
        </w:rPr>
        <w:t>провідної насосної станції №1 комунального під</w:t>
      </w:r>
      <w:r w:rsidR="00A03B09">
        <w:rPr>
          <w:rFonts w:ascii="Times New Roman" w:hAnsi="Times New Roman" w:cs="Times New Roman"/>
          <w:iCs/>
          <w:sz w:val="28"/>
          <w:szCs w:val="28"/>
        </w:rPr>
        <w:t>п</w:t>
      </w:r>
      <w:r w:rsidR="00A03B09">
        <w:rPr>
          <w:rFonts w:ascii="Times New Roman" w:hAnsi="Times New Roman" w:cs="Times New Roman"/>
          <w:iCs/>
          <w:sz w:val="28"/>
          <w:szCs w:val="28"/>
        </w:rPr>
        <w:t>риємства</w:t>
      </w:r>
      <w:r w:rsidRPr="00F26888">
        <w:rPr>
          <w:rFonts w:ascii="Times New Roman" w:hAnsi="Times New Roman" w:cs="Times New Roman"/>
          <w:iCs/>
          <w:sz w:val="28"/>
          <w:szCs w:val="28"/>
        </w:rPr>
        <w:t xml:space="preserve"> "Кривбасводоканал" (</w:t>
      </w:r>
      <w:r w:rsidR="00A03B09">
        <w:rPr>
          <w:rFonts w:ascii="Times New Roman" w:hAnsi="Times New Roman" w:cs="Times New Roman"/>
          <w:iCs/>
          <w:sz w:val="28"/>
          <w:szCs w:val="28"/>
        </w:rPr>
        <w:t>у</w:t>
      </w:r>
      <w:r w:rsidRPr="00F26888">
        <w:rPr>
          <w:rFonts w:ascii="Times New Roman" w:hAnsi="Times New Roman" w:cs="Times New Roman"/>
          <w:iCs/>
          <w:sz w:val="28"/>
          <w:szCs w:val="28"/>
        </w:rPr>
        <w:t>стано</w:t>
      </w:r>
      <w:r w:rsidR="00A03B09">
        <w:rPr>
          <w:rFonts w:ascii="Times New Roman" w:hAnsi="Times New Roman" w:cs="Times New Roman"/>
          <w:iCs/>
          <w:sz w:val="28"/>
          <w:szCs w:val="28"/>
        </w:rPr>
        <w:t>влення частотного перетворювача</w:t>
      </w:r>
      <w:r w:rsidRPr="00F26888">
        <w:rPr>
          <w:rFonts w:ascii="Times New Roman" w:hAnsi="Times New Roman" w:cs="Times New Roman"/>
          <w:iCs/>
          <w:sz w:val="28"/>
          <w:szCs w:val="28"/>
        </w:rPr>
        <w:t xml:space="preserve">, заміна </w:t>
      </w:r>
      <w:r w:rsidR="00A03B09">
        <w:rPr>
          <w:rFonts w:ascii="Times New Roman" w:hAnsi="Times New Roman" w:cs="Times New Roman"/>
          <w:iCs/>
          <w:sz w:val="28"/>
          <w:szCs w:val="28"/>
        </w:rPr>
        <w:t>двох</w:t>
      </w:r>
      <w:r w:rsidRPr="00F26888">
        <w:rPr>
          <w:rFonts w:ascii="Times New Roman" w:hAnsi="Times New Roman" w:cs="Times New Roman"/>
          <w:iCs/>
          <w:sz w:val="28"/>
          <w:szCs w:val="28"/>
        </w:rPr>
        <w:t xml:space="preserve"> трансформаторів 6/0,4кВ та </w:t>
      </w:r>
      <w:r w:rsidR="00A03B09">
        <w:rPr>
          <w:rFonts w:ascii="Times New Roman" w:hAnsi="Times New Roman" w:cs="Times New Roman"/>
          <w:iCs/>
          <w:sz w:val="28"/>
          <w:szCs w:val="28"/>
        </w:rPr>
        <w:t>двох</w:t>
      </w:r>
      <w:r w:rsidRPr="00F26888">
        <w:rPr>
          <w:rFonts w:ascii="Times New Roman" w:hAnsi="Times New Roman" w:cs="Times New Roman"/>
          <w:iCs/>
          <w:sz w:val="28"/>
          <w:szCs w:val="28"/>
        </w:rPr>
        <w:t xml:space="preserve"> електродвигунів н/</w:t>
      </w:r>
      <w:proofErr w:type="spellStart"/>
      <w:r w:rsidRPr="00F26888">
        <w:rPr>
          <w:rFonts w:ascii="Times New Roman" w:hAnsi="Times New Roman" w:cs="Times New Roman"/>
          <w:iCs/>
          <w:sz w:val="28"/>
          <w:szCs w:val="28"/>
        </w:rPr>
        <w:t>агр</w:t>
      </w:r>
      <w:proofErr w:type="spellEnd"/>
      <w:r w:rsidRPr="00F26888">
        <w:rPr>
          <w:rFonts w:ascii="Times New Roman" w:hAnsi="Times New Roman" w:cs="Times New Roman"/>
          <w:iCs/>
          <w:sz w:val="28"/>
          <w:szCs w:val="28"/>
        </w:rPr>
        <w:t>. 6кВ на електро</w:t>
      </w:r>
      <w:r w:rsidRPr="00F26888">
        <w:rPr>
          <w:rFonts w:ascii="Times New Roman" w:hAnsi="Times New Roman" w:cs="Times New Roman"/>
          <w:iCs/>
          <w:sz w:val="28"/>
          <w:szCs w:val="28"/>
        </w:rPr>
        <w:t>д</w:t>
      </w:r>
      <w:r w:rsidRPr="00F26888">
        <w:rPr>
          <w:rFonts w:ascii="Times New Roman" w:hAnsi="Times New Roman" w:cs="Times New Roman"/>
          <w:iCs/>
          <w:sz w:val="28"/>
          <w:szCs w:val="28"/>
        </w:rPr>
        <w:t>вигуни 0,4кВ)</w:t>
      </w:r>
      <w:r w:rsidR="00F06EEC">
        <w:rPr>
          <w:rFonts w:ascii="Times New Roman" w:hAnsi="Times New Roman" w:cs="Times New Roman"/>
          <w:iCs/>
          <w:sz w:val="28"/>
          <w:szCs w:val="28"/>
        </w:rPr>
        <w:t>…</w:t>
      </w:r>
      <w:r w:rsidR="00024902">
        <w:rPr>
          <w:rFonts w:ascii="Times New Roman" w:hAnsi="Times New Roman" w:cs="Times New Roman"/>
          <w:iCs/>
          <w:sz w:val="28"/>
          <w:szCs w:val="28"/>
        </w:rPr>
        <w:t>………………………………………………………</w:t>
      </w:r>
      <w:r w:rsidR="00824591">
        <w:rPr>
          <w:rFonts w:ascii="Times New Roman" w:hAnsi="Times New Roman" w:cs="Times New Roman"/>
          <w:iCs/>
          <w:sz w:val="28"/>
          <w:szCs w:val="28"/>
        </w:rPr>
        <w:t>…………</w:t>
      </w:r>
      <w:r w:rsidR="00024902">
        <w:rPr>
          <w:rFonts w:ascii="Times New Roman" w:hAnsi="Times New Roman" w:cs="Times New Roman"/>
          <w:iCs/>
          <w:sz w:val="28"/>
          <w:szCs w:val="28"/>
        </w:rPr>
        <w:t>..</w:t>
      </w:r>
      <w:r w:rsidR="00CD2326">
        <w:rPr>
          <w:rFonts w:ascii="Times New Roman" w:hAnsi="Times New Roman" w:cs="Times New Roman"/>
          <w:iCs/>
          <w:sz w:val="28"/>
          <w:szCs w:val="28"/>
        </w:rPr>
        <w:t>...83</w:t>
      </w:r>
    </w:p>
    <w:p w:rsidR="00BE73B0"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3.4.1.8.3.</w:t>
      </w:r>
      <w:r w:rsidRPr="00F26888">
        <w:rPr>
          <w:rFonts w:ascii="Times New Roman" w:hAnsi="Times New Roman" w:cs="Times New Roman"/>
          <w:iCs/>
          <w:sz w:val="28"/>
          <w:szCs w:val="28"/>
        </w:rPr>
        <w:tab/>
        <w:t>Технічне переос</w:t>
      </w:r>
      <w:r w:rsidR="00A03B09">
        <w:rPr>
          <w:rFonts w:ascii="Times New Roman" w:hAnsi="Times New Roman" w:cs="Times New Roman"/>
          <w:iCs/>
          <w:sz w:val="28"/>
          <w:szCs w:val="28"/>
        </w:rPr>
        <w:t xml:space="preserve">нащення </w:t>
      </w:r>
      <w:r w:rsidR="007A2F18">
        <w:rPr>
          <w:rFonts w:ascii="Times New Roman" w:hAnsi="Times New Roman" w:cs="Times New Roman"/>
          <w:iCs/>
          <w:sz w:val="28"/>
          <w:szCs w:val="28"/>
        </w:rPr>
        <w:t xml:space="preserve">наявних </w:t>
      </w:r>
      <w:r w:rsidR="00A03B09">
        <w:rPr>
          <w:rFonts w:ascii="Times New Roman" w:hAnsi="Times New Roman" w:cs="Times New Roman"/>
          <w:iCs/>
          <w:sz w:val="28"/>
          <w:szCs w:val="28"/>
        </w:rPr>
        <w:t>морально й</w:t>
      </w:r>
      <w:r w:rsidRPr="00F26888">
        <w:rPr>
          <w:rFonts w:ascii="Times New Roman" w:hAnsi="Times New Roman" w:cs="Times New Roman"/>
          <w:iCs/>
          <w:sz w:val="28"/>
          <w:szCs w:val="28"/>
        </w:rPr>
        <w:t xml:space="preserve"> фізично застарілих схем управління електроприводами насосних агрегатів каналізаційних насосних ст</w:t>
      </w:r>
      <w:r w:rsidRPr="00F26888">
        <w:rPr>
          <w:rFonts w:ascii="Times New Roman" w:hAnsi="Times New Roman" w:cs="Times New Roman"/>
          <w:iCs/>
          <w:sz w:val="28"/>
          <w:szCs w:val="28"/>
        </w:rPr>
        <w:t>а</w:t>
      </w:r>
      <w:r w:rsidRPr="00F26888">
        <w:rPr>
          <w:rFonts w:ascii="Times New Roman" w:hAnsi="Times New Roman" w:cs="Times New Roman"/>
          <w:iCs/>
          <w:sz w:val="28"/>
          <w:szCs w:val="28"/>
        </w:rPr>
        <w:t xml:space="preserve">нцій </w:t>
      </w:r>
      <w:r w:rsidR="007A2F18">
        <w:rPr>
          <w:rFonts w:ascii="Times New Roman" w:hAnsi="Times New Roman" w:cs="Times New Roman"/>
          <w:iCs/>
          <w:sz w:val="28"/>
          <w:szCs w:val="28"/>
        </w:rPr>
        <w:t>(КНС-32, КНС-45, КНС-63, КНС-69,</w:t>
      </w:r>
      <w:r w:rsidRPr="00F26888">
        <w:rPr>
          <w:rFonts w:ascii="Times New Roman" w:hAnsi="Times New Roman" w:cs="Times New Roman"/>
          <w:iCs/>
          <w:sz w:val="28"/>
          <w:szCs w:val="28"/>
        </w:rPr>
        <w:t xml:space="preserve"> КНС-90)</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F06EEC">
        <w:rPr>
          <w:rFonts w:ascii="Times New Roman" w:hAnsi="Times New Roman" w:cs="Times New Roman"/>
          <w:iCs/>
          <w:sz w:val="28"/>
          <w:szCs w:val="28"/>
        </w:rPr>
        <w:t>…</w:t>
      </w:r>
      <w:r w:rsidR="00CD2326">
        <w:rPr>
          <w:rFonts w:ascii="Times New Roman" w:hAnsi="Times New Roman" w:cs="Times New Roman"/>
          <w:iCs/>
          <w:sz w:val="28"/>
          <w:szCs w:val="28"/>
        </w:rPr>
        <w:t>.83</w:t>
      </w:r>
    </w:p>
    <w:p w:rsidR="00BE73B0"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3.4.1.8.4.</w:t>
      </w:r>
      <w:r w:rsidRPr="00F26888">
        <w:rPr>
          <w:rFonts w:ascii="Times New Roman" w:hAnsi="Times New Roman" w:cs="Times New Roman"/>
          <w:iCs/>
          <w:sz w:val="28"/>
          <w:szCs w:val="28"/>
        </w:rPr>
        <w:tab/>
        <w:t>Технічне переоснащення каналізаційних насосних станцій (</w:t>
      </w:r>
      <w:r w:rsidR="00FB4043">
        <w:rPr>
          <w:rFonts w:ascii="Times New Roman" w:hAnsi="Times New Roman" w:cs="Times New Roman"/>
          <w:iCs/>
          <w:sz w:val="28"/>
          <w:szCs w:val="28"/>
        </w:rPr>
        <w:t>КНС-1, КНС-7, КНС-8, КНС-10,</w:t>
      </w:r>
      <w:r w:rsidRPr="00F26888">
        <w:rPr>
          <w:rFonts w:ascii="Times New Roman" w:hAnsi="Times New Roman" w:cs="Times New Roman"/>
          <w:iCs/>
          <w:sz w:val="28"/>
          <w:szCs w:val="28"/>
        </w:rPr>
        <w:t xml:space="preserve"> КНС-11, КНС-56, КНС-57)</w:t>
      </w:r>
      <w:r w:rsidR="00F06EEC">
        <w:rPr>
          <w:rFonts w:ascii="Times New Roman" w:hAnsi="Times New Roman" w:cs="Times New Roman"/>
          <w:iCs/>
          <w:sz w:val="28"/>
          <w:szCs w:val="28"/>
        </w:rPr>
        <w:t>………………………</w:t>
      </w:r>
      <w:r w:rsidR="00CD2326">
        <w:rPr>
          <w:rFonts w:ascii="Times New Roman" w:hAnsi="Times New Roman" w:cs="Times New Roman"/>
          <w:iCs/>
          <w:sz w:val="28"/>
          <w:szCs w:val="28"/>
        </w:rPr>
        <w:t>…..84</w:t>
      </w:r>
    </w:p>
    <w:p w:rsidR="00BE73B0"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sz w:val="28"/>
          <w:szCs w:val="28"/>
        </w:rPr>
        <w:t>3.4.1.8.5.</w:t>
      </w:r>
      <w:r w:rsidRPr="00F26888">
        <w:rPr>
          <w:rFonts w:ascii="Times New Roman" w:hAnsi="Times New Roman" w:cs="Times New Roman"/>
          <w:sz w:val="28"/>
          <w:szCs w:val="28"/>
        </w:rPr>
        <w:tab/>
      </w:r>
      <w:r w:rsidRPr="00F26888">
        <w:rPr>
          <w:rFonts w:ascii="Times New Roman" w:hAnsi="Times New Roman" w:cs="Times New Roman"/>
          <w:iCs/>
          <w:sz w:val="28"/>
          <w:szCs w:val="28"/>
        </w:rPr>
        <w:t>Реконструкція центральної станції аерації</w:t>
      </w:r>
      <w:r w:rsidR="00F06EEC">
        <w:rPr>
          <w:rFonts w:ascii="Times New Roman" w:hAnsi="Times New Roman" w:cs="Times New Roman"/>
          <w:iCs/>
          <w:sz w:val="28"/>
          <w:szCs w:val="28"/>
        </w:rPr>
        <w:t>…………………………</w:t>
      </w:r>
      <w:r w:rsidR="000A2ED1">
        <w:rPr>
          <w:rFonts w:ascii="Times New Roman" w:hAnsi="Times New Roman" w:cs="Times New Roman"/>
          <w:iCs/>
          <w:sz w:val="28"/>
          <w:szCs w:val="28"/>
        </w:rPr>
        <w:t>.</w:t>
      </w:r>
      <w:r w:rsidR="00CD2326">
        <w:rPr>
          <w:rFonts w:ascii="Times New Roman" w:hAnsi="Times New Roman" w:cs="Times New Roman"/>
          <w:iCs/>
          <w:sz w:val="28"/>
          <w:szCs w:val="28"/>
        </w:rPr>
        <w:t>…84</w:t>
      </w:r>
    </w:p>
    <w:p w:rsidR="00BE73B0"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3.4.1.8.6.</w:t>
      </w:r>
      <w:r w:rsidRPr="00F26888">
        <w:rPr>
          <w:rFonts w:ascii="Times New Roman" w:hAnsi="Times New Roman" w:cs="Times New Roman"/>
          <w:iCs/>
          <w:sz w:val="28"/>
          <w:szCs w:val="28"/>
        </w:rPr>
        <w:tab/>
        <w:t xml:space="preserve">Проект водних послуг Кривбасу: </w:t>
      </w:r>
      <w:r w:rsidR="00BA3EDE" w:rsidRPr="00F26888">
        <w:rPr>
          <w:rFonts w:ascii="Times New Roman" w:hAnsi="Times New Roman" w:cs="Times New Roman"/>
          <w:iCs/>
          <w:sz w:val="28"/>
          <w:szCs w:val="28"/>
        </w:rPr>
        <w:t>"</w:t>
      </w:r>
      <w:r w:rsidRPr="00F26888">
        <w:rPr>
          <w:rFonts w:ascii="Times New Roman" w:hAnsi="Times New Roman" w:cs="Times New Roman"/>
          <w:iCs/>
          <w:sz w:val="28"/>
          <w:szCs w:val="28"/>
        </w:rPr>
        <w:t>Пріоритетні дії та інвестиції</w:t>
      </w:r>
      <w:r w:rsidR="00BA3EDE" w:rsidRPr="00F26888">
        <w:rPr>
          <w:rFonts w:ascii="Times New Roman" w:hAnsi="Times New Roman" w:cs="Times New Roman"/>
          <w:iCs/>
          <w:sz w:val="28"/>
          <w:szCs w:val="28"/>
        </w:rPr>
        <w:t>"</w:t>
      </w:r>
      <w:r w:rsidR="00BA3EDE">
        <w:rPr>
          <w:rFonts w:ascii="Times New Roman" w:hAnsi="Times New Roman" w:cs="Times New Roman"/>
          <w:iCs/>
          <w:sz w:val="28"/>
          <w:szCs w:val="28"/>
        </w:rPr>
        <w:t>.</w:t>
      </w:r>
      <w:r w:rsidR="00CD2326">
        <w:rPr>
          <w:rFonts w:ascii="Times New Roman" w:hAnsi="Times New Roman" w:cs="Times New Roman"/>
          <w:iCs/>
          <w:sz w:val="28"/>
          <w:szCs w:val="28"/>
        </w:rPr>
        <w:t>…85</w:t>
      </w:r>
    </w:p>
    <w:p w:rsidR="00BE73B0" w:rsidRPr="00F26888" w:rsidRDefault="00BE73B0" w:rsidP="000A2ED1">
      <w:pPr>
        <w:tabs>
          <w:tab w:val="left" w:pos="1134"/>
        </w:tabs>
        <w:spacing w:before="120" w:after="120" w:line="240" w:lineRule="auto"/>
        <w:jc w:val="both"/>
        <w:rPr>
          <w:rFonts w:ascii="Times New Roman" w:hAnsi="Times New Roman" w:cs="Times New Roman"/>
          <w:iCs/>
          <w:sz w:val="28"/>
          <w:szCs w:val="28"/>
        </w:rPr>
      </w:pPr>
      <w:r w:rsidRPr="00F26888">
        <w:rPr>
          <w:rFonts w:ascii="Times New Roman" w:hAnsi="Times New Roman" w:cs="Times New Roman"/>
          <w:iCs/>
          <w:sz w:val="28"/>
          <w:szCs w:val="28"/>
        </w:rPr>
        <w:t>3.4.1.8.7.</w:t>
      </w:r>
      <w:r w:rsidRPr="00F26888">
        <w:rPr>
          <w:rFonts w:ascii="Times New Roman" w:hAnsi="Times New Roman" w:cs="Times New Roman"/>
          <w:iCs/>
          <w:sz w:val="28"/>
          <w:szCs w:val="28"/>
        </w:rPr>
        <w:tab/>
        <w:t>Узагальнені показники ефективності впровадження проектів</w:t>
      </w:r>
      <w:r w:rsidR="00312C20">
        <w:rPr>
          <w:rFonts w:ascii="Times New Roman" w:hAnsi="Times New Roman" w:cs="Times New Roman"/>
          <w:iCs/>
          <w:sz w:val="28"/>
          <w:szCs w:val="28"/>
        </w:rPr>
        <w:t xml:space="preserve"> з</w:t>
      </w:r>
      <w:r w:rsidRPr="00F26888">
        <w:rPr>
          <w:rFonts w:ascii="Times New Roman" w:hAnsi="Times New Roman" w:cs="Times New Roman"/>
          <w:iCs/>
          <w:sz w:val="28"/>
          <w:szCs w:val="28"/>
        </w:rPr>
        <w:t xml:space="preserve"> підв</w:t>
      </w:r>
      <w:r w:rsidRPr="00F26888">
        <w:rPr>
          <w:rFonts w:ascii="Times New Roman" w:hAnsi="Times New Roman" w:cs="Times New Roman"/>
          <w:iCs/>
          <w:sz w:val="28"/>
          <w:szCs w:val="28"/>
        </w:rPr>
        <w:t>и</w:t>
      </w:r>
      <w:r w:rsidRPr="00F26888">
        <w:rPr>
          <w:rFonts w:ascii="Times New Roman" w:hAnsi="Times New Roman" w:cs="Times New Roman"/>
          <w:iCs/>
          <w:sz w:val="28"/>
          <w:szCs w:val="28"/>
        </w:rPr>
        <w:t>щення енергоефективності в системи централізованого водопостачання та в</w:t>
      </w:r>
      <w:r w:rsidRPr="00F26888">
        <w:rPr>
          <w:rFonts w:ascii="Times New Roman" w:hAnsi="Times New Roman" w:cs="Times New Roman"/>
          <w:iCs/>
          <w:sz w:val="28"/>
          <w:szCs w:val="28"/>
        </w:rPr>
        <w:t>о</w:t>
      </w:r>
      <w:r w:rsidRPr="00F26888">
        <w:rPr>
          <w:rFonts w:ascii="Times New Roman" w:hAnsi="Times New Roman" w:cs="Times New Roman"/>
          <w:iCs/>
          <w:sz w:val="28"/>
          <w:szCs w:val="28"/>
        </w:rPr>
        <w:t>довідведення</w:t>
      </w:r>
      <w:r w:rsidR="00F06EEC">
        <w:rPr>
          <w:rFonts w:ascii="Times New Roman" w:hAnsi="Times New Roman" w:cs="Times New Roman"/>
          <w:iCs/>
          <w:sz w:val="28"/>
          <w:szCs w:val="28"/>
        </w:rPr>
        <w:t>…………………………………………………………………</w:t>
      </w:r>
      <w:r w:rsidR="00824591">
        <w:rPr>
          <w:rFonts w:ascii="Times New Roman" w:hAnsi="Times New Roman" w:cs="Times New Roman"/>
          <w:iCs/>
          <w:sz w:val="28"/>
          <w:szCs w:val="28"/>
        </w:rPr>
        <w:t>….</w:t>
      </w:r>
      <w:r w:rsidR="00CD2326">
        <w:rPr>
          <w:rFonts w:ascii="Times New Roman" w:hAnsi="Times New Roman" w:cs="Times New Roman"/>
          <w:iCs/>
          <w:sz w:val="28"/>
          <w:szCs w:val="28"/>
        </w:rPr>
        <w:t>…..87</w:t>
      </w:r>
    </w:p>
    <w:p w:rsidR="00BE73B0" w:rsidRPr="00F26888" w:rsidRDefault="00BE73B0" w:rsidP="000A2ED1">
      <w:pPr>
        <w:pStyle w:val="2"/>
        <w:tabs>
          <w:tab w:val="left" w:pos="993"/>
        </w:tabs>
        <w:spacing w:before="120" w:after="120" w:line="240" w:lineRule="auto"/>
        <w:jc w:val="both"/>
        <w:rPr>
          <w:rFonts w:ascii="Times New Roman" w:hAnsi="Times New Roman" w:cs="Times New Roman"/>
          <w:b w:val="0"/>
          <w:color w:val="auto"/>
          <w:sz w:val="28"/>
          <w:szCs w:val="28"/>
        </w:rPr>
      </w:pPr>
      <w:r w:rsidRPr="00F26888">
        <w:rPr>
          <w:rFonts w:ascii="Times New Roman" w:hAnsi="Times New Roman" w:cs="Times New Roman"/>
          <w:b w:val="0"/>
          <w:color w:val="auto"/>
          <w:sz w:val="28"/>
          <w:szCs w:val="28"/>
        </w:rPr>
        <w:lastRenderedPageBreak/>
        <w:t>3.4.1.9.</w:t>
      </w:r>
      <w:r w:rsidRPr="00F26888">
        <w:rPr>
          <w:rFonts w:ascii="Times New Roman" w:hAnsi="Times New Roman" w:cs="Times New Roman"/>
          <w:b w:val="0"/>
          <w:color w:val="auto"/>
          <w:sz w:val="28"/>
          <w:szCs w:val="28"/>
        </w:rPr>
        <w:tab/>
        <w:t>Транспорт</w:t>
      </w:r>
      <w:r w:rsidR="00CD2326">
        <w:rPr>
          <w:rFonts w:ascii="Times New Roman" w:hAnsi="Times New Roman" w:cs="Times New Roman"/>
          <w:b w:val="0"/>
          <w:color w:val="auto"/>
          <w:sz w:val="28"/>
          <w:szCs w:val="28"/>
        </w:rPr>
        <w:t>………………………………………………………………….88</w:t>
      </w:r>
    </w:p>
    <w:p w:rsidR="00BE73B0" w:rsidRPr="00F26888" w:rsidRDefault="00BE73B0" w:rsidP="000A2ED1">
      <w:pPr>
        <w:pStyle w:val="2"/>
        <w:tabs>
          <w:tab w:val="left" w:pos="426"/>
          <w:tab w:val="left" w:pos="1134"/>
        </w:tabs>
        <w:spacing w:before="120" w:after="120" w:line="240" w:lineRule="auto"/>
        <w:jc w:val="both"/>
        <w:rPr>
          <w:rFonts w:ascii="Times New Roman" w:hAnsi="Times New Roman" w:cs="Times New Roman"/>
          <w:b w:val="0"/>
          <w:iCs/>
          <w:color w:val="auto"/>
          <w:sz w:val="28"/>
          <w:szCs w:val="28"/>
        </w:rPr>
      </w:pPr>
      <w:r w:rsidRPr="00F26888">
        <w:rPr>
          <w:rFonts w:ascii="Times New Roman" w:hAnsi="Times New Roman" w:cs="Times New Roman"/>
          <w:b w:val="0"/>
          <w:iCs/>
          <w:color w:val="auto"/>
          <w:sz w:val="28"/>
          <w:szCs w:val="28"/>
        </w:rPr>
        <w:t>3.4.1.9.1.</w:t>
      </w:r>
      <w:r w:rsidRPr="00F26888">
        <w:rPr>
          <w:rFonts w:ascii="Times New Roman" w:hAnsi="Times New Roman" w:cs="Times New Roman"/>
          <w:b w:val="0"/>
          <w:iCs/>
          <w:color w:val="auto"/>
          <w:sz w:val="28"/>
          <w:szCs w:val="28"/>
        </w:rPr>
        <w:tab/>
      </w:r>
      <w:r w:rsidR="00A03B09">
        <w:rPr>
          <w:rFonts w:ascii="Times New Roman" w:hAnsi="Times New Roman" w:cs="Times New Roman"/>
          <w:b w:val="0"/>
          <w:iCs/>
          <w:color w:val="auto"/>
          <w:sz w:val="28"/>
          <w:szCs w:val="28"/>
        </w:rPr>
        <w:t>У</w:t>
      </w:r>
      <w:r w:rsidRPr="00F26888">
        <w:rPr>
          <w:rFonts w:ascii="Times New Roman" w:hAnsi="Times New Roman" w:cs="Times New Roman"/>
          <w:b w:val="0"/>
          <w:iCs/>
          <w:color w:val="auto"/>
          <w:sz w:val="28"/>
          <w:szCs w:val="28"/>
        </w:rPr>
        <w:t>провадження системи обліку електроенергії на тягу трамваїв</w:t>
      </w:r>
      <w:r w:rsidR="00416215">
        <w:rPr>
          <w:rFonts w:ascii="Times New Roman" w:hAnsi="Times New Roman" w:cs="Times New Roman"/>
          <w:b w:val="0"/>
          <w:iCs/>
          <w:color w:val="auto"/>
          <w:sz w:val="28"/>
          <w:szCs w:val="28"/>
        </w:rPr>
        <w:t>.</w:t>
      </w:r>
      <w:r w:rsidR="00F06EEC">
        <w:rPr>
          <w:rFonts w:ascii="Times New Roman" w:hAnsi="Times New Roman" w:cs="Times New Roman"/>
          <w:b w:val="0"/>
          <w:iCs/>
          <w:color w:val="auto"/>
          <w:sz w:val="28"/>
          <w:szCs w:val="28"/>
        </w:rPr>
        <w:t>…</w:t>
      </w:r>
      <w:r w:rsidR="00416215">
        <w:rPr>
          <w:rFonts w:ascii="Times New Roman" w:hAnsi="Times New Roman" w:cs="Times New Roman"/>
          <w:b w:val="0"/>
          <w:iCs/>
          <w:color w:val="auto"/>
          <w:sz w:val="28"/>
          <w:szCs w:val="28"/>
        </w:rPr>
        <w:t>.…</w:t>
      </w:r>
      <w:r w:rsidR="00CD2326">
        <w:rPr>
          <w:rFonts w:ascii="Times New Roman" w:hAnsi="Times New Roman" w:cs="Times New Roman"/>
          <w:b w:val="0"/>
          <w:iCs/>
          <w:color w:val="auto"/>
          <w:sz w:val="28"/>
          <w:szCs w:val="28"/>
        </w:rPr>
        <w:t>88</w:t>
      </w:r>
    </w:p>
    <w:p w:rsidR="00BE73B0" w:rsidRPr="00F26888" w:rsidRDefault="00BE73B0" w:rsidP="000A2ED1">
      <w:pPr>
        <w:pStyle w:val="2"/>
        <w:tabs>
          <w:tab w:val="left" w:pos="426"/>
          <w:tab w:val="left" w:pos="1134"/>
        </w:tabs>
        <w:spacing w:before="120" w:after="120" w:line="240" w:lineRule="auto"/>
        <w:jc w:val="both"/>
        <w:rPr>
          <w:rFonts w:ascii="Times New Roman" w:hAnsi="Times New Roman" w:cs="Times New Roman"/>
          <w:b w:val="0"/>
          <w:iCs/>
          <w:color w:val="auto"/>
          <w:sz w:val="28"/>
          <w:szCs w:val="28"/>
        </w:rPr>
      </w:pPr>
      <w:r w:rsidRPr="00F26888">
        <w:rPr>
          <w:rFonts w:ascii="Times New Roman" w:hAnsi="Times New Roman" w:cs="Times New Roman"/>
          <w:b w:val="0"/>
          <w:iCs/>
          <w:color w:val="auto"/>
          <w:sz w:val="28"/>
          <w:szCs w:val="28"/>
        </w:rPr>
        <w:t>3.4.1.9.2.</w:t>
      </w:r>
      <w:r w:rsidRPr="00F26888">
        <w:rPr>
          <w:rFonts w:ascii="Times New Roman" w:hAnsi="Times New Roman" w:cs="Times New Roman"/>
          <w:b w:val="0"/>
          <w:iCs/>
          <w:color w:val="auto"/>
          <w:sz w:val="28"/>
          <w:szCs w:val="28"/>
        </w:rPr>
        <w:tab/>
        <w:t xml:space="preserve">Переведення рухомого складу міських пасажирських автобусів на </w:t>
      </w:r>
      <w:proofErr w:type="spellStart"/>
      <w:r w:rsidRPr="00F26888">
        <w:rPr>
          <w:rFonts w:ascii="Times New Roman" w:hAnsi="Times New Roman" w:cs="Times New Roman"/>
          <w:b w:val="0"/>
          <w:iCs/>
          <w:color w:val="auto"/>
          <w:sz w:val="28"/>
          <w:szCs w:val="28"/>
        </w:rPr>
        <w:t>бі</w:t>
      </w:r>
      <w:r w:rsidRPr="00F26888">
        <w:rPr>
          <w:rFonts w:ascii="Times New Roman" w:hAnsi="Times New Roman" w:cs="Times New Roman"/>
          <w:b w:val="0"/>
          <w:iCs/>
          <w:color w:val="auto"/>
          <w:sz w:val="28"/>
          <w:szCs w:val="28"/>
        </w:rPr>
        <w:t>о</w:t>
      </w:r>
      <w:r w:rsidRPr="00F26888">
        <w:rPr>
          <w:rFonts w:ascii="Times New Roman" w:hAnsi="Times New Roman" w:cs="Times New Roman"/>
          <w:b w:val="0"/>
          <w:iCs/>
          <w:color w:val="auto"/>
          <w:sz w:val="28"/>
          <w:szCs w:val="28"/>
        </w:rPr>
        <w:t>дизельне</w:t>
      </w:r>
      <w:proofErr w:type="spellEnd"/>
      <w:r w:rsidRPr="00F26888">
        <w:rPr>
          <w:rFonts w:ascii="Times New Roman" w:hAnsi="Times New Roman" w:cs="Times New Roman"/>
          <w:b w:val="0"/>
          <w:iCs/>
          <w:color w:val="auto"/>
          <w:sz w:val="28"/>
          <w:szCs w:val="28"/>
        </w:rPr>
        <w:t xml:space="preserve"> паливо</w:t>
      </w:r>
      <w:r w:rsidR="00F06EEC">
        <w:rPr>
          <w:rFonts w:ascii="Times New Roman" w:hAnsi="Times New Roman" w:cs="Times New Roman"/>
          <w:b w:val="0"/>
          <w:iCs/>
          <w:color w:val="auto"/>
          <w:sz w:val="28"/>
          <w:szCs w:val="28"/>
        </w:rPr>
        <w:t>…………………………………………………………</w:t>
      </w:r>
      <w:r w:rsidR="00824591">
        <w:rPr>
          <w:rFonts w:ascii="Times New Roman" w:hAnsi="Times New Roman" w:cs="Times New Roman"/>
          <w:b w:val="0"/>
          <w:iCs/>
          <w:color w:val="auto"/>
          <w:sz w:val="28"/>
          <w:szCs w:val="28"/>
        </w:rPr>
        <w:t>…</w:t>
      </w:r>
      <w:r w:rsidR="00CD2326">
        <w:rPr>
          <w:rFonts w:ascii="Times New Roman" w:hAnsi="Times New Roman" w:cs="Times New Roman"/>
          <w:b w:val="0"/>
          <w:iCs/>
          <w:color w:val="auto"/>
          <w:sz w:val="28"/>
          <w:szCs w:val="28"/>
        </w:rPr>
        <w:t>……89</w:t>
      </w:r>
    </w:p>
    <w:p w:rsidR="00BE73B0" w:rsidRPr="00F26888" w:rsidRDefault="00BE73B0" w:rsidP="000A2ED1">
      <w:pPr>
        <w:pStyle w:val="2"/>
        <w:tabs>
          <w:tab w:val="left" w:pos="426"/>
          <w:tab w:val="left" w:pos="1134"/>
        </w:tabs>
        <w:spacing w:before="120" w:after="120" w:line="240" w:lineRule="auto"/>
        <w:jc w:val="both"/>
        <w:rPr>
          <w:rFonts w:ascii="Times New Roman" w:hAnsi="Times New Roman" w:cs="Times New Roman"/>
          <w:b w:val="0"/>
          <w:iCs/>
          <w:color w:val="auto"/>
          <w:sz w:val="28"/>
          <w:szCs w:val="28"/>
        </w:rPr>
      </w:pPr>
      <w:r w:rsidRPr="00F26888">
        <w:rPr>
          <w:rFonts w:ascii="Times New Roman" w:hAnsi="Times New Roman" w:cs="Times New Roman"/>
          <w:b w:val="0"/>
          <w:iCs/>
          <w:color w:val="auto"/>
          <w:sz w:val="28"/>
          <w:szCs w:val="28"/>
        </w:rPr>
        <w:t>3.4.1.9.3.</w:t>
      </w:r>
      <w:r w:rsidRPr="00F26888">
        <w:rPr>
          <w:rFonts w:ascii="Times New Roman" w:hAnsi="Times New Roman" w:cs="Times New Roman"/>
          <w:b w:val="0"/>
          <w:iCs/>
          <w:color w:val="auto"/>
          <w:sz w:val="28"/>
          <w:szCs w:val="28"/>
        </w:rPr>
        <w:tab/>
        <w:t>Оновлення тролейбусного парку</w:t>
      </w:r>
      <w:r w:rsidR="00CD2326">
        <w:rPr>
          <w:rFonts w:ascii="Times New Roman" w:hAnsi="Times New Roman" w:cs="Times New Roman"/>
          <w:b w:val="0"/>
          <w:iCs/>
          <w:color w:val="auto"/>
          <w:sz w:val="28"/>
          <w:szCs w:val="28"/>
        </w:rPr>
        <w:t>……………………………………….</w:t>
      </w:r>
      <w:r w:rsidR="00F06EEC">
        <w:rPr>
          <w:rFonts w:ascii="Times New Roman" w:hAnsi="Times New Roman" w:cs="Times New Roman"/>
          <w:b w:val="0"/>
          <w:iCs/>
          <w:color w:val="auto"/>
          <w:sz w:val="28"/>
          <w:szCs w:val="28"/>
        </w:rPr>
        <w:t>9</w:t>
      </w:r>
      <w:r w:rsidR="00CD2326">
        <w:rPr>
          <w:rFonts w:ascii="Times New Roman" w:hAnsi="Times New Roman" w:cs="Times New Roman"/>
          <w:b w:val="0"/>
          <w:iCs/>
          <w:color w:val="auto"/>
          <w:sz w:val="28"/>
          <w:szCs w:val="28"/>
        </w:rPr>
        <w:t>0</w:t>
      </w:r>
    </w:p>
    <w:p w:rsidR="00BE73B0" w:rsidRPr="00F26888" w:rsidRDefault="00BE73B0" w:rsidP="000A2ED1">
      <w:pPr>
        <w:pStyle w:val="2"/>
        <w:tabs>
          <w:tab w:val="left" w:pos="426"/>
          <w:tab w:val="left" w:pos="1134"/>
        </w:tabs>
        <w:spacing w:before="120" w:after="120" w:line="240" w:lineRule="auto"/>
        <w:jc w:val="both"/>
        <w:rPr>
          <w:rFonts w:ascii="Times New Roman" w:hAnsi="Times New Roman" w:cs="Times New Roman"/>
          <w:b w:val="0"/>
          <w:iCs/>
          <w:color w:val="auto"/>
          <w:sz w:val="28"/>
          <w:szCs w:val="28"/>
        </w:rPr>
      </w:pPr>
      <w:r w:rsidRPr="00F26888">
        <w:rPr>
          <w:rFonts w:ascii="Times New Roman" w:hAnsi="Times New Roman" w:cs="Times New Roman"/>
          <w:b w:val="0"/>
          <w:iCs/>
          <w:color w:val="auto"/>
          <w:sz w:val="28"/>
          <w:szCs w:val="28"/>
        </w:rPr>
        <w:t>3.4.1.9.4.</w:t>
      </w:r>
      <w:r w:rsidRPr="00F26888">
        <w:rPr>
          <w:rFonts w:ascii="Times New Roman" w:hAnsi="Times New Roman" w:cs="Times New Roman"/>
          <w:b w:val="0"/>
          <w:iCs/>
          <w:color w:val="auto"/>
          <w:sz w:val="28"/>
          <w:szCs w:val="28"/>
        </w:rPr>
        <w:tab/>
        <w:t xml:space="preserve">Узагальнені показники ефективності впровадження проектів </w:t>
      </w:r>
      <w:r w:rsidR="00A03B09">
        <w:rPr>
          <w:rFonts w:ascii="Times New Roman" w:hAnsi="Times New Roman" w:cs="Times New Roman"/>
          <w:b w:val="0"/>
          <w:iCs/>
          <w:color w:val="auto"/>
          <w:sz w:val="28"/>
          <w:szCs w:val="28"/>
        </w:rPr>
        <w:t>у</w:t>
      </w:r>
      <w:r w:rsidRPr="00F26888">
        <w:rPr>
          <w:rFonts w:ascii="Times New Roman" w:hAnsi="Times New Roman" w:cs="Times New Roman"/>
          <w:b w:val="0"/>
          <w:iCs/>
          <w:color w:val="auto"/>
          <w:sz w:val="28"/>
          <w:szCs w:val="28"/>
        </w:rPr>
        <w:t xml:space="preserve"> секторі громадського транспорту</w:t>
      </w:r>
      <w:r w:rsidR="00CD2326">
        <w:rPr>
          <w:rFonts w:ascii="Times New Roman" w:hAnsi="Times New Roman" w:cs="Times New Roman"/>
          <w:b w:val="0"/>
          <w:iCs/>
          <w:color w:val="auto"/>
          <w:sz w:val="28"/>
          <w:szCs w:val="28"/>
        </w:rPr>
        <w:t>…………………………………………………………..91</w:t>
      </w:r>
    </w:p>
    <w:p w:rsidR="00BE73B0" w:rsidRPr="00BE73B0" w:rsidRDefault="00BE73B0" w:rsidP="000A2ED1">
      <w:pPr>
        <w:tabs>
          <w:tab w:val="left" w:pos="426"/>
          <w:tab w:val="left" w:pos="1134"/>
        </w:tabs>
        <w:spacing w:before="120" w:after="120" w:line="240" w:lineRule="auto"/>
        <w:jc w:val="both"/>
        <w:rPr>
          <w:rFonts w:ascii="Times New Roman" w:hAnsi="Times New Roman" w:cs="Times New Roman"/>
          <w:sz w:val="28"/>
          <w:szCs w:val="28"/>
          <w:lang w:eastAsia="ru-RU"/>
        </w:rPr>
      </w:pPr>
      <w:r w:rsidRPr="00F26888">
        <w:rPr>
          <w:rFonts w:ascii="Times New Roman" w:hAnsi="Times New Roman" w:cs="Times New Roman"/>
          <w:sz w:val="28"/>
          <w:szCs w:val="28"/>
        </w:rPr>
        <w:t>3.4.1.10.</w:t>
      </w:r>
      <w:r w:rsidRPr="00F26888">
        <w:rPr>
          <w:rFonts w:ascii="Times New Roman" w:hAnsi="Times New Roman" w:cs="Times New Roman"/>
          <w:sz w:val="28"/>
          <w:szCs w:val="28"/>
        </w:rPr>
        <w:tab/>
      </w:r>
      <w:r w:rsidRPr="00BE73B0">
        <w:rPr>
          <w:rFonts w:ascii="Times New Roman" w:hAnsi="Times New Roman" w:cs="Times New Roman"/>
          <w:sz w:val="28"/>
          <w:szCs w:val="28"/>
        </w:rPr>
        <w:t xml:space="preserve">Узагальнені результати впровадження </w:t>
      </w:r>
      <w:r w:rsidR="00A03B09" w:rsidRPr="000301F4">
        <w:rPr>
          <w:rFonts w:ascii="Times New Roman" w:hAnsi="Times New Roman" w:cs="Times New Roman"/>
          <w:bCs/>
          <w:sz w:val="28"/>
          <w:szCs w:val="28"/>
        </w:rPr>
        <w:t xml:space="preserve">Плану дій </w:t>
      </w:r>
      <w:r w:rsidR="00A03B09">
        <w:rPr>
          <w:rFonts w:ascii="Times New Roman" w:hAnsi="Times New Roman" w:cs="Times New Roman"/>
          <w:bCs/>
          <w:sz w:val="28"/>
          <w:szCs w:val="28"/>
        </w:rPr>
        <w:t xml:space="preserve">зі </w:t>
      </w:r>
      <w:r w:rsidR="00A03B09" w:rsidRPr="000301F4">
        <w:rPr>
          <w:rFonts w:ascii="Times New Roman" w:hAnsi="Times New Roman" w:cs="Times New Roman"/>
          <w:bCs/>
          <w:sz w:val="28"/>
          <w:szCs w:val="28"/>
        </w:rPr>
        <w:t>сталого енергети</w:t>
      </w:r>
      <w:r w:rsidR="00A03B09" w:rsidRPr="000301F4">
        <w:rPr>
          <w:rFonts w:ascii="Times New Roman" w:hAnsi="Times New Roman" w:cs="Times New Roman"/>
          <w:bCs/>
          <w:sz w:val="28"/>
          <w:szCs w:val="28"/>
        </w:rPr>
        <w:t>ч</w:t>
      </w:r>
      <w:r w:rsidR="00A03B09" w:rsidRPr="000301F4">
        <w:rPr>
          <w:rFonts w:ascii="Times New Roman" w:hAnsi="Times New Roman" w:cs="Times New Roman"/>
          <w:bCs/>
          <w:sz w:val="28"/>
          <w:szCs w:val="28"/>
        </w:rPr>
        <w:t>ного розвитку м</w:t>
      </w:r>
      <w:r w:rsidR="00A03B09">
        <w:rPr>
          <w:rFonts w:ascii="Times New Roman" w:hAnsi="Times New Roman" w:cs="Times New Roman"/>
          <w:bCs/>
          <w:sz w:val="28"/>
          <w:szCs w:val="28"/>
        </w:rPr>
        <w:t>.</w:t>
      </w:r>
      <w:r w:rsidR="00A03B09" w:rsidRPr="000301F4">
        <w:rPr>
          <w:rFonts w:ascii="Times New Roman" w:hAnsi="Times New Roman" w:cs="Times New Roman"/>
          <w:bCs/>
          <w:sz w:val="28"/>
          <w:szCs w:val="28"/>
        </w:rPr>
        <w:t xml:space="preserve"> Кривого Рогу до 2025 року</w:t>
      </w:r>
      <w:r w:rsidR="00D947C0">
        <w:rPr>
          <w:rFonts w:ascii="Times New Roman" w:hAnsi="Times New Roman" w:cs="Times New Roman"/>
          <w:sz w:val="28"/>
          <w:szCs w:val="28"/>
          <w:lang w:val="ru-RU"/>
        </w:rPr>
        <w:t>………………</w:t>
      </w:r>
      <w:r w:rsidR="00F06EEC">
        <w:rPr>
          <w:rFonts w:ascii="Times New Roman" w:hAnsi="Times New Roman" w:cs="Times New Roman"/>
          <w:sz w:val="28"/>
          <w:szCs w:val="28"/>
        </w:rPr>
        <w:t>…</w:t>
      </w:r>
      <w:r w:rsidR="00A03B09">
        <w:rPr>
          <w:rFonts w:ascii="Times New Roman" w:hAnsi="Times New Roman" w:cs="Times New Roman"/>
          <w:sz w:val="28"/>
          <w:szCs w:val="28"/>
        </w:rPr>
        <w:t>…..</w:t>
      </w:r>
      <w:r w:rsidR="00F06EEC">
        <w:rPr>
          <w:rFonts w:ascii="Times New Roman" w:hAnsi="Times New Roman" w:cs="Times New Roman"/>
          <w:sz w:val="28"/>
          <w:szCs w:val="28"/>
        </w:rPr>
        <w:t>…</w:t>
      </w:r>
      <w:r w:rsidR="00824591">
        <w:rPr>
          <w:rFonts w:ascii="Times New Roman" w:hAnsi="Times New Roman" w:cs="Times New Roman"/>
          <w:sz w:val="28"/>
          <w:szCs w:val="28"/>
        </w:rPr>
        <w:t>………….</w:t>
      </w:r>
      <w:r w:rsidR="00CD2326">
        <w:rPr>
          <w:rFonts w:ascii="Times New Roman" w:hAnsi="Times New Roman" w:cs="Times New Roman"/>
          <w:sz w:val="28"/>
          <w:szCs w:val="28"/>
        </w:rPr>
        <w:t>.93</w:t>
      </w:r>
    </w:p>
    <w:p w:rsidR="00BE73B0" w:rsidRPr="00BE73B0" w:rsidRDefault="00BE73B0" w:rsidP="000A2ED1">
      <w:pPr>
        <w:tabs>
          <w:tab w:val="left" w:pos="426"/>
        </w:tabs>
        <w:spacing w:before="120" w:after="120" w:line="240" w:lineRule="auto"/>
        <w:jc w:val="both"/>
        <w:rPr>
          <w:rFonts w:ascii="Times New Roman" w:hAnsi="Times New Roman" w:cs="Times New Roman"/>
          <w:b/>
          <w:caps/>
          <w:sz w:val="28"/>
          <w:szCs w:val="28"/>
        </w:rPr>
      </w:pPr>
      <w:r w:rsidRPr="00BE73B0">
        <w:rPr>
          <w:rFonts w:ascii="Times New Roman" w:hAnsi="Times New Roman" w:cs="Times New Roman"/>
          <w:b/>
          <w:caps/>
          <w:sz w:val="28"/>
          <w:szCs w:val="28"/>
        </w:rPr>
        <w:t>4.</w:t>
      </w:r>
      <w:r w:rsidRPr="00BE73B0">
        <w:rPr>
          <w:rFonts w:ascii="Times New Roman" w:hAnsi="Times New Roman" w:cs="Times New Roman"/>
          <w:b/>
          <w:caps/>
          <w:sz w:val="28"/>
          <w:szCs w:val="28"/>
        </w:rPr>
        <w:tab/>
      </w:r>
      <w:r w:rsidRPr="00A03B09">
        <w:rPr>
          <w:rFonts w:ascii="Times New Roman" w:hAnsi="Times New Roman" w:cs="Times New Roman"/>
          <w:b/>
          <w:caps/>
          <w:sz w:val="28"/>
          <w:szCs w:val="28"/>
        </w:rPr>
        <w:t xml:space="preserve">Фінансування </w:t>
      </w:r>
      <w:r w:rsidR="00A03B09" w:rsidRPr="00A03B09">
        <w:rPr>
          <w:rFonts w:ascii="Times New Roman" w:hAnsi="Times New Roman" w:cs="Times New Roman"/>
          <w:b/>
          <w:bCs/>
          <w:caps/>
          <w:sz w:val="28"/>
          <w:szCs w:val="28"/>
        </w:rPr>
        <w:t>Плану дій зі сталого енергетичного розвитку м. Кривого Рогу до 2025 року</w:t>
      </w:r>
      <w:r w:rsidR="00A03B09">
        <w:rPr>
          <w:rFonts w:ascii="Times New Roman" w:hAnsi="Times New Roman" w:cs="Times New Roman"/>
          <w:b/>
          <w:caps/>
          <w:sz w:val="28"/>
          <w:szCs w:val="28"/>
        </w:rPr>
        <w:t>………………</w:t>
      </w:r>
      <w:r w:rsidR="00F06EEC">
        <w:rPr>
          <w:rFonts w:ascii="Times New Roman" w:hAnsi="Times New Roman" w:cs="Times New Roman"/>
          <w:b/>
          <w:caps/>
          <w:sz w:val="28"/>
          <w:szCs w:val="28"/>
        </w:rPr>
        <w:t>……</w:t>
      </w:r>
      <w:r w:rsidR="006D2A00">
        <w:rPr>
          <w:rFonts w:ascii="Times New Roman" w:hAnsi="Times New Roman" w:cs="Times New Roman"/>
          <w:b/>
          <w:caps/>
          <w:sz w:val="28"/>
          <w:szCs w:val="28"/>
        </w:rPr>
        <w:t>...</w:t>
      </w:r>
      <w:r w:rsidR="00CD2326">
        <w:rPr>
          <w:rFonts w:ascii="Times New Roman" w:hAnsi="Times New Roman" w:cs="Times New Roman"/>
          <w:b/>
          <w:caps/>
          <w:sz w:val="28"/>
          <w:szCs w:val="28"/>
        </w:rPr>
        <w:t>…….97</w:t>
      </w:r>
    </w:p>
    <w:p w:rsidR="00BE73B0" w:rsidRPr="00BE73B0" w:rsidRDefault="00BE73B0" w:rsidP="000A2ED1">
      <w:pPr>
        <w:pStyle w:val="2"/>
        <w:tabs>
          <w:tab w:val="left" w:pos="0"/>
          <w:tab w:val="left" w:pos="567"/>
        </w:tabs>
        <w:spacing w:before="120" w:after="120" w:line="240" w:lineRule="auto"/>
        <w:jc w:val="both"/>
        <w:rPr>
          <w:rFonts w:ascii="Times New Roman" w:hAnsi="Times New Roman" w:cs="Times New Roman"/>
          <w:b w:val="0"/>
          <w:color w:val="auto"/>
          <w:sz w:val="28"/>
          <w:szCs w:val="28"/>
        </w:rPr>
      </w:pPr>
      <w:r w:rsidRPr="00BE73B0">
        <w:rPr>
          <w:rFonts w:ascii="Times New Roman" w:hAnsi="Times New Roman" w:cs="Times New Roman"/>
          <w:b w:val="0"/>
          <w:color w:val="auto"/>
          <w:sz w:val="28"/>
          <w:szCs w:val="28"/>
        </w:rPr>
        <w:t>4.1.</w:t>
      </w:r>
      <w:r w:rsidRPr="00BE73B0">
        <w:rPr>
          <w:rFonts w:ascii="Times New Roman" w:hAnsi="Times New Roman" w:cs="Times New Roman"/>
          <w:b w:val="0"/>
          <w:color w:val="auto"/>
          <w:sz w:val="28"/>
          <w:szCs w:val="28"/>
        </w:rPr>
        <w:tab/>
        <w:t>Обсяги інвестицій</w:t>
      </w:r>
      <w:r w:rsidR="00B25A9C">
        <w:rPr>
          <w:rFonts w:ascii="Times New Roman" w:hAnsi="Times New Roman" w:cs="Times New Roman"/>
          <w:b w:val="0"/>
          <w:color w:val="auto"/>
          <w:sz w:val="28"/>
          <w:szCs w:val="28"/>
        </w:rPr>
        <w:t>,</w:t>
      </w:r>
      <w:r w:rsidRPr="00BE73B0">
        <w:rPr>
          <w:rFonts w:ascii="Times New Roman" w:hAnsi="Times New Roman" w:cs="Times New Roman"/>
          <w:b w:val="0"/>
          <w:color w:val="auto"/>
          <w:sz w:val="28"/>
          <w:szCs w:val="28"/>
        </w:rPr>
        <w:t xml:space="preserve"> необхідних для реалізації </w:t>
      </w:r>
      <w:r w:rsidR="00A03B09" w:rsidRPr="00A03B09">
        <w:rPr>
          <w:rFonts w:ascii="Times New Roman" w:hAnsi="Times New Roman" w:cs="Times New Roman"/>
          <w:b w:val="0"/>
          <w:bCs w:val="0"/>
          <w:color w:val="auto"/>
          <w:sz w:val="28"/>
          <w:szCs w:val="28"/>
        </w:rPr>
        <w:t>Плану дій зі сталого енерг</w:t>
      </w:r>
      <w:r w:rsidR="00A03B09" w:rsidRPr="00A03B09">
        <w:rPr>
          <w:rFonts w:ascii="Times New Roman" w:hAnsi="Times New Roman" w:cs="Times New Roman"/>
          <w:b w:val="0"/>
          <w:bCs w:val="0"/>
          <w:color w:val="auto"/>
          <w:sz w:val="28"/>
          <w:szCs w:val="28"/>
        </w:rPr>
        <w:t>е</w:t>
      </w:r>
      <w:r w:rsidR="00A03B09" w:rsidRPr="00A03B09">
        <w:rPr>
          <w:rFonts w:ascii="Times New Roman" w:hAnsi="Times New Roman" w:cs="Times New Roman"/>
          <w:b w:val="0"/>
          <w:bCs w:val="0"/>
          <w:color w:val="auto"/>
          <w:sz w:val="28"/>
          <w:szCs w:val="28"/>
        </w:rPr>
        <w:t>тичного розвитку м. Кривого Рогу до 2025 року</w:t>
      </w:r>
      <w:r w:rsidR="00F06EEC">
        <w:rPr>
          <w:rFonts w:ascii="Times New Roman" w:hAnsi="Times New Roman" w:cs="Times New Roman"/>
          <w:b w:val="0"/>
          <w:color w:val="auto"/>
          <w:sz w:val="28"/>
          <w:szCs w:val="28"/>
        </w:rPr>
        <w:t>……</w:t>
      </w:r>
      <w:r w:rsidR="00A03B09">
        <w:rPr>
          <w:rFonts w:ascii="Times New Roman" w:hAnsi="Times New Roman" w:cs="Times New Roman"/>
          <w:b w:val="0"/>
          <w:color w:val="auto"/>
          <w:sz w:val="28"/>
          <w:szCs w:val="28"/>
        </w:rPr>
        <w:t>…..</w:t>
      </w:r>
      <w:r w:rsidR="00F06EEC">
        <w:rPr>
          <w:rFonts w:ascii="Times New Roman" w:hAnsi="Times New Roman" w:cs="Times New Roman"/>
          <w:b w:val="0"/>
          <w:color w:val="auto"/>
          <w:sz w:val="28"/>
          <w:szCs w:val="28"/>
        </w:rPr>
        <w:t>………</w:t>
      </w:r>
      <w:r w:rsidR="000A2ED1">
        <w:rPr>
          <w:rFonts w:ascii="Times New Roman" w:hAnsi="Times New Roman" w:cs="Times New Roman"/>
          <w:b w:val="0"/>
          <w:color w:val="auto"/>
          <w:sz w:val="28"/>
          <w:szCs w:val="28"/>
        </w:rPr>
        <w:t>...</w:t>
      </w:r>
      <w:r w:rsidR="00F06EEC">
        <w:rPr>
          <w:rFonts w:ascii="Times New Roman" w:hAnsi="Times New Roman" w:cs="Times New Roman"/>
          <w:b w:val="0"/>
          <w:color w:val="auto"/>
          <w:sz w:val="28"/>
          <w:szCs w:val="28"/>
        </w:rPr>
        <w:t>…</w:t>
      </w:r>
      <w:r w:rsidR="00B25A9C">
        <w:rPr>
          <w:rFonts w:ascii="Times New Roman" w:hAnsi="Times New Roman" w:cs="Times New Roman"/>
          <w:b w:val="0"/>
          <w:color w:val="auto"/>
          <w:sz w:val="28"/>
          <w:szCs w:val="28"/>
        </w:rPr>
        <w:t>…</w:t>
      </w:r>
      <w:r w:rsidR="00824591">
        <w:rPr>
          <w:rFonts w:ascii="Times New Roman" w:hAnsi="Times New Roman" w:cs="Times New Roman"/>
          <w:b w:val="0"/>
          <w:color w:val="auto"/>
          <w:sz w:val="28"/>
          <w:szCs w:val="28"/>
        </w:rPr>
        <w:t>………</w:t>
      </w:r>
      <w:r w:rsidR="00B25A9C">
        <w:rPr>
          <w:rFonts w:ascii="Times New Roman" w:hAnsi="Times New Roman" w:cs="Times New Roman"/>
          <w:b w:val="0"/>
          <w:color w:val="auto"/>
          <w:sz w:val="28"/>
          <w:szCs w:val="28"/>
        </w:rPr>
        <w:t>..</w:t>
      </w:r>
      <w:r w:rsidR="00CD2326">
        <w:rPr>
          <w:rFonts w:ascii="Times New Roman" w:hAnsi="Times New Roman" w:cs="Times New Roman"/>
          <w:b w:val="0"/>
          <w:color w:val="auto"/>
          <w:sz w:val="28"/>
          <w:szCs w:val="28"/>
        </w:rPr>
        <w:t>97</w:t>
      </w:r>
    </w:p>
    <w:p w:rsidR="00BE73B0" w:rsidRPr="00BE73B0" w:rsidRDefault="00BE73B0" w:rsidP="000A2ED1">
      <w:pPr>
        <w:pStyle w:val="2"/>
        <w:tabs>
          <w:tab w:val="left" w:pos="567"/>
        </w:tabs>
        <w:spacing w:before="120" w:after="120" w:line="240" w:lineRule="auto"/>
        <w:jc w:val="both"/>
        <w:rPr>
          <w:rFonts w:ascii="Times New Roman" w:hAnsi="Times New Roman" w:cs="Times New Roman"/>
          <w:b w:val="0"/>
          <w:color w:val="auto"/>
          <w:sz w:val="28"/>
          <w:szCs w:val="28"/>
        </w:rPr>
      </w:pPr>
      <w:r w:rsidRPr="00BE73B0">
        <w:rPr>
          <w:rFonts w:ascii="Times New Roman" w:hAnsi="Times New Roman" w:cs="Times New Roman"/>
          <w:b w:val="0"/>
          <w:color w:val="auto"/>
          <w:sz w:val="28"/>
          <w:szCs w:val="28"/>
        </w:rPr>
        <w:t>4.2.</w:t>
      </w:r>
      <w:r w:rsidRPr="00BE73B0">
        <w:rPr>
          <w:rFonts w:ascii="Times New Roman" w:hAnsi="Times New Roman" w:cs="Times New Roman"/>
          <w:b w:val="0"/>
          <w:color w:val="auto"/>
          <w:sz w:val="28"/>
          <w:szCs w:val="28"/>
        </w:rPr>
        <w:tab/>
        <w:t>Механізми залучення інвестицій</w:t>
      </w:r>
      <w:r w:rsidR="00F06EEC">
        <w:rPr>
          <w:rFonts w:ascii="Times New Roman" w:hAnsi="Times New Roman" w:cs="Times New Roman"/>
          <w:b w:val="0"/>
          <w:color w:val="auto"/>
          <w:sz w:val="28"/>
          <w:szCs w:val="28"/>
        </w:rPr>
        <w:t>……………………………………</w:t>
      </w:r>
      <w:r w:rsidR="000A2ED1">
        <w:rPr>
          <w:rFonts w:ascii="Times New Roman" w:hAnsi="Times New Roman" w:cs="Times New Roman"/>
          <w:b w:val="0"/>
          <w:color w:val="auto"/>
          <w:sz w:val="28"/>
          <w:szCs w:val="28"/>
        </w:rPr>
        <w:t>..</w:t>
      </w:r>
      <w:r w:rsidR="00F06EEC">
        <w:rPr>
          <w:rFonts w:ascii="Times New Roman" w:hAnsi="Times New Roman" w:cs="Times New Roman"/>
          <w:b w:val="0"/>
          <w:color w:val="auto"/>
          <w:sz w:val="28"/>
          <w:szCs w:val="28"/>
        </w:rPr>
        <w:t>…….104</w:t>
      </w:r>
    </w:p>
    <w:p w:rsidR="00BE73B0" w:rsidRPr="00BE73B0" w:rsidRDefault="00BE73B0" w:rsidP="000A2ED1">
      <w:pPr>
        <w:tabs>
          <w:tab w:val="left" w:pos="426"/>
        </w:tabs>
        <w:spacing w:before="120" w:after="120" w:line="240" w:lineRule="auto"/>
        <w:jc w:val="both"/>
        <w:rPr>
          <w:rFonts w:ascii="Times New Roman" w:hAnsi="Times New Roman" w:cs="Times New Roman"/>
          <w:b/>
          <w:caps/>
          <w:sz w:val="28"/>
          <w:szCs w:val="28"/>
          <w:lang w:eastAsia="ru-RU"/>
        </w:rPr>
      </w:pPr>
      <w:r w:rsidRPr="00BE73B0">
        <w:rPr>
          <w:rFonts w:ascii="Times New Roman" w:hAnsi="Times New Roman" w:cs="Times New Roman"/>
          <w:b/>
          <w:caps/>
          <w:sz w:val="28"/>
          <w:szCs w:val="28"/>
          <w:lang w:eastAsia="ru-RU"/>
        </w:rPr>
        <w:t>5.</w:t>
      </w:r>
      <w:r w:rsidRPr="00BE73B0">
        <w:rPr>
          <w:rFonts w:ascii="Times New Roman" w:hAnsi="Times New Roman" w:cs="Times New Roman"/>
          <w:b/>
          <w:caps/>
          <w:sz w:val="28"/>
          <w:szCs w:val="28"/>
          <w:lang w:eastAsia="ru-RU"/>
        </w:rPr>
        <w:tab/>
        <w:t>Засоби</w:t>
      </w:r>
      <w:r>
        <w:rPr>
          <w:rFonts w:ascii="Times New Roman" w:hAnsi="Times New Roman" w:cs="Times New Roman"/>
          <w:b/>
          <w:caps/>
          <w:sz w:val="28"/>
          <w:szCs w:val="28"/>
          <w:lang w:eastAsia="ru-RU"/>
        </w:rPr>
        <w:t xml:space="preserve"> виконання та моніторингу </w:t>
      </w:r>
      <w:r w:rsidR="00A03B09" w:rsidRPr="00A03B09">
        <w:rPr>
          <w:rFonts w:ascii="Times New Roman" w:hAnsi="Times New Roman" w:cs="Times New Roman"/>
          <w:b/>
          <w:bCs/>
          <w:caps/>
          <w:sz w:val="28"/>
          <w:szCs w:val="28"/>
        </w:rPr>
        <w:t>Плану дій зі сталого енергетичного розвитку м. Кривого Рогу до 2025 року</w:t>
      </w:r>
      <w:r w:rsidR="00F06EEC">
        <w:rPr>
          <w:rFonts w:ascii="Times New Roman" w:hAnsi="Times New Roman" w:cs="Times New Roman"/>
          <w:b/>
          <w:caps/>
          <w:sz w:val="28"/>
          <w:szCs w:val="28"/>
          <w:lang w:eastAsia="ru-RU"/>
        </w:rPr>
        <w:t>…………</w:t>
      </w:r>
      <w:r w:rsidR="000A2ED1">
        <w:rPr>
          <w:rFonts w:ascii="Times New Roman" w:hAnsi="Times New Roman" w:cs="Times New Roman"/>
          <w:b/>
          <w:caps/>
          <w:sz w:val="28"/>
          <w:szCs w:val="28"/>
          <w:lang w:eastAsia="ru-RU"/>
        </w:rPr>
        <w:t>..</w:t>
      </w:r>
      <w:r w:rsidR="00F06EEC">
        <w:rPr>
          <w:rFonts w:ascii="Times New Roman" w:hAnsi="Times New Roman" w:cs="Times New Roman"/>
          <w:b/>
          <w:caps/>
          <w:sz w:val="28"/>
          <w:szCs w:val="28"/>
          <w:lang w:eastAsia="ru-RU"/>
        </w:rPr>
        <w:t>……</w:t>
      </w:r>
      <w:r w:rsidR="00A03B09">
        <w:rPr>
          <w:rFonts w:ascii="Times New Roman" w:hAnsi="Times New Roman" w:cs="Times New Roman"/>
          <w:b/>
          <w:caps/>
          <w:sz w:val="28"/>
          <w:szCs w:val="28"/>
          <w:lang w:eastAsia="ru-RU"/>
        </w:rPr>
        <w:t>……………………………………</w:t>
      </w:r>
      <w:r w:rsidR="006D2A00">
        <w:rPr>
          <w:rFonts w:ascii="Times New Roman" w:hAnsi="Times New Roman" w:cs="Times New Roman"/>
          <w:b/>
          <w:caps/>
          <w:sz w:val="28"/>
          <w:szCs w:val="28"/>
          <w:lang w:eastAsia="ru-RU"/>
        </w:rPr>
        <w:t>.</w:t>
      </w:r>
      <w:r w:rsidR="00A03B09">
        <w:rPr>
          <w:rFonts w:ascii="Times New Roman" w:hAnsi="Times New Roman" w:cs="Times New Roman"/>
          <w:b/>
          <w:caps/>
          <w:sz w:val="28"/>
          <w:szCs w:val="28"/>
          <w:lang w:eastAsia="ru-RU"/>
        </w:rPr>
        <w:t>……………………….</w:t>
      </w:r>
      <w:r w:rsidR="00CD2326">
        <w:rPr>
          <w:rFonts w:ascii="Times New Roman" w:hAnsi="Times New Roman" w:cs="Times New Roman"/>
          <w:b/>
          <w:caps/>
          <w:sz w:val="28"/>
          <w:szCs w:val="28"/>
          <w:lang w:eastAsia="ru-RU"/>
        </w:rPr>
        <w:t>107</w:t>
      </w:r>
    </w:p>
    <w:p w:rsidR="00BE73B0" w:rsidRPr="00BE73B0" w:rsidRDefault="00BE73B0" w:rsidP="000A2ED1">
      <w:pPr>
        <w:pStyle w:val="2"/>
        <w:tabs>
          <w:tab w:val="left" w:pos="567"/>
        </w:tabs>
        <w:spacing w:before="120" w:after="120" w:line="240" w:lineRule="auto"/>
        <w:jc w:val="both"/>
        <w:rPr>
          <w:rFonts w:ascii="Times New Roman" w:hAnsi="Times New Roman" w:cs="Times New Roman"/>
          <w:b w:val="0"/>
          <w:color w:val="auto"/>
          <w:sz w:val="28"/>
          <w:szCs w:val="28"/>
        </w:rPr>
      </w:pPr>
      <w:r w:rsidRPr="00BE73B0">
        <w:rPr>
          <w:rFonts w:ascii="Times New Roman" w:hAnsi="Times New Roman" w:cs="Times New Roman"/>
          <w:b w:val="0"/>
          <w:color w:val="auto"/>
          <w:sz w:val="28"/>
          <w:szCs w:val="28"/>
        </w:rPr>
        <w:t>5</w:t>
      </w:r>
      <w:r>
        <w:rPr>
          <w:rFonts w:ascii="Times New Roman" w:hAnsi="Times New Roman" w:cs="Times New Roman"/>
          <w:b w:val="0"/>
          <w:color w:val="auto"/>
          <w:sz w:val="28"/>
          <w:szCs w:val="28"/>
        </w:rPr>
        <w:t>.1.</w:t>
      </w:r>
      <w:r>
        <w:rPr>
          <w:rFonts w:ascii="Times New Roman" w:hAnsi="Times New Roman" w:cs="Times New Roman"/>
          <w:b w:val="0"/>
          <w:color w:val="auto"/>
          <w:sz w:val="28"/>
          <w:szCs w:val="28"/>
        </w:rPr>
        <w:tab/>
      </w:r>
      <w:r w:rsidRPr="00BE73B0">
        <w:rPr>
          <w:rFonts w:ascii="Times New Roman" w:hAnsi="Times New Roman" w:cs="Times New Roman"/>
          <w:b w:val="0"/>
          <w:color w:val="auto"/>
          <w:sz w:val="28"/>
          <w:szCs w:val="28"/>
        </w:rPr>
        <w:t>Аналіз ризиків</w:t>
      </w:r>
      <w:r w:rsidR="00CD2326">
        <w:rPr>
          <w:rFonts w:ascii="Times New Roman" w:hAnsi="Times New Roman" w:cs="Times New Roman"/>
          <w:b w:val="0"/>
          <w:color w:val="auto"/>
          <w:sz w:val="28"/>
          <w:szCs w:val="28"/>
        </w:rPr>
        <w:t>………………………………………………………….…….107</w:t>
      </w:r>
    </w:p>
    <w:p w:rsidR="00BE73B0" w:rsidRPr="00F26888" w:rsidRDefault="00BE73B0" w:rsidP="000A2ED1">
      <w:pPr>
        <w:pStyle w:val="2"/>
        <w:tabs>
          <w:tab w:val="left" w:pos="567"/>
        </w:tabs>
        <w:spacing w:before="120" w:after="120" w:line="240" w:lineRule="auto"/>
        <w:jc w:val="both"/>
        <w:rPr>
          <w:rFonts w:ascii="Times New Roman" w:hAnsi="Times New Roman" w:cs="Times New Roman"/>
          <w:b w:val="0"/>
          <w:color w:val="auto"/>
          <w:sz w:val="28"/>
          <w:szCs w:val="28"/>
        </w:rPr>
      </w:pPr>
      <w:r w:rsidRPr="00BE73B0">
        <w:rPr>
          <w:rFonts w:ascii="Times New Roman" w:hAnsi="Times New Roman" w:cs="Times New Roman"/>
          <w:b w:val="0"/>
          <w:color w:val="auto"/>
          <w:sz w:val="28"/>
          <w:szCs w:val="28"/>
        </w:rPr>
        <w:t>5</w:t>
      </w:r>
      <w:r>
        <w:rPr>
          <w:rFonts w:ascii="Times New Roman" w:hAnsi="Times New Roman" w:cs="Times New Roman"/>
          <w:b w:val="0"/>
          <w:color w:val="auto"/>
          <w:sz w:val="28"/>
          <w:szCs w:val="28"/>
        </w:rPr>
        <w:t>.2.</w:t>
      </w:r>
      <w:r>
        <w:rPr>
          <w:rFonts w:ascii="Times New Roman" w:hAnsi="Times New Roman" w:cs="Times New Roman"/>
          <w:b w:val="0"/>
          <w:color w:val="auto"/>
          <w:sz w:val="28"/>
          <w:szCs w:val="28"/>
        </w:rPr>
        <w:tab/>
      </w:r>
      <w:r w:rsidRPr="00BE73B0">
        <w:rPr>
          <w:rFonts w:ascii="Times New Roman" w:hAnsi="Times New Roman" w:cs="Times New Roman"/>
          <w:b w:val="0"/>
          <w:color w:val="auto"/>
          <w:sz w:val="28"/>
          <w:szCs w:val="28"/>
        </w:rPr>
        <w:t>Організація управління</w:t>
      </w:r>
      <w:r w:rsidRPr="00F26888">
        <w:rPr>
          <w:rFonts w:ascii="Times New Roman" w:hAnsi="Times New Roman" w:cs="Times New Roman"/>
          <w:b w:val="0"/>
          <w:color w:val="auto"/>
          <w:sz w:val="28"/>
          <w:szCs w:val="28"/>
        </w:rPr>
        <w:t xml:space="preserve"> енергоресурсами міста</w:t>
      </w:r>
      <w:r w:rsidR="000A2ED1">
        <w:rPr>
          <w:rFonts w:ascii="Times New Roman" w:hAnsi="Times New Roman" w:cs="Times New Roman"/>
          <w:b w:val="0"/>
          <w:color w:val="auto"/>
          <w:sz w:val="28"/>
          <w:szCs w:val="28"/>
        </w:rPr>
        <w:t>…………………</w:t>
      </w:r>
      <w:r w:rsidR="00CD2326">
        <w:rPr>
          <w:rFonts w:ascii="Times New Roman" w:hAnsi="Times New Roman" w:cs="Times New Roman"/>
          <w:b w:val="0"/>
          <w:color w:val="auto"/>
          <w:sz w:val="28"/>
          <w:szCs w:val="28"/>
        </w:rPr>
        <w:t>………...107</w:t>
      </w:r>
    </w:p>
    <w:p w:rsidR="00BE73B0" w:rsidRPr="00F26888" w:rsidRDefault="00BE73B0" w:rsidP="000A2ED1">
      <w:pPr>
        <w:pStyle w:val="2"/>
        <w:tabs>
          <w:tab w:val="left" w:pos="567"/>
        </w:tabs>
        <w:spacing w:before="120" w:after="120" w:line="240" w:lineRule="auto"/>
        <w:jc w:val="both"/>
        <w:rPr>
          <w:rFonts w:ascii="Times New Roman" w:hAnsi="Times New Roman" w:cs="Times New Roman"/>
          <w:b w:val="0"/>
          <w:color w:val="auto"/>
          <w:sz w:val="28"/>
          <w:szCs w:val="28"/>
        </w:rPr>
      </w:pPr>
      <w:r w:rsidRPr="00F26888">
        <w:rPr>
          <w:rFonts w:ascii="Times New Roman" w:hAnsi="Times New Roman" w:cs="Times New Roman"/>
          <w:b w:val="0"/>
          <w:color w:val="auto"/>
          <w:sz w:val="28"/>
          <w:szCs w:val="28"/>
        </w:rPr>
        <w:t>5</w:t>
      </w:r>
      <w:r>
        <w:rPr>
          <w:rFonts w:ascii="Times New Roman" w:hAnsi="Times New Roman" w:cs="Times New Roman"/>
          <w:b w:val="0"/>
          <w:color w:val="auto"/>
          <w:sz w:val="28"/>
          <w:szCs w:val="28"/>
        </w:rPr>
        <w:t>.3.</w:t>
      </w:r>
      <w:r>
        <w:rPr>
          <w:rFonts w:ascii="Times New Roman" w:hAnsi="Times New Roman" w:cs="Times New Roman"/>
          <w:b w:val="0"/>
          <w:color w:val="auto"/>
          <w:sz w:val="28"/>
          <w:szCs w:val="28"/>
        </w:rPr>
        <w:tab/>
      </w:r>
      <w:r w:rsidRPr="00F26888">
        <w:rPr>
          <w:rFonts w:ascii="Times New Roman" w:hAnsi="Times New Roman" w:cs="Times New Roman"/>
          <w:b w:val="0"/>
          <w:color w:val="auto"/>
          <w:sz w:val="28"/>
          <w:szCs w:val="28"/>
        </w:rPr>
        <w:t xml:space="preserve">Організаційна структура управління та </w:t>
      </w:r>
      <w:r w:rsidRPr="00A03B09">
        <w:rPr>
          <w:rFonts w:ascii="Times New Roman" w:hAnsi="Times New Roman" w:cs="Times New Roman"/>
          <w:b w:val="0"/>
          <w:color w:val="auto"/>
          <w:sz w:val="28"/>
          <w:szCs w:val="28"/>
        </w:rPr>
        <w:t xml:space="preserve">моніторингу </w:t>
      </w:r>
      <w:r w:rsidR="00A03B09" w:rsidRPr="00A03B09">
        <w:rPr>
          <w:rFonts w:ascii="Times New Roman" w:hAnsi="Times New Roman" w:cs="Times New Roman"/>
          <w:b w:val="0"/>
          <w:bCs w:val="0"/>
          <w:color w:val="auto"/>
          <w:sz w:val="28"/>
          <w:szCs w:val="28"/>
        </w:rPr>
        <w:t>Плану дій зі сталого енергетичного розвитку м. Кривого Рогу до 2025 року</w:t>
      </w:r>
      <w:r w:rsidR="000A2ED1">
        <w:rPr>
          <w:rFonts w:ascii="Times New Roman" w:hAnsi="Times New Roman" w:cs="Times New Roman"/>
          <w:b w:val="0"/>
          <w:color w:val="auto"/>
          <w:sz w:val="28"/>
          <w:szCs w:val="28"/>
        </w:rPr>
        <w:t>…………</w:t>
      </w:r>
      <w:r w:rsidR="00A03B09">
        <w:rPr>
          <w:rFonts w:ascii="Times New Roman" w:hAnsi="Times New Roman" w:cs="Times New Roman"/>
          <w:b w:val="0"/>
          <w:color w:val="auto"/>
          <w:sz w:val="28"/>
          <w:szCs w:val="28"/>
        </w:rPr>
        <w:t>………….</w:t>
      </w:r>
      <w:r w:rsidR="00CD2326">
        <w:rPr>
          <w:rFonts w:ascii="Times New Roman" w:hAnsi="Times New Roman" w:cs="Times New Roman"/>
          <w:b w:val="0"/>
          <w:color w:val="auto"/>
          <w:sz w:val="28"/>
          <w:szCs w:val="28"/>
        </w:rPr>
        <w:t>…110</w:t>
      </w:r>
    </w:p>
    <w:p w:rsidR="00FF61B4" w:rsidRDefault="00FF61B4" w:rsidP="00BE73B0">
      <w:pPr>
        <w:spacing w:before="120" w:after="120" w:line="240" w:lineRule="auto"/>
        <w:rPr>
          <w:b/>
          <w:bCs/>
          <w:noProof/>
          <w:color w:val="FF0000"/>
        </w:rPr>
      </w:pPr>
      <w:r>
        <w:rPr>
          <w:color w:val="FF0000"/>
        </w:rPr>
        <w:br w:type="page"/>
      </w:r>
    </w:p>
    <w:p w:rsidR="00FF61B4" w:rsidRPr="006C3781" w:rsidRDefault="00FF61B4" w:rsidP="00FF61B4">
      <w:pPr>
        <w:spacing w:after="0" w:line="240" w:lineRule="auto"/>
        <w:jc w:val="center"/>
        <w:rPr>
          <w:rFonts w:ascii="Times New Roman" w:hAnsi="Times New Roman" w:cs="Times New Roman"/>
          <w:b/>
          <w:bCs/>
          <w:caps/>
          <w:sz w:val="28"/>
          <w:szCs w:val="28"/>
        </w:rPr>
      </w:pPr>
      <w:r w:rsidRPr="006C3781">
        <w:rPr>
          <w:rFonts w:ascii="Times New Roman" w:hAnsi="Times New Roman" w:cs="Times New Roman"/>
          <w:b/>
          <w:bCs/>
          <w:caps/>
          <w:sz w:val="28"/>
          <w:szCs w:val="28"/>
        </w:rPr>
        <w:lastRenderedPageBreak/>
        <w:t>Паспорт</w:t>
      </w:r>
    </w:p>
    <w:p w:rsidR="000301F4" w:rsidRPr="003753A3" w:rsidRDefault="000301F4" w:rsidP="00FF61B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Плану дій</w:t>
      </w:r>
      <w:r w:rsidR="00A03B09">
        <w:rPr>
          <w:rFonts w:ascii="Times New Roman" w:hAnsi="Times New Roman" w:cs="Times New Roman"/>
          <w:b/>
          <w:bCs/>
          <w:sz w:val="28"/>
          <w:szCs w:val="28"/>
        </w:rPr>
        <w:t xml:space="preserve"> зі</w:t>
      </w:r>
      <w:r>
        <w:rPr>
          <w:rFonts w:ascii="Times New Roman" w:hAnsi="Times New Roman" w:cs="Times New Roman"/>
          <w:b/>
          <w:bCs/>
          <w:sz w:val="28"/>
          <w:szCs w:val="28"/>
        </w:rPr>
        <w:t xml:space="preserve"> стал</w:t>
      </w:r>
      <w:r w:rsidR="00A03B09">
        <w:rPr>
          <w:rFonts w:ascii="Times New Roman" w:hAnsi="Times New Roman" w:cs="Times New Roman"/>
          <w:b/>
          <w:bCs/>
          <w:sz w:val="28"/>
          <w:szCs w:val="28"/>
        </w:rPr>
        <w:t>ого енергетичного розвитку м.</w:t>
      </w:r>
      <w:r>
        <w:rPr>
          <w:rFonts w:ascii="Times New Roman" w:hAnsi="Times New Roman" w:cs="Times New Roman"/>
          <w:b/>
          <w:bCs/>
          <w:sz w:val="28"/>
          <w:szCs w:val="28"/>
        </w:rPr>
        <w:t xml:space="preserve"> Кривого Рогу до 2025 року</w:t>
      </w:r>
    </w:p>
    <w:p w:rsidR="00FF61B4" w:rsidRPr="003753A3" w:rsidRDefault="00FF61B4" w:rsidP="00FF61B4">
      <w:pPr>
        <w:spacing w:after="0" w:line="240" w:lineRule="auto"/>
        <w:jc w:val="center"/>
        <w:rPr>
          <w:rFonts w:ascii="Times New Roman" w:hAnsi="Times New Roman" w:cs="Times New Roman"/>
          <w:b/>
          <w:bCs/>
          <w:sz w:val="28"/>
          <w:szCs w:val="28"/>
        </w:rPr>
      </w:pPr>
    </w:p>
    <w:p w:rsidR="00FF61B4" w:rsidRPr="003753A3" w:rsidRDefault="00FF61B4" w:rsidP="00FF61B4">
      <w:pPr>
        <w:tabs>
          <w:tab w:val="left" w:pos="1080"/>
        </w:tabs>
        <w:spacing w:before="120" w:after="12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1.</w:t>
      </w:r>
      <w:r w:rsidRPr="003753A3">
        <w:rPr>
          <w:rFonts w:ascii="Times New Roman" w:hAnsi="Times New Roman" w:cs="Times New Roman"/>
          <w:sz w:val="28"/>
          <w:szCs w:val="28"/>
        </w:rPr>
        <w:tab/>
        <w:t xml:space="preserve">Назва: План дій </w:t>
      </w:r>
      <w:r w:rsidR="00A03B09">
        <w:rPr>
          <w:rFonts w:ascii="Times New Roman" w:hAnsi="Times New Roman" w:cs="Times New Roman"/>
          <w:sz w:val="28"/>
          <w:szCs w:val="28"/>
        </w:rPr>
        <w:t xml:space="preserve">зі </w:t>
      </w:r>
      <w:r w:rsidRPr="003753A3">
        <w:rPr>
          <w:rFonts w:ascii="Times New Roman" w:hAnsi="Times New Roman" w:cs="Times New Roman"/>
          <w:sz w:val="28"/>
          <w:szCs w:val="28"/>
        </w:rPr>
        <w:t>сталого енергетичного розвитку м</w:t>
      </w:r>
      <w:r w:rsidR="00A03B09">
        <w:rPr>
          <w:rFonts w:ascii="Times New Roman" w:hAnsi="Times New Roman" w:cs="Times New Roman"/>
          <w:sz w:val="28"/>
          <w:szCs w:val="28"/>
        </w:rPr>
        <w:t>.</w:t>
      </w:r>
      <w:r w:rsidRPr="003753A3">
        <w:rPr>
          <w:rFonts w:ascii="Times New Roman" w:hAnsi="Times New Roman" w:cs="Times New Roman"/>
          <w:sz w:val="28"/>
          <w:szCs w:val="28"/>
        </w:rPr>
        <w:t xml:space="preserve"> Крив</w:t>
      </w:r>
      <w:r w:rsidR="00A03B09">
        <w:rPr>
          <w:rFonts w:ascii="Times New Roman" w:hAnsi="Times New Roman" w:cs="Times New Roman"/>
          <w:sz w:val="28"/>
          <w:szCs w:val="28"/>
        </w:rPr>
        <w:t>ого</w:t>
      </w:r>
      <w:r w:rsidRPr="003753A3">
        <w:rPr>
          <w:rFonts w:ascii="Times New Roman" w:hAnsi="Times New Roman" w:cs="Times New Roman"/>
          <w:sz w:val="28"/>
          <w:szCs w:val="28"/>
        </w:rPr>
        <w:t xml:space="preserve"> Р</w:t>
      </w:r>
      <w:r w:rsidR="00A03B09">
        <w:rPr>
          <w:rFonts w:ascii="Times New Roman" w:hAnsi="Times New Roman" w:cs="Times New Roman"/>
          <w:sz w:val="28"/>
          <w:szCs w:val="28"/>
        </w:rPr>
        <w:t>огу</w:t>
      </w:r>
      <w:r w:rsidRPr="003753A3">
        <w:rPr>
          <w:rFonts w:ascii="Times New Roman" w:hAnsi="Times New Roman" w:cs="Times New Roman"/>
          <w:sz w:val="28"/>
          <w:szCs w:val="28"/>
        </w:rPr>
        <w:t xml:space="preserve"> до 2025 року (надалі – ПДСЕР).</w:t>
      </w:r>
    </w:p>
    <w:p w:rsidR="00FF61B4" w:rsidRPr="003753A3" w:rsidRDefault="00FF61B4" w:rsidP="00FF61B4">
      <w:pPr>
        <w:tabs>
          <w:tab w:val="left" w:pos="1080"/>
        </w:tabs>
        <w:spacing w:before="120" w:after="12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2.</w:t>
      </w:r>
      <w:r w:rsidRPr="003753A3">
        <w:rPr>
          <w:rFonts w:ascii="Times New Roman" w:hAnsi="Times New Roman" w:cs="Times New Roman"/>
          <w:sz w:val="28"/>
          <w:szCs w:val="28"/>
        </w:rPr>
        <w:tab/>
        <w:t xml:space="preserve">Підстави для розробки ПДСЕР: з метою виконання умов </w:t>
      </w:r>
      <w:r w:rsidR="00A03B09">
        <w:rPr>
          <w:rFonts w:ascii="Times New Roman" w:hAnsi="Times New Roman" w:cs="Times New Roman"/>
          <w:sz w:val="28"/>
          <w:szCs w:val="28"/>
        </w:rPr>
        <w:t>"</w:t>
      </w:r>
      <w:r w:rsidRPr="003753A3">
        <w:rPr>
          <w:rFonts w:ascii="Times New Roman" w:hAnsi="Times New Roman" w:cs="Times New Roman"/>
          <w:sz w:val="28"/>
          <w:szCs w:val="28"/>
        </w:rPr>
        <w:t>Угоди м</w:t>
      </w:r>
      <w:r w:rsidRPr="003753A3">
        <w:rPr>
          <w:rFonts w:ascii="Times New Roman" w:hAnsi="Times New Roman" w:cs="Times New Roman"/>
          <w:sz w:val="28"/>
          <w:szCs w:val="28"/>
        </w:rPr>
        <w:t>е</w:t>
      </w:r>
      <w:r w:rsidRPr="003753A3">
        <w:rPr>
          <w:rFonts w:ascii="Times New Roman" w:hAnsi="Times New Roman" w:cs="Times New Roman"/>
          <w:sz w:val="28"/>
          <w:szCs w:val="28"/>
        </w:rPr>
        <w:t>рів</w:t>
      </w:r>
      <w:r w:rsidR="00A03B09">
        <w:rPr>
          <w:rFonts w:ascii="Times New Roman" w:hAnsi="Times New Roman" w:cs="Times New Roman"/>
          <w:sz w:val="28"/>
          <w:szCs w:val="28"/>
        </w:rPr>
        <w:t>",</w:t>
      </w:r>
      <w:r w:rsidRPr="003753A3">
        <w:rPr>
          <w:rFonts w:ascii="Times New Roman" w:hAnsi="Times New Roman" w:cs="Times New Roman"/>
          <w:sz w:val="28"/>
          <w:szCs w:val="28"/>
        </w:rPr>
        <w:t xml:space="preserve"> за підтримки проекту USAID "Муніципальна енергетична реформа в Укр</w:t>
      </w:r>
      <w:r w:rsidRPr="003753A3">
        <w:rPr>
          <w:rFonts w:ascii="Times New Roman" w:hAnsi="Times New Roman" w:cs="Times New Roman"/>
          <w:sz w:val="28"/>
          <w:szCs w:val="28"/>
        </w:rPr>
        <w:t>а</w:t>
      </w:r>
      <w:r w:rsidRPr="003753A3">
        <w:rPr>
          <w:rFonts w:ascii="Times New Roman" w:hAnsi="Times New Roman" w:cs="Times New Roman"/>
          <w:sz w:val="28"/>
          <w:szCs w:val="28"/>
        </w:rPr>
        <w:t xml:space="preserve">їні" </w:t>
      </w:r>
      <w:r w:rsidR="00A03B09">
        <w:rPr>
          <w:rFonts w:ascii="Times New Roman" w:hAnsi="Times New Roman" w:cs="Times New Roman"/>
          <w:sz w:val="28"/>
          <w:szCs w:val="28"/>
        </w:rPr>
        <w:t>доопрацювано</w:t>
      </w:r>
      <w:r w:rsidRPr="003753A3">
        <w:rPr>
          <w:rFonts w:ascii="Times New Roman" w:hAnsi="Times New Roman" w:cs="Times New Roman"/>
          <w:sz w:val="28"/>
          <w:szCs w:val="28"/>
        </w:rPr>
        <w:t xml:space="preserve"> ПДСЕР.</w:t>
      </w:r>
    </w:p>
    <w:p w:rsidR="00FF61B4" w:rsidRPr="003753A3" w:rsidRDefault="00FF61B4" w:rsidP="00FF61B4">
      <w:pPr>
        <w:tabs>
          <w:tab w:val="left" w:pos="1080"/>
        </w:tabs>
        <w:spacing w:before="120" w:after="12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3.</w:t>
      </w:r>
      <w:r w:rsidRPr="003753A3">
        <w:rPr>
          <w:rFonts w:ascii="Times New Roman" w:hAnsi="Times New Roman" w:cs="Times New Roman"/>
          <w:sz w:val="28"/>
          <w:szCs w:val="28"/>
        </w:rPr>
        <w:tab/>
        <w:t>Замовник: викон</w:t>
      </w:r>
      <w:r w:rsidR="00A03B09">
        <w:rPr>
          <w:rFonts w:ascii="Times New Roman" w:hAnsi="Times New Roman" w:cs="Times New Roman"/>
          <w:sz w:val="28"/>
          <w:szCs w:val="28"/>
        </w:rPr>
        <w:t>ком</w:t>
      </w:r>
      <w:r w:rsidRPr="003753A3">
        <w:rPr>
          <w:rFonts w:ascii="Times New Roman" w:hAnsi="Times New Roman" w:cs="Times New Roman"/>
          <w:sz w:val="28"/>
          <w:szCs w:val="28"/>
        </w:rPr>
        <w:t xml:space="preserve"> Криворізької міської ради.</w:t>
      </w:r>
    </w:p>
    <w:p w:rsidR="00FF61B4" w:rsidRPr="003753A3" w:rsidRDefault="00FF61B4" w:rsidP="00FF61B4">
      <w:pPr>
        <w:tabs>
          <w:tab w:val="left" w:pos="1080"/>
        </w:tabs>
        <w:spacing w:before="120" w:after="12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4.</w:t>
      </w:r>
      <w:r w:rsidRPr="003753A3">
        <w:rPr>
          <w:rFonts w:ascii="Times New Roman" w:hAnsi="Times New Roman" w:cs="Times New Roman"/>
          <w:sz w:val="28"/>
          <w:szCs w:val="28"/>
        </w:rPr>
        <w:tab/>
        <w:t>Розробники ПДСЕР: виконком Криворізької міської ради за підтримки Регіонального навчального центру з енергетичного планування "АЙТІКОН" від Проекту "Муніципальна енергетична реформа в Україні" (надалі –</w:t>
      </w:r>
      <w:r w:rsidR="00693A81">
        <w:rPr>
          <w:rFonts w:ascii="Times New Roman" w:hAnsi="Times New Roman" w:cs="Times New Roman"/>
          <w:sz w:val="28"/>
          <w:szCs w:val="28"/>
        </w:rPr>
        <w:t xml:space="preserve"> уживається</w:t>
      </w:r>
      <w:r w:rsidRPr="003753A3">
        <w:rPr>
          <w:rFonts w:ascii="Times New Roman" w:hAnsi="Times New Roman" w:cs="Times New Roman"/>
          <w:sz w:val="28"/>
          <w:szCs w:val="28"/>
        </w:rPr>
        <w:t xml:space="preserve"> проект МЕР).</w:t>
      </w:r>
    </w:p>
    <w:p w:rsidR="00FF61B4" w:rsidRPr="003753A3" w:rsidRDefault="00FF61B4" w:rsidP="00FF61B4">
      <w:pPr>
        <w:pStyle w:val="a3"/>
        <w:tabs>
          <w:tab w:val="left" w:pos="1080"/>
        </w:tabs>
        <w:spacing w:before="120" w:after="12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5.</w:t>
      </w:r>
      <w:r w:rsidRPr="003753A3">
        <w:rPr>
          <w:rFonts w:ascii="Times New Roman" w:hAnsi="Times New Roman" w:cs="Times New Roman"/>
          <w:sz w:val="28"/>
          <w:szCs w:val="28"/>
        </w:rPr>
        <w:tab/>
        <w:t>Охоплення ПДСЕР: бюджетний сектор міста (будівлі міського підп</w:t>
      </w:r>
      <w:r w:rsidRPr="003753A3">
        <w:rPr>
          <w:rFonts w:ascii="Times New Roman" w:hAnsi="Times New Roman" w:cs="Times New Roman"/>
          <w:sz w:val="28"/>
          <w:szCs w:val="28"/>
        </w:rPr>
        <w:t>о</w:t>
      </w:r>
      <w:r w:rsidRPr="003753A3">
        <w:rPr>
          <w:rFonts w:ascii="Times New Roman" w:hAnsi="Times New Roman" w:cs="Times New Roman"/>
          <w:sz w:val="28"/>
          <w:szCs w:val="28"/>
        </w:rPr>
        <w:t xml:space="preserve">рядкування </w:t>
      </w:r>
      <w:r w:rsidR="00693A81">
        <w:rPr>
          <w:rFonts w:ascii="Times New Roman" w:hAnsi="Times New Roman" w:cs="Times New Roman"/>
          <w:sz w:val="28"/>
          <w:szCs w:val="28"/>
        </w:rPr>
        <w:t>(</w:t>
      </w:r>
      <w:r w:rsidRPr="003753A3">
        <w:rPr>
          <w:rFonts w:ascii="Times New Roman" w:hAnsi="Times New Roman" w:cs="Times New Roman"/>
          <w:sz w:val="28"/>
          <w:szCs w:val="28"/>
        </w:rPr>
        <w:t>372</w:t>
      </w:r>
      <w:r w:rsidR="00693A81">
        <w:rPr>
          <w:rFonts w:ascii="Times New Roman" w:hAnsi="Times New Roman" w:cs="Times New Roman"/>
          <w:sz w:val="28"/>
          <w:szCs w:val="28"/>
        </w:rPr>
        <w:t>)</w:t>
      </w:r>
      <w:r w:rsidRPr="003753A3">
        <w:rPr>
          <w:rFonts w:ascii="Times New Roman" w:hAnsi="Times New Roman" w:cs="Times New Roman"/>
          <w:sz w:val="28"/>
          <w:szCs w:val="28"/>
        </w:rPr>
        <w:t>, обласного та державного підпорядкування), багатоповерхові житлові будинки</w:t>
      </w:r>
      <w:r w:rsidR="00693A81">
        <w:rPr>
          <w:rFonts w:ascii="Times New Roman" w:hAnsi="Times New Roman" w:cs="Times New Roman"/>
          <w:sz w:val="28"/>
          <w:szCs w:val="28"/>
        </w:rPr>
        <w:t>,</w:t>
      </w:r>
      <w:r w:rsidRPr="003753A3">
        <w:rPr>
          <w:rFonts w:ascii="Times New Roman" w:hAnsi="Times New Roman" w:cs="Times New Roman"/>
          <w:sz w:val="28"/>
          <w:szCs w:val="28"/>
        </w:rPr>
        <w:t xml:space="preserve"> приєднані до центральної системи теплопостачання </w:t>
      </w:r>
      <w:r w:rsidR="00693A81">
        <w:rPr>
          <w:rFonts w:ascii="Times New Roman" w:hAnsi="Times New Roman" w:cs="Times New Roman"/>
          <w:sz w:val="28"/>
          <w:szCs w:val="28"/>
        </w:rPr>
        <w:t>(</w:t>
      </w:r>
      <w:r w:rsidRPr="003753A3">
        <w:rPr>
          <w:rFonts w:ascii="Times New Roman" w:hAnsi="Times New Roman" w:cs="Times New Roman"/>
          <w:sz w:val="28"/>
          <w:szCs w:val="28"/>
        </w:rPr>
        <w:t>4 203</w:t>
      </w:r>
      <w:r w:rsidR="00693A81">
        <w:rPr>
          <w:rFonts w:ascii="Times New Roman" w:hAnsi="Times New Roman" w:cs="Times New Roman"/>
          <w:sz w:val="28"/>
          <w:szCs w:val="28"/>
        </w:rPr>
        <w:t>)</w:t>
      </w:r>
      <w:r w:rsidRPr="003753A3">
        <w:rPr>
          <w:rFonts w:ascii="Times New Roman" w:hAnsi="Times New Roman" w:cs="Times New Roman"/>
          <w:sz w:val="28"/>
          <w:szCs w:val="28"/>
        </w:rPr>
        <w:t>, третинні об’єкти, підприємства тепло- та водопостачання, вуличне освітлення, транспорт.</w:t>
      </w:r>
    </w:p>
    <w:p w:rsidR="00FF61B4" w:rsidRPr="003753A3" w:rsidRDefault="00FF61B4" w:rsidP="00693A81">
      <w:pPr>
        <w:pStyle w:val="a3"/>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6.</w:t>
      </w:r>
      <w:r w:rsidRPr="003753A3">
        <w:rPr>
          <w:rFonts w:ascii="Times New Roman" w:hAnsi="Times New Roman" w:cs="Times New Roman"/>
          <w:sz w:val="28"/>
          <w:szCs w:val="28"/>
        </w:rPr>
        <w:tab/>
        <w:t>Основна ціль ПДС</w:t>
      </w:r>
      <w:r w:rsidR="00693A81">
        <w:rPr>
          <w:rFonts w:ascii="Times New Roman" w:hAnsi="Times New Roman" w:cs="Times New Roman"/>
          <w:sz w:val="28"/>
          <w:szCs w:val="28"/>
        </w:rPr>
        <w:t xml:space="preserve">ЕР </w:t>
      </w:r>
      <w:r w:rsidRPr="003753A3">
        <w:rPr>
          <w:rFonts w:ascii="Times New Roman" w:hAnsi="Times New Roman" w:cs="Times New Roman"/>
          <w:sz w:val="28"/>
          <w:szCs w:val="28"/>
        </w:rPr>
        <w:t>до 2025 року за рахунок впровадження енерго</w:t>
      </w:r>
      <w:r w:rsidRPr="003753A3">
        <w:rPr>
          <w:rFonts w:ascii="Times New Roman" w:hAnsi="Times New Roman" w:cs="Times New Roman"/>
          <w:sz w:val="28"/>
          <w:szCs w:val="28"/>
        </w:rPr>
        <w:t>е</w:t>
      </w:r>
      <w:r w:rsidRPr="003753A3">
        <w:rPr>
          <w:rFonts w:ascii="Times New Roman" w:hAnsi="Times New Roman" w:cs="Times New Roman"/>
          <w:sz w:val="28"/>
          <w:szCs w:val="28"/>
        </w:rPr>
        <w:t>фективних заходів:</w:t>
      </w:r>
    </w:p>
    <w:p w:rsidR="00FF61B4" w:rsidRPr="003753A3" w:rsidRDefault="00FF61B4" w:rsidP="00693A81">
      <w:pPr>
        <w:pStyle w:val="a3"/>
        <w:numPr>
          <w:ilvl w:val="0"/>
          <w:numId w:val="7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 xml:space="preserve">скоротити річне споживання енергоресурсів на 26,3% (1 287,7 тис.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w:t>
      </w:r>
    </w:p>
    <w:p w:rsidR="00FF61B4" w:rsidRPr="003753A3" w:rsidRDefault="00FF61B4" w:rsidP="00693A81">
      <w:pPr>
        <w:pStyle w:val="a3"/>
        <w:numPr>
          <w:ilvl w:val="0"/>
          <w:numId w:val="7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замістити частку традиційних джерел енергії за рахунок альтернати</w:t>
      </w:r>
      <w:r w:rsidRPr="003753A3">
        <w:rPr>
          <w:rFonts w:ascii="Times New Roman" w:hAnsi="Times New Roman" w:cs="Times New Roman"/>
          <w:sz w:val="28"/>
          <w:szCs w:val="28"/>
        </w:rPr>
        <w:t>в</w:t>
      </w:r>
      <w:r w:rsidRPr="003753A3">
        <w:rPr>
          <w:rFonts w:ascii="Times New Roman" w:hAnsi="Times New Roman" w:cs="Times New Roman"/>
          <w:sz w:val="28"/>
          <w:szCs w:val="28"/>
        </w:rPr>
        <w:t>них на 3,1%, що в перерахунку на природний газ становить 15,5 млн.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w:t>
      </w:r>
    </w:p>
    <w:p w:rsidR="00FF61B4" w:rsidRPr="003753A3" w:rsidRDefault="00FF61B4" w:rsidP="00693A81">
      <w:pPr>
        <w:pStyle w:val="a3"/>
        <w:numPr>
          <w:ilvl w:val="0"/>
          <w:numId w:val="7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зменшити викиди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 xml:space="preserve"> на 31,7% (421,9 тис.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FF61B4" w:rsidRPr="003753A3" w:rsidRDefault="00FF61B4" w:rsidP="00693A81">
      <w:pPr>
        <w:pStyle w:val="a3"/>
        <w:numPr>
          <w:ilvl w:val="0"/>
          <w:numId w:val="7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скоротити річні видатки на паливно-енергетичні ресурси щонайменше на 1 551,0 млн. грн.;</w:t>
      </w:r>
    </w:p>
    <w:p w:rsidR="00FF61B4" w:rsidRPr="003753A3" w:rsidRDefault="00FF61B4" w:rsidP="00693A81">
      <w:pPr>
        <w:pStyle w:val="a3"/>
        <w:numPr>
          <w:ilvl w:val="0"/>
          <w:numId w:val="7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започаткувати сталий енергетичний розвиток міста шляхом:</w:t>
      </w:r>
    </w:p>
    <w:p w:rsidR="00FF61B4" w:rsidRPr="003753A3" w:rsidRDefault="00693A81" w:rsidP="00FF61B4">
      <w:pPr>
        <w:numPr>
          <w:ilvl w:val="0"/>
          <w:numId w:val="36"/>
        </w:numPr>
        <w:tabs>
          <w:tab w:val="clear"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00FF61B4" w:rsidRPr="003753A3">
        <w:rPr>
          <w:rFonts w:ascii="Times New Roman" w:hAnsi="Times New Roman" w:cs="Times New Roman"/>
          <w:sz w:val="28"/>
          <w:szCs w:val="28"/>
        </w:rPr>
        <w:t>досконалення міської системи енергетичного менеджменту;</w:t>
      </w:r>
    </w:p>
    <w:p w:rsidR="00FF61B4" w:rsidRPr="003753A3" w:rsidRDefault="00FF61B4" w:rsidP="00FF61B4">
      <w:pPr>
        <w:numPr>
          <w:ilvl w:val="0"/>
          <w:numId w:val="36"/>
        </w:numPr>
        <w:tabs>
          <w:tab w:val="clear" w:pos="0"/>
          <w:tab w:val="left" w:pos="284"/>
        </w:tabs>
        <w:spacing w:after="0" w:line="240" w:lineRule="auto"/>
        <w:ind w:left="0" w:firstLine="0"/>
        <w:jc w:val="both"/>
        <w:rPr>
          <w:rFonts w:ascii="Times New Roman" w:hAnsi="Times New Roman" w:cs="Times New Roman"/>
          <w:sz w:val="28"/>
          <w:szCs w:val="28"/>
        </w:rPr>
      </w:pPr>
      <w:r w:rsidRPr="003753A3">
        <w:rPr>
          <w:rFonts w:ascii="Times New Roman" w:hAnsi="Times New Roman" w:cs="Times New Roman"/>
          <w:sz w:val="28"/>
          <w:szCs w:val="28"/>
        </w:rPr>
        <w:t>залучення позабюджетних коштів до реалізації енергетичних проектів;</w:t>
      </w:r>
    </w:p>
    <w:p w:rsidR="00FF61B4" w:rsidRPr="003753A3" w:rsidRDefault="00FF61B4" w:rsidP="00FF61B4">
      <w:pPr>
        <w:numPr>
          <w:ilvl w:val="0"/>
          <w:numId w:val="36"/>
        </w:numPr>
        <w:tabs>
          <w:tab w:val="clear" w:pos="0"/>
          <w:tab w:val="left" w:pos="284"/>
        </w:tabs>
        <w:spacing w:after="0" w:line="240" w:lineRule="auto"/>
        <w:ind w:left="0" w:firstLine="0"/>
        <w:jc w:val="both"/>
        <w:rPr>
          <w:rFonts w:ascii="Times New Roman" w:hAnsi="Times New Roman" w:cs="Times New Roman"/>
          <w:sz w:val="28"/>
          <w:szCs w:val="28"/>
        </w:rPr>
      </w:pPr>
      <w:r w:rsidRPr="003753A3">
        <w:rPr>
          <w:rFonts w:ascii="Times New Roman" w:hAnsi="Times New Roman" w:cs="Times New Roman"/>
          <w:sz w:val="28"/>
          <w:szCs w:val="28"/>
        </w:rPr>
        <w:t>запровадження інструментів державно-приватного партнерства;</w:t>
      </w:r>
    </w:p>
    <w:p w:rsidR="00FF61B4" w:rsidRPr="003753A3" w:rsidRDefault="00FF61B4" w:rsidP="00FF61B4">
      <w:pPr>
        <w:numPr>
          <w:ilvl w:val="0"/>
          <w:numId w:val="36"/>
        </w:numPr>
        <w:tabs>
          <w:tab w:val="clear" w:pos="0"/>
          <w:tab w:val="left" w:pos="284"/>
        </w:tabs>
        <w:spacing w:after="0" w:line="240" w:lineRule="auto"/>
        <w:ind w:left="0" w:firstLine="0"/>
        <w:jc w:val="both"/>
        <w:rPr>
          <w:rFonts w:ascii="Times New Roman" w:hAnsi="Times New Roman" w:cs="Times New Roman"/>
          <w:sz w:val="28"/>
          <w:szCs w:val="28"/>
        </w:rPr>
      </w:pPr>
      <w:r w:rsidRPr="003753A3">
        <w:rPr>
          <w:rFonts w:ascii="Times New Roman" w:hAnsi="Times New Roman" w:cs="Times New Roman"/>
          <w:sz w:val="28"/>
          <w:szCs w:val="28"/>
        </w:rPr>
        <w:t xml:space="preserve">проведення інформаційно-просвітницької діяльності </w:t>
      </w:r>
      <w:r w:rsidR="00693A81">
        <w:rPr>
          <w:rFonts w:ascii="Times New Roman" w:hAnsi="Times New Roman" w:cs="Times New Roman"/>
          <w:sz w:val="28"/>
          <w:szCs w:val="28"/>
        </w:rPr>
        <w:t>серед членів територі</w:t>
      </w:r>
      <w:r w:rsidR="00693A81">
        <w:rPr>
          <w:rFonts w:ascii="Times New Roman" w:hAnsi="Times New Roman" w:cs="Times New Roman"/>
          <w:sz w:val="28"/>
          <w:szCs w:val="28"/>
        </w:rPr>
        <w:t>а</w:t>
      </w:r>
      <w:r w:rsidR="00693A81">
        <w:rPr>
          <w:rFonts w:ascii="Times New Roman" w:hAnsi="Times New Roman" w:cs="Times New Roman"/>
          <w:sz w:val="28"/>
          <w:szCs w:val="28"/>
        </w:rPr>
        <w:t>льної громади міста Кривого Рогу</w:t>
      </w:r>
    </w:p>
    <w:p w:rsidR="00FF61B4" w:rsidRPr="003753A3" w:rsidRDefault="00FF61B4" w:rsidP="00FF61B4">
      <w:pPr>
        <w:tabs>
          <w:tab w:val="left" w:pos="1080"/>
        </w:tabs>
        <w:spacing w:before="120" w:after="12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7.</w:t>
      </w:r>
      <w:r w:rsidRPr="003753A3">
        <w:rPr>
          <w:rFonts w:ascii="Times New Roman" w:hAnsi="Times New Roman" w:cs="Times New Roman"/>
          <w:sz w:val="28"/>
          <w:szCs w:val="28"/>
        </w:rPr>
        <w:tab/>
        <w:t>Термін реалізації: 2013 – 2025 роки.</w:t>
      </w:r>
    </w:p>
    <w:p w:rsidR="00FF61B4" w:rsidRPr="003753A3" w:rsidRDefault="00FF61B4" w:rsidP="00FF61B4">
      <w:pPr>
        <w:tabs>
          <w:tab w:val="left" w:pos="1080"/>
        </w:tabs>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8.</w:t>
      </w:r>
      <w:r w:rsidRPr="003753A3">
        <w:rPr>
          <w:rFonts w:ascii="Times New Roman" w:hAnsi="Times New Roman" w:cs="Times New Roman"/>
          <w:sz w:val="28"/>
          <w:szCs w:val="28"/>
        </w:rPr>
        <w:tab/>
        <w:t xml:space="preserve">Основні заходи: </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запровадження системи управління енергоресурсами міста;</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lang w:eastAsia="en-US"/>
        </w:rPr>
        <w:t xml:space="preserve">модернізація інженерних систем та </w:t>
      </w:r>
      <w:proofErr w:type="spellStart"/>
      <w:r w:rsidRPr="003753A3">
        <w:rPr>
          <w:rFonts w:ascii="Times New Roman" w:hAnsi="Times New Roman" w:cs="Times New Roman"/>
          <w:sz w:val="28"/>
          <w:szCs w:val="28"/>
          <w:lang w:eastAsia="en-US"/>
        </w:rPr>
        <w:t>термомодернізація</w:t>
      </w:r>
      <w:proofErr w:type="spellEnd"/>
      <w:r w:rsidRPr="003753A3">
        <w:rPr>
          <w:rFonts w:ascii="Times New Roman" w:hAnsi="Times New Roman" w:cs="Times New Roman"/>
          <w:sz w:val="28"/>
          <w:szCs w:val="28"/>
          <w:lang w:eastAsia="en-US"/>
        </w:rPr>
        <w:t xml:space="preserve"> бюджетних б</w:t>
      </w:r>
      <w:r w:rsidRPr="003753A3">
        <w:rPr>
          <w:rFonts w:ascii="Times New Roman" w:hAnsi="Times New Roman" w:cs="Times New Roman"/>
          <w:sz w:val="28"/>
          <w:szCs w:val="28"/>
          <w:lang w:eastAsia="en-US"/>
        </w:rPr>
        <w:t>у</w:t>
      </w:r>
      <w:r w:rsidRPr="003753A3">
        <w:rPr>
          <w:rFonts w:ascii="Times New Roman" w:hAnsi="Times New Roman" w:cs="Times New Roman"/>
          <w:sz w:val="28"/>
          <w:szCs w:val="28"/>
          <w:lang w:eastAsia="en-US"/>
        </w:rPr>
        <w:t xml:space="preserve">дівель, третинних об’єктів </w:t>
      </w:r>
      <w:r w:rsidR="00693A81">
        <w:rPr>
          <w:rFonts w:ascii="Times New Roman" w:hAnsi="Times New Roman" w:cs="Times New Roman"/>
          <w:sz w:val="28"/>
          <w:szCs w:val="28"/>
          <w:lang w:eastAsia="en-US"/>
        </w:rPr>
        <w:t>і</w:t>
      </w:r>
      <w:r w:rsidRPr="003753A3">
        <w:rPr>
          <w:rFonts w:ascii="Times New Roman" w:hAnsi="Times New Roman" w:cs="Times New Roman"/>
          <w:sz w:val="28"/>
          <w:szCs w:val="28"/>
          <w:lang w:eastAsia="en-US"/>
        </w:rPr>
        <w:t xml:space="preserve"> житлових будинків;</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lang w:eastAsia="en-US"/>
        </w:rPr>
        <w:t>модернізація систем міського тепло- та водопостачання;</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lang w:eastAsia="en-US"/>
        </w:rPr>
        <w:t>модернізація систем вуличного освітлення;</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оптимізація транспортної інфраструктури міста;</w:t>
      </w:r>
    </w:p>
    <w:p w:rsidR="00FF61B4" w:rsidRPr="003753A3" w:rsidRDefault="00FF61B4" w:rsidP="00693A81">
      <w:pPr>
        <w:pStyle w:val="a3"/>
        <w:numPr>
          <w:ilvl w:val="0"/>
          <w:numId w:val="73"/>
        </w:numPr>
        <w:tabs>
          <w:tab w:val="left" w:pos="1134"/>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lastRenderedPageBreak/>
        <w:t>використання нетрадиційних та альтернативних джерел енергії.</w:t>
      </w:r>
    </w:p>
    <w:p w:rsidR="00FF61B4" w:rsidRPr="003753A3" w:rsidRDefault="00FF61B4" w:rsidP="00FF61B4">
      <w:pPr>
        <w:pStyle w:val="a3"/>
        <w:tabs>
          <w:tab w:val="left" w:pos="0"/>
          <w:tab w:val="left" w:pos="1134"/>
        </w:tabs>
        <w:spacing w:before="120"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9.</w:t>
      </w:r>
      <w:r w:rsidRPr="003753A3">
        <w:rPr>
          <w:rFonts w:ascii="Times New Roman" w:hAnsi="Times New Roman" w:cs="Times New Roman"/>
          <w:sz w:val="28"/>
          <w:szCs w:val="28"/>
        </w:rPr>
        <w:tab/>
        <w:t>Прогнозні обсяги фінансування ПДСЕР:</w:t>
      </w:r>
    </w:p>
    <w:p w:rsidR="00FF61B4" w:rsidRPr="003753A3" w:rsidRDefault="00FF61B4" w:rsidP="00FF61B4"/>
    <w:tbl>
      <w:tblPr>
        <w:tblpPr w:leftFromText="180" w:rightFromText="180" w:vertAnchor="text" w:horzAnchor="margin" w:tblpXSpec="center" w:tblpY="14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080"/>
        <w:gridCol w:w="666"/>
        <w:gridCol w:w="947"/>
        <w:gridCol w:w="816"/>
        <w:gridCol w:w="849"/>
        <w:gridCol w:w="666"/>
        <w:gridCol w:w="666"/>
        <w:gridCol w:w="666"/>
        <w:gridCol w:w="666"/>
        <w:gridCol w:w="916"/>
      </w:tblGrid>
      <w:tr w:rsidR="00FF61B4" w:rsidRPr="003753A3" w:rsidTr="00F06EEC">
        <w:trPr>
          <w:trHeight w:val="428"/>
        </w:trPr>
        <w:tc>
          <w:tcPr>
            <w:tcW w:w="2093" w:type="dxa"/>
            <w:vMerge w:val="restart"/>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color w:val="000000"/>
                <w:lang w:eastAsia="ru-RU"/>
              </w:rPr>
              <w:t>Джерела фінанс</w:t>
            </w:r>
            <w:r w:rsidRPr="003753A3">
              <w:rPr>
                <w:rFonts w:ascii="Times New Roman" w:hAnsi="Times New Roman" w:cs="Times New Roman"/>
                <w:b/>
                <w:bCs/>
                <w:color w:val="000000"/>
                <w:lang w:eastAsia="ru-RU"/>
              </w:rPr>
              <w:t>у</w:t>
            </w:r>
            <w:r w:rsidRPr="003753A3">
              <w:rPr>
                <w:rFonts w:ascii="Times New Roman" w:hAnsi="Times New Roman" w:cs="Times New Roman"/>
                <w:b/>
                <w:bCs/>
                <w:color w:val="000000"/>
                <w:lang w:eastAsia="ru-RU"/>
              </w:rPr>
              <w:t>вання</w:t>
            </w:r>
          </w:p>
        </w:tc>
        <w:tc>
          <w:tcPr>
            <w:tcW w:w="1080" w:type="dxa"/>
            <w:vMerge w:val="restart"/>
            <w:vAlign w:val="center"/>
          </w:tcPr>
          <w:p w:rsidR="00FF61B4" w:rsidRPr="003753A3" w:rsidRDefault="00FF61B4" w:rsidP="00F06EEC">
            <w:pPr>
              <w:spacing w:after="0" w:line="240" w:lineRule="auto"/>
              <w:jc w:val="center"/>
              <w:rPr>
                <w:rFonts w:ascii="Times New Roman" w:hAnsi="Times New Roman" w:cs="Times New Roman"/>
                <w:b/>
                <w:bCs/>
                <w:color w:val="000000"/>
              </w:rPr>
            </w:pPr>
            <w:proofErr w:type="spellStart"/>
            <w:r w:rsidRPr="003753A3">
              <w:rPr>
                <w:rFonts w:ascii="Times New Roman" w:hAnsi="Times New Roman" w:cs="Times New Roman"/>
                <w:b/>
                <w:bCs/>
                <w:color w:val="000000"/>
                <w:lang w:eastAsia="ru-RU"/>
              </w:rPr>
              <w:t>Обс</w:t>
            </w:r>
            <w:r w:rsidRPr="003753A3">
              <w:rPr>
                <w:rFonts w:ascii="Times New Roman" w:hAnsi="Times New Roman" w:cs="Times New Roman"/>
                <w:b/>
                <w:bCs/>
                <w:color w:val="000000"/>
                <w:lang w:eastAsia="ru-RU"/>
              </w:rPr>
              <w:t>я</w:t>
            </w:r>
            <w:r w:rsidRPr="003753A3">
              <w:rPr>
                <w:rFonts w:ascii="Times New Roman" w:hAnsi="Times New Roman" w:cs="Times New Roman"/>
                <w:b/>
                <w:bCs/>
                <w:color w:val="000000"/>
                <w:lang w:eastAsia="ru-RU"/>
              </w:rPr>
              <w:t>г</w:t>
            </w:r>
            <w:r w:rsidRPr="003753A3">
              <w:rPr>
                <w:rFonts w:ascii="Times New Roman" w:hAnsi="Times New Roman" w:cs="Times New Roman"/>
                <w:b/>
                <w:bCs/>
                <w:color w:val="000000"/>
              </w:rPr>
              <w:t>ифін</w:t>
            </w:r>
            <w:r w:rsidRPr="003753A3">
              <w:rPr>
                <w:rFonts w:ascii="Times New Roman" w:hAnsi="Times New Roman" w:cs="Times New Roman"/>
                <w:b/>
                <w:bCs/>
                <w:color w:val="000000"/>
              </w:rPr>
              <w:t>а</w:t>
            </w:r>
            <w:r w:rsidRPr="003753A3">
              <w:rPr>
                <w:rFonts w:ascii="Times New Roman" w:hAnsi="Times New Roman" w:cs="Times New Roman"/>
                <w:b/>
                <w:bCs/>
                <w:color w:val="000000"/>
              </w:rPr>
              <w:t>нсу-ван</w:t>
            </w:r>
            <w:r w:rsidRPr="003753A3">
              <w:rPr>
                <w:rFonts w:ascii="Times New Roman" w:hAnsi="Times New Roman" w:cs="Times New Roman"/>
                <w:b/>
                <w:bCs/>
                <w:color w:val="000000"/>
                <w:lang w:eastAsia="ru-RU"/>
              </w:rPr>
              <w:t>ня</w:t>
            </w:r>
            <w:proofErr w:type="spellEnd"/>
            <w:r w:rsidRPr="003753A3">
              <w:rPr>
                <w:rFonts w:ascii="Times New Roman" w:hAnsi="Times New Roman" w:cs="Times New Roman"/>
                <w:b/>
                <w:bCs/>
                <w:color w:val="000000"/>
                <w:lang w:eastAsia="ru-RU"/>
              </w:rPr>
              <w:t xml:space="preserve">, </w:t>
            </w:r>
          </w:p>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color w:val="000000"/>
                <w:lang w:eastAsia="ru-RU"/>
              </w:rPr>
              <w:t>млн. грн.</w:t>
            </w:r>
          </w:p>
        </w:tc>
        <w:tc>
          <w:tcPr>
            <w:tcW w:w="6858" w:type="dxa"/>
            <w:gridSpan w:val="9"/>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у тому числі за роками</w:t>
            </w:r>
          </w:p>
        </w:tc>
      </w:tr>
      <w:tr w:rsidR="00FF61B4" w:rsidRPr="003753A3" w:rsidTr="00F06EEC">
        <w:tc>
          <w:tcPr>
            <w:tcW w:w="2093" w:type="dxa"/>
            <w:vMerge/>
          </w:tcPr>
          <w:p w:rsidR="00FF61B4" w:rsidRPr="003753A3" w:rsidRDefault="00FF61B4" w:rsidP="00F06EEC">
            <w:pPr>
              <w:spacing w:after="0" w:line="240" w:lineRule="auto"/>
              <w:jc w:val="both"/>
              <w:rPr>
                <w:rFonts w:ascii="Times New Roman" w:hAnsi="Times New Roman" w:cs="Times New Roman"/>
              </w:rPr>
            </w:pPr>
          </w:p>
        </w:tc>
        <w:tc>
          <w:tcPr>
            <w:tcW w:w="1080" w:type="dxa"/>
            <w:vMerge/>
          </w:tcPr>
          <w:p w:rsidR="00FF61B4" w:rsidRPr="003753A3" w:rsidRDefault="00FF61B4" w:rsidP="00F06EEC">
            <w:pPr>
              <w:spacing w:after="0" w:line="240" w:lineRule="auto"/>
              <w:jc w:val="both"/>
              <w:rPr>
                <w:rFonts w:ascii="Times New Roman" w:hAnsi="Times New Roman" w:cs="Times New Roman"/>
              </w:rPr>
            </w:pPr>
          </w:p>
        </w:tc>
        <w:tc>
          <w:tcPr>
            <w:tcW w:w="66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2016</w:t>
            </w:r>
          </w:p>
        </w:tc>
        <w:tc>
          <w:tcPr>
            <w:tcW w:w="947"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2017</w:t>
            </w:r>
          </w:p>
        </w:tc>
        <w:tc>
          <w:tcPr>
            <w:tcW w:w="81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2018</w:t>
            </w:r>
          </w:p>
        </w:tc>
        <w:tc>
          <w:tcPr>
            <w:tcW w:w="849"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2019</w:t>
            </w:r>
          </w:p>
        </w:tc>
        <w:tc>
          <w:tcPr>
            <w:tcW w:w="66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2020</w:t>
            </w:r>
          </w:p>
        </w:tc>
        <w:tc>
          <w:tcPr>
            <w:tcW w:w="66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2021</w:t>
            </w:r>
          </w:p>
        </w:tc>
        <w:tc>
          <w:tcPr>
            <w:tcW w:w="66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2022</w:t>
            </w:r>
          </w:p>
        </w:tc>
        <w:tc>
          <w:tcPr>
            <w:tcW w:w="66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2023</w:t>
            </w:r>
          </w:p>
        </w:tc>
        <w:tc>
          <w:tcPr>
            <w:tcW w:w="916" w:type="dxa"/>
            <w:vAlign w:val="center"/>
          </w:tcPr>
          <w:p w:rsidR="00FF61B4" w:rsidRPr="003753A3" w:rsidRDefault="00FF61B4" w:rsidP="00F06EEC">
            <w:pPr>
              <w:spacing w:after="0" w:line="240" w:lineRule="auto"/>
              <w:jc w:val="center"/>
              <w:rPr>
                <w:rFonts w:ascii="Times New Roman" w:hAnsi="Times New Roman" w:cs="Times New Roman"/>
                <w:b/>
                <w:bCs/>
              </w:rPr>
            </w:pPr>
            <w:r w:rsidRPr="003753A3">
              <w:rPr>
                <w:rFonts w:ascii="Times New Roman" w:hAnsi="Times New Roman" w:cs="Times New Roman"/>
                <w:b/>
                <w:bCs/>
              </w:rPr>
              <w:t>2024</w:t>
            </w:r>
          </w:p>
        </w:tc>
      </w:tr>
      <w:tr w:rsidR="00FF61B4" w:rsidRPr="003753A3" w:rsidTr="00F06EEC">
        <w:tc>
          <w:tcPr>
            <w:tcW w:w="2093" w:type="dxa"/>
            <w:vAlign w:val="center"/>
          </w:tcPr>
          <w:p w:rsidR="00FF61B4" w:rsidRPr="003753A3" w:rsidRDefault="00FF61B4" w:rsidP="00F06EEC">
            <w:pPr>
              <w:spacing w:after="0" w:line="240" w:lineRule="auto"/>
              <w:rPr>
                <w:rFonts w:ascii="Times New Roman" w:hAnsi="Times New Roman" w:cs="Times New Roman"/>
                <w:b/>
                <w:bCs/>
                <w:color w:val="000000"/>
              </w:rPr>
            </w:pPr>
            <w:r w:rsidRPr="003753A3">
              <w:rPr>
                <w:rFonts w:ascii="Times New Roman" w:hAnsi="Times New Roman" w:cs="Times New Roman"/>
                <w:b/>
                <w:bCs/>
                <w:color w:val="000000"/>
              </w:rPr>
              <w:t>Державний б</w:t>
            </w:r>
            <w:r w:rsidRPr="003753A3">
              <w:rPr>
                <w:rFonts w:ascii="Times New Roman" w:hAnsi="Times New Roman" w:cs="Times New Roman"/>
                <w:b/>
                <w:bCs/>
                <w:color w:val="000000"/>
              </w:rPr>
              <w:t>ю</w:t>
            </w:r>
            <w:r w:rsidRPr="003753A3">
              <w:rPr>
                <w:rFonts w:ascii="Times New Roman" w:hAnsi="Times New Roman" w:cs="Times New Roman"/>
                <w:b/>
                <w:bCs/>
                <w:color w:val="000000"/>
              </w:rPr>
              <w:t>джет</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287,6</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21,4</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66,3</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74,0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46,7</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47,8</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25,0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r>
      <w:tr w:rsidR="00FF61B4" w:rsidRPr="003753A3" w:rsidTr="00F06EEC">
        <w:tc>
          <w:tcPr>
            <w:tcW w:w="2093" w:type="dxa"/>
            <w:vAlign w:val="center"/>
          </w:tcPr>
          <w:p w:rsidR="00FF61B4" w:rsidRPr="003753A3" w:rsidRDefault="00FF61B4" w:rsidP="00F06EEC">
            <w:pPr>
              <w:spacing w:after="0" w:line="240" w:lineRule="auto"/>
              <w:rPr>
                <w:rFonts w:ascii="Times New Roman" w:hAnsi="Times New Roman" w:cs="Times New Roman"/>
                <w:b/>
                <w:bCs/>
                <w:color w:val="000000"/>
              </w:rPr>
            </w:pPr>
            <w:r w:rsidRPr="003753A3">
              <w:rPr>
                <w:rFonts w:ascii="Times New Roman" w:hAnsi="Times New Roman" w:cs="Times New Roman"/>
                <w:b/>
                <w:bCs/>
                <w:color w:val="000000"/>
              </w:rPr>
              <w:t xml:space="preserve">Обласний бюджет </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29,2</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4,4</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4,4</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3,2</w:t>
            </w:r>
          </w:p>
        </w:tc>
      </w:tr>
      <w:tr w:rsidR="00FF61B4" w:rsidRPr="003753A3" w:rsidTr="00F06EEC">
        <w:trPr>
          <w:trHeight w:val="87"/>
        </w:trPr>
        <w:tc>
          <w:tcPr>
            <w:tcW w:w="2093" w:type="dxa"/>
            <w:vAlign w:val="center"/>
          </w:tcPr>
          <w:p w:rsidR="00FF61B4" w:rsidRPr="003753A3" w:rsidRDefault="00FF61B4" w:rsidP="00F06EEC">
            <w:pPr>
              <w:spacing w:after="0" w:line="240" w:lineRule="auto"/>
              <w:rPr>
                <w:rFonts w:ascii="Times New Roman" w:hAnsi="Times New Roman" w:cs="Times New Roman"/>
                <w:b/>
                <w:bCs/>
                <w:color w:val="000000"/>
              </w:rPr>
            </w:pPr>
            <w:r w:rsidRPr="003753A3">
              <w:rPr>
                <w:rFonts w:ascii="Times New Roman" w:hAnsi="Times New Roman" w:cs="Times New Roman"/>
                <w:b/>
                <w:bCs/>
                <w:color w:val="000000"/>
              </w:rPr>
              <w:t>Міський бюджет</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664,7</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sz w:val="20"/>
                <w:szCs w:val="20"/>
              </w:rPr>
              <w:t>0,2</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84,4</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133,5</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120,8</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91,9</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87,3</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59,5</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44,9</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42,2</w:t>
            </w:r>
          </w:p>
        </w:tc>
      </w:tr>
      <w:tr w:rsidR="00FF61B4" w:rsidRPr="003753A3" w:rsidTr="00F06EEC">
        <w:tc>
          <w:tcPr>
            <w:tcW w:w="2093" w:type="dxa"/>
            <w:vAlign w:val="center"/>
          </w:tcPr>
          <w:p w:rsidR="00FF61B4" w:rsidRPr="003753A3" w:rsidRDefault="007A780C" w:rsidP="00F06EEC">
            <w:pPr>
              <w:spacing w:after="0" w:line="240" w:lineRule="auto"/>
              <w:rPr>
                <w:rFonts w:ascii="Times New Roman" w:hAnsi="Times New Roman" w:cs="Times New Roman"/>
                <w:b/>
                <w:bCs/>
                <w:color w:val="000000"/>
              </w:rPr>
            </w:pPr>
            <w:r>
              <w:rPr>
                <w:rFonts w:ascii="Times New Roman" w:hAnsi="Times New Roman" w:cs="Times New Roman"/>
                <w:b/>
                <w:bCs/>
                <w:color w:val="000000"/>
              </w:rPr>
              <w:t>Власні кошти к</w:t>
            </w:r>
            <w:r>
              <w:rPr>
                <w:rFonts w:ascii="Times New Roman" w:hAnsi="Times New Roman" w:cs="Times New Roman"/>
                <w:b/>
                <w:bCs/>
                <w:color w:val="000000"/>
              </w:rPr>
              <w:t>о</w:t>
            </w:r>
            <w:r>
              <w:rPr>
                <w:rFonts w:ascii="Times New Roman" w:hAnsi="Times New Roman" w:cs="Times New Roman"/>
                <w:b/>
                <w:bCs/>
                <w:color w:val="000000"/>
              </w:rPr>
              <w:t>мунальних під</w:t>
            </w:r>
            <w:r>
              <w:rPr>
                <w:rFonts w:ascii="Times New Roman" w:hAnsi="Times New Roman" w:cs="Times New Roman"/>
                <w:b/>
                <w:bCs/>
                <w:color w:val="000000"/>
              </w:rPr>
              <w:t>п</w:t>
            </w:r>
            <w:r>
              <w:rPr>
                <w:rFonts w:ascii="Times New Roman" w:hAnsi="Times New Roman" w:cs="Times New Roman"/>
                <w:b/>
                <w:bCs/>
                <w:color w:val="000000"/>
              </w:rPr>
              <w:t>риємств</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345,4</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40,6</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116,9</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115,2</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34,3</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24,0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14,4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0,0</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0,0</w:t>
            </w:r>
          </w:p>
        </w:tc>
      </w:tr>
      <w:tr w:rsidR="00FF61B4" w:rsidRPr="003753A3" w:rsidTr="00F06EEC">
        <w:tc>
          <w:tcPr>
            <w:tcW w:w="2093" w:type="dxa"/>
            <w:vAlign w:val="center"/>
          </w:tcPr>
          <w:p w:rsidR="00FF61B4" w:rsidRPr="003753A3" w:rsidRDefault="00FF61B4" w:rsidP="007A780C">
            <w:pPr>
              <w:spacing w:after="0" w:line="240" w:lineRule="auto"/>
              <w:rPr>
                <w:rFonts w:ascii="Times New Roman" w:hAnsi="Times New Roman" w:cs="Times New Roman"/>
                <w:b/>
                <w:bCs/>
                <w:color w:val="000000"/>
              </w:rPr>
            </w:pPr>
            <w:r w:rsidRPr="003753A3">
              <w:rPr>
                <w:rFonts w:ascii="Times New Roman" w:hAnsi="Times New Roman" w:cs="Times New Roman"/>
                <w:b/>
                <w:bCs/>
                <w:color w:val="000000"/>
              </w:rPr>
              <w:t xml:space="preserve">Кредити </w:t>
            </w:r>
            <w:r w:rsidR="007A780C">
              <w:rPr>
                <w:rFonts w:ascii="Times New Roman" w:hAnsi="Times New Roman" w:cs="Times New Roman"/>
                <w:b/>
                <w:bCs/>
                <w:color w:val="000000"/>
              </w:rPr>
              <w:t>міжнар</w:t>
            </w:r>
            <w:r w:rsidR="007A780C">
              <w:rPr>
                <w:rFonts w:ascii="Times New Roman" w:hAnsi="Times New Roman" w:cs="Times New Roman"/>
                <w:b/>
                <w:bCs/>
                <w:color w:val="000000"/>
              </w:rPr>
              <w:t>о</w:t>
            </w:r>
            <w:r w:rsidR="007A780C">
              <w:rPr>
                <w:rFonts w:ascii="Times New Roman" w:hAnsi="Times New Roman" w:cs="Times New Roman"/>
                <w:b/>
                <w:bCs/>
                <w:color w:val="000000"/>
              </w:rPr>
              <w:t>дних фінансових організацій</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3 383,6</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473,2</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897,9</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812,2</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294,1</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307,9</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259,7</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169,8</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168,8</w:t>
            </w:r>
          </w:p>
        </w:tc>
      </w:tr>
      <w:tr w:rsidR="00FF61B4" w:rsidRPr="003753A3" w:rsidTr="00F06EEC">
        <w:tc>
          <w:tcPr>
            <w:tcW w:w="2093" w:type="dxa"/>
            <w:vAlign w:val="center"/>
          </w:tcPr>
          <w:p w:rsidR="00FF61B4" w:rsidRPr="003753A3" w:rsidRDefault="007A780C" w:rsidP="00F06EEC">
            <w:pPr>
              <w:spacing w:after="0" w:line="240" w:lineRule="auto"/>
              <w:rPr>
                <w:rFonts w:ascii="Times New Roman" w:hAnsi="Times New Roman" w:cs="Times New Roman"/>
                <w:b/>
                <w:bCs/>
                <w:color w:val="000000"/>
              </w:rPr>
            </w:pPr>
            <w:r>
              <w:rPr>
                <w:rFonts w:ascii="Times New Roman" w:hAnsi="Times New Roman" w:cs="Times New Roman"/>
                <w:b/>
                <w:bCs/>
                <w:color w:val="000000"/>
              </w:rPr>
              <w:t>Кредити коме</w:t>
            </w:r>
            <w:r>
              <w:rPr>
                <w:rFonts w:ascii="Times New Roman" w:hAnsi="Times New Roman" w:cs="Times New Roman"/>
                <w:b/>
                <w:bCs/>
                <w:color w:val="000000"/>
              </w:rPr>
              <w:t>р</w:t>
            </w:r>
            <w:r>
              <w:rPr>
                <w:rFonts w:ascii="Times New Roman" w:hAnsi="Times New Roman" w:cs="Times New Roman"/>
                <w:b/>
                <w:bCs/>
                <w:color w:val="000000"/>
              </w:rPr>
              <w:t>ційних банків</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sz w:val="20"/>
                <w:szCs w:val="20"/>
              </w:rPr>
            </w:pPr>
            <w:r w:rsidRPr="003753A3">
              <w:rPr>
                <w:rFonts w:ascii="Times New Roman" w:hAnsi="Times New Roman" w:cs="Times New Roman"/>
                <w:b/>
                <w:bCs/>
                <w:color w:val="000000"/>
                <w:sz w:val="20"/>
                <w:szCs w:val="20"/>
              </w:rPr>
              <w:t>971,2</w:t>
            </w:r>
          </w:p>
        </w:tc>
        <w:tc>
          <w:tcPr>
            <w:tcW w:w="666" w:type="dxa"/>
            <w:vAlign w:val="center"/>
          </w:tcPr>
          <w:p w:rsidR="00FF61B4" w:rsidRPr="003753A3" w:rsidRDefault="00FF61B4" w:rsidP="00F06EEC">
            <w:pPr>
              <w:spacing w:after="0" w:line="240" w:lineRule="auto"/>
              <w:jc w:val="right"/>
              <w:rPr>
                <w:rFonts w:ascii="Times New Roman" w:hAnsi="Times New Roman" w:cs="Times New Roman"/>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FF"/>
                <w:sz w:val="20"/>
                <w:szCs w:val="20"/>
              </w:rPr>
            </w:pPr>
            <w:r w:rsidRPr="003753A3">
              <w:rPr>
                <w:rFonts w:ascii="Times New Roman" w:hAnsi="Times New Roman" w:cs="Times New Roman"/>
                <w:bCs/>
                <w:color w:val="0000FF"/>
                <w:sz w:val="20"/>
                <w:szCs w:val="20"/>
              </w:rPr>
              <w:t>58,3</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FF"/>
                <w:sz w:val="20"/>
                <w:szCs w:val="20"/>
              </w:rPr>
            </w:pPr>
            <w:r w:rsidRPr="003753A3">
              <w:rPr>
                <w:rFonts w:ascii="Times New Roman" w:hAnsi="Times New Roman" w:cs="Times New Roman"/>
                <w:bCs/>
                <w:color w:val="0000FF"/>
                <w:sz w:val="20"/>
                <w:szCs w:val="20"/>
              </w:rPr>
              <w:t>201,6</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FF"/>
                <w:sz w:val="20"/>
                <w:szCs w:val="20"/>
              </w:rPr>
            </w:pPr>
            <w:r w:rsidRPr="003753A3">
              <w:rPr>
                <w:rFonts w:ascii="Times New Roman" w:hAnsi="Times New Roman" w:cs="Times New Roman"/>
                <w:bCs/>
                <w:color w:val="0000FF"/>
                <w:sz w:val="20"/>
                <w:szCs w:val="20"/>
              </w:rPr>
              <w:t>270,7</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177,8</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196,4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66,4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r>
      <w:tr w:rsidR="00FF61B4" w:rsidRPr="003753A3" w:rsidTr="00F06EEC">
        <w:tc>
          <w:tcPr>
            <w:tcW w:w="2093" w:type="dxa"/>
            <w:vAlign w:val="center"/>
          </w:tcPr>
          <w:p w:rsidR="00FF61B4" w:rsidRPr="003753A3" w:rsidRDefault="00FF61B4" w:rsidP="00F06EEC">
            <w:pPr>
              <w:spacing w:after="0" w:line="240" w:lineRule="auto"/>
              <w:rPr>
                <w:rFonts w:ascii="Times New Roman" w:hAnsi="Times New Roman" w:cs="Times New Roman"/>
                <w:b/>
                <w:bCs/>
                <w:color w:val="000000"/>
              </w:rPr>
            </w:pPr>
            <w:r w:rsidRPr="003753A3">
              <w:rPr>
                <w:rFonts w:ascii="Times New Roman" w:hAnsi="Times New Roman" w:cs="Times New Roman"/>
                <w:b/>
                <w:bCs/>
                <w:color w:val="000000"/>
              </w:rPr>
              <w:t xml:space="preserve">Гранти, технічна допомога </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227,9</w:t>
            </w:r>
          </w:p>
        </w:tc>
        <w:tc>
          <w:tcPr>
            <w:tcW w:w="666" w:type="dxa"/>
            <w:vAlign w:val="center"/>
          </w:tcPr>
          <w:p w:rsidR="00FF61B4" w:rsidRPr="003753A3" w:rsidRDefault="00FF61B4" w:rsidP="00F06EEC">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0,0</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45,1</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105,9</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76,9</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sz w:val="20"/>
                <w:szCs w:val="20"/>
              </w:rPr>
            </w:pPr>
            <w:r w:rsidRPr="003753A3">
              <w:rPr>
                <w:rFonts w:ascii="Times New Roman" w:hAnsi="Times New Roman" w:cs="Times New Roman"/>
                <w:bCs/>
                <w:sz w:val="20"/>
                <w:szCs w:val="20"/>
              </w:rPr>
              <w:t>0,0</w:t>
            </w:r>
          </w:p>
        </w:tc>
      </w:tr>
      <w:tr w:rsidR="00FF61B4" w:rsidRPr="003753A3" w:rsidTr="00F06EEC">
        <w:tc>
          <w:tcPr>
            <w:tcW w:w="2093" w:type="dxa"/>
            <w:vAlign w:val="center"/>
          </w:tcPr>
          <w:p w:rsidR="00FF61B4" w:rsidRPr="003753A3" w:rsidRDefault="00FF61B4" w:rsidP="007A780C">
            <w:pPr>
              <w:spacing w:after="0" w:line="240" w:lineRule="auto"/>
              <w:ind w:right="-108"/>
              <w:rPr>
                <w:rFonts w:ascii="Times New Roman" w:hAnsi="Times New Roman" w:cs="Times New Roman"/>
                <w:b/>
                <w:bCs/>
                <w:color w:val="000000"/>
              </w:rPr>
            </w:pPr>
            <w:r w:rsidRPr="003753A3">
              <w:rPr>
                <w:rFonts w:ascii="Times New Roman" w:hAnsi="Times New Roman" w:cs="Times New Roman"/>
                <w:b/>
                <w:bCs/>
                <w:color w:val="000000"/>
              </w:rPr>
              <w:t>Приватні інвест</w:t>
            </w:r>
            <w:r w:rsidRPr="003753A3">
              <w:rPr>
                <w:rFonts w:ascii="Times New Roman" w:hAnsi="Times New Roman" w:cs="Times New Roman"/>
                <w:b/>
                <w:bCs/>
                <w:color w:val="000000"/>
              </w:rPr>
              <w:t>и</w:t>
            </w:r>
            <w:r w:rsidRPr="003753A3">
              <w:rPr>
                <w:rFonts w:ascii="Times New Roman" w:hAnsi="Times New Roman" w:cs="Times New Roman"/>
                <w:b/>
                <w:bCs/>
                <w:color w:val="000000"/>
              </w:rPr>
              <w:t>ції,</w:t>
            </w:r>
            <w:r w:rsidR="007A780C">
              <w:rPr>
                <w:rFonts w:ascii="Times New Roman" w:hAnsi="Times New Roman" w:cs="Times New Roman"/>
                <w:b/>
                <w:bCs/>
                <w:color w:val="000000"/>
              </w:rPr>
              <w:t xml:space="preserve"> державно-приватне </w:t>
            </w:r>
            <w:proofErr w:type="spellStart"/>
            <w:r w:rsidR="007A780C">
              <w:rPr>
                <w:rFonts w:ascii="Times New Roman" w:hAnsi="Times New Roman" w:cs="Times New Roman"/>
                <w:b/>
                <w:bCs/>
                <w:color w:val="000000"/>
              </w:rPr>
              <w:t>партне</w:t>
            </w:r>
            <w:r w:rsidR="007A780C">
              <w:rPr>
                <w:rFonts w:ascii="Times New Roman" w:hAnsi="Times New Roman" w:cs="Times New Roman"/>
                <w:b/>
                <w:bCs/>
                <w:color w:val="000000"/>
              </w:rPr>
              <w:t>р</w:t>
            </w:r>
            <w:r w:rsidR="007A780C">
              <w:rPr>
                <w:rFonts w:ascii="Times New Roman" w:hAnsi="Times New Roman" w:cs="Times New Roman"/>
                <w:b/>
                <w:bCs/>
                <w:color w:val="000000"/>
              </w:rPr>
              <w:t>ство,кошти</w:t>
            </w:r>
            <w:proofErr w:type="spellEnd"/>
            <w:r w:rsidR="007A780C">
              <w:rPr>
                <w:rFonts w:ascii="Times New Roman" w:hAnsi="Times New Roman" w:cs="Times New Roman"/>
                <w:b/>
                <w:bCs/>
                <w:color w:val="000000"/>
              </w:rPr>
              <w:t xml:space="preserve"> об</w:t>
            </w:r>
            <w:r w:rsidR="007A780C" w:rsidRPr="007A780C">
              <w:rPr>
                <w:rFonts w:ascii="Times New Roman" w:hAnsi="Times New Roman" w:cs="Times New Roman"/>
                <w:b/>
                <w:bCs/>
                <w:color w:val="000000"/>
                <w:lang w:val="ru-RU"/>
              </w:rPr>
              <w:t>'</w:t>
            </w:r>
            <w:r w:rsidR="007A780C">
              <w:rPr>
                <w:rFonts w:ascii="Times New Roman" w:hAnsi="Times New Roman" w:cs="Times New Roman"/>
                <w:b/>
                <w:bCs/>
                <w:color w:val="000000"/>
              </w:rPr>
              <w:t>є</w:t>
            </w:r>
            <w:r w:rsidR="007A780C">
              <w:rPr>
                <w:rFonts w:ascii="Times New Roman" w:hAnsi="Times New Roman" w:cs="Times New Roman"/>
                <w:b/>
                <w:bCs/>
                <w:color w:val="000000"/>
              </w:rPr>
              <w:t>д</w:t>
            </w:r>
            <w:r w:rsidR="007A780C">
              <w:rPr>
                <w:rFonts w:ascii="Times New Roman" w:hAnsi="Times New Roman" w:cs="Times New Roman"/>
                <w:b/>
                <w:bCs/>
                <w:color w:val="000000"/>
              </w:rPr>
              <w:t>нань співвласників багатоквартирного будинку,</w:t>
            </w:r>
            <w:r w:rsidRPr="003753A3">
              <w:rPr>
                <w:rFonts w:ascii="Times New Roman" w:hAnsi="Times New Roman" w:cs="Times New Roman"/>
                <w:b/>
                <w:bCs/>
                <w:color w:val="000000"/>
              </w:rPr>
              <w:t xml:space="preserve"> населення </w:t>
            </w:r>
          </w:p>
        </w:tc>
        <w:tc>
          <w:tcPr>
            <w:tcW w:w="1080" w:type="dxa"/>
            <w:vAlign w:val="center"/>
          </w:tcPr>
          <w:p w:rsidR="00FF61B4" w:rsidRPr="003753A3" w:rsidRDefault="00FF61B4" w:rsidP="00F06EEC">
            <w:pPr>
              <w:spacing w:after="0" w:line="240" w:lineRule="auto"/>
              <w:jc w:val="right"/>
              <w:rPr>
                <w:rFonts w:ascii="Times New Roman" w:hAnsi="Times New Roman" w:cs="Times New Roman"/>
                <w:b/>
                <w:bCs/>
                <w:color w:val="000000"/>
              </w:rPr>
            </w:pPr>
            <w:r w:rsidRPr="003753A3">
              <w:rPr>
                <w:rFonts w:ascii="Times New Roman" w:hAnsi="Times New Roman" w:cs="Times New Roman"/>
                <w:b/>
                <w:bCs/>
                <w:color w:val="000000"/>
              </w:rPr>
              <w:t>309,7</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12,4</w:t>
            </w:r>
          </w:p>
        </w:tc>
        <w:tc>
          <w:tcPr>
            <w:tcW w:w="947"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23,0</w:t>
            </w:r>
          </w:p>
        </w:tc>
        <w:tc>
          <w:tcPr>
            <w:tcW w:w="8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51,9</w:t>
            </w:r>
          </w:p>
        </w:tc>
        <w:tc>
          <w:tcPr>
            <w:tcW w:w="849"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67,4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59,4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47,4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23,4</w:t>
            </w:r>
          </w:p>
        </w:tc>
        <w:tc>
          <w:tcPr>
            <w:tcW w:w="66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12,4</w:t>
            </w:r>
          </w:p>
        </w:tc>
        <w:tc>
          <w:tcPr>
            <w:tcW w:w="916" w:type="dxa"/>
            <w:vAlign w:val="center"/>
          </w:tcPr>
          <w:p w:rsidR="00FF61B4" w:rsidRPr="003753A3" w:rsidRDefault="00FF61B4" w:rsidP="00F06EEC">
            <w:pPr>
              <w:spacing w:after="0" w:line="240" w:lineRule="auto"/>
              <w:jc w:val="right"/>
              <w:rPr>
                <w:rFonts w:ascii="Times New Roman" w:hAnsi="Times New Roman" w:cs="Times New Roman"/>
                <w:bCs/>
                <w:color w:val="000000"/>
                <w:sz w:val="20"/>
                <w:szCs w:val="20"/>
              </w:rPr>
            </w:pPr>
            <w:r w:rsidRPr="003753A3">
              <w:rPr>
                <w:rFonts w:ascii="Times New Roman" w:hAnsi="Times New Roman" w:cs="Times New Roman"/>
                <w:bCs/>
                <w:color w:val="000000"/>
                <w:sz w:val="20"/>
                <w:szCs w:val="20"/>
              </w:rPr>
              <w:t>12,4</w:t>
            </w:r>
          </w:p>
        </w:tc>
      </w:tr>
      <w:tr w:rsidR="00FF61B4" w:rsidRPr="003753A3" w:rsidTr="00F34C79">
        <w:trPr>
          <w:trHeight w:val="357"/>
        </w:trPr>
        <w:tc>
          <w:tcPr>
            <w:tcW w:w="2093" w:type="dxa"/>
            <w:vAlign w:val="center"/>
          </w:tcPr>
          <w:p w:rsidR="00FF61B4" w:rsidRPr="003753A3" w:rsidRDefault="00F34C79" w:rsidP="00F34C79">
            <w:pPr>
              <w:spacing w:after="0" w:line="240" w:lineRule="auto"/>
              <w:jc w:val="center"/>
              <w:rPr>
                <w:rFonts w:ascii="Times New Roman" w:hAnsi="Times New Roman" w:cs="Times New Roman"/>
              </w:rPr>
            </w:pPr>
            <w:r>
              <w:rPr>
                <w:rFonts w:ascii="Times New Roman" w:hAnsi="Times New Roman" w:cs="Times New Roman"/>
                <w:b/>
                <w:bCs/>
                <w:color w:val="000000"/>
                <w:lang w:eastAsia="ru-RU"/>
              </w:rPr>
              <w:t>У</w:t>
            </w:r>
            <w:r w:rsidR="00FF61B4" w:rsidRPr="003753A3">
              <w:rPr>
                <w:rFonts w:ascii="Times New Roman" w:hAnsi="Times New Roman" w:cs="Times New Roman"/>
                <w:b/>
                <w:bCs/>
                <w:color w:val="000000"/>
                <w:lang w:eastAsia="ru-RU"/>
              </w:rPr>
              <w:t>сього</w:t>
            </w:r>
          </w:p>
        </w:tc>
        <w:tc>
          <w:tcPr>
            <w:tcW w:w="1080" w:type="dxa"/>
            <w:vAlign w:val="center"/>
          </w:tcPr>
          <w:p w:rsidR="00FF61B4" w:rsidRPr="003753A3" w:rsidRDefault="00FF61B4" w:rsidP="00F34C79">
            <w:pPr>
              <w:spacing w:after="0" w:line="240" w:lineRule="auto"/>
              <w:jc w:val="right"/>
              <w:rPr>
                <w:rFonts w:ascii="Times New Roman" w:hAnsi="Times New Roman" w:cs="Times New Roman"/>
                <w:b/>
                <w:bCs/>
                <w:color w:val="000000"/>
                <w:sz w:val="20"/>
                <w:szCs w:val="20"/>
              </w:rPr>
            </w:pPr>
            <w:r w:rsidRPr="003753A3">
              <w:rPr>
                <w:rFonts w:ascii="Times New Roman" w:hAnsi="Times New Roman" w:cs="Times New Roman"/>
                <w:b/>
                <w:bCs/>
                <w:color w:val="000000"/>
                <w:sz w:val="20"/>
                <w:szCs w:val="20"/>
              </w:rPr>
              <w:t>6 219,3</w:t>
            </w:r>
          </w:p>
        </w:tc>
        <w:tc>
          <w:tcPr>
            <w:tcW w:w="666" w:type="dxa"/>
            <w:vAlign w:val="center"/>
          </w:tcPr>
          <w:p w:rsidR="00FF61B4" w:rsidRPr="003753A3" w:rsidRDefault="00FF61B4" w:rsidP="00F34C79">
            <w:pPr>
              <w:spacing w:after="0" w:line="240" w:lineRule="auto"/>
              <w:jc w:val="right"/>
              <w:rPr>
                <w:rFonts w:ascii="Times New Roman" w:hAnsi="Times New Roman" w:cs="Times New Roman"/>
                <w:b/>
                <w:bCs/>
                <w:color w:val="0000FF"/>
                <w:sz w:val="20"/>
                <w:szCs w:val="20"/>
              </w:rPr>
            </w:pPr>
            <w:r w:rsidRPr="003753A3">
              <w:rPr>
                <w:rFonts w:ascii="Times New Roman" w:hAnsi="Times New Roman" w:cs="Times New Roman"/>
                <w:b/>
                <w:bCs/>
                <w:color w:val="0000FF"/>
                <w:sz w:val="20"/>
                <w:szCs w:val="20"/>
              </w:rPr>
              <w:t>12,6</w:t>
            </w:r>
          </w:p>
        </w:tc>
        <w:tc>
          <w:tcPr>
            <w:tcW w:w="947" w:type="dxa"/>
            <w:vAlign w:val="center"/>
          </w:tcPr>
          <w:p w:rsidR="00FF61B4" w:rsidRPr="003753A3" w:rsidRDefault="00FF61B4" w:rsidP="00F34C79">
            <w:pPr>
              <w:spacing w:after="0" w:line="240" w:lineRule="auto"/>
              <w:jc w:val="right"/>
              <w:rPr>
                <w:rFonts w:ascii="Times New Roman" w:hAnsi="Times New Roman" w:cs="Times New Roman"/>
                <w:b/>
                <w:bCs/>
                <w:color w:val="0000FF"/>
                <w:sz w:val="20"/>
                <w:szCs w:val="20"/>
              </w:rPr>
            </w:pPr>
            <w:r w:rsidRPr="003753A3">
              <w:rPr>
                <w:rFonts w:ascii="Times New Roman" w:hAnsi="Times New Roman" w:cs="Times New Roman"/>
                <w:b/>
                <w:bCs/>
                <w:color w:val="0000FF"/>
                <w:sz w:val="20"/>
                <w:szCs w:val="20"/>
              </w:rPr>
              <w:t>750,4</w:t>
            </w:r>
          </w:p>
        </w:tc>
        <w:tc>
          <w:tcPr>
            <w:tcW w:w="816" w:type="dxa"/>
            <w:vAlign w:val="center"/>
          </w:tcPr>
          <w:p w:rsidR="00FF61B4" w:rsidRPr="003753A3" w:rsidRDefault="00FF61B4" w:rsidP="00F34C79">
            <w:pPr>
              <w:spacing w:after="0" w:line="240" w:lineRule="auto"/>
              <w:ind w:left="-108"/>
              <w:jc w:val="right"/>
              <w:rPr>
                <w:rFonts w:ascii="Times New Roman" w:hAnsi="Times New Roman" w:cs="Times New Roman"/>
                <w:b/>
                <w:bCs/>
                <w:color w:val="0000FF"/>
                <w:sz w:val="20"/>
                <w:szCs w:val="20"/>
              </w:rPr>
            </w:pPr>
            <w:r w:rsidRPr="003753A3">
              <w:rPr>
                <w:rFonts w:ascii="Times New Roman" w:hAnsi="Times New Roman" w:cs="Times New Roman"/>
                <w:b/>
                <w:bCs/>
                <w:color w:val="0000FF"/>
                <w:sz w:val="20"/>
                <w:szCs w:val="20"/>
              </w:rPr>
              <w:t>1 578,4</w:t>
            </w:r>
          </w:p>
        </w:tc>
        <w:tc>
          <w:tcPr>
            <w:tcW w:w="849" w:type="dxa"/>
            <w:vAlign w:val="center"/>
          </w:tcPr>
          <w:p w:rsidR="00FF61B4" w:rsidRPr="003753A3" w:rsidRDefault="00FF61B4" w:rsidP="00F34C79">
            <w:pPr>
              <w:spacing w:after="0" w:line="240" w:lineRule="auto"/>
              <w:jc w:val="right"/>
              <w:rPr>
                <w:rFonts w:ascii="Times New Roman" w:hAnsi="Times New Roman" w:cs="Times New Roman"/>
                <w:b/>
                <w:bCs/>
                <w:color w:val="0000FF"/>
                <w:sz w:val="20"/>
                <w:szCs w:val="20"/>
              </w:rPr>
            </w:pPr>
            <w:r w:rsidRPr="003753A3">
              <w:rPr>
                <w:rFonts w:ascii="Times New Roman" w:hAnsi="Times New Roman" w:cs="Times New Roman"/>
                <w:b/>
                <w:bCs/>
                <w:color w:val="0000FF"/>
                <w:sz w:val="20"/>
                <w:szCs w:val="20"/>
              </w:rPr>
              <w:t>1 541,6</w:t>
            </w:r>
          </w:p>
        </w:tc>
        <w:tc>
          <w:tcPr>
            <w:tcW w:w="666" w:type="dxa"/>
            <w:vAlign w:val="center"/>
          </w:tcPr>
          <w:p w:rsidR="00FF61B4" w:rsidRPr="003753A3" w:rsidRDefault="00FF61B4" w:rsidP="00F34C79">
            <w:pPr>
              <w:spacing w:after="0" w:line="240" w:lineRule="auto"/>
              <w:jc w:val="right"/>
              <w:rPr>
                <w:rFonts w:ascii="Times New Roman" w:hAnsi="Times New Roman" w:cs="Times New Roman"/>
                <w:b/>
                <w:bCs/>
                <w:sz w:val="20"/>
                <w:szCs w:val="20"/>
              </w:rPr>
            </w:pPr>
            <w:r w:rsidRPr="003753A3">
              <w:rPr>
                <w:rFonts w:ascii="Times New Roman" w:hAnsi="Times New Roman" w:cs="Times New Roman"/>
                <w:b/>
                <w:bCs/>
                <w:sz w:val="20"/>
                <w:szCs w:val="20"/>
              </w:rPr>
              <w:t>707,4</w:t>
            </w:r>
          </w:p>
        </w:tc>
        <w:tc>
          <w:tcPr>
            <w:tcW w:w="666" w:type="dxa"/>
            <w:vAlign w:val="center"/>
          </w:tcPr>
          <w:p w:rsidR="00FF61B4" w:rsidRPr="003753A3" w:rsidRDefault="00FF61B4" w:rsidP="00F34C79">
            <w:pPr>
              <w:spacing w:after="0" w:line="240" w:lineRule="auto"/>
              <w:jc w:val="right"/>
              <w:rPr>
                <w:rFonts w:ascii="Times New Roman" w:hAnsi="Times New Roman" w:cs="Times New Roman"/>
                <w:b/>
                <w:bCs/>
                <w:sz w:val="20"/>
                <w:szCs w:val="20"/>
              </w:rPr>
            </w:pPr>
            <w:r w:rsidRPr="003753A3">
              <w:rPr>
                <w:rFonts w:ascii="Times New Roman" w:hAnsi="Times New Roman" w:cs="Times New Roman"/>
                <w:b/>
                <w:bCs/>
                <w:sz w:val="20"/>
                <w:szCs w:val="20"/>
              </w:rPr>
              <w:t>714,0</w:t>
            </w:r>
          </w:p>
        </w:tc>
        <w:tc>
          <w:tcPr>
            <w:tcW w:w="666" w:type="dxa"/>
            <w:vAlign w:val="center"/>
          </w:tcPr>
          <w:p w:rsidR="00FF61B4" w:rsidRPr="003753A3" w:rsidRDefault="00FF61B4" w:rsidP="00F34C79">
            <w:pPr>
              <w:spacing w:after="0" w:line="240" w:lineRule="auto"/>
              <w:jc w:val="right"/>
              <w:rPr>
                <w:rFonts w:ascii="Times New Roman" w:hAnsi="Times New Roman" w:cs="Times New Roman"/>
                <w:b/>
                <w:bCs/>
                <w:sz w:val="20"/>
                <w:szCs w:val="20"/>
              </w:rPr>
            </w:pPr>
            <w:r w:rsidRPr="003753A3">
              <w:rPr>
                <w:rFonts w:ascii="Times New Roman" w:hAnsi="Times New Roman" w:cs="Times New Roman"/>
                <w:b/>
                <w:bCs/>
                <w:sz w:val="20"/>
                <w:szCs w:val="20"/>
              </w:rPr>
              <w:t>451,6</w:t>
            </w:r>
          </w:p>
        </w:tc>
        <w:tc>
          <w:tcPr>
            <w:tcW w:w="666" w:type="dxa"/>
            <w:vAlign w:val="center"/>
          </w:tcPr>
          <w:p w:rsidR="00FF61B4" w:rsidRPr="003753A3" w:rsidRDefault="00FF61B4" w:rsidP="00F34C79">
            <w:pPr>
              <w:spacing w:after="0" w:line="240" w:lineRule="auto"/>
              <w:jc w:val="right"/>
              <w:rPr>
                <w:rFonts w:ascii="Times New Roman" w:hAnsi="Times New Roman" w:cs="Times New Roman"/>
                <w:b/>
                <w:bCs/>
                <w:sz w:val="20"/>
                <w:szCs w:val="20"/>
              </w:rPr>
            </w:pPr>
            <w:r w:rsidRPr="003753A3">
              <w:rPr>
                <w:rFonts w:ascii="Times New Roman" w:hAnsi="Times New Roman" w:cs="Times New Roman"/>
                <w:b/>
                <w:bCs/>
                <w:sz w:val="20"/>
                <w:szCs w:val="20"/>
              </w:rPr>
              <w:t>233,5</w:t>
            </w:r>
          </w:p>
        </w:tc>
        <w:tc>
          <w:tcPr>
            <w:tcW w:w="916" w:type="dxa"/>
            <w:vAlign w:val="center"/>
          </w:tcPr>
          <w:p w:rsidR="00FF61B4" w:rsidRPr="003753A3" w:rsidRDefault="00FF61B4" w:rsidP="00F34C79">
            <w:pPr>
              <w:spacing w:after="0" w:line="240" w:lineRule="auto"/>
              <w:jc w:val="right"/>
              <w:rPr>
                <w:rFonts w:ascii="Times New Roman" w:hAnsi="Times New Roman" w:cs="Times New Roman"/>
                <w:b/>
                <w:bCs/>
                <w:sz w:val="20"/>
                <w:szCs w:val="20"/>
              </w:rPr>
            </w:pPr>
            <w:r w:rsidRPr="003753A3">
              <w:rPr>
                <w:rFonts w:ascii="Times New Roman" w:hAnsi="Times New Roman" w:cs="Times New Roman"/>
                <w:b/>
                <w:bCs/>
                <w:sz w:val="20"/>
                <w:szCs w:val="20"/>
              </w:rPr>
              <w:t>229,8</w:t>
            </w:r>
          </w:p>
        </w:tc>
      </w:tr>
    </w:tbl>
    <w:p w:rsidR="00FF61B4" w:rsidRPr="003753A3" w:rsidRDefault="00FF61B4" w:rsidP="00FF61B4"/>
    <w:p w:rsidR="00FF61B4" w:rsidRPr="003753A3" w:rsidRDefault="00FF61B4" w:rsidP="00FF61B4"/>
    <w:p w:rsidR="0020528D" w:rsidRPr="005F15EA" w:rsidRDefault="0020528D" w:rsidP="0008379E">
      <w:pPr>
        <w:pStyle w:val="a5"/>
        <w:spacing w:before="0" w:line="240" w:lineRule="auto"/>
        <w:ind w:right="141"/>
        <w:jc w:val="center"/>
        <w:rPr>
          <w:rFonts w:ascii="Times New Roman" w:hAnsi="Times New Roman" w:cs="Times New Roman"/>
          <w:i/>
          <w:color w:val="1F497D"/>
          <w:lang w:val="uk-UA"/>
        </w:rPr>
      </w:pPr>
      <w:r w:rsidRPr="00F62371">
        <w:rPr>
          <w:b w:val="0"/>
          <w:bCs w:val="0"/>
          <w:lang w:val="uk-UA"/>
        </w:rPr>
        <w:br w:type="page"/>
      </w:r>
      <w:bookmarkStart w:id="0" w:name="_Toc411500189"/>
      <w:r w:rsidRPr="005F15EA">
        <w:rPr>
          <w:rFonts w:ascii="Times New Roman" w:hAnsi="Times New Roman" w:cs="Times New Roman"/>
          <w:i/>
          <w:color w:val="1F497D"/>
          <w:lang w:val="uk-UA"/>
        </w:rPr>
        <w:lastRenderedPageBreak/>
        <w:t>Базові програмні документи для розробки ПДСЕР</w:t>
      </w:r>
      <w:bookmarkEnd w:id="0"/>
    </w:p>
    <w:p w:rsidR="0020528D" w:rsidRPr="00F62371" w:rsidRDefault="0020528D" w:rsidP="00985234">
      <w:pPr>
        <w:spacing w:after="0" w:line="240" w:lineRule="auto"/>
        <w:jc w:val="center"/>
        <w:rPr>
          <w:rFonts w:ascii="Times New Roman" w:hAnsi="Times New Roman" w:cs="Times New Roman"/>
          <w:b/>
          <w:bCs/>
          <w:sz w:val="28"/>
          <w:szCs w:val="28"/>
        </w:rPr>
      </w:pPr>
    </w:p>
    <w:p w:rsidR="0020528D" w:rsidRPr="00F62371" w:rsidRDefault="0020528D" w:rsidP="00985234">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Національні</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Енергетична стратегія України </w:t>
      </w:r>
      <w:r w:rsidR="00C45994" w:rsidRPr="00F62371">
        <w:rPr>
          <w:rFonts w:ascii="Times New Roman" w:hAnsi="Times New Roman" w:cs="Times New Roman"/>
          <w:color w:val="0D0D0D" w:themeColor="text1" w:themeTint="F2"/>
          <w:sz w:val="28"/>
          <w:szCs w:val="28"/>
        </w:rPr>
        <w:t xml:space="preserve">на період </w:t>
      </w:r>
      <w:r w:rsidRPr="00F62371">
        <w:rPr>
          <w:rFonts w:ascii="Times New Roman" w:hAnsi="Times New Roman" w:cs="Times New Roman"/>
          <w:sz w:val="28"/>
          <w:szCs w:val="28"/>
        </w:rPr>
        <w:t>до 2030 року</w:t>
      </w:r>
      <w:r w:rsidR="00841EAA">
        <w:rPr>
          <w:rFonts w:ascii="Times New Roman" w:hAnsi="Times New Roman" w:cs="Times New Roman"/>
          <w:sz w:val="28"/>
          <w:szCs w:val="28"/>
        </w:rPr>
        <w:t xml:space="preserve"> (схвалена Р</w:t>
      </w:r>
      <w:r w:rsidR="00C45994">
        <w:rPr>
          <w:rFonts w:ascii="Times New Roman" w:hAnsi="Times New Roman" w:cs="Times New Roman"/>
          <w:sz w:val="28"/>
          <w:szCs w:val="28"/>
        </w:rPr>
        <w:t>озп</w:t>
      </w:r>
      <w:r w:rsidR="00C45994">
        <w:rPr>
          <w:rFonts w:ascii="Times New Roman" w:hAnsi="Times New Roman" w:cs="Times New Roman"/>
          <w:sz w:val="28"/>
          <w:szCs w:val="28"/>
        </w:rPr>
        <w:t>о</w:t>
      </w:r>
      <w:r w:rsidR="00C45994">
        <w:rPr>
          <w:rFonts w:ascii="Times New Roman" w:hAnsi="Times New Roman" w:cs="Times New Roman"/>
          <w:sz w:val="28"/>
          <w:szCs w:val="28"/>
        </w:rPr>
        <w:t>рядженням Кабінету Мініс</w:t>
      </w:r>
      <w:r w:rsidR="00DF698B">
        <w:rPr>
          <w:rFonts w:ascii="Times New Roman" w:hAnsi="Times New Roman" w:cs="Times New Roman"/>
          <w:sz w:val="28"/>
          <w:szCs w:val="28"/>
        </w:rPr>
        <w:t>трів України від 24 липня 2013 року</w:t>
      </w:r>
      <w:r w:rsidR="00C45994">
        <w:rPr>
          <w:rFonts w:ascii="Times New Roman" w:hAnsi="Times New Roman" w:cs="Times New Roman"/>
          <w:sz w:val="28"/>
          <w:szCs w:val="28"/>
        </w:rPr>
        <w:t xml:space="preserve"> №1071-р)</w:t>
      </w:r>
      <w:r w:rsidRPr="00F62371">
        <w:rPr>
          <w:rFonts w:ascii="Times New Roman" w:hAnsi="Times New Roman" w:cs="Times New Roman"/>
          <w:sz w:val="28"/>
          <w:szCs w:val="28"/>
        </w:rPr>
        <w:t>.</w:t>
      </w:r>
    </w:p>
    <w:p w:rsidR="007975DD" w:rsidRPr="00ED4422" w:rsidRDefault="0020528D" w:rsidP="007975DD">
      <w:pPr>
        <w:pStyle w:val="a3"/>
        <w:numPr>
          <w:ilvl w:val="0"/>
          <w:numId w:val="3"/>
        </w:numPr>
        <w:tabs>
          <w:tab w:val="left" w:pos="900"/>
        </w:tabs>
        <w:spacing w:after="0" w:line="240" w:lineRule="auto"/>
        <w:ind w:left="0" w:firstLine="720"/>
        <w:jc w:val="both"/>
        <w:rPr>
          <w:rFonts w:ascii="Times New Roman" w:hAnsi="Times New Roman" w:cs="Times New Roman"/>
          <w:color w:val="0D0D0D" w:themeColor="text1" w:themeTint="F2"/>
          <w:spacing w:val="-4"/>
          <w:sz w:val="28"/>
          <w:szCs w:val="28"/>
        </w:rPr>
      </w:pPr>
      <w:r w:rsidRPr="00ED4422">
        <w:rPr>
          <w:rFonts w:ascii="Times New Roman" w:hAnsi="Times New Roman" w:cs="Times New Roman"/>
          <w:spacing w:val="-4"/>
          <w:sz w:val="28"/>
          <w:szCs w:val="28"/>
        </w:rPr>
        <w:t xml:space="preserve">Національний план дій з </w:t>
      </w:r>
      <w:r w:rsidRPr="00ED4422">
        <w:rPr>
          <w:rFonts w:ascii="Times New Roman" w:hAnsi="Times New Roman" w:cs="Times New Roman"/>
          <w:color w:val="0D0D0D" w:themeColor="text1" w:themeTint="F2"/>
          <w:spacing w:val="-4"/>
          <w:sz w:val="28"/>
          <w:szCs w:val="28"/>
        </w:rPr>
        <w:t>відновлюваної енергетики на період до 2020 року</w:t>
      </w:r>
      <w:r w:rsidR="00841EAA" w:rsidRPr="00ED4422">
        <w:rPr>
          <w:rFonts w:ascii="Times New Roman" w:hAnsi="Times New Roman" w:cs="Times New Roman"/>
          <w:color w:val="0D0D0D" w:themeColor="text1" w:themeTint="F2"/>
          <w:spacing w:val="-4"/>
          <w:sz w:val="28"/>
          <w:szCs w:val="28"/>
        </w:rPr>
        <w:t xml:space="preserve"> (Розпорядження </w:t>
      </w:r>
      <w:r w:rsidR="00841EAA" w:rsidRPr="00ED4422">
        <w:rPr>
          <w:rFonts w:ascii="Times New Roman" w:hAnsi="Times New Roman" w:cs="Times New Roman"/>
          <w:spacing w:val="-4"/>
          <w:sz w:val="28"/>
          <w:szCs w:val="28"/>
        </w:rPr>
        <w:t>Кабінету Міністрів України від</w:t>
      </w:r>
      <w:r w:rsidR="00ED4422" w:rsidRPr="00ED4422">
        <w:rPr>
          <w:rFonts w:ascii="Times New Roman" w:hAnsi="Times New Roman" w:cs="Times New Roman"/>
          <w:spacing w:val="-4"/>
          <w:sz w:val="28"/>
          <w:szCs w:val="28"/>
        </w:rPr>
        <w:t>01</w:t>
      </w:r>
      <w:r w:rsidR="00DF698B" w:rsidRPr="00ED4422">
        <w:rPr>
          <w:rFonts w:ascii="Times New Roman" w:hAnsi="Times New Roman" w:cs="Times New Roman"/>
          <w:spacing w:val="-4"/>
          <w:sz w:val="28"/>
          <w:szCs w:val="28"/>
        </w:rPr>
        <w:t xml:space="preserve"> жовтня 2014 року</w:t>
      </w:r>
      <w:r w:rsidR="00841EAA" w:rsidRPr="00ED4422">
        <w:rPr>
          <w:rFonts w:ascii="Times New Roman" w:hAnsi="Times New Roman" w:cs="Times New Roman"/>
          <w:spacing w:val="-4"/>
          <w:sz w:val="28"/>
          <w:szCs w:val="28"/>
        </w:rPr>
        <w:t xml:space="preserve"> № 902-р </w:t>
      </w:r>
      <w:r w:rsidR="00841EAA" w:rsidRPr="00ED4422">
        <w:rPr>
          <w:rFonts w:ascii="Times New Roman" w:hAnsi="Times New Roman" w:cs="Times New Roman"/>
          <w:color w:val="0D0D0D" w:themeColor="text1" w:themeTint="F2"/>
          <w:spacing w:val="-4"/>
          <w:sz w:val="28"/>
          <w:szCs w:val="28"/>
        </w:rPr>
        <w:t>)</w:t>
      </w:r>
      <w:r w:rsidRPr="00ED4422">
        <w:rPr>
          <w:rFonts w:ascii="Times New Roman" w:hAnsi="Times New Roman" w:cs="Times New Roman"/>
          <w:color w:val="0D0D0D" w:themeColor="text1" w:themeTint="F2"/>
          <w:spacing w:val="-4"/>
          <w:sz w:val="28"/>
          <w:szCs w:val="28"/>
        </w:rPr>
        <w:t>.</w:t>
      </w:r>
    </w:p>
    <w:p w:rsidR="007975DD" w:rsidRPr="00F62371" w:rsidRDefault="0020528D" w:rsidP="007975DD">
      <w:pPr>
        <w:pStyle w:val="a3"/>
        <w:numPr>
          <w:ilvl w:val="0"/>
          <w:numId w:val="3"/>
        </w:numPr>
        <w:tabs>
          <w:tab w:val="left" w:pos="900"/>
        </w:tabs>
        <w:spacing w:after="0" w:line="240" w:lineRule="auto"/>
        <w:ind w:left="0" w:firstLine="720"/>
        <w:jc w:val="both"/>
        <w:rPr>
          <w:rFonts w:ascii="Times New Roman" w:hAnsi="Times New Roman" w:cs="Times New Roman"/>
          <w:color w:val="0D0D0D" w:themeColor="text1" w:themeTint="F2"/>
          <w:sz w:val="28"/>
          <w:szCs w:val="28"/>
        </w:rPr>
      </w:pPr>
      <w:r w:rsidRPr="00F62371">
        <w:rPr>
          <w:rFonts w:ascii="Times New Roman" w:hAnsi="Times New Roman" w:cs="Times New Roman"/>
          <w:color w:val="0D0D0D" w:themeColor="text1" w:themeTint="F2"/>
          <w:sz w:val="28"/>
          <w:szCs w:val="28"/>
        </w:rPr>
        <w:t xml:space="preserve">Державна цільова економічна програма </w:t>
      </w:r>
      <w:r w:rsidRPr="00F62371">
        <w:rPr>
          <w:rFonts w:ascii="Times New Roman" w:hAnsi="Times New Roman" w:cs="Times New Roman"/>
          <w:sz w:val="28"/>
          <w:szCs w:val="28"/>
        </w:rPr>
        <w:t xml:space="preserve">енергоефективності і розвитку сфери виробництва </w:t>
      </w:r>
      <w:r w:rsidRPr="00F62371">
        <w:rPr>
          <w:rFonts w:ascii="Times New Roman" w:hAnsi="Times New Roman" w:cs="Times New Roman"/>
          <w:color w:val="0D0D0D" w:themeColor="text1" w:themeTint="F2"/>
          <w:sz w:val="28"/>
          <w:szCs w:val="28"/>
        </w:rPr>
        <w:t>енергоносіїв з відновлюваних джерел енергії та альтернат</w:t>
      </w:r>
      <w:r w:rsidRPr="00F62371">
        <w:rPr>
          <w:rFonts w:ascii="Times New Roman" w:hAnsi="Times New Roman" w:cs="Times New Roman"/>
          <w:color w:val="0D0D0D" w:themeColor="text1" w:themeTint="F2"/>
          <w:sz w:val="28"/>
          <w:szCs w:val="28"/>
        </w:rPr>
        <w:t>и</w:t>
      </w:r>
      <w:r w:rsidRPr="00F62371">
        <w:rPr>
          <w:rFonts w:ascii="Times New Roman" w:hAnsi="Times New Roman" w:cs="Times New Roman"/>
          <w:color w:val="0D0D0D" w:themeColor="text1" w:themeTint="F2"/>
          <w:sz w:val="28"/>
          <w:szCs w:val="28"/>
        </w:rPr>
        <w:t>вних видів палива на 2010</w:t>
      </w:r>
      <w:r w:rsidR="00BA47FC" w:rsidRPr="00F62371">
        <w:rPr>
          <w:rFonts w:ascii="Times New Roman" w:hAnsi="Times New Roman" w:cs="Times New Roman"/>
          <w:color w:val="0D0D0D" w:themeColor="text1" w:themeTint="F2"/>
          <w:sz w:val="28"/>
          <w:szCs w:val="28"/>
        </w:rPr>
        <w:t xml:space="preserve"> – </w:t>
      </w:r>
      <w:r w:rsidRPr="00F62371">
        <w:rPr>
          <w:rFonts w:ascii="Times New Roman" w:hAnsi="Times New Roman" w:cs="Times New Roman"/>
          <w:color w:val="0D0D0D" w:themeColor="text1" w:themeTint="F2"/>
          <w:sz w:val="28"/>
          <w:szCs w:val="28"/>
        </w:rPr>
        <w:t>201</w:t>
      </w:r>
      <w:r w:rsidR="00BA47FC" w:rsidRPr="00F62371">
        <w:rPr>
          <w:rFonts w:ascii="Times New Roman" w:hAnsi="Times New Roman" w:cs="Times New Roman"/>
          <w:color w:val="0D0D0D" w:themeColor="text1" w:themeTint="F2"/>
          <w:sz w:val="28"/>
          <w:szCs w:val="28"/>
        </w:rPr>
        <w:t>7</w:t>
      </w:r>
      <w:r w:rsidRPr="00F62371">
        <w:rPr>
          <w:rFonts w:ascii="Times New Roman" w:hAnsi="Times New Roman" w:cs="Times New Roman"/>
          <w:color w:val="0D0D0D" w:themeColor="text1" w:themeTint="F2"/>
          <w:sz w:val="28"/>
          <w:szCs w:val="28"/>
        </w:rPr>
        <w:t xml:space="preserve"> роки</w:t>
      </w:r>
      <w:r w:rsidR="00DF698B">
        <w:rPr>
          <w:rFonts w:ascii="Times New Roman" w:hAnsi="Times New Roman" w:cs="Times New Roman"/>
          <w:color w:val="0D0D0D" w:themeColor="text1" w:themeTint="F2"/>
          <w:sz w:val="28"/>
          <w:szCs w:val="28"/>
        </w:rPr>
        <w:t xml:space="preserve"> (Постанова </w:t>
      </w:r>
      <w:r w:rsidR="00DF698B" w:rsidRPr="00841EAA">
        <w:rPr>
          <w:rFonts w:ascii="Times New Roman" w:hAnsi="Times New Roman" w:cs="Times New Roman"/>
          <w:spacing w:val="-4"/>
          <w:sz w:val="28"/>
          <w:szCs w:val="28"/>
        </w:rPr>
        <w:t>Кабінету Міністрів України</w:t>
      </w:r>
      <w:r w:rsidR="00DF698B">
        <w:rPr>
          <w:rFonts w:ascii="Times New Roman" w:hAnsi="Times New Roman" w:cs="Times New Roman"/>
          <w:spacing w:val="-4"/>
          <w:sz w:val="28"/>
          <w:szCs w:val="28"/>
        </w:rPr>
        <w:t xml:space="preserve"> від </w:t>
      </w:r>
      <w:r w:rsidR="00ED4422">
        <w:rPr>
          <w:rFonts w:ascii="Times New Roman" w:hAnsi="Times New Roman" w:cs="Times New Roman"/>
          <w:spacing w:val="-4"/>
          <w:sz w:val="28"/>
          <w:szCs w:val="28"/>
        </w:rPr>
        <w:t>0</w:t>
      </w:r>
      <w:r w:rsidR="00DF698B">
        <w:rPr>
          <w:rFonts w:ascii="Times New Roman" w:hAnsi="Times New Roman" w:cs="Times New Roman"/>
          <w:spacing w:val="-4"/>
          <w:sz w:val="28"/>
          <w:szCs w:val="28"/>
        </w:rPr>
        <w:t>1 березня 2010 року</w:t>
      </w:r>
      <w:r w:rsidR="00ED4422">
        <w:rPr>
          <w:rFonts w:ascii="Times New Roman" w:hAnsi="Times New Roman" w:cs="Times New Roman"/>
          <w:spacing w:val="-4"/>
          <w:sz w:val="28"/>
          <w:szCs w:val="28"/>
        </w:rPr>
        <w:t xml:space="preserve"> №</w:t>
      </w:r>
      <w:r w:rsidR="00DF698B" w:rsidRPr="00DF698B">
        <w:rPr>
          <w:rFonts w:ascii="Times New Roman" w:hAnsi="Times New Roman" w:cs="Times New Roman"/>
          <w:spacing w:val="-4"/>
          <w:sz w:val="28"/>
          <w:szCs w:val="28"/>
        </w:rPr>
        <w:t>243</w:t>
      </w:r>
      <w:r w:rsidR="00DF698B">
        <w:rPr>
          <w:rFonts w:ascii="Times New Roman" w:hAnsi="Times New Roman" w:cs="Times New Roman"/>
          <w:color w:val="0D0D0D" w:themeColor="text1" w:themeTint="F2"/>
          <w:sz w:val="28"/>
          <w:szCs w:val="28"/>
        </w:rPr>
        <w:t>)</w:t>
      </w:r>
      <w:r w:rsidRPr="00F62371">
        <w:rPr>
          <w:rFonts w:ascii="Times New Roman" w:hAnsi="Times New Roman" w:cs="Times New Roman"/>
          <w:color w:val="0D0D0D" w:themeColor="text1" w:themeTint="F2"/>
          <w:sz w:val="28"/>
          <w:szCs w:val="28"/>
        </w:rPr>
        <w:t>.</w:t>
      </w:r>
    </w:p>
    <w:p w:rsidR="007975DD" w:rsidRPr="00F62371" w:rsidRDefault="007975DD" w:rsidP="007975DD">
      <w:pPr>
        <w:pStyle w:val="a3"/>
        <w:numPr>
          <w:ilvl w:val="0"/>
          <w:numId w:val="3"/>
        </w:numPr>
        <w:tabs>
          <w:tab w:val="left" w:pos="900"/>
        </w:tabs>
        <w:spacing w:after="0" w:line="240" w:lineRule="auto"/>
        <w:ind w:left="0" w:firstLine="720"/>
        <w:jc w:val="both"/>
        <w:rPr>
          <w:rFonts w:ascii="Times New Roman" w:hAnsi="Times New Roman" w:cs="Times New Roman"/>
          <w:color w:val="0D0D0D" w:themeColor="text1" w:themeTint="F2"/>
          <w:sz w:val="28"/>
          <w:szCs w:val="28"/>
        </w:rPr>
      </w:pPr>
      <w:r w:rsidRPr="00F62371">
        <w:rPr>
          <w:rFonts w:ascii="Times New Roman" w:hAnsi="Times New Roman" w:cs="Times New Roman"/>
          <w:color w:val="0D0D0D" w:themeColor="text1" w:themeTint="F2"/>
          <w:sz w:val="28"/>
          <w:szCs w:val="28"/>
        </w:rPr>
        <w:t>Концепція Державної цільової програми модернізації комунальної те</w:t>
      </w:r>
      <w:r w:rsidRPr="00F62371">
        <w:rPr>
          <w:rFonts w:ascii="Times New Roman" w:hAnsi="Times New Roman" w:cs="Times New Roman"/>
          <w:color w:val="0D0D0D" w:themeColor="text1" w:themeTint="F2"/>
          <w:sz w:val="28"/>
          <w:szCs w:val="28"/>
        </w:rPr>
        <w:t>п</w:t>
      </w:r>
      <w:r w:rsidRPr="00F62371">
        <w:rPr>
          <w:rFonts w:ascii="Times New Roman" w:hAnsi="Times New Roman" w:cs="Times New Roman"/>
          <w:color w:val="0D0D0D" w:themeColor="text1" w:themeTint="F2"/>
          <w:sz w:val="28"/>
          <w:szCs w:val="28"/>
        </w:rPr>
        <w:t>лоенергетики</w:t>
      </w:r>
      <w:r w:rsidR="00DF698B">
        <w:rPr>
          <w:rFonts w:ascii="Times New Roman" w:hAnsi="Times New Roman" w:cs="Times New Roman"/>
          <w:color w:val="0D0D0D" w:themeColor="text1" w:themeTint="F2"/>
          <w:sz w:val="28"/>
          <w:szCs w:val="28"/>
        </w:rPr>
        <w:t xml:space="preserve"> (Розпорядження </w:t>
      </w:r>
      <w:r w:rsidR="00DF698B" w:rsidRPr="00841EAA">
        <w:rPr>
          <w:rFonts w:ascii="Times New Roman" w:hAnsi="Times New Roman" w:cs="Times New Roman"/>
          <w:spacing w:val="-4"/>
          <w:sz w:val="28"/>
          <w:szCs w:val="28"/>
        </w:rPr>
        <w:t>Кабінету Міністрів України</w:t>
      </w:r>
      <w:r w:rsidR="00DF698B">
        <w:rPr>
          <w:rFonts w:ascii="Times New Roman" w:hAnsi="Times New Roman" w:cs="Times New Roman"/>
          <w:spacing w:val="-4"/>
          <w:sz w:val="28"/>
          <w:szCs w:val="28"/>
        </w:rPr>
        <w:t xml:space="preserve"> від </w:t>
      </w:r>
      <w:r w:rsidR="00ED4422">
        <w:rPr>
          <w:rFonts w:ascii="Times New Roman" w:hAnsi="Times New Roman" w:cs="Times New Roman"/>
          <w:spacing w:val="-4"/>
          <w:sz w:val="28"/>
          <w:szCs w:val="28"/>
        </w:rPr>
        <w:t>0</w:t>
      </w:r>
      <w:r w:rsidR="00DF698B">
        <w:rPr>
          <w:rFonts w:ascii="Times New Roman" w:hAnsi="Times New Roman" w:cs="Times New Roman"/>
          <w:spacing w:val="-4"/>
          <w:sz w:val="28"/>
          <w:szCs w:val="28"/>
        </w:rPr>
        <w:t>2 квітня 2009 р</w:t>
      </w:r>
      <w:r w:rsidR="00DF698B">
        <w:rPr>
          <w:rFonts w:ascii="Times New Roman" w:hAnsi="Times New Roman" w:cs="Times New Roman"/>
          <w:spacing w:val="-4"/>
          <w:sz w:val="28"/>
          <w:szCs w:val="28"/>
        </w:rPr>
        <w:t>о</w:t>
      </w:r>
      <w:r w:rsidR="00DF698B">
        <w:rPr>
          <w:rFonts w:ascii="Times New Roman" w:hAnsi="Times New Roman" w:cs="Times New Roman"/>
          <w:spacing w:val="-4"/>
          <w:sz w:val="28"/>
          <w:szCs w:val="28"/>
        </w:rPr>
        <w:t>ку №440-р</w:t>
      </w:r>
      <w:r w:rsidR="00DF698B">
        <w:rPr>
          <w:rFonts w:ascii="Times New Roman" w:hAnsi="Times New Roman" w:cs="Times New Roman"/>
          <w:color w:val="0D0D0D" w:themeColor="text1" w:themeTint="F2"/>
          <w:sz w:val="28"/>
          <w:szCs w:val="28"/>
        </w:rPr>
        <w:t>)</w:t>
      </w:r>
      <w:r w:rsidRPr="00F62371">
        <w:rPr>
          <w:rFonts w:ascii="Times New Roman" w:hAnsi="Times New Roman" w:cs="Times New Roman"/>
          <w:color w:val="0D0D0D" w:themeColor="text1" w:themeTint="F2"/>
          <w:sz w:val="28"/>
          <w:szCs w:val="28"/>
        </w:rPr>
        <w:t>.</w:t>
      </w:r>
    </w:p>
    <w:p w:rsidR="0020528D" w:rsidRPr="00F62371" w:rsidRDefault="0020528D" w:rsidP="00985234">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Регіональні</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Стратегія розвитку </w:t>
      </w:r>
      <w:r w:rsidR="00973729" w:rsidRPr="00F62371">
        <w:rPr>
          <w:rFonts w:ascii="Times New Roman" w:hAnsi="Times New Roman" w:cs="Times New Roman"/>
          <w:sz w:val="28"/>
          <w:szCs w:val="28"/>
        </w:rPr>
        <w:t>Дніпровської області</w:t>
      </w:r>
      <w:r w:rsidRPr="00F62371">
        <w:rPr>
          <w:rFonts w:ascii="Times New Roman" w:hAnsi="Times New Roman" w:cs="Times New Roman"/>
          <w:sz w:val="28"/>
          <w:szCs w:val="28"/>
        </w:rPr>
        <w:t xml:space="preserve"> до 2020 року</w:t>
      </w:r>
      <w:r w:rsidR="00ED4422">
        <w:rPr>
          <w:rFonts w:ascii="Times New Roman" w:hAnsi="Times New Roman" w:cs="Times New Roman"/>
          <w:sz w:val="28"/>
          <w:szCs w:val="28"/>
        </w:rPr>
        <w:t xml:space="preserve"> (</w:t>
      </w:r>
      <w:r w:rsidR="00ED4422">
        <w:rPr>
          <w:rFonts w:ascii="Times New Roman" w:hAnsi="Times New Roman" w:cs="Times New Roman"/>
          <w:bCs/>
          <w:sz w:val="28"/>
          <w:szCs w:val="28"/>
        </w:rPr>
        <w:t>р</w:t>
      </w:r>
      <w:r w:rsidR="00DF698B" w:rsidRPr="00DF698B">
        <w:rPr>
          <w:rFonts w:ascii="Times New Roman" w:hAnsi="Times New Roman" w:cs="Times New Roman"/>
          <w:bCs/>
          <w:sz w:val="28"/>
          <w:szCs w:val="28"/>
        </w:rPr>
        <w:t>ішення Дніпр</w:t>
      </w:r>
      <w:r w:rsidR="00DF698B" w:rsidRPr="00DF698B">
        <w:rPr>
          <w:rFonts w:ascii="Times New Roman" w:hAnsi="Times New Roman" w:cs="Times New Roman"/>
          <w:bCs/>
          <w:sz w:val="28"/>
          <w:szCs w:val="28"/>
        </w:rPr>
        <w:t>о</w:t>
      </w:r>
      <w:r w:rsidR="00DF698B" w:rsidRPr="00DF698B">
        <w:rPr>
          <w:rFonts w:ascii="Times New Roman" w:hAnsi="Times New Roman" w:cs="Times New Roman"/>
          <w:bCs/>
          <w:sz w:val="28"/>
          <w:szCs w:val="28"/>
        </w:rPr>
        <w:t>петровської</w:t>
      </w:r>
      <w:r w:rsidR="00C55388">
        <w:rPr>
          <w:rFonts w:ascii="Times New Roman" w:hAnsi="Times New Roman" w:cs="Times New Roman"/>
          <w:bCs/>
          <w:sz w:val="28"/>
          <w:szCs w:val="28"/>
        </w:rPr>
        <w:t xml:space="preserve"> обласної ради</w:t>
      </w:r>
      <w:r w:rsidR="00ED4422">
        <w:rPr>
          <w:rFonts w:ascii="Times New Roman" w:hAnsi="Times New Roman" w:cs="Times New Roman"/>
          <w:bCs/>
          <w:sz w:val="28"/>
          <w:szCs w:val="28"/>
        </w:rPr>
        <w:t xml:space="preserve"> від 26 вересня </w:t>
      </w:r>
      <w:r w:rsidR="00C55388">
        <w:rPr>
          <w:rFonts w:ascii="Times New Roman" w:hAnsi="Times New Roman" w:cs="Times New Roman"/>
          <w:bCs/>
          <w:sz w:val="28"/>
          <w:szCs w:val="28"/>
        </w:rPr>
        <w:t>2014</w:t>
      </w:r>
      <w:r w:rsidR="00ED4422">
        <w:rPr>
          <w:rFonts w:ascii="Times New Roman" w:hAnsi="Times New Roman" w:cs="Times New Roman"/>
          <w:bCs/>
          <w:sz w:val="28"/>
          <w:szCs w:val="28"/>
        </w:rPr>
        <w:t xml:space="preserve"> року</w:t>
      </w:r>
      <w:r w:rsidR="00C55388">
        <w:rPr>
          <w:rFonts w:ascii="Times New Roman" w:hAnsi="Times New Roman" w:cs="Times New Roman"/>
          <w:bCs/>
          <w:sz w:val="28"/>
          <w:szCs w:val="28"/>
        </w:rPr>
        <w:t xml:space="preserve"> №</w:t>
      </w:r>
      <w:r w:rsidR="00DF698B" w:rsidRPr="00DF698B">
        <w:rPr>
          <w:rFonts w:ascii="Times New Roman" w:hAnsi="Times New Roman" w:cs="Times New Roman"/>
          <w:bCs/>
          <w:sz w:val="28"/>
          <w:szCs w:val="28"/>
        </w:rPr>
        <w:t>561-27/VI</w:t>
      </w:r>
      <w:r w:rsidR="00DF698B">
        <w:rPr>
          <w:rFonts w:ascii="Times New Roman" w:hAnsi="Times New Roman" w:cs="Times New Roman"/>
          <w:sz w:val="28"/>
          <w:szCs w:val="28"/>
        </w:rPr>
        <w:t>)</w:t>
      </w:r>
      <w:r w:rsidRPr="00F62371">
        <w:rPr>
          <w:rFonts w:ascii="Times New Roman" w:hAnsi="Times New Roman" w:cs="Times New Roman"/>
          <w:sz w:val="28"/>
          <w:szCs w:val="28"/>
        </w:rPr>
        <w:t>.</w:t>
      </w:r>
    </w:p>
    <w:p w:rsidR="0020528D" w:rsidRPr="00ED4422"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pacing w:val="-4"/>
          <w:kern w:val="28"/>
          <w:sz w:val="28"/>
          <w:szCs w:val="28"/>
        </w:rPr>
      </w:pPr>
      <w:r w:rsidRPr="00ED4422">
        <w:rPr>
          <w:rFonts w:ascii="Times New Roman" w:hAnsi="Times New Roman" w:cs="Times New Roman"/>
          <w:spacing w:val="-4"/>
          <w:kern w:val="28"/>
          <w:sz w:val="28"/>
          <w:szCs w:val="28"/>
        </w:rPr>
        <w:t>Довгострокова програма по вирішенню екологічних проблем Кривбасу та поліпшенню стану навколишнього природного середовища на 2011 – 2022 роки</w:t>
      </w:r>
      <w:r w:rsidR="00ED4422" w:rsidRPr="00ED4422">
        <w:rPr>
          <w:rFonts w:ascii="Times New Roman" w:hAnsi="Times New Roman" w:cs="Times New Roman"/>
          <w:spacing w:val="-4"/>
          <w:kern w:val="28"/>
          <w:sz w:val="28"/>
          <w:szCs w:val="28"/>
        </w:rPr>
        <w:t xml:space="preserve"> (</w:t>
      </w:r>
      <w:r w:rsidR="00ED4422" w:rsidRPr="00ED4422">
        <w:rPr>
          <w:rFonts w:ascii="Times New Roman" w:hAnsi="Times New Roman" w:cs="Times New Roman"/>
          <w:bCs/>
          <w:spacing w:val="-4"/>
          <w:kern w:val="28"/>
          <w:sz w:val="28"/>
          <w:szCs w:val="28"/>
        </w:rPr>
        <w:t>р</w:t>
      </w:r>
      <w:r w:rsidR="00DF698B" w:rsidRPr="00ED4422">
        <w:rPr>
          <w:rFonts w:ascii="Times New Roman" w:hAnsi="Times New Roman" w:cs="Times New Roman"/>
          <w:bCs/>
          <w:spacing w:val="-4"/>
          <w:kern w:val="28"/>
          <w:sz w:val="28"/>
          <w:szCs w:val="28"/>
        </w:rPr>
        <w:t>ішення Дніпропетровської обласної ради від</w:t>
      </w:r>
      <w:r w:rsidR="00ED4422" w:rsidRPr="00ED4422">
        <w:rPr>
          <w:rFonts w:ascii="Times New Roman" w:hAnsi="Times New Roman" w:cs="Times New Roman"/>
          <w:bCs/>
          <w:spacing w:val="-4"/>
          <w:kern w:val="28"/>
          <w:sz w:val="28"/>
          <w:szCs w:val="28"/>
        </w:rPr>
        <w:t xml:space="preserve"> 29 квітня </w:t>
      </w:r>
      <w:r w:rsidR="00DF698B" w:rsidRPr="00ED4422">
        <w:rPr>
          <w:rFonts w:ascii="Times New Roman" w:hAnsi="Times New Roman" w:cs="Times New Roman"/>
          <w:bCs/>
          <w:spacing w:val="-4"/>
          <w:kern w:val="28"/>
          <w:sz w:val="28"/>
          <w:szCs w:val="28"/>
        </w:rPr>
        <w:t>2011</w:t>
      </w:r>
      <w:r w:rsidR="00ED4422" w:rsidRPr="00ED4422">
        <w:rPr>
          <w:rFonts w:ascii="Times New Roman" w:hAnsi="Times New Roman" w:cs="Times New Roman"/>
          <w:bCs/>
          <w:spacing w:val="-4"/>
          <w:kern w:val="28"/>
          <w:sz w:val="28"/>
          <w:szCs w:val="28"/>
        </w:rPr>
        <w:t xml:space="preserve"> року</w:t>
      </w:r>
      <w:r w:rsidR="00DF698B" w:rsidRPr="00ED4422">
        <w:rPr>
          <w:rFonts w:ascii="Times New Roman" w:hAnsi="Times New Roman" w:cs="Times New Roman"/>
          <w:bCs/>
          <w:spacing w:val="-4"/>
          <w:kern w:val="28"/>
          <w:sz w:val="28"/>
          <w:szCs w:val="28"/>
        </w:rPr>
        <w:t xml:space="preserve"> №</w:t>
      </w:r>
      <w:r w:rsidR="00C55388" w:rsidRPr="00ED4422">
        <w:rPr>
          <w:rFonts w:ascii="Times New Roman" w:hAnsi="Times New Roman"/>
          <w:spacing w:val="-4"/>
          <w:kern w:val="28"/>
          <w:sz w:val="28"/>
          <w:szCs w:val="28"/>
          <w:lang w:eastAsia="en-US"/>
        </w:rPr>
        <w:t>1</w:t>
      </w:r>
      <w:r w:rsidR="00C55388" w:rsidRPr="00ED4422">
        <w:rPr>
          <w:rFonts w:ascii="Times New Roman" w:hAnsi="Times New Roman"/>
          <w:spacing w:val="-4"/>
          <w:kern w:val="28"/>
          <w:sz w:val="28"/>
          <w:szCs w:val="28"/>
          <w:lang w:val="ru-RU" w:eastAsia="en-US"/>
        </w:rPr>
        <w:t>10</w:t>
      </w:r>
      <w:r w:rsidR="00C55388" w:rsidRPr="00ED4422">
        <w:rPr>
          <w:rFonts w:ascii="Times New Roman" w:hAnsi="Times New Roman"/>
          <w:spacing w:val="-4"/>
          <w:kern w:val="28"/>
          <w:sz w:val="28"/>
          <w:szCs w:val="28"/>
          <w:lang w:eastAsia="en-US"/>
        </w:rPr>
        <w:t>-6/VI</w:t>
      </w:r>
      <w:r w:rsidR="00DF698B" w:rsidRPr="00ED4422">
        <w:rPr>
          <w:rFonts w:ascii="Times New Roman" w:hAnsi="Times New Roman" w:cs="Times New Roman"/>
          <w:spacing w:val="-4"/>
          <w:kern w:val="28"/>
          <w:sz w:val="28"/>
          <w:szCs w:val="28"/>
        </w:rPr>
        <w:t>)</w:t>
      </w:r>
      <w:r w:rsidRPr="00ED4422">
        <w:rPr>
          <w:rFonts w:ascii="Times New Roman" w:hAnsi="Times New Roman" w:cs="Times New Roman"/>
          <w:spacing w:val="-4"/>
          <w:kern w:val="28"/>
          <w:sz w:val="28"/>
          <w:szCs w:val="28"/>
        </w:rPr>
        <w:t>.</w:t>
      </w:r>
    </w:p>
    <w:p w:rsidR="0020528D" w:rsidRPr="00F62371" w:rsidRDefault="0020528D" w:rsidP="00ED4422">
      <w:pPr>
        <w:pStyle w:val="a3"/>
        <w:numPr>
          <w:ilvl w:val="0"/>
          <w:numId w:val="3"/>
        </w:numPr>
        <w:tabs>
          <w:tab w:val="left" w:pos="900"/>
        </w:tabs>
        <w:spacing w:after="0" w:line="240" w:lineRule="auto"/>
        <w:ind w:left="0" w:right="-272" w:firstLine="720"/>
        <w:jc w:val="both"/>
        <w:rPr>
          <w:rFonts w:ascii="Times New Roman" w:hAnsi="Times New Roman" w:cs="Times New Roman"/>
          <w:sz w:val="28"/>
          <w:szCs w:val="28"/>
        </w:rPr>
      </w:pPr>
      <w:r w:rsidRPr="00F62371">
        <w:rPr>
          <w:rFonts w:ascii="Times New Roman" w:hAnsi="Times New Roman" w:cs="Times New Roman"/>
          <w:sz w:val="28"/>
          <w:szCs w:val="28"/>
        </w:rPr>
        <w:t>Дніпропетровська обласна комплексна програма (стратегія) екологічної безпеки та запобігання змінам клімату на 2016 – 2025 роки</w:t>
      </w:r>
      <w:r w:rsidR="00ED4422">
        <w:rPr>
          <w:rFonts w:ascii="Times New Roman" w:hAnsi="Times New Roman" w:cs="Times New Roman"/>
          <w:sz w:val="28"/>
          <w:szCs w:val="28"/>
        </w:rPr>
        <w:t xml:space="preserve"> (</w:t>
      </w:r>
      <w:r w:rsidR="009B5776">
        <w:rPr>
          <w:rFonts w:ascii="Times New Roman" w:hAnsi="Times New Roman" w:cs="Times New Roman"/>
          <w:bCs/>
          <w:sz w:val="28"/>
          <w:szCs w:val="28"/>
        </w:rPr>
        <w:t>р</w:t>
      </w:r>
      <w:r w:rsidR="00C55388" w:rsidRPr="00DF698B">
        <w:rPr>
          <w:rFonts w:ascii="Times New Roman" w:hAnsi="Times New Roman" w:cs="Times New Roman"/>
          <w:bCs/>
          <w:sz w:val="28"/>
          <w:szCs w:val="28"/>
        </w:rPr>
        <w:t>ішення Дніпропе</w:t>
      </w:r>
      <w:r w:rsidR="00C55388" w:rsidRPr="00DF698B">
        <w:rPr>
          <w:rFonts w:ascii="Times New Roman" w:hAnsi="Times New Roman" w:cs="Times New Roman"/>
          <w:bCs/>
          <w:sz w:val="28"/>
          <w:szCs w:val="28"/>
        </w:rPr>
        <w:t>т</w:t>
      </w:r>
      <w:r w:rsidR="00C55388" w:rsidRPr="00DF698B">
        <w:rPr>
          <w:rFonts w:ascii="Times New Roman" w:hAnsi="Times New Roman" w:cs="Times New Roman"/>
          <w:bCs/>
          <w:sz w:val="28"/>
          <w:szCs w:val="28"/>
        </w:rPr>
        <w:t>ровської обласної ради від</w:t>
      </w:r>
      <w:r w:rsidR="00ED4422">
        <w:rPr>
          <w:rFonts w:ascii="Times New Roman" w:hAnsi="Times New Roman" w:cs="Times New Roman"/>
          <w:bCs/>
          <w:sz w:val="28"/>
          <w:szCs w:val="28"/>
        </w:rPr>
        <w:t xml:space="preserve"> 21 жовтня </w:t>
      </w:r>
      <w:r w:rsidR="00C55388">
        <w:rPr>
          <w:rFonts w:ascii="Times New Roman" w:hAnsi="Times New Roman" w:cs="Times New Roman"/>
          <w:bCs/>
          <w:sz w:val="28"/>
          <w:szCs w:val="28"/>
        </w:rPr>
        <w:t>2015</w:t>
      </w:r>
      <w:r w:rsidR="00ED4422">
        <w:rPr>
          <w:rFonts w:ascii="Times New Roman" w:hAnsi="Times New Roman" w:cs="Times New Roman"/>
          <w:bCs/>
          <w:sz w:val="28"/>
          <w:szCs w:val="28"/>
        </w:rPr>
        <w:t xml:space="preserve"> року</w:t>
      </w:r>
      <w:r w:rsidR="00C55388">
        <w:rPr>
          <w:rFonts w:ascii="Times New Roman" w:hAnsi="Times New Roman" w:cs="Times New Roman"/>
          <w:bCs/>
          <w:sz w:val="28"/>
          <w:szCs w:val="28"/>
        </w:rPr>
        <w:t xml:space="preserve"> №</w:t>
      </w:r>
      <w:r w:rsidR="00C55388" w:rsidRPr="00C55388">
        <w:rPr>
          <w:rFonts w:ascii="Times New Roman" w:hAnsi="Times New Roman" w:cs="Times New Roman"/>
          <w:bCs/>
          <w:sz w:val="28"/>
          <w:szCs w:val="28"/>
        </w:rPr>
        <w:t>680-34/VI</w:t>
      </w:r>
      <w:r w:rsidR="00C55388">
        <w:rPr>
          <w:rFonts w:ascii="Times New Roman" w:hAnsi="Times New Roman" w:cs="Times New Roman"/>
          <w:sz w:val="28"/>
          <w:szCs w:val="28"/>
        </w:rPr>
        <w:t>)</w:t>
      </w:r>
      <w:r w:rsidRPr="00F62371">
        <w:rPr>
          <w:rFonts w:ascii="Times New Roman" w:hAnsi="Times New Roman" w:cs="Times New Roman"/>
          <w:sz w:val="28"/>
          <w:szCs w:val="28"/>
        </w:rPr>
        <w:t>.</w:t>
      </w:r>
    </w:p>
    <w:p w:rsidR="0020528D" w:rsidRPr="00F62371" w:rsidRDefault="0020528D" w:rsidP="005F15EA">
      <w:pPr>
        <w:pStyle w:val="a3"/>
        <w:numPr>
          <w:ilvl w:val="0"/>
          <w:numId w:val="3"/>
        </w:numPr>
        <w:tabs>
          <w:tab w:val="left" w:pos="900"/>
        </w:tabs>
        <w:spacing w:after="0" w:line="240" w:lineRule="auto"/>
        <w:ind w:left="0" w:right="-1"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Програма </w:t>
      </w:r>
      <w:proofErr w:type="spellStart"/>
      <w:r w:rsidRPr="00F62371">
        <w:rPr>
          <w:rFonts w:ascii="Times New Roman" w:hAnsi="Times New Roman" w:cs="Times New Roman"/>
          <w:sz w:val="28"/>
          <w:szCs w:val="28"/>
        </w:rPr>
        <w:t>термомодернізації</w:t>
      </w:r>
      <w:proofErr w:type="spellEnd"/>
      <w:r w:rsidRPr="00F62371">
        <w:rPr>
          <w:rFonts w:ascii="Times New Roman" w:hAnsi="Times New Roman" w:cs="Times New Roman"/>
          <w:sz w:val="28"/>
          <w:szCs w:val="28"/>
        </w:rPr>
        <w:t xml:space="preserve"> об’єктів комунальної сфери у Дніпропе</w:t>
      </w:r>
      <w:r w:rsidRPr="00F62371">
        <w:rPr>
          <w:rFonts w:ascii="Times New Roman" w:hAnsi="Times New Roman" w:cs="Times New Roman"/>
          <w:sz w:val="28"/>
          <w:szCs w:val="28"/>
        </w:rPr>
        <w:t>т</w:t>
      </w:r>
      <w:r w:rsidRPr="00F62371">
        <w:rPr>
          <w:rFonts w:ascii="Times New Roman" w:hAnsi="Times New Roman" w:cs="Times New Roman"/>
          <w:sz w:val="28"/>
          <w:szCs w:val="28"/>
        </w:rPr>
        <w:t>ровській області</w:t>
      </w:r>
      <w:r w:rsidRPr="00F62371">
        <w:rPr>
          <w:rStyle w:val="apple-converted-space"/>
          <w:rFonts w:ascii="Times New Roman" w:hAnsi="Times New Roman" w:cs="Times New Roman"/>
          <w:sz w:val="28"/>
          <w:szCs w:val="28"/>
        </w:rPr>
        <w:t> </w:t>
      </w:r>
      <w:r w:rsidRPr="00F62371">
        <w:rPr>
          <w:rFonts w:ascii="Times New Roman" w:hAnsi="Times New Roman" w:cs="Times New Roman"/>
          <w:sz w:val="28"/>
          <w:szCs w:val="28"/>
        </w:rPr>
        <w:t>на 2015 – 2038 роки</w:t>
      </w:r>
      <w:r w:rsidR="00ED4422">
        <w:rPr>
          <w:rFonts w:ascii="Times New Roman" w:hAnsi="Times New Roman" w:cs="Times New Roman"/>
          <w:sz w:val="28"/>
          <w:szCs w:val="28"/>
        </w:rPr>
        <w:t xml:space="preserve"> (</w:t>
      </w:r>
      <w:r w:rsidR="00ED4422">
        <w:rPr>
          <w:rFonts w:ascii="Times New Roman" w:hAnsi="Times New Roman" w:cs="Times New Roman"/>
          <w:bCs/>
          <w:sz w:val="28"/>
          <w:szCs w:val="28"/>
        </w:rPr>
        <w:t>р</w:t>
      </w:r>
      <w:r w:rsidR="00C55388" w:rsidRPr="00DF698B">
        <w:rPr>
          <w:rFonts w:ascii="Times New Roman" w:hAnsi="Times New Roman" w:cs="Times New Roman"/>
          <w:bCs/>
          <w:sz w:val="28"/>
          <w:szCs w:val="28"/>
        </w:rPr>
        <w:t>ішення Дніпропетровської обласної ради від</w:t>
      </w:r>
      <w:r w:rsidR="00ED4422">
        <w:rPr>
          <w:rFonts w:ascii="Times New Roman" w:hAnsi="Times New Roman" w:cs="Times New Roman"/>
          <w:sz w:val="28"/>
          <w:szCs w:val="28"/>
        </w:rPr>
        <w:t xml:space="preserve">23 січня </w:t>
      </w:r>
      <w:r w:rsidR="00C55388" w:rsidRPr="00C55388">
        <w:rPr>
          <w:rFonts w:ascii="Times New Roman" w:hAnsi="Times New Roman" w:cs="Times New Roman"/>
          <w:sz w:val="28"/>
          <w:szCs w:val="28"/>
        </w:rPr>
        <w:t>2015</w:t>
      </w:r>
      <w:r w:rsidR="00ED4422">
        <w:rPr>
          <w:rFonts w:ascii="Times New Roman" w:hAnsi="Times New Roman" w:cs="Times New Roman"/>
          <w:sz w:val="28"/>
          <w:szCs w:val="28"/>
        </w:rPr>
        <w:t xml:space="preserve"> року</w:t>
      </w:r>
      <w:r w:rsidR="00C55388">
        <w:rPr>
          <w:rFonts w:ascii="Times New Roman" w:hAnsi="Times New Roman" w:cs="Times New Roman"/>
          <w:sz w:val="28"/>
          <w:szCs w:val="28"/>
        </w:rPr>
        <w:t xml:space="preserve"> №</w:t>
      </w:r>
      <w:r w:rsidR="00C55388" w:rsidRPr="00C55388">
        <w:rPr>
          <w:rFonts w:ascii="Times New Roman" w:hAnsi="Times New Roman" w:cs="Times New Roman"/>
          <w:sz w:val="28"/>
          <w:szCs w:val="28"/>
        </w:rPr>
        <w:t>610-29/VI</w:t>
      </w:r>
      <w:r w:rsidR="00C55388">
        <w:rPr>
          <w:rFonts w:ascii="Times New Roman" w:hAnsi="Times New Roman" w:cs="Times New Roman"/>
          <w:sz w:val="28"/>
          <w:szCs w:val="28"/>
        </w:rPr>
        <w:t>)</w:t>
      </w:r>
      <w:r w:rsidRPr="00F62371">
        <w:rPr>
          <w:rFonts w:ascii="Times New Roman" w:hAnsi="Times New Roman" w:cs="Times New Roman"/>
          <w:sz w:val="28"/>
          <w:szCs w:val="28"/>
        </w:rPr>
        <w:t>.</w:t>
      </w:r>
    </w:p>
    <w:p w:rsidR="0020528D" w:rsidRPr="00F62371" w:rsidRDefault="0020528D" w:rsidP="00985234">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Місцеві</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Стратегічний план розвитку </w:t>
      </w:r>
      <w:r w:rsidR="00973729" w:rsidRPr="00F62371">
        <w:rPr>
          <w:rFonts w:ascii="Times New Roman" w:hAnsi="Times New Roman" w:cs="Times New Roman"/>
          <w:sz w:val="28"/>
          <w:szCs w:val="28"/>
        </w:rPr>
        <w:t>міста Кривого Рогу до 2025 року</w:t>
      </w:r>
      <w:r w:rsidR="00ED4422">
        <w:rPr>
          <w:rFonts w:ascii="Times New Roman" w:hAnsi="Times New Roman" w:cs="Times New Roman"/>
          <w:sz w:val="28"/>
          <w:szCs w:val="28"/>
        </w:rPr>
        <w:t xml:space="preserve"> (</w:t>
      </w:r>
      <w:proofErr w:type="spellStart"/>
      <w:r w:rsidR="00ED4422">
        <w:rPr>
          <w:rFonts w:ascii="Times New Roman" w:hAnsi="Times New Roman" w:cs="Times New Roman"/>
          <w:sz w:val="28"/>
          <w:szCs w:val="28"/>
        </w:rPr>
        <w:t>рішенн</w:t>
      </w:r>
      <w:r w:rsidR="00ED4422">
        <w:rPr>
          <w:rFonts w:ascii="Times New Roman" w:hAnsi="Times New Roman" w:cs="Times New Roman"/>
          <w:sz w:val="28"/>
          <w:szCs w:val="28"/>
        </w:rPr>
        <w:t>я</w:t>
      </w:r>
      <w:r w:rsidR="00ED4422">
        <w:rPr>
          <w:rFonts w:ascii="Times New Roman" w:hAnsi="Times New Roman" w:cs="Times New Roman"/>
          <w:sz w:val="28"/>
          <w:szCs w:val="28"/>
        </w:rPr>
        <w:t>Криворізької</w:t>
      </w:r>
      <w:proofErr w:type="spellEnd"/>
      <w:r w:rsidR="00ED4422">
        <w:rPr>
          <w:rFonts w:ascii="Times New Roman" w:hAnsi="Times New Roman" w:cs="Times New Roman"/>
          <w:sz w:val="28"/>
          <w:szCs w:val="28"/>
        </w:rPr>
        <w:t xml:space="preserve"> </w:t>
      </w:r>
      <w:r w:rsidR="00206E3E">
        <w:rPr>
          <w:rFonts w:ascii="Times New Roman" w:hAnsi="Times New Roman" w:cs="Times New Roman"/>
          <w:sz w:val="28"/>
          <w:szCs w:val="28"/>
        </w:rPr>
        <w:t xml:space="preserve">міської ради від </w:t>
      </w:r>
      <w:r w:rsidR="00206E3E" w:rsidRPr="00206E3E">
        <w:rPr>
          <w:rFonts w:ascii="Times New Roman" w:hAnsi="Times New Roman"/>
          <w:sz w:val="28"/>
          <w:szCs w:val="28"/>
          <w:lang w:eastAsia="en-US"/>
        </w:rPr>
        <w:t>31.03.2016 №376</w:t>
      </w:r>
      <w:r w:rsidR="00206E3E">
        <w:rPr>
          <w:rFonts w:ascii="Times New Roman" w:hAnsi="Times New Roman" w:cs="Times New Roman"/>
          <w:sz w:val="28"/>
          <w:szCs w:val="28"/>
        </w:rPr>
        <w:t>)</w:t>
      </w:r>
      <w:r w:rsidR="002F1122" w:rsidRPr="00F62371">
        <w:rPr>
          <w:rFonts w:ascii="Times New Roman" w:hAnsi="Times New Roman" w:cs="Times New Roman"/>
          <w:sz w:val="28"/>
          <w:szCs w:val="28"/>
        </w:rPr>
        <w:t>.</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Програма </w:t>
      </w:r>
      <w:r w:rsidR="006A16A1">
        <w:rPr>
          <w:rFonts w:ascii="Times New Roman" w:hAnsi="Times New Roman" w:cs="Times New Roman"/>
          <w:sz w:val="28"/>
          <w:szCs w:val="28"/>
        </w:rPr>
        <w:t xml:space="preserve">економічного та </w:t>
      </w:r>
      <w:r w:rsidRPr="00F62371">
        <w:rPr>
          <w:rFonts w:ascii="Times New Roman" w:hAnsi="Times New Roman" w:cs="Times New Roman"/>
          <w:sz w:val="28"/>
          <w:szCs w:val="28"/>
        </w:rPr>
        <w:t>соціа</w:t>
      </w:r>
      <w:r w:rsidR="006A16A1">
        <w:rPr>
          <w:rFonts w:ascii="Times New Roman" w:hAnsi="Times New Roman" w:cs="Times New Roman"/>
          <w:sz w:val="28"/>
          <w:szCs w:val="28"/>
        </w:rPr>
        <w:t>льного</w:t>
      </w:r>
      <w:r w:rsidRPr="00F62371">
        <w:rPr>
          <w:rFonts w:ascii="Times New Roman" w:hAnsi="Times New Roman" w:cs="Times New Roman"/>
          <w:sz w:val="28"/>
          <w:szCs w:val="28"/>
        </w:rPr>
        <w:t xml:space="preserve"> розвитку міста Кривого Рогу на</w:t>
      </w:r>
      <w:r w:rsidR="005F15EA">
        <w:rPr>
          <w:rFonts w:ascii="Times New Roman" w:hAnsi="Times New Roman" w:cs="Times New Roman"/>
          <w:sz w:val="28"/>
          <w:szCs w:val="28"/>
        </w:rPr>
        <w:t xml:space="preserve"> 2017 –</w:t>
      </w:r>
      <w:r w:rsidRPr="00F62371">
        <w:rPr>
          <w:rFonts w:ascii="Times New Roman" w:hAnsi="Times New Roman" w:cs="Times New Roman"/>
          <w:sz w:val="28"/>
          <w:szCs w:val="28"/>
        </w:rPr>
        <w:t xml:space="preserve"> 201</w:t>
      </w:r>
      <w:r w:rsidR="00973729" w:rsidRPr="00F62371">
        <w:rPr>
          <w:rFonts w:ascii="Times New Roman" w:hAnsi="Times New Roman" w:cs="Times New Roman"/>
          <w:sz w:val="28"/>
          <w:szCs w:val="28"/>
        </w:rPr>
        <w:t>9 р</w:t>
      </w:r>
      <w:r w:rsidR="005F15EA">
        <w:rPr>
          <w:rFonts w:ascii="Times New Roman" w:hAnsi="Times New Roman" w:cs="Times New Roman"/>
          <w:sz w:val="28"/>
          <w:szCs w:val="28"/>
        </w:rPr>
        <w:t>оки</w:t>
      </w:r>
      <w:r w:rsidR="00ED4422">
        <w:rPr>
          <w:rFonts w:ascii="Times New Roman" w:hAnsi="Times New Roman" w:cs="Times New Roman"/>
          <w:sz w:val="28"/>
          <w:szCs w:val="28"/>
        </w:rPr>
        <w:t xml:space="preserve"> (рішення</w:t>
      </w:r>
      <w:r w:rsidR="006A16A1">
        <w:rPr>
          <w:rFonts w:ascii="Times New Roman" w:hAnsi="Times New Roman" w:cs="Times New Roman"/>
          <w:sz w:val="28"/>
          <w:szCs w:val="28"/>
        </w:rPr>
        <w:t xml:space="preserve"> міської ради від </w:t>
      </w:r>
      <w:r w:rsidR="0096608E">
        <w:rPr>
          <w:rFonts w:ascii="Times New Roman" w:hAnsi="Times New Roman"/>
          <w:sz w:val="28"/>
          <w:szCs w:val="28"/>
          <w:lang w:eastAsia="en-US"/>
        </w:rPr>
        <w:t>11.12.2016 №1171</w:t>
      </w:r>
      <w:r w:rsidR="006A16A1">
        <w:rPr>
          <w:rFonts w:ascii="Times New Roman" w:hAnsi="Times New Roman" w:cs="Times New Roman"/>
          <w:sz w:val="28"/>
          <w:szCs w:val="28"/>
        </w:rPr>
        <w:t>)</w:t>
      </w:r>
      <w:r w:rsidR="002F1122" w:rsidRPr="00F62371">
        <w:rPr>
          <w:rFonts w:ascii="Times New Roman" w:hAnsi="Times New Roman" w:cs="Times New Roman"/>
          <w:sz w:val="28"/>
          <w:szCs w:val="28"/>
        </w:rPr>
        <w:t>.</w:t>
      </w:r>
    </w:p>
    <w:p w:rsidR="00973729" w:rsidRPr="00F62371" w:rsidRDefault="002F1122"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План </w:t>
      </w:r>
      <w:r w:rsidR="00973729" w:rsidRPr="00F62371">
        <w:rPr>
          <w:rFonts w:ascii="Times New Roman" w:hAnsi="Times New Roman" w:cs="Times New Roman"/>
          <w:sz w:val="28"/>
          <w:szCs w:val="28"/>
        </w:rPr>
        <w:t>сталого енергетичного розвитку м</w:t>
      </w:r>
      <w:r w:rsidRPr="00F62371">
        <w:rPr>
          <w:rFonts w:ascii="Times New Roman" w:hAnsi="Times New Roman" w:cs="Times New Roman"/>
          <w:sz w:val="28"/>
          <w:szCs w:val="28"/>
        </w:rPr>
        <w:t>іста</w:t>
      </w:r>
      <w:r w:rsidR="00973729" w:rsidRPr="00F62371">
        <w:rPr>
          <w:rFonts w:ascii="Times New Roman" w:hAnsi="Times New Roman" w:cs="Times New Roman"/>
          <w:sz w:val="28"/>
          <w:szCs w:val="28"/>
        </w:rPr>
        <w:t xml:space="preserve"> Крив</w:t>
      </w:r>
      <w:r w:rsidR="00DA7EA0">
        <w:rPr>
          <w:rFonts w:ascii="Times New Roman" w:hAnsi="Times New Roman" w:cs="Times New Roman"/>
          <w:sz w:val="28"/>
          <w:szCs w:val="28"/>
        </w:rPr>
        <w:t>ого Рогу до 2025</w:t>
      </w:r>
      <w:r w:rsidR="00973729" w:rsidRPr="00F62371">
        <w:rPr>
          <w:rFonts w:ascii="Times New Roman" w:hAnsi="Times New Roman" w:cs="Times New Roman"/>
          <w:sz w:val="28"/>
          <w:szCs w:val="28"/>
        </w:rPr>
        <w:t xml:space="preserve"> року</w:t>
      </w:r>
      <w:r w:rsidR="00ED4422">
        <w:rPr>
          <w:rFonts w:ascii="Times New Roman" w:hAnsi="Times New Roman" w:cs="Times New Roman"/>
          <w:sz w:val="28"/>
          <w:szCs w:val="28"/>
        </w:rPr>
        <w:t xml:space="preserve"> (рішення</w:t>
      </w:r>
      <w:r w:rsidR="00196C13">
        <w:rPr>
          <w:rFonts w:ascii="Times New Roman" w:hAnsi="Times New Roman" w:cs="Times New Roman"/>
          <w:sz w:val="28"/>
          <w:szCs w:val="28"/>
        </w:rPr>
        <w:t xml:space="preserve"> міської ради від </w:t>
      </w:r>
      <w:r w:rsidR="00196C13">
        <w:rPr>
          <w:rFonts w:ascii="Times New Roman" w:hAnsi="Times New Roman"/>
          <w:sz w:val="28"/>
          <w:szCs w:val="28"/>
          <w:lang w:eastAsia="en-US"/>
        </w:rPr>
        <w:t>27.03.2013 №1838</w:t>
      </w:r>
      <w:r w:rsidR="00196C13">
        <w:rPr>
          <w:rFonts w:ascii="Times New Roman" w:hAnsi="Times New Roman" w:cs="Times New Roman"/>
          <w:sz w:val="28"/>
          <w:szCs w:val="28"/>
        </w:rPr>
        <w:t>)</w:t>
      </w:r>
      <w:r w:rsidRPr="00F62371">
        <w:rPr>
          <w:rFonts w:ascii="Times New Roman" w:hAnsi="Times New Roman" w:cs="Times New Roman"/>
          <w:sz w:val="28"/>
          <w:szCs w:val="28"/>
        </w:rPr>
        <w:t>.</w:t>
      </w:r>
    </w:p>
    <w:p w:rsidR="0020528D" w:rsidRPr="00F62371" w:rsidRDefault="00973729"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Оптимізована схема перспективного розвитку системи теплопостачання</w:t>
      </w:r>
      <w:r w:rsidR="00E80C00" w:rsidRPr="00F62371">
        <w:rPr>
          <w:rFonts w:ascii="Times New Roman" w:hAnsi="Times New Roman" w:cs="Times New Roman"/>
          <w:sz w:val="28"/>
          <w:szCs w:val="28"/>
        </w:rPr>
        <w:t xml:space="preserve"> міста</w:t>
      </w:r>
      <w:r w:rsidR="00ED4422">
        <w:rPr>
          <w:rFonts w:ascii="Times New Roman" w:hAnsi="Times New Roman" w:cs="Times New Roman"/>
          <w:sz w:val="28"/>
          <w:szCs w:val="28"/>
        </w:rPr>
        <w:t xml:space="preserve"> (рішення</w:t>
      </w:r>
      <w:r w:rsidR="00196C13">
        <w:rPr>
          <w:rFonts w:ascii="Times New Roman" w:hAnsi="Times New Roman" w:cs="Times New Roman"/>
          <w:sz w:val="28"/>
          <w:szCs w:val="28"/>
        </w:rPr>
        <w:t xml:space="preserve"> міської ради від </w:t>
      </w:r>
      <w:r w:rsidR="00196C13">
        <w:rPr>
          <w:rFonts w:ascii="Times New Roman" w:hAnsi="Times New Roman"/>
          <w:sz w:val="28"/>
          <w:szCs w:val="28"/>
          <w:lang w:eastAsia="en-US"/>
        </w:rPr>
        <w:t>23.11.2011 №723</w:t>
      </w:r>
      <w:r w:rsidR="00196C13">
        <w:rPr>
          <w:rFonts w:ascii="Times New Roman" w:hAnsi="Times New Roman" w:cs="Times New Roman"/>
          <w:sz w:val="28"/>
          <w:szCs w:val="28"/>
        </w:rPr>
        <w:t>)</w:t>
      </w:r>
      <w:r w:rsidR="002F1122" w:rsidRPr="00F62371">
        <w:rPr>
          <w:rFonts w:ascii="Times New Roman" w:hAnsi="Times New Roman" w:cs="Times New Roman"/>
          <w:sz w:val="28"/>
          <w:szCs w:val="28"/>
        </w:rPr>
        <w:t>.</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Програма "Теплий дім" щодо виконання заходів з енергозбереження в багатоквартирних будинках для їх співвласників у місті</w:t>
      </w:r>
      <w:r w:rsidR="00973729" w:rsidRPr="00F62371">
        <w:rPr>
          <w:rFonts w:ascii="Times New Roman" w:hAnsi="Times New Roman" w:cs="Times New Roman"/>
          <w:sz w:val="28"/>
          <w:szCs w:val="28"/>
        </w:rPr>
        <w:t xml:space="preserve"> Кривому Розі на 2012</w:t>
      </w:r>
      <w:r w:rsidR="00E80C00" w:rsidRPr="00F62371">
        <w:rPr>
          <w:rFonts w:ascii="Times New Roman" w:hAnsi="Times New Roman" w:cs="Times New Roman"/>
          <w:sz w:val="28"/>
          <w:szCs w:val="28"/>
        </w:rPr>
        <w:t xml:space="preserve"> – </w:t>
      </w:r>
      <w:r w:rsidR="00973729" w:rsidRPr="00F62371">
        <w:rPr>
          <w:rFonts w:ascii="Times New Roman" w:hAnsi="Times New Roman" w:cs="Times New Roman"/>
          <w:sz w:val="28"/>
          <w:szCs w:val="28"/>
        </w:rPr>
        <w:t>2021 роки</w:t>
      </w:r>
      <w:r w:rsidR="00ED4422">
        <w:rPr>
          <w:rFonts w:ascii="Times New Roman" w:hAnsi="Times New Roman" w:cs="Times New Roman"/>
          <w:sz w:val="28"/>
          <w:szCs w:val="28"/>
        </w:rPr>
        <w:t xml:space="preserve"> (</w:t>
      </w:r>
      <w:r w:rsidR="009B5776">
        <w:rPr>
          <w:rFonts w:ascii="Times New Roman" w:hAnsi="Times New Roman" w:cs="Times New Roman"/>
          <w:sz w:val="28"/>
          <w:szCs w:val="28"/>
        </w:rPr>
        <w:t>р</w:t>
      </w:r>
      <w:r w:rsidR="00ED4422">
        <w:rPr>
          <w:rFonts w:ascii="Times New Roman" w:hAnsi="Times New Roman" w:cs="Times New Roman"/>
          <w:sz w:val="28"/>
          <w:szCs w:val="28"/>
        </w:rPr>
        <w:t>ішення</w:t>
      </w:r>
      <w:r w:rsidR="00196C13">
        <w:rPr>
          <w:rFonts w:ascii="Times New Roman" w:hAnsi="Times New Roman" w:cs="Times New Roman"/>
          <w:sz w:val="28"/>
          <w:szCs w:val="28"/>
        </w:rPr>
        <w:t xml:space="preserve"> міської ради від </w:t>
      </w:r>
      <w:r w:rsidR="00196C13">
        <w:rPr>
          <w:rFonts w:ascii="Times New Roman" w:hAnsi="Times New Roman"/>
          <w:sz w:val="28"/>
          <w:szCs w:val="28"/>
          <w:lang w:eastAsia="en-US"/>
        </w:rPr>
        <w:t>29.12.2011 №</w:t>
      </w:r>
      <w:r w:rsidR="00A46FF4">
        <w:rPr>
          <w:rFonts w:ascii="Times New Roman" w:hAnsi="Times New Roman"/>
          <w:sz w:val="28"/>
          <w:szCs w:val="28"/>
          <w:lang w:eastAsia="en-US"/>
        </w:rPr>
        <w:t>862, зі змінами</w:t>
      </w:r>
      <w:r w:rsidR="00196C13">
        <w:rPr>
          <w:rFonts w:ascii="Times New Roman" w:hAnsi="Times New Roman" w:cs="Times New Roman"/>
          <w:sz w:val="28"/>
          <w:szCs w:val="28"/>
        </w:rPr>
        <w:t>)</w:t>
      </w:r>
      <w:r w:rsidR="002F1122" w:rsidRPr="00F62371">
        <w:rPr>
          <w:rFonts w:ascii="Times New Roman" w:hAnsi="Times New Roman" w:cs="Times New Roman"/>
          <w:sz w:val="28"/>
          <w:szCs w:val="28"/>
        </w:rPr>
        <w:t>.</w:t>
      </w:r>
    </w:p>
    <w:p w:rsidR="0020528D" w:rsidRPr="00F62371" w:rsidRDefault="0020528D" w:rsidP="00F747E0">
      <w:pPr>
        <w:pStyle w:val="a3"/>
        <w:numPr>
          <w:ilvl w:val="0"/>
          <w:numId w:val="3"/>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Програма відшкодування частини кредитів, що надаються об'єднанням співвласників багатоквартирних будинків та житлово-будівельним кооперат</w:t>
      </w:r>
      <w:r w:rsidRPr="00F62371">
        <w:rPr>
          <w:rFonts w:ascii="Times New Roman" w:hAnsi="Times New Roman" w:cs="Times New Roman"/>
          <w:sz w:val="28"/>
          <w:szCs w:val="28"/>
        </w:rPr>
        <w:t>и</w:t>
      </w:r>
      <w:r w:rsidRPr="00F62371">
        <w:rPr>
          <w:rFonts w:ascii="Times New Roman" w:hAnsi="Times New Roman" w:cs="Times New Roman"/>
          <w:sz w:val="28"/>
          <w:szCs w:val="28"/>
        </w:rPr>
        <w:t>вам на впровадження енергоефективних заходів у житловій сфері на 2016</w:t>
      </w:r>
      <w:r w:rsidR="00E80C00" w:rsidRPr="00F62371">
        <w:rPr>
          <w:rFonts w:ascii="Times New Roman" w:hAnsi="Times New Roman" w:cs="Times New Roman"/>
          <w:sz w:val="28"/>
          <w:szCs w:val="28"/>
        </w:rPr>
        <w:t>–</w:t>
      </w:r>
      <w:r w:rsidR="00863EA9" w:rsidRPr="00F62371">
        <w:rPr>
          <w:rFonts w:ascii="Times New Roman" w:hAnsi="Times New Roman" w:cs="Times New Roman"/>
          <w:sz w:val="28"/>
          <w:szCs w:val="28"/>
        </w:rPr>
        <w:t xml:space="preserve"> 2018</w:t>
      </w:r>
      <w:r w:rsidRPr="00F62371">
        <w:rPr>
          <w:rFonts w:ascii="Times New Roman" w:hAnsi="Times New Roman" w:cs="Times New Roman"/>
          <w:sz w:val="28"/>
          <w:szCs w:val="28"/>
        </w:rPr>
        <w:t xml:space="preserve"> р</w:t>
      </w:r>
      <w:r w:rsidR="00863EA9" w:rsidRPr="00F62371">
        <w:rPr>
          <w:rFonts w:ascii="Times New Roman" w:hAnsi="Times New Roman" w:cs="Times New Roman"/>
          <w:sz w:val="28"/>
          <w:szCs w:val="28"/>
        </w:rPr>
        <w:t>оки</w:t>
      </w:r>
      <w:r w:rsidR="00ED4422">
        <w:rPr>
          <w:rFonts w:ascii="Times New Roman" w:hAnsi="Times New Roman" w:cs="Times New Roman"/>
          <w:sz w:val="28"/>
          <w:szCs w:val="28"/>
        </w:rPr>
        <w:t xml:space="preserve"> (рішення</w:t>
      </w:r>
      <w:r w:rsidR="00C33B14">
        <w:rPr>
          <w:rFonts w:ascii="Times New Roman" w:hAnsi="Times New Roman" w:cs="Times New Roman"/>
          <w:sz w:val="28"/>
          <w:szCs w:val="28"/>
        </w:rPr>
        <w:t xml:space="preserve"> міської ради від </w:t>
      </w:r>
      <w:r w:rsidR="00C33B14">
        <w:rPr>
          <w:rFonts w:ascii="Times New Roman" w:hAnsi="Times New Roman"/>
          <w:sz w:val="28"/>
          <w:szCs w:val="28"/>
          <w:lang w:eastAsia="en-US"/>
        </w:rPr>
        <w:t>25.05.2016 №551, зі змінами</w:t>
      </w:r>
      <w:r w:rsidR="00C33B14">
        <w:rPr>
          <w:rFonts w:ascii="Times New Roman" w:hAnsi="Times New Roman" w:cs="Times New Roman"/>
          <w:sz w:val="28"/>
          <w:szCs w:val="28"/>
        </w:rPr>
        <w:t>)</w:t>
      </w:r>
      <w:r w:rsidR="002F1122" w:rsidRPr="00F62371">
        <w:rPr>
          <w:rFonts w:ascii="Times New Roman" w:hAnsi="Times New Roman" w:cs="Times New Roman"/>
          <w:sz w:val="28"/>
          <w:szCs w:val="28"/>
        </w:rPr>
        <w:t>.</w:t>
      </w:r>
    </w:p>
    <w:p w:rsidR="00863EA9" w:rsidRPr="00F62371" w:rsidRDefault="00863EA9" w:rsidP="00F747E0">
      <w:pPr>
        <w:pStyle w:val="a3"/>
        <w:numPr>
          <w:ilvl w:val="0"/>
          <w:numId w:val="3"/>
        </w:numPr>
        <w:tabs>
          <w:tab w:val="left" w:pos="900"/>
        </w:tabs>
        <w:spacing w:after="0" w:line="240" w:lineRule="auto"/>
        <w:ind w:left="0" w:firstLine="720"/>
        <w:jc w:val="both"/>
        <w:rPr>
          <w:rFonts w:ascii="Times New Roman" w:hAnsi="Times New Roman" w:cs="Times New Roman"/>
          <w:color w:val="0D0D0D" w:themeColor="text1" w:themeTint="F2"/>
          <w:sz w:val="28"/>
          <w:szCs w:val="28"/>
        </w:rPr>
      </w:pPr>
      <w:r w:rsidRPr="00F62371">
        <w:rPr>
          <w:rFonts w:ascii="Times New Roman" w:hAnsi="Times New Roman" w:cs="Times New Roman"/>
          <w:color w:val="0D0D0D" w:themeColor="text1" w:themeTint="F2"/>
          <w:sz w:val="28"/>
          <w:szCs w:val="28"/>
        </w:rPr>
        <w:lastRenderedPageBreak/>
        <w:t xml:space="preserve">Міська програма </w:t>
      </w:r>
      <w:r w:rsidR="00E80C00" w:rsidRPr="00F62371">
        <w:rPr>
          <w:rFonts w:ascii="Times New Roman" w:hAnsi="Times New Roman" w:cs="Times New Roman"/>
          <w:color w:val="0D0D0D" w:themeColor="text1" w:themeTint="F2"/>
          <w:sz w:val="28"/>
          <w:szCs w:val="28"/>
        </w:rPr>
        <w:t>вирішення екологічних проблем Кривбасу та полі</w:t>
      </w:r>
      <w:r w:rsidR="00E80C00" w:rsidRPr="00F62371">
        <w:rPr>
          <w:rFonts w:ascii="Times New Roman" w:hAnsi="Times New Roman" w:cs="Times New Roman"/>
          <w:color w:val="0D0D0D" w:themeColor="text1" w:themeTint="F2"/>
          <w:sz w:val="28"/>
          <w:szCs w:val="28"/>
        </w:rPr>
        <w:t>п</w:t>
      </w:r>
      <w:r w:rsidR="00E80C00" w:rsidRPr="00F62371">
        <w:rPr>
          <w:rFonts w:ascii="Times New Roman" w:hAnsi="Times New Roman" w:cs="Times New Roman"/>
          <w:color w:val="0D0D0D" w:themeColor="text1" w:themeTint="F2"/>
          <w:sz w:val="28"/>
          <w:szCs w:val="28"/>
        </w:rPr>
        <w:t>шення стану навколишнього природного середовища на 2016 – 2025 р</w:t>
      </w:r>
      <w:r w:rsidR="00E80C00" w:rsidRPr="00F62371">
        <w:rPr>
          <w:rFonts w:ascii="Times New Roman" w:hAnsi="Times New Roman" w:cs="Times New Roman"/>
          <w:color w:val="0D0D0D" w:themeColor="text1" w:themeTint="F2"/>
          <w:sz w:val="28"/>
          <w:szCs w:val="28"/>
        </w:rPr>
        <w:t>о</w:t>
      </w:r>
      <w:r w:rsidR="00E80C00" w:rsidRPr="00F62371">
        <w:rPr>
          <w:rFonts w:ascii="Times New Roman" w:hAnsi="Times New Roman" w:cs="Times New Roman"/>
          <w:color w:val="0D0D0D" w:themeColor="text1" w:themeTint="F2"/>
          <w:sz w:val="28"/>
          <w:szCs w:val="28"/>
        </w:rPr>
        <w:t>ки</w:t>
      </w:r>
      <w:r w:rsidR="00ED4422">
        <w:rPr>
          <w:rFonts w:ascii="Times New Roman" w:hAnsi="Times New Roman" w:cs="Times New Roman"/>
          <w:sz w:val="28"/>
          <w:szCs w:val="28"/>
        </w:rPr>
        <w:t>(рішення</w:t>
      </w:r>
      <w:r w:rsidR="00C33B14">
        <w:rPr>
          <w:rFonts w:ascii="Times New Roman" w:hAnsi="Times New Roman" w:cs="Times New Roman"/>
          <w:sz w:val="28"/>
          <w:szCs w:val="28"/>
        </w:rPr>
        <w:t xml:space="preserve"> міської ради від </w:t>
      </w:r>
      <w:r w:rsidR="00C33B14">
        <w:rPr>
          <w:rFonts w:ascii="Times New Roman" w:hAnsi="Times New Roman"/>
          <w:sz w:val="28"/>
          <w:szCs w:val="28"/>
          <w:lang w:eastAsia="en-US"/>
        </w:rPr>
        <w:t xml:space="preserve">28.09.2016 </w:t>
      </w:r>
      <w:r w:rsidR="00C33B14" w:rsidRPr="00C33B14">
        <w:rPr>
          <w:rFonts w:ascii="Times New Roman" w:hAnsi="Times New Roman"/>
          <w:sz w:val="28"/>
          <w:szCs w:val="28"/>
          <w:lang w:eastAsia="en-US"/>
        </w:rPr>
        <w:t>№901</w:t>
      </w:r>
      <w:r w:rsidR="00C33B14">
        <w:rPr>
          <w:rFonts w:ascii="Times New Roman" w:hAnsi="Times New Roman" w:cs="Times New Roman"/>
          <w:sz w:val="28"/>
          <w:szCs w:val="28"/>
        </w:rPr>
        <w:t>)</w:t>
      </w:r>
      <w:r w:rsidRPr="00F62371">
        <w:rPr>
          <w:rFonts w:ascii="Times New Roman" w:hAnsi="Times New Roman" w:cs="Times New Roman"/>
          <w:color w:val="0D0D0D" w:themeColor="text1" w:themeTint="F2"/>
          <w:sz w:val="28"/>
          <w:szCs w:val="28"/>
        </w:rPr>
        <w:t>.</w:t>
      </w:r>
    </w:p>
    <w:p w:rsidR="0020528D" w:rsidRPr="00F62371" w:rsidRDefault="0020528D" w:rsidP="00985234">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Методологічні документи, задіяні в процесі розробки ПДСЕР</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Керівництво по розробці Плану дій щодо сталого енергетичного розви</w:t>
      </w:r>
      <w:r w:rsidRPr="00F62371">
        <w:rPr>
          <w:rFonts w:ascii="Times New Roman" w:hAnsi="Times New Roman" w:cs="Times New Roman"/>
          <w:sz w:val="28"/>
          <w:szCs w:val="28"/>
        </w:rPr>
        <w:t>т</w:t>
      </w:r>
      <w:r w:rsidRPr="00F62371">
        <w:rPr>
          <w:rFonts w:ascii="Times New Roman" w:hAnsi="Times New Roman" w:cs="Times New Roman"/>
          <w:sz w:val="28"/>
          <w:szCs w:val="28"/>
        </w:rPr>
        <w:t>ку (ПДСЕР) в містах Східного Партнерства і Центральної Азії.</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Посібник "Планування місцевих бюджетів на основі програмно-цільового методу", ІБСЕД.</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ДСТУ 4472-2005. Енергозбереження. Системи енергетичного менед</w:t>
      </w:r>
      <w:r w:rsidRPr="00F62371">
        <w:rPr>
          <w:rFonts w:ascii="Times New Roman" w:hAnsi="Times New Roman" w:cs="Times New Roman"/>
          <w:sz w:val="28"/>
          <w:szCs w:val="28"/>
        </w:rPr>
        <w:t>ж</w:t>
      </w:r>
      <w:r w:rsidRPr="00F62371">
        <w:rPr>
          <w:rFonts w:ascii="Times New Roman" w:hAnsi="Times New Roman" w:cs="Times New Roman"/>
          <w:sz w:val="28"/>
          <w:szCs w:val="28"/>
        </w:rPr>
        <w:t>менту. Загальні вимоги</w:t>
      </w:r>
      <w:r w:rsidR="001A6BDB">
        <w:rPr>
          <w:rFonts w:ascii="Times New Roman" w:hAnsi="Times New Roman" w:cs="Times New Roman"/>
          <w:sz w:val="28"/>
          <w:szCs w:val="28"/>
        </w:rPr>
        <w:t>.</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СОУ ЖКГ 74.30-35077234. ННН:2007. Енергозбереження. Служба ене</w:t>
      </w:r>
      <w:r w:rsidRPr="00F62371">
        <w:rPr>
          <w:rFonts w:ascii="Times New Roman" w:hAnsi="Times New Roman" w:cs="Times New Roman"/>
          <w:sz w:val="28"/>
          <w:szCs w:val="28"/>
        </w:rPr>
        <w:t>р</w:t>
      </w:r>
      <w:r w:rsidRPr="00F62371">
        <w:rPr>
          <w:rFonts w:ascii="Times New Roman" w:hAnsi="Times New Roman" w:cs="Times New Roman"/>
          <w:sz w:val="28"/>
          <w:szCs w:val="28"/>
        </w:rPr>
        <w:t>гоменеджменту підприємств житлово-комунального господарства. Загальні в</w:t>
      </w:r>
      <w:r w:rsidRPr="00F62371">
        <w:rPr>
          <w:rFonts w:ascii="Times New Roman" w:hAnsi="Times New Roman" w:cs="Times New Roman"/>
          <w:sz w:val="28"/>
          <w:szCs w:val="28"/>
        </w:rPr>
        <w:t>и</w:t>
      </w:r>
      <w:r w:rsidRPr="00F62371">
        <w:rPr>
          <w:rFonts w:ascii="Times New Roman" w:hAnsi="Times New Roman" w:cs="Times New Roman"/>
          <w:sz w:val="28"/>
          <w:szCs w:val="28"/>
        </w:rPr>
        <w:t>моги.</w:t>
      </w:r>
    </w:p>
    <w:p w:rsidR="00F335DA" w:rsidRPr="00F62371" w:rsidRDefault="00F335DA"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335DA">
        <w:rPr>
          <w:rFonts w:ascii="Times New Roman" w:hAnsi="Times New Roman" w:cs="Times New Roman"/>
          <w:sz w:val="28"/>
          <w:szCs w:val="28"/>
        </w:rPr>
        <w:t>Типове положення про запровадження енергетичного менеджменту в навчальних закладах та установах Міністерства освіти і науки Укр</w:t>
      </w:r>
      <w:r>
        <w:rPr>
          <w:rFonts w:ascii="Times New Roman" w:hAnsi="Times New Roman" w:cs="Times New Roman"/>
          <w:sz w:val="28"/>
          <w:szCs w:val="28"/>
        </w:rPr>
        <w:t xml:space="preserve">аїни. – К.: НТУУ </w:t>
      </w:r>
      <w:r w:rsidRPr="00F62371">
        <w:rPr>
          <w:rFonts w:ascii="Times New Roman" w:hAnsi="Times New Roman" w:cs="Times New Roman"/>
          <w:sz w:val="28"/>
          <w:szCs w:val="28"/>
        </w:rPr>
        <w:t>"</w:t>
      </w:r>
      <w:r>
        <w:rPr>
          <w:rFonts w:ascii="Times New Roman" w:hAnsi="Times New Roman" w:cs="Times New Roman"/>
          <w:sz w:val="28"/>
          <w:szCs w:val="28"/>
        </w:rPr>
        <w:t>КПІ</w:t>
      </w:r>
      <w:r w:rsidRPr="00F62371">
        <w:rPr>
          <w:rFonts w:ascii="Times New Roman" w:hAnsi="Times New Roman" w:cs="Times New Roman"/>
          <w:sz w:val="28"/>
          <w:szCs w:val="28"/>
        </w:rPr>
        <w:t>"</w:t>
      </w:r>
      <w:r>
        <w:rPr>
          <w:rFonts w:ascii="Times New Roman" w:hAnsi="Times New Roman" w:cs="Times New Roman"/>
          <w:sz w:val="28"/>
          <w:szCs w:val="28"/>
        </w:rPr>
        <w:t xml:space="preserve"> ІЕЕ, 2010</w:t>
      </w:r>
      <w:r w:rsidRPr="00F335DA">
        <w:rPr>
          <w:rFonts w:ascii="Times New Roman" w:hAnsi="Times New Roman" w:cs="Times New Roman"/>
          <w:sz w:val="28"/>
          <w:szCs w:val="28"/>
        </w:rPr>
        <w:t xml:space="preserve"> – 14 с.</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Система енергоменеджменту – вимоги та рекомендації для впровадже</w:t>
      </w:r>
      <w:r w:rsidRPr="00F62371">
        <w:rPr>
          <w:rFonts w:ascii="Times New Roman" w:hAnsi="Times New Roman" w:cs="Times New Roman"/>
          <w:sz w:val="28"/>
          <w:szCs w:val="28"/>
        </w:rPr>
        <w:t>н</w:t>
      </w:r>
      <w:r w:rsidRPr="00F62371">
        <w:rPr>
          <w:rFonts w:ascii="Times New Roman" w:hAnsi="Times New Roman" w:cs="Times New Roman"/>
          <w:sz w:val="28"/>
          <w:szCs w:val="28"/>
        </w:rPr>
        <w:t>ня. Європейський стандарт EN 16001.</w:t>
      </w:r>
    </w:p>
    <w:p w:rsidR="0020528D" w:rsidRPr="00F62371" w:rsidRDefault="0020528D" w:rsidP="00F747E0">
      <w:pPr>
        <w:pStyle w:val="a3"/>
        <w:numPr>
          <w:ilvl w:val="0"/>
          <w:numId w:val="2"/>
        </w:numPr>
        <w:tabs>
          <w:tab w:val="left" w:pos="90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Кривий Ріг".</w:t>
      </w:r>
    </w:p>
    <w:p w:rsidR="0020528D" w:rsidRPr="00F62371" w:rsidRDefault="0020528D" w:rsidP="00985234">
      <w:pPr>
        <w:spacing w:after="0" w:line="240" w:lineRule="auto"/>
        <w:rPr>
          <w:rFonts w:ascii="Times New Roman" w:hAnsi="Times New Roman" w:cs="Times New Roman"/>
          <w:b/>
          <w:bCs/>
          <w:i/>
          <w:iCs/>
          <w:sz w:val="28"/>
          <w:szCs w:val="28"/>
        </w:rPr>
      </w:pPr>
    </w:p>
    <w:p w:rsidR="0020528D" w:rsidRPr="00F62371" w:rsidRDefault="0020528D" w:rsidP="00556F6D">
      <w:pPr>
        <w:spacing w:before="120" w:after="120" w:line="240" w:lineRule="auto"/>
        <w:jc w:val="center"/>
        <w:rPr>
          <w:rFonts w:ascii="Times New Roman" w:hAnsi="Times New Roman" w:cs="Times New Roman"/>
          <w:b/>
          <w:bCs/>
          <w:i/>
          <w:iCs/>
          <w:color w:val="1F497D"/>
          <w:sz w:val="28"/>
          <w:szCs w:val="28"/>
        </w:rPr>
      </w:pPr>
      <w:r w:rsidRPr="00F62371">
        <w:rPr>
          <w:b/>
          <w:bCs/>
          <w:color w:val="1F497D"/>
          <w:sz w:val="24"/>
          <w:szCs w:val="24"/>
        </w:rPr>
        <w:br w:type="page"/>
      </w:r>
      <w:bookmarkStart w:id="1" w:name="_Toc411500190"/>
      <w:r w:rsidRPr="00F62371">
        <w:rPr>
          <w:rFonts w:ascii="Times New Roman" w:hAnsi="Times New Roman" w:cs="Times New Roman"/>
          <w:b/>
          <w:bCs/>
          <w:i/>
          <w:iCs/>
          <w:color w:val="1F497D"/>
          <w:sz w:val="28"/>
          <w:szCs w:val="28"/>
        </w:rPr>
        <w:lastRenderedPageBreak/>
        <w:t>Терміни, визначення та умовні скорочення</w:t>
      </w:r>
      <w:bookmarkEnd w:id="1"/>
    </w:p>
    <w:p w:rsidR="0020528D" w:rsidRPr="00F62371" w:rsidRDefault="0020528D" w:rsidP="00242782">
      <w:pPr>
        <w:spacing w:after="0" w:line="240" w:lineRule="auto"/>
        <w:rPr>
          <w:lang w:eastAsia="ru-RU"/>
        </w:rPr>
      </w:pPr>
    </w:p>
    <w:p w:rsidR="0020528D" w:rsidRPr="00F62371" w:rsidRDefault="0020528D" w:rsidP="00242782">
      <w:pPr>
        <w:spacing w:after="0" w:line="240" w:lineRule="auto"/>
        <w:ind w:firstLine="720"/>
        <w:jc w:val="both"/>
        <w:rPr>
          <w:rFonts w:ascii="Times New Roman" w:hAnsi="Times New Roman" w:cs="Times New Roman"/>
          <w:color w:val="333333"/>
          <w:sz w:val="28"/>
          <w:szCs w:val="28"/>
        </w:rPr>
      </w:pPr>
      <w:r w:rsidRPr="00F62371">
        <w:rPr>
          <w:rFonts w:ascii="Times New Roman" w:hAnsi="Times New Roman" w:cs="Times New Roman"/>
          <w:b/>
          <w:bCs/>
          <w:i/>
          <w:iCs/>
          <w:color w:val="1F497D"/>
          <w:sz w:val="28"/>
          <w:szCs w:val="28"/>
        </w:rPr>
        <w:t>Паливно-енергетичний баланс</w:t>
      </w:r>
      <w:r w:rsidRPr="00F62371">
        <w:rPr>
          <w:rFonts w:ascii="Times New Roman" w:hAnsi="Times New Roman" w:cs="Times New Roman"/>
          <w:sz w:val="28"/>
          <w:szCs w:val="28"/>
        </w:rPr>
        <w:t xml:space="preserve">– таблиця, що інтегрує всі </w:t>
      </w:r>
      <w:proofErr w:type="spellStart"/>
      <w:r w:rsidRPr="00F62371">
        <w:rPr>
          <w:rFonts w:ascii="Times New Roman" w:hAnsi="Times New Roman" w:cs="Times New Roman"/>
          <w:sz w:val="28"/>
          <w:szCs w:val="28"/>
        </w:rPr>
        <w:t>однопродукт</w:t>
      </w:r>
      <w:r w:rsidRPr="00F62371">
        <w:rPr>
          <w:rFonts w:ascii="Times New Roman" w:hAnsi="Times New Roman" w:cs="Times New Roman"/>
          <w:sz w:val="28"/>
          <w:szCs w:val="28"/>
        </w:rPr>
        <w:t>о</w:t>
      </w:r>
      <w:r w:rsidRPr="00F62371">
        <w:rPr>
          <w:rFonts w:ascii="Times New Roman" w:hAnsi="Times New Roman" w:cs="Times New Roman"/>
          <w:sz w:val="28"/>
          <w:szCs w:val="28"/>
        </w:rPr>
        <w:t>ві</w:t>
      </w:r>
      <w:proofErr w:type="spellEnd"/>
      <w:r w:rsidRPr="00F62371">
        <w:rPr>
          <w:rFonts w:ascii="Times New Roman" w:hAnsi="Times New Roman" w:cs="Times New Roman"/>
          <w:sz w:val="28"/>
          <w:szCs w:val="28"/>
        </w:rPr>
        <w:t xml:space="preserve"> енергетичні баланси в один, відображає їх </w:t>
      </w:r>
      <w:r w:rsidR="0030444E">
        <w:rPr>
          <w:rFonts w:ascii="Times New Roman" w:hAnsi="Times New Roman" w:cs="Times New Roman"/>
          <w:sz w:val="28"/>
          <w:szCs w:val="28"/>
        </w:rPr>
        <w:t>у</w:t>
      </w:r>
      <w:r w:rsidRPr="00F62371">
        <w:rPr>
          <w:rFonts w:ascii="Times New Roman" w:hAnsi="Times New Roman" w:cs="Times New Roman"/>
          <w:sz w:val="28"/>
          <w:szCs w:val="28"/>
        </w:rPr>
        <w:t xml:space="preserve"> єдиних енергетичних одиницях (умовному паливі, нафтовому еквіваленті, джоулях </w:t>
      </w:r>
      <w:r w:rsidR="0030444E">
        <w:rPr>
          <w:rFonts w:ascii="Times New Roman" w:hAnsi="Times New Roman" w:cs="Times New Roman"/>
          <w:sz w:val="28"/>
          <w:szCs w:val="28"/>
        </w:rPr>
        <w:t>тощо</w:t>
      </w:r>
      <w:r w:rsidRPr="00F62371">
        <w:rPr>
          <w:rFonts w:ascii="Times New Roman" w:hAnsi="Times New Roman" w:cs="Times New Roman"/>
          <w:sz w:val="28"/>
          <w:szCs w:val="28"/>
        </w:rPr>
        <w:t xml:space="preserve">) і показує формування пропозиції всіх видів енергоресурсів, перетворення одних енергоресурсів </w:t>
      </w:r>
      <w:r w:rsidR="0030444E">
        <w:rPr>
          <w:rFonts w:ascii="Times New Roman" w:hAnsi="Times New Roman" w:cs="Times New Roman"/>
          <w:sz w:val="28"/>
          <w:szCs w:val="28"/>
        </w:rPr>
        <w:t>у</w:t>
      </w:r>
      <w:r w:rsidRPr="00F62371">
        <w:rPr>
          <w:rFonts w:ascii="Times New Roman" w:hAnsi="Times New Roman" w:cs="Times New Roman"/>
          <w:sz w:val="28"/>
          <w:szCs w:val="28"/>
        </w:rPr>
        <w:t xml:space="preserve"> інші і кінцеве споживання енергії;</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умовне паливо</w:t>
      </w:r>
      <w:r w:rsidRPr="00F62371">
        <w:rPr>
          <w:rFonts w:ascii="Times New Roman" w:hAnsi="Times New Roman" w:cs="Times New Roman"/>
          <w:sz w:val="28"/>
          <w:szCs w:val="28"/>
        </w:rPr>
        <w:t xml:space="preserve">– одиниця обліку органічного палива, застосовується для зіставлення ефективності різних видів палива </w:t>
      </w:r>
      <w:r w:rsidR="0030444E">
        <w:rPr>
          <w:rFonts w:ascii="Times New Roman" w:hAnsi="Times New Roman" w:cs="Times New Roman"/>
          <w:sz w:val="28"/>
          <w:szCs w:val="28"/>
        </w:rPr>
        <w:t>й</w:t>
      </w:r>
      <w:r w:rsidRPr="00F62371">
        <w:rPr>
          <w:rFonts w:ascii="Times New Roman" w:hAnsi="Times New Roman" w:cs="Times New Roman"/>
          <w:sz w:val="28"/>
          <w:szCs w:val="28"/>
        </w:rPr>
        <w:t xml:space="preserve"> сумарного їх обліку. </w:t>
      </w:r>
      <w:proofErr w:type="spellStart"/>
      <w:r w:rsidR="0030444E">
        <w:rPr>
          <w:rFonts w:ascii="Times New Roman" w:hAnsi="Times New Roman" w:cs="Times New Roman"/>
          <w:sz w:val="28"/>
          <w:szCs w:val="28"/>
        </w:rPr>
        <w:t>Заодин</w:t>
      </w:r>
      <w:r w:rsidR="0030444E">
        <w:rPr>
          <w:rFonts w:ascii="Times New Roman" w:hAnsi="Times New Roman" w:cs="Times New Roman"/>
          <w:sz w:val="28"/>
          <w:szCs w:val="28"/>
        </w:rPr>
        <w:t>и</w:t>
      </w:r>
      <w:r w:rsidR="0030444E">
        <w:rPr>
          <w:rFonts w:ascii="Times New Roman" w:hAnsi="Times New Roman" w:cs="Times New Roman"/>
          <w:sz w:val="28"/>
          <w:szCs w:val="28"/>
        </w:rPr>
        <w:t>цю</w:t>
      </w:r>
      <w:proofErr w:type="spellEnd"/>
      <w:r w:rsidRPr="00F62371">
        <w:rPr>
          <w:rFonts w:ascii="Times New Roman" w:hAnsi="Times New Roman" w:cs="Times New Roman"/>
          <w:sz w:val="28"/>
          <w:szCs w:val="28"/>
        </w:rPr>
        <w:t xml:space="preserve"> умовного палива береться 1 кг палива з теплотою згоряння 7000 ккал/кг (29,3 </w:t>
      </w:r>
      <w:proofErr w:type="spellStart"/>
      <w:r w:rsidRPr="00F62371">
        <w:rPr>
          <w:rFonts w:ascii="Times New Roman" w:hAnsi="Times New Roman" w:cs="Times New Roman"/>
          <w:sz w:val="28"/>
          <w:szCs w:val="28"/>
        </w:rPr>
        <w:t>МДж</w:t>
      </w:r>
      <w:proofErr w:type="spellEnd"/>
      <w:r w:rsidRPr="00F62371">
        <w:rPr>
          <w:rFonts w:ascii="Times New Roman" w:hAnsi="Times New Roman" w:cs="Times New Roman"/>
          <w:sz w:val="28"/>
          <w:szCs w:val="28"/>
        </w:rPr>
        <w:t xml:space="preserve">/кг). Загальноприйняте скорочення - кг у. п. (або т у. п. – </w:t>
      </w:r>
      <w:proofErr w:type="spellStart"/>
      <w:r w:rsidRPr="00F62371">
        <w:rPr>
          <w:rFonts w:ascii="Times New Roman" w:hAnsi="Times New Roman" w:cs="Times New Roman"/>
          <w:sz w:val="28"/>
          <w:szCs w:val="28"/>
        </w:rPr>
        <w:t>тонн</w:t>
      </w:r>
      <w:proofErr w:type="spellEnd"/>
      <w:r w:rsidRPr="00F62371">
        <w:rPr>
          <w:rFonts w:ascii="Times New Roman" w:hAnsi="Times New Roman" w:cs="Times New Roman"/>
          <w:sz w:val="28"/>
          <w:szCs w:val="28"/>
        </w:rPr>
        <w:t xml:space="preserve"> у. п.);</w:t>
      </w:r>
    </w:p>
    <w:p w:rsidR="00863EA9" w:rsidRPr="00F62371" w:rsidRDefault="00863EA9" w:rsidP="00863EA9">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паливно-енергетичні ресурси (надалі – ПЕР)</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теплова енергія у вигляді гарячої води або пари, електрична енергія, природний газ, інші види енергон</w:t>
      </w:r>
      <w:r w:rsidRPr="00F62371">
        <w:rPr>
          <w:rFonts w:ascii="Times New Roman" w:hAnsi="Times New Roman" w:cs="Times New Roman"/>
          <w:sz w:val="28"/>
          <w:szCs w:val="28"/>
        </w:rPr>
        <w:t>о</w:t>
      </w:r>
      <w:r w:rsidRPr="00F62371">
        <w:rPr>
          <w:rFonts w:ascii="Times New Roman" w:hAnsi="Times New Roman" w:cs="Times New Roman"/>
          <w:sz w:val="28"/>
          <w:szCs w:val="28"/>
        </w:rPr>
        <w:t>сіїв, використані для енергопостачання;</w:t>
      </w:r>
    </w:p>
    <w:p w:rsidR="00863EA9" w:rsidRPr="00F62371" w:rsidRDefault="00863EA9" w:rsidP="00863EA9">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 xml:space="preserve">первинні енергетичні ресурси </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сукупність різних видів палива й енергії (продукція нафтовидобувної, газової, вугільної, торф'яної й сланцевої проми</w:t>
      </w:r>
      <w:r w:rsidRPr="00F62371">
        <w:rPr>
          <w:rFonts w:ascii="Times New Roman" w:hAnsi="Times New Roman" w:cs="Times New Roman"/>
          <w:sz w:val="28"/>
          <w:szCs w:val="28"/>
        </w:rPr>
        <w:t>с</w:t>
      </w:r>
      <w:r w:rsidRPr="00F62371">
        <w:rPr>
          <w:rFonts w:ascii="Times New Roman" w:hAnsi="Times New Roman" w:cs="Times New Roman"/>
          <w:sz w:val="28"/>
          <w:szCs w:val="28"/>
        </w:rPr>
        <w:t>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863EA9" w:rsidRPr="00F62371" w:rsidRDefault="00863EA9" w:rsidP="00863EA9">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 xml:space="preserve">вторинні енергетичні ресурси </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енергетичний потенціал продукції, ві</w:t>
      </w:r>
      <w:r w:rsidRPr="00F62371">
        <w:rPr>
          <w:rFonts w:ascii="Times New Roman" w:hAnsi="Times New Roman" w:cs="Times New Roman"/>
          <w:sz w:val="28"/>
          <w:szCs w:val="28"/>
        </w:rPr>
        <w:t>д</w:t>
      </w:r>
      <w:r w:rsidRPr="00F62371">
        <w:rPr>
          <w:rFonts w:ascii="Times New Roman" w:hAnsi="Times New Roman" w:cs="Times New Roman"/>
          <w:sz w:val="28"/>
          <w:szCs w:val="28"/>
        </w:rPr>
        <w:t>ходів, побічних і проміжних пр</w:t>
      </w:r>
      <w:r w:rsidR="00C45994">
        <w:rPr>
          <w:rFonts w:ascii="Times New Roman" w:hAnsi="Times New Roman" w:cs="Times New Roman"/>
          <w:sz w:val="28"/>
          <w:szCs w:val="28"/>
        </w:rPr>
        <w:t>одуктів, що утворюється в</w:t>
      </w:r>
      <w:r w:rsidRPr="00F62371">
        <w:rPr>
          <w:rFonts w:ascii="Times New Roman" w:hAnsi="Times New Roman" w:cs="Times New Roman"/>
          <w:sz w:val="28"/>
          <w:szCs w:val="28"/>
        </w:rPr>
        <w:t xml:space="preserve"> агрегаті при вик</w:t>
      </w:r>
      <w:r w:rsidRPr="00F62371">
        <w:rPr>
          <w:rFonts w:ascii="Times New Roman" w:hAnsi="Times New Roman" w:cs="Times New Roman"/>
          <w:sz w:val="28"/>
          <w:szCs w:val="28"/>
        </w:rPr>
        <w:t>о</w:t>
      </w:r>
      <w:r w:rsidRPr="00F62371">
        <w:rPr>
          <w:rFonts w:ascii="Times New Roman" w:hAnsi="Times New Roman" w:cs="Times New Roman"/>
          <w:sz w:val="28"/>
          <w:szCs w:val="28"/>
        </w:rPr>
        <w:t>нанні технологічного процесу, але може бути частково або повністю викори</w:t>
      </w:r>
      <w:r w:rsidRPr="00F62371">
        <w:rPr>
          <w:rFonts w:ascii="Times New Roman" w:hAnsi="Times New Roman" w:cs="Times New Roman"/>
          <w:sz w:val="28"/>
          <w:szCs w:val="28"/>
        </w:rPr>
        <w:t>с</w:t>
      </w:r>
      <w:r w:rsidRPr="00F62371">
        <w:rPr>
          <w:rFonts w:ascii="Times New Roman" w:hAnsi="Times New Roman" w:cs="Times New Roman"/>
          <w:sz w:val="28"/>
          <w:szCs w:val="28"/>
        </w:rPr>
        <w:t>таний для енергопостачання інших агрегатів (процесів);</w:t>
      </w:r>
    </w:p>
    <w:p w:rsidR="00863EA9" w:rsidRPr="00F62371" w:rsidRDefault="00863EA9" w:rsidP="00863EA9">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нетрадиційні та поновлювані джерела енергії</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0528D" w:rsidRPr="00F62371" w:rsidRDefault="0020528D" w:rsidP="00242782">
      <w:pPr>
        <w:spacing w:after="0" w:line="240" w:lineRule="auto"/>
        <w:ind w:firstLine="720"/>
        <w:jc w:val="both"/>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енергетична ефективність (енергоефективність)</w:t>
      </w:r>
      <w:r w:rsidRPr="00F62371">
        <w:rPr>
          <w:rFonts w:ascii="Times New Roman" w:hAnsi="Times New Roman" w:cs="Times New Roman"/>
          <w:sz w:val="28"/>
          <w:szCs w:val="28"/>
        </w:rPr>
        <w:t>– ефективне викори</w:t>
      </w:r>
      <w:r w:rsidRPr="00F62371">
        <w:rPr>
          <w:rFonts w:ascii="Times New Roman" w:hAnsi="Times New Roman" w:cs="Times New Roman"/>
          <w:sz w:val="28"/>
          <w:szCs w:val="28"/>
        </w:rPr>
        <w:t>с</w:t>
      </w:r>
      <w:r w:rsidRPr="00F62371">
        <w:rPr>
          <w:rFonts w:ascii="Times New Roman" w:hAnsi="Times New Roman" w:cs="Times New Roman"/>
          <w:sz w:val="28"/>
          <w:szCs w:val="28"/>
        </w:rPr>
        <w:t>тання енергетичних ресурсів. Використання меншої кількості енергії для забе</w:t>
      </w:r>
      <w:r w:rsidRPr="00F62371">
        <w:rPr>
          <w:rFonts w:ascii="Times New Roman" w:hAnsi="Times New Roman" w:cs="Times New Roman"/>
          <w:sz w:val="28"/>
          <w:szCs w:val="28"/>
        </w:rPr>
        <w:t>з</w:t>
      </w:r>
      <w:r w:rsidRPr="00F62371">
        <w:rPr>
          <w:rFonts w:ascii="Times New Roman" w:hAnsi="Times New Roman" w:cs="Times New Roman"/>
          <w:sz w:val="28"/>
          <w:szCs w:val="28"/>
        </w:rPr>
        <w:t>печення того ж рівня енергетичного забезпечення будівель або технологічних процесів на виробництві. Досягнення економічно виправданої ефективності в</w:t>
      </w:r>
      <w:r w:rsidRPr="00F62371">
        <w:rPr>
          <w:rFonts w:ascii="Times New Roman" w:hAnsi="Times New Roman" w:cs="Times New Roman"/>
          <w:sz w:val="28"/>
          <w:szCs w:val="28"/>
        </w:rPr>
        <w:t>и</w:t>
      </w:r>
      <w:r w:rsidRPr="00F62371">
        <w:rPr>
          <w:rFonts w:ascii="Times New Roman" w:hAnsi="Times New Roman" w:cs="Times New Roman"/>
          <w:sz w:val="28"/>
          <w:szCs w:val="28"/>
        </w:rPr>
        <w:t>користання ПЕР при існуючому рівні ро</w:t>
      </w:r>
      <w:r w:rsidR="009E496B">
        <w:rPr>
          <w:rFonts w:ascii="Times New Roman" w:hAnsi="Times New Roman" w:cs="Times New Roman"/>
          <w:sz w:val="28"/>
          <w:szCs w:val="28"/>
        </w:rPr>
        <w:t>звитку техніки та технології,</w:t>
      </w:r>
      <w:r w:rsidRPr="00F62371">
        <w:rPr>
          <w:rFonts w:ascii="Times New Roman" w:hAnsi="Times New Roman" w:cs="Times New Roman"/>
          <w:sz w:val="28"/>
          <w:szCs w:val="28"/>
        </w:rPr>
        <w:t xml:space="preserve"> дотр</w:t>
      </w:r>
      <w:r w:rsidRPr="00F62371">
        <w:rPr>
          <w:rFonts w:ascii="Times New Roman" w:hAnsi="Times New Roman" w:cs="Times New Roman"/>
          <w:sz w:val="28"/>
          <w:szCs w:val="28"/>
        </w:rPr>
        <w:t>и</w:t>
      </w:r>
      <w:r w:rsidRPr="00F62371">
        <w:rPr>
          <w:rFonts w:ascii="Times New Roman" w:hAnsi="Times New Roman" w:cs="Times New Roman"/>
          <w:sz w:val="28"/>
          <w:szCs w:val="28"/>
        </w:rPr>
        <w:t>манні вимог до охорони навколишнього середовища;</w:t>
      </w:r>
    </w:p>
    <w:p w:rsidR="0020528D" w:rsidRPr="00F62371" w:rsidRDefault="0020528D" w:rsidP="00242782">
      <w:pPr>
        <w:spacing w:after="0" w:line="240" w:lineRule="auto"/>
        <w:ind w:firstLine="720"/>
        <w:jc w:val="both"/>
        <w:rPr>
          <w:rFonts w:ascii="Times New Roman" w:hAnsi="Times New Roman" w:cs="Times New Roman"/>
          <w:color w:val="333333"/>
          <w:sz w:val="28"/>
          <w:szCs w:val="28"/>
        </w:rPr>
      </w:pPr>
      <w:r w:rsidRPr="00F62371">
        <w:rPr>
          <w:rFonts w:ascii="Times New Roman" w:hAnsi="Times New Roman" w:cs="Times New Roman"/>
          <w:b/>
          <w:bCs/>
          <w:i/>
          <w:iCs/>
          <w:color w:val="1F497D"/>
          <w:sz w:val="28"/>
          <w:szCs w:val="28"/>
        </w:rPr>
        <w:t>енергозбереження</w:t>
      </w:r>
      <w:r w:rsidRPr="00F62371">
        <w:rPr>
          <w:rFonts w:ascii="Times New Roman" w:hAnsi="Times New Roman" w:cs="Times New Roman"/>
          <w:sz w:val="28"/>
          <w:szCs w:val="28"/>
        </w:rPr>
        <w:t>– реалізація організаційних, правових, технічних, те</w:t>
      </w:r>
      <w:r w:rsidRPr="00F62371">
        <w:rPr>
          <w:rFonts w:ascii="Times New Roman" w:hAnsi="Times New Roman" w:cs="Times New Roman"/>
          <w:sz w:val="28"/>
          <w:szCs w:val="28"/>
        </w:rPr>
        <w:t>х</w:t>
      </w:r>
      <w:r w:rsidRPr="00F62371">
        <w:rPr>
          <w:rFonts w:ascii="Times New Roman" w:hAnsi="Times New Roman" w:cs="Times New Roman"/>
          <w:sz w:val="28"/>
          <w:szCs w:val="28"/>
        </w:rPr>
        <w:t>нологічних, економічних та інших заходів, спрямованих на зменшення обсягу енергетичних ресурсів при збереженні відповідного корисного ефекту від їх в</w:t>
      </w:r>
      <w:r w:rsidRPr="00F62371">
        <w:rPr>
          <w:rFonts w:ascii="Times New Roman" w:hAnsi="Times New Roman" w:cs="Times New Roman"/>
          <w:sz w:val="28"/>
          <w:szCs w:val="28"/>
        </w:rPr>
        <w:t>и</w:t>
      </w:r>
      <w:r w:rsidRPr="00F62371">
        <w:rPr>
          <w:rFonts w:ascii="Times New Roman" w:hAnsi="Times New Roman" w:cs="Times New Roman"/>
          <w:sz w:val="28"/>
          <w:szCs w:val="28"/>
        </w:rPr>
        <w:t>користання (у тому числі обсягу виробленої продукції, виконаних робіт, над</w:t>
      </w:r>
      <w:r w:rsidRPr="00F62371">
        <w:rPr>
          <w:rFonts w:ascii="Times New Roman" w:hAnsi="Times New Roman" w:cs="Times New Roman"/>
          <w:sz w:val="28"/>
          <w:szCs w:val="28"/>
        </w:rPr>
        <w:t>а</w:t>
      </w:r>
      <w:r w:rsidRPr="00F62371">
        <w:rPr>
          <w:rFonts w:ascii="Times New Roman" w:hAnsi="Times New Roman" w:cs="Times New Roman"/>
          <w:sz w:val="28"/>
          <w:szCs w:val="28"/>
        </w:rPr>
        <w:t>них послуг);</w:t>
      </w:r>
    </w:p>
    <w:p w:rsidR="0020528D" w:rsidRPr="00F62371" w:rsidRDefault="0020528D" w:rsidP="00242782">
      <w:pPr>
        <w:spacing w:after="0" w:line="240" w:lineRule="auto"/>
        <w:ind w:firstLine="720"/>
        <w:jc w:val="both"/>
        <w:rPr>
          <w:rFonts w:ascii="Times New Roman" w:hAnsi="Times New Roman" w:cs="Times New Roman"/>
          <w:color w:val="333333"/>
          <w:sz w:val="28"/>
          <w:szCs w:val="28"/>
        </w:rPr>
      </w:pPr>
      <w:proofErr w:type="spellStart"/>
      <w:r w:rsidRPr="00F62371">
        <w:rPr>
          <w:rFonts w:ascii="Times New Roman" w:hAnsi="Times New Roman" w:cs="Times New Roman"/>
          <w:b/>
          <w:bCs/>
          <w:i/>
          <w:iCs/>
          <w:color w:val="1F497D"/>
          <w:sz w:val="28"/>
          <w:szCs w:val="28"/>
        </w:rPr>
        <w:t>е</w:t>
      </w:r>
      <w:r w:rsidR="00863EA9" w:rsidRPr="00F62371">
        <w:rPr>
          <w:rFonts w:ascii="Times New Roman" w:hAnsi="Times New Roman" w:cs="Times New Roman"/>
          <w:b/>
          <w:bCs/>
          <w:i/>
          <w:iCs/>
          <w:color w:val="1F497D"/>
          <w:sz w:val="28"/>
          <w:szCs w:val="28"/>
        </w:rPr>
        <w:t>нергосервісний</w:t>
      </w:r>
      <w:proofErr w:type="spellEnd"/>
      <w:r w:rsidR="00863EA9" w:rsidRPr="00F62371">
        <w:rPr>
          <w:rFonts w:ascii="Times New Roman" w:hAnsi="Times New Roman" w:cs="Times New Roman"/>
          <w:b/>
          <w:bCs/>
          <w:i/>
          <w:iCs/>
          <w:color w:val="1F497D"/>
          <w:sz w:val="28"/>
          <w:szCs w:val="28"/>
        </w:rPr>
        <w:t xml:space="preserve"> договір (контрак</w:t>
      </w:r>
      <w:r w:rsidR="002F1122" w:rsidRPr="00F62371">
        <w:rPr>
          <w:rFonts w:ascii="Times New Roman" w:hAnsi="Times New Roman" w:cs="Times New Roman"/>
          <w:b/>
          <w:bCs/>
          <w:i/>
          <w:iCs/>
          <w:color w:val="1F497D"/>
          <w:sz w:val="28"/>
          <w:szCs w:val="28"/>
        </w:rPr>
        <w:t>т</w:t>
      </w:r>
      <w:r w:rsidRPr="00F62371">
        <w:rPr>
          <w:rFonts w:ascii="Times New Roman" w:hAnsi="Times New Roman" w:cs="Times New Roman"/>
          <w:b/>
          <w:bCs/>
          <w:i/>
          <w:iCs/>
          <w:color w:val="1F497D"/>
          <w:sz w:val="28"/>
          <w:szCs w:val="28"/>
        </w:rPr>
        <w:t>)</w:t>
      </w:r>
      <w:r w:rsidRPr="00F62371">
        <w:rPr>
          <w:rFonts w:ascii="Times New Roman" w:hAnsi="Times New Roman" w:cs="Times New Roman"/>
          <w:sz w:val="28"/>
          <w:szCs w:val="28"/>
        </w:rPr>
        <w:t>– договір (контракт), предметом як</w:t>
      </w:r>
      <w:r w:rsidRPr="00F62371">
        <w:rPr>
          <w:rFonts w:ascii="Times New Roman" w:hAnsi="Times New Roman" w:cs="Times New Roman"/>
          <w:sz w:val="28"/>
          <w:szCs w:val="28"/>
        </w:rPr>
        <w:t>о</w:t>
      </w:r>
      <w:r w:rsidRPr="00F62371">
        <w:rPr>
          <w:rFonts w:ascii="Times New Roman" w:hAnsi="Times New Roman" w:cs="Times New Roman"/>
          <w:sz w:val="28"/>
          <w:szCs w:val="28"/>
        </w:rPr>
        <w:t>го є здійснення виконавцем дій, спрямованих на енергозбереження та підв</w:t>
      </w:r>
      <w:r w:rsidRPr="00F62371">
        <w:rPr>
          <w:rFonts w:ascii="Times New Roman" w:hAnsi="Times New Roman" w:cs="Times New Roman"/>
          <w:sz w:val="28"/>
          <w:szCs w:val="28"/>
        </w:rPr>
        <w:t>и</w:t>
      </w:r>
      <w:r w:rsidRPr="00F62371">
        <w:rPr>
          <w:rFonts w:ascii="Times New Roman" w:hAnsi="Times New Roman" w:cs="Times New Roman"/>
          <w:sz w:val="28"/>
          <w:szCs w:val="28"/>
        </w:rPr>
        <w:t>щення енергетичної ефективності використання енергетичних ресурсів замо</w:t>
      </w:r>
      <w:r w:rsidRPr="00F62371">
        <w:rPr>
          <w:rFonts w:ascii="Times New Roman" w:hAnsi="Times New Roman" w:cs="Times New Roman"/>
          <w:sz w:val="28"/>
          <w:szCs w:val="28"/>
        </w:rPr>
        <w:t>в</w:t>
      </w:r>
      <w:r w:rsidRPr="00F62371">
        <w:rPr>
          <w:rFonts w:ascii="Times New Roman" w:hAnsi="Times New Roman" w:cs="Times New Roman"/>
          <w:sz w:val="28"/>
          <w:szCs w:val="28"/>
        </w:rPr>
        <w:t>ником;</w:t>
      </w:r>
    </w:p>
    <w:p w:rsidR="0020528D" w:rsidRPr="00F62371" w:rsidRDefault="0020528D" w:rsidP="00242782">
      <w:pPr>
        <w:spacing w:after="0" w:line="240" w:lineRule="auto"/>
        <w:ind w:firstLine="720"/>
        <w:jc w:val="both"/>
        <w:rPr>
          <w:rFonts w:ascii="Times New Roman" w:hAnsi="Times New Roman" w:cs="Times New Roman"/>
          <w:sz w:val="28"/>
          <w:szCs w:val="28"/>
        </w:rPr>
      </w:pPr>
      <w:proofErr w:type="spellStart"/>
      <w:r w:rsidRPr="00F62371">
        <w:rPr>
          <w:rFonts w:ascii="Times New Roman" w:hAnsi="Times New Roman" w:cs="Times New Roman"/>
          <w:b/>
          <w:bCs/>
          <w:i/>
          <w:iCs/>
          <w:color w:val="1F497D"/>
          <w:sz w:val="28"/>
          <w:szCs w:val="28"/>
        </w:rPr>
        <w:lastRenderedPageBreak/>
        <w:t>енергосервісна</w:t>
      </w:r>
      <w:proofErr w:type="spellEnd"/>
      <w:r w:rsidRPr="00F62371">
        <w:rPr>
          <w:rFonts w:ascii="Times New Roman" w:hAnsi="Times New Roman" w:cs="Times New Roman"/>
          <w:b/>
          <w:bCs/>
          <w:i/>
          <w:iCs/>
          <w:color w:val="1F497D"/>
          <w:sz w:val="28"/>
          <w:szCs w:val="28"/>
        </w:rPr>
        <w:t xml:space="preserve"> компанія (ЕСКО) </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спеціалізоване підприємство, </w:t>
      </w:r>
      <w:r w:rsidR="009E496B">
        <w:rPr>
          <w:rFonts w:ascii="Times New Roman" w:hAnsi="Times New Roman" w:cs="Times New Roman"/>
          <w:sz w:val="28"/>
          <w:szCs w:val="28"/>
        </w:rPr>
        <w:t>що</w:t>
      </w:r>
      <w:r w:rsidRPr="00F62371">
        <w:rPr>
          <w:rFonts w:ascii="Times New Roman" w:hAnsi="Times New Roman" w:cs="Times New Roman"/>
          <w:sz w:val="28"/>
          <w:szCs w:val="28"/>
        </w:rPr>
        <w:t>, в</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користовуючи власні та залучені кошти </w:t>
      </w:r>
      <w:r w:rsidR="009E496B">
        <w:rPr>
          <w:rFonts w:ascii="Times New Roman" w:hAnsi="Times New Roman" w:cs="Times New Roman"/>
          <w:sz w:val="28"/>
          <w:szCs w:val="28"/>
        </w:rPr>
        <w:t>й</w:t>
      </w:r>
      <w:r w:rsidRPr="00F62371">
        <w:rPr>
          <w:rFonts w:ascii="Times New Roman" w:hAnsi="Times New Roman" w:cs="Times New Roman"/>
          <w:sz w:val="28"/>
          <w:szCs w:val="28"/>
        </w:rPr>
        <w:t xml:space="preserve"> гарантуючи запланований рівень ек</w:t>
      </w:r>
      <w:r w:rsidRPr="00F62371">
        <w:rPr>
          <w:rFonts w:ascii="Times New Roman" w:hAnsi="Times New Roman" w:cs="Times New Roman"/>
          <w:sz w:val="28"/>
          <w:szCs w:val="28"/>
        </w:rPr>
        <w:t>о</w:t>
      </w:r>
      <w:r w:rsidRPr="00F62371">
        <w:rPr>
          <w:rFonts w:ascii="Times New Roman" w:hAnsi="Times New Roman" w:cs="Times New Roman"/>
          <w:sz w:val="28"/>
          <w:szCs w:val="28"/>
        </w:rPr>
        <w:t>номії ПЕР, здійснює розробку й реалізацію енергетичних проектів "під ключ", моніторинг фактичної економії ПЕР і повернення залучених коштів;</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енергетичний менеджмент</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це система керування, заснована на пров</w:t>
      </w:r>
      <w:r w:rsidRPr="00F62371">
        <w:rPr>
          <w:rFonts w:ascii="Times New Roman" w:hAnsi="Times New Roman" w:cs="Times New Roman"/>
          <w:sz w:val="28"/>
          <w:szCs w:val="28"/>
        </w:rPr>
        <w:t>е</w:t>
      </w:r>
      <w:r w:rsidRPr="00F62371">
        <w:rPr>
          <w:rFonts w:ascii="Times New Roman" w:hAnsi="Times New Roman" w:cs="Times New Roman"/>
          <w:sz w:val="28"/>
          <w:szCs w:val="28"/>
        </w:rPr>
        <w:t>денні типових вимірювань і перевірок, що забезпечує таку роботу підприємс</w:t>
      </w:r>
      <w:r w:rsidRPr="00F62371">
        <w:rPr>
          <w:rFonts w:ascii="Times New Roman" w:hAnsi="Times New Roman" w:cs="Times New Roman"/>
          <w:sz w:val="28"/>
          <w:szCs w:val="28"/>
        </w:rPr>
        <w:t>т</w:t>
      </w:r>
      <w:r w:rsidRPr="00F62371">
        <w:rPr>
          <w:rFonts w:ascii="Times New Roman" w:hAnsi="Times New Roman" w:cs="Times New Roman"/>
          <w:sz w:val="28"/>
          <w:szCs w:val="28"/>
        </w:rPr>
        <w:t>ва, за якої споживається лише необхідна дня виробництва кількість енергії. Енергетичний менеджмент базується на обліку споживання енергоресурсів, проведенні вимірювань і перевірок, аналізі е</w:t>
      </w:r>
      <w:r w:rsidR="007C61D7">
        <w:rPr>
          <w:rFonts w:ascii="Times New Roman" w:hAnsi="Times New Roman" w:cs="Times New Roman"/>
          <w:sz w:val="28"/>
          <w:szCs w:val="28"/>
        </w:rPr>
        <w:t>фективності використання паливо-</w:t>
      </w:r>
      <w:r w:rsidRPr="00F62371">
        <w:rPr>
          <w:rFonts w:ascii="Times New Roman" w:hAnsi="Times New Roman" w:cs="Times New Roman"/>
          <w:sz w:val="28"/>
          <w:szCs w:val="28"/>
        </w:rPr>
        <w:t>енергетичних ресурсів, розроблен</w:t>
      </w:r>
      <w:r w:rsidR="009E496B">
        <w:rPr>
          <w:rFonts w:ascii="Times New Roman" w:hAnsi="Times New Roman" w:cs="Times New Roman"/>
          <w:sz w:val="28"/>
          <w:szCs w:val="28"/>
        </w:rPr>
        <w:t>н</w:t>
      </w:r>
      <w:r w:rsidRPr="00F62371">
        <w:rPr>
          <w:rFonts w:ascii="Times New Roman" w:hAnsi="Times New Roman" w:cs="Times New Roman"/>
          <w:sz w:val="28"/>
          <w:szCs w:val="28"/>
        </w:rPr>
        <w:t xml:space="preserve">і пропозицій і </w:t>
      </w:r>
      <w:proofErr w:type="spellStart"/>
      <w:r w:rsidRPr="00F62371">
        <w:rPr>
          <w:rFonts w:ascii="Times New Roman" w:hAnsi="Times New Roman" w:cs="Times New Roman"/>
          <w:sz w:val="28"/>
          <w:szCs w:val="28"/>
        </w:rPr>
        <w:t>коор</w:t>
      </w:r>
      <w:r w:rsidR="009E496B">
        <w:rPr>
          <w:rFonts w:ascii="Times New Roman" w:hAnsi="Times New Roman" w:cs="Times New Roman"/>
          <w:sz w:val="28"/>
          <w:szCs w:val="28"/>
        </w:rPr>
        <w:t>-</w:t>
      </w:r>
      <w:r w:rsidRPr="00F62371">
        <w:rPr>
          <w:rFonts w:ascii="Times New Roman" w:hAnsi="Times New Roman" w:cs="Times New Roman"/>
          <w:sz w:val="28"/>
          <w:szCs w:val="28"/>
        </w:rPr>
        <w:t>динації</w:t>
      </w:r>
      <w:proofErr w:type="spellEnd"/>
      <w:r w:rsidRPr="00F62371">
        <w:rPr>
          <w:rFonts w:ascii="Times New Roman" w:hAnsi="Times New Roman" w:cs="Times New Roman"/>
          <w:sz w:val="28"/>
          <w:szCs w:val="28"/>
        </w:rPr>
        <w:t xml:space="preserve"> впровадження енергоефективних заходів;</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питоме споживання ПЕР</w:t>
      </w:r>
      <w:r w:rsidRPr="00F62371">
        <w:rPr>
          <w:rFonts w:ascii="Times New Roman" w:hAnsi="Times New Roman" w:cs="Times New Roman"/>
          <w:color w:val="333333"/>
          <w:sz w:val="28"/>
          <w:szCs w:val="28"/>
        </w:rPr>
        <w:t>–</w:t>
      </w:r>
      <w:r w:rsidRPr="00F62371">
        <w:rPr>
          <w:rFonts w:ascii="Times New Roman" w:hAnsi="Times New Roman" w:cs="Times New Roman"/>
          <w:sz w:val="28"/>
          <w:szCs w:val="28"/>
        </w:rPr>
        <w:t xml:space="preserve"> обсяг споживання ПЕР, віднесений до од</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ниці об'єму (площі) будівлі, однієї людини, одного градуса або однієї одиниці іншої величини, </w:t>
      </w:r>
      <w:r w:rsidR="009E496B">
        <w:rPr>
          <w:rFonts w:ascii="Times New Roman" w:hAnsi="Times New Roman" w:cs="Times New Roman"/>
          <w:sz w:val="28"/>
          <w:szCs w:val="28"/>
        </w:rPr>
        <w:t>що</w:t>
      </w:r>
      <w:r w:rsidRPr="00F62371">
        <w:rPr>
          <w:rFonts w:ascii="Times New Roman" w:hAnsi="Times New Roman" w:cs="Times New Roman"/>
          <w:sz w:val="28"/>
          <w:szCs w:val="28"/>
        </w:rPr>
        <w:t xml:space="preserve"> впливає на споживання ПЕР;</w:t>
      </w:r>
    </w:p>
    <w:p w:rsidR="0020528D" w:rsidRPr="00F62371" w:rsidRDefault="009E496B" w:rsidP="00242782">
      <w:pPr>
        <w:spacing w:after="0" w:line="240" w:lineRule="auto"/>
        <w:ind w:firstLine="720"/>
        <w:jc w:val="both"/>
        <w:rPr>
          <w:rFonts w:ascii="Times New Roman" w:hAnsi="Times New Roman" w:cs="Times New Roman"/>
          <w:sz w:val="28"/>
          <w:szCs w:val="28"/>
        </w:rPr>
      </w:pPr>
      <w:r>
        <w:rPr>
          <w:rFonts w:ascii="Times New Roman" w:hAnsi="Times New Roman" w:cs="Times New Roman"/>
          <w:b/>
          <w:bCs/>
          <w:i/>
          <w:iCs/>
          <w:color w:val="1F497D"/>
          <w:sz w:val="28"/>
          <w:szCs w:val="28"/>
        </w:rPr>
        <w:t>енергозберігаючі заходи</w:t>
      </w:r>
      <w:r w:rsidR="0020528D" w:rsidRPr="00F62371">
        <w:rPr>
          <w:rFonts w:ascii="Times New Roman" w:hAnsi="Times New Roman" w:cs="Times New Roman"/>
          <w:color w:val="333333"/>
          <w:sz w:val="28"/>
          <w:szCs w:val="28"/>
        </w:rPr>
        <w:t>–</w:t>
      </w:r>
      <w:r w:rsidR="0020528D" w:rsidRPr="00F62371">
        <w:rPr>
          <w:rFonts w:ascii="Times New Roman" w:hAnsi="Times New Roman" w:cs="Times New Roman"/>
          <w:sz w:val="28"/>
          <w:szCs w:val="28"/>
        </w:rPr>
        <w:t xml:space="preserve"> сукупність організаційних дій, методичних і технічних засобів, спрямованих на підвищення ефективності використання </w:t>
      </w:r>
      <w:r>
        <w:rPr>
          <w:rFonts w:ascii="Times New Roman" w:hAnsi="Times New Roman" w:cs="Times New Roman"/>
          <w:sz w:val="28"/>
          <w:szCs w:val="28"/>
        </w:rPr>
        <w:t>й</w:t>
      </w:r>
      <w:r w:rsidR="0020528D" w:rsidRPr="00F62371">
        <w:rPr>
          <w:rFonts w:ascii="Times New Roman" w:hAnsi="Times New Roman" w:cs="Times New Roman"/>
          <w:sz w:val="28"/>
          <w:szCs w:val="28"/>
        </w:rPr>
        <w:t xml:space="preserve"> зниження питомого споживання ПЕР;</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базовий рік (БР)</w:t>
      </w:r>
      <w:r w:rsidRPr="00F62371">
        <w:rPr>
          <w:rFonts w:ascii="Times New Roman" w:hAnsi="Times New Roman" w:cs="Times New Roman"/>
          <w:sz w:val="28"/>
          <w:szCs w:val="28"/>
        </w:rPr>
        <w:t>–</w:t>
      </w:r>
      <w:r w:rsidR="009E496B">
        <w:rPr>
          <w:rFonts w:ascii="Times New Roman" w:hAnsi="Times New Roman" w:cs="Times New Roman"/>
          <w:sz w:val="28"/>
          <w:szCs w:val="28"/>
        </w:rPr>
        <w:t xml:space="preserve"> як </w:t>
      </w:r>
      <w:r w:rsidRPr="00F62371">
        <w:rPr>
          <w:rFonts w:ascii="Times New Roman" w:hAnsi="Times New Roman" w:cs="Times New Roman"/>
          <w:sz w:val="28"/>
          <w:szCs w:val="28"/>
        </w:rPr>
        <w:t>базов</w:t>
      </w:r>
      <w:r w:rsidR="009E496B">
        <w:rPr>
          <w:rFonts w:ascii="Times New Roman" w:hAnsi="Times New Roman" w:cs="Times New Roman"/>
          <w:sz w:val="28"/>
          <w:szCs w:val="28"/>
        </w:rPr>
        <w:t>ий</w:t>
      </w:r>
      <w:r w:rsidRPr="00F62371">
        <w:rPr>
          <w:rFonts w:ascii="Times New Roman" w:hAnsi="Times New Roman" w:cs="Times New Roman"/>
          <w:sz w:val="28"/>
          <w:szCs w:val="28"/>
        </w:rPr>
        <w:t xml:space="preserve"> прийнят</w:t>
      </w:r>
      <w:r w:rsidR="009E496B">
        <w:rPr>
          <w:rFonts w:ascii="Times New Roman" w:hAnsi="Times New Roman" w:cs="Times New Roman"/>
          <w:sz w:val="28"/>
          <w:szCs w:val="28"/>
        </w:rPr>
        <w:t>о</w:t>
      </w:r>
      <w:r w:rsidRPr="00F62371">
        <w:rPr>
          <w:rFonts w:ascii="Times New Roman" w:hAnsi="Times New Roman" w:cs="Times New Roman"/>
          <w:sz w:val="28"/>
          <w:szCs w:val="28"/>
        </w:rPr>
        <w:t xml:space="preserve"> 2010 рік. У подальшому розрах</w:t>
      </w:r>
      <w:r w:rsidRPr="00F62371">
        <w:rPr>
          <w:rFonts w:ascii="Times New Roman" w:hAnsi="Times New Roman" w:cs="Times New Roman"/>
          <w:sz w:val="28"/>
          <w:szCs w:val="28"/>
        </w:rPr>
        <w:t>у</w:t>
      </w:r>
      <w:r w:rsidRPr="00F62371">
        <w:rPr>
          <w:rFonts w:ascii="Times New Roman" w:hAnsi="Times New Roman" w:cs="Times New Roman"/>
          <w:sz w:val="28"/>
          <w:szCs w:val="28"/>
        </w:rPr>
        <w:t>нки економії ПЕР та прогнозування споживання ПЕР до 2025 року виконувал</w:t>
      </w:r>
      <w:r w:rsidRPr="00F62371">
        <w:rPr>
          <w:rFonts w:ascii="Times New Roman" w:hAnsi="Times New Roman" w:cs="Times New Roman"/>
          <w:sz w:val="28"/>
          <w:szCs w:val="28"/>
        </w:rPr>
        <w:t>и</w:t>
      </w:r>
      <w:r w:rsidRPr="00F62371">
        <w:rPr>
          <w:rFonts w:ascii="Times New Roman" w:hAnsi="Times New Roman" w:cs="Times New Roman"/>
          <w:sz w:val="28"/>
          <w:szCs w:val="28"/>
        </w:rPr>
        <w:t>ся від базового року;</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b/>
          <w:bCs/>
          <w:i/>
          <w:iCs/>
          <w:color w:val="1F497D"/>
          <w:sz w:val="28"/>
          <w:szCs w:val="28"/>
        </w:rPr>
        <w:t>базов</w:t>
      </w:r>
      <w:r w:rsidR="009E496B">
        <w:rPr>
          <w:rFonts w:ascii="Times New Roman" w:hAnsi="Times New Roman" w:cs="Times New Roman"/>
          <w:b/>
          <w:bCs/>
          <w:i/>
          <w:iCs/>
          <w:color w:val="1F497D"/>
          <w:sz w:val="28"/>
          <w:szCs w:val="28"/>
        </w:rPr>
        <w:t>ий рівень енергоспоживання</w:t>
      </w:r>
      <w:r w:rsidRPr="00F62371">
        <w:rPr>
          <w:rFonts w:ascii="Times New Roman" w:hAnsi="Times New Roman" w:cs="Times New Roman"/>
          <w:sz w:val="28"/>
          <w:szCs w:val="28"/>
        </w:rPr>
        <w:t xml:space="preserve">– це рівень споживання </w:t>
      </w:r>
      <w:proofErr w:type="spellStart"/>
      <w:r w:rsidRPr="00F62371">
        <w:rPr>
          <w:rFonts w:ascii="Times New Roman" w:hAnsi="Times New Roman" w:cs="Times New Roman"/>
          <w:sz w:val="28"/>
          <w:szCs w:val="28"/>
        </w:rPr>
        <w:t>енергоресур</w:t>
      </w:r>
      <w:proofErr w:type="spellEnd"/>
      <w:r w:rsidR="009E496B">
        <w:rPr>
          <w:rFonts w:ascii="Times New Roman" w:hAnsi="Times New Roman" w:cs="Times New Roman"/>
          <w:sz w:val="28"/>
          <w:szCs w:val="28"/>
        </w:rPr>
        <w:t>-</w:t>
      </w:r>
      <w:r w:rsidRPr="00F62371">
        <w:rPr>
          <w:rFonts w:ascii="Times New Roman" w:hAnsi="Times New Roman" w:cs="Times New Roman"/>
          <w:sz w:val="28"/>
          <w:szCs w:val="28"/>
        </w:rPr>
        <w:t>сів, при якому дотримуються нормативні показники мікроклімату в середині будівлі.</w:t>
      </w:r>
    </w:p>
    <w:p w:rsidR="0020528D" w:rsidRPr="00F62371" w:rsidRDefault="0020528D" w:rsidP="00985234">
      <w:pPr>
        <w:spacing w:after="0" w:line="240" w:lineRule="auto"/>
        <w:rPr>
          <w:rFonts w:ascii="Times New Roman" w:hAnsi="Times New Roman" w:cs="Times New Roman"/>
          <w:sz w:val="28"/>
          <w:szCs w:val="28"/>
        </w:rPr>
        <w:sectPr w:rsidR="0020528D" w:rsidRPr="00F62371" w:rsidSect="005E73B6">
          <w:headerReference w:type="default" r:id="rId10"/>
          <w:type w:val="continuous"/>
          <w:pgSz w:w="11906" w:h="16838" w:code="9"/>
          <w:pgMar w:top="1134" w:right="567" w:bottom="1134" w:left="1701" w:header="680" w:footer="567" w:gutter="0"/>
          <w:cols w:space="708"/>
          <w:titlePg/>
          <w:docGrid w:linePitch="360"/>
        </w:sectPr>
      </w:pPr>
    </w:p>
    <w:p w:rsidR="0020528D" w:rsidRPr="00F62371" w:rsidRDefault="0020528D" w:rsidP="00985234">
      <w:pPr>
        <w:pStyle w:val="1"/>
        <w:spacing w:before="0" w:line="240" w:lineRule="auto"/>
        <w:rPr>
          <w:rFonts w:ascii="Times New Roman" w:hAnsi="Times New Roman" w:cs="Times New Roman"/>
          <w:color w:val="FFFFFF"/>
        </w:rPr>
      </w:pPr>
      <w:bookmarkStart w:id="2" w:name="_Toc411500191"/>
      <w:bookmarkStart w:id="3" w:name="_Toc475803385"/>
      <w:r w:rsidRPr="00F62371">
        <w:rPr>
          <w:rFonts w:ascii="Times New Roman" w:hAnsi="Times New Roman" w:cs="Times New Roman"/>
          <w:color w:val="FFFFFF"/>
        </w:rPr>
        <w:lastRenderedPageBreak/>
        <w:t>ВСТУП</w:t>
      </w:r>
      <w:bookmarkEnd w:id="2"/>
      <w:bookmarkEnd w:id="3"/>
    </w:p>
    <w:p w:rsidR="0020528D" w:rsidRPr="00F62371" w:rsidRDefault="0020528D" w:rsidP="00882B00">
      <w:pPr>
        <w:rPr>
          <w:lang w:eastAsia="ru-RU"/>
        </w:rPr>
      </w:pPr>
    </w:p>
    <w:p w:rsidR="0020528D" w:rsidRPr="00F62371" w:rsidRDefault="0020528D" w:rsidP="00882B00">
      <w:pPr>
        <w:rPr>
          <w:lang w:eastAsia="ru-RU"/>
        </w:rPr>
      </w:pPr>
    </w:p>
    <w:p w:rsidR="0020528D" w:rsidRPr="00F62371" w:rsidRDefault="0020528D" w:rsidP="00985234">
      <w:pPr>
        <w:pStyle w:val="2"/>
        <w:spacing w:before="0" w:line="240" w:lineRule="auto"/>
        <w:rPr>
          <w:rFonts w:ascii="Times New Roman" w:hAnsi="Times New Roman" w:cs="Times New Roman"/>
          <w:color w:val="FFFFFF"/>
          <w:sz w:val="28"/>
          <w:szCs w:val="28"/>
        </w:rPr>
        <w:sectPr w:rsidR="0020528D" w:rsidRPr="00F62371" w:rsidSect="00985234">
          <w:type w:val="continuous"/>
          <w:pgSz w:w="11906" w:h="16838"/>
          <w:pgMar w:top="1134" w:right="567" w:bottom="1134" w:left="851" w:header="0" w:footer="709" w:gutter="0"/>
          <w:cols w:space="708"/>
          <w:docGrid w:linePitch="360"/>
        </w:sectPr>
      </w:pPr>
    </w:p>
    <w:p w:rsidR="00C43600" w:rsidRDefault="0020528D" w:rsidP="00556F6D">
      <w:pPr>
        <w:spacing w:before="120" w:after="120" w:line="240" w:lineRule="auto"/>
        <w:jc w:val="center"/>
        <w:rPr>
          <w:rFonts w:ascii="Times New Roman" w:hAnsi="Times New Roman" w:cs="Times New Roman"/>
          <w:color w:val="1F497D"/>
          <w:sz w:val="28"/>
          <w:szCs w:val="28"/>
        </w:rPr>
      </w:pPr>
      <w:r w:rsidRPr="00F62371">
        <w:rPr>
          <w:rFonts w:ascii="Times New Roman" w:hAnsi="Times New Roman" w:cs="Times New Roman"/>
          <w:color w:val="1F497D"/>
          <w:sz w:val="28"/>
          <w:szCs w:val="28"/>
        </w:rPr>
        <w:lastRenderedPageBreak/>
        <w:br w:type="page"/>
      </w:r>
    </w:p>
    <w:p w:rsidR="00C43600" w:rsidRPr="0050424E" w:rsidRDefault="0050424E" w:rsidP="00FF61B4">
      <w:pPr>
        <w:spacing w:before="60" w:after="60" w:line="240" w:lineRule="auto"/>
        <w:jc w:val="center"/>
        <w:rPr>
          <w:rFonts w:ascii="Times New Roman" w:hAnsi="Times New Roman" w:cs="Times New Roman"/>
          <w:b/>
          <w:i/>
          <w:caps/>
          <w:color w:val="1F497D"/>
          <w:sz w:val="28"/>
          <w:szCs w:val="28"/>
        </w:rPr>
      </w:pPr>
      <w:r w:rsidRPr="0050424E">
        <w:rPr>
          <w:rFonts w:ascii="Times New Roman" w:hAnsi="Times New Roman" w:cs="Times New Roman"/>
          <w:b/>
          <w:i/>
          <w:caps/>
          <w:color w:val="1F497D"/>
          <w:sz w:val="28"/>
          <w:szCs w:val="28"/>
        </w:rPr>
        <w:lastRenderedPageBreak/>
        <w:t>Вступ</w:t>
      </w:r>
    </w:p>
    <w:p w:rsidR="0020528D" w:rsidRPr="00F62371" w:rsidRDefault="0020528D" w:rsidP="00FF61B4">
      <w:pPr>
        <w:spacing w:before="60" w:after="6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Передумови розробки ПДСЕР</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сучасному світі проблема зміни клімату є однією</w:t>
      </w:r>
      <w:r w:rsidR="0059480C">
        <w:rPr>
          <w:rFonts w:ascii="Times New Roman" w:hAnsi="Times New Roman" w:cs="Times New Roman"/>
          <w:sz w:val="28"/>
          <w:szCs w:val="28"/>
        </w:rPr>
        <w:t xml:space="preserve"> </w:t>
      </w:r>
      <w:r w:rsidRPr="00F62371">
        <w:rPr>
          <w:rFonts w:ascii="Times New Roman" w:hAnsi="Times New Roman" w:cs="Times New Roman"/>
          <w:sz w:val="28"/>
          <w:szCs w:val="28"/>
        </w:rPr>
        <w:t>з найбільших пріори</w:t>
      </w:r>
      <w:r w:rsidR="00FF61B4">
        <w:rPr>
          <w:rFonts w:ascii="Times New Roman" w:hAnsi="Times New Roman" w:cs="Times New Roman"/>
          <w:sz w:val="28"/>
          <w:szCs w:val="28"/>
        </w:rPr>
        <w:t>-</w:t>
      </w:r>
      <w:proofErr w:type="spellStart"/>
      <w:r w:rsidRPr="00F62371">
        <w:rPr>
          <w:rFonts w:ascii="Times New Roman" w:hAnsi="Times New Roman" w:cs="Times New Roman"/>
          <w:sz w:val="28"/>
          <w:szCs w:val="28"/>
        </w:rPr>
        <w:t>тетів</w:t>
      </w:r>
      <w:proofErr w:type="spellEnd"/>
      <w:r w:rsidRPr="00F62371">
        <w:rPr>
          <w:rFonts w:ascii="Times New Roman" w:hAnsi="Times New Roman" w:cs="Times New Roman"/>
          <w:sz w:val="28"/>
          <w:szCs w:val="28"/>
        </w:rPr>
        <w:t>, для Європейського Союзу ця проблема – домінуюча. Європейський Союз визначив надзвичайно амбітні цілі у формі ініціативи "20-20-20" у рамках "Па</w:t>
      </w:r>
      <w:r w:rsidR="00FF61B4">
        <w:rPr>
          <w:rFonts w:ascii="Times New Roman" w:hAnsi="Times New Roman" w:cs="Times New Roman"/>
          <w:sz w:val="28"/>
          <w:szCs w:val="28"/>
        </w:rPr>
        <w:t>-</w:t>
      </w:r>
      <w:r w:rsidRPr="00F62371">
        <w:rPr>
          <w:rFonts w:ascii="Times New Roman" w:hAnsi="Times New Roman" w:cs="Times New Roman"/>
          <w:sz w:val="28"/>
          <w:szCs w:val="28"/>
        </w:rPr>
        <w:t>кету дій щодо боротьби зі зміною клімату та використанням відновлювальної енергії"</w:t>
      </w:r>
      <w:r w:rsidR="009E496B">
        <w:rPr>
          <w:rFonts w:ascii="Times New Roman" w:hAnsi="Times New Roman" w:cs="Times New Roman"/>
          <w:sz w:val="28"/>
          <w:szCs w:val="28"/>
        </w:rPr>
        <w:t>.</w:t>
      </w:r>
      <w:r w:rsidRPr="00F62371">
        <w:rPr>
          <w:rFonts w:ascii="Times New Roman" w:hAnsi="Times New Roman" w:cs="Times New Roman"/>
          <w:sz w:val="28"/>
          <w:szCs w:val="28"/>
        </w:rPr>
        <w:t xml:space="preserve"> Співробітництво між європейськими інституціями та урядами країн-членів Європейсько</w:t>
      </w:r>
      <w:r w:rsidR="009E496B">
        <w:rPr>
          <w:rFonts w:ascii="Times New Roman" w:hAnsi="Times New Roman" w:cs="Times New Roman"/>
          <w:sz w:val="28"/>
          <w:szCs w:val="28"/>
        </w:rPr>
        <w:t>го Союзу є надзвичайно важливим</w:t>
      </w:r>
      <w:r w:rsidRPr="00F62371">
        <w:rPr>
          <w:rFonts w:ascii="Times New Roman" w:hAnsi="Times New Roman" w:cs="Times New Roman"/>
          <w:sz w:val="28"/>
          <w:szCs w:val="28"/>
        </w:rPr>
        <w:t>, проте ключову роль у процесі боротьби зі зміною клімату відіграють місцеві органи влади.</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Більше половини викидів вуглекислого газу утворю</w:t>
      </w:r>
      <w:r w:rsidR="009E496B">
        <w:rPr>
          <w:rFonts w:ascii="Times New Roman" w:hAnsi="Times New Roman" w:cs="Times New Roman"/>
          <w:sz w:val="28"/>
          <w:szCs w:val="28"/>
        </w:rPr>
        <w:t>є</w:t>
      </w:r>
      <w:r w:rsidRPr="00F62371">
        <w:rPr>
          <w:rFonts w:ascii="Times New Roman" w:hAnsi="Times New Roman" w:cs="Times New Roman"/>
          <w:sz w:val="28"/>
          <w:szCs w:val="28"/>
        </w:rPr>
        <w:t>ться в містах і сам</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ми містами. Так, 80% населення живе </w:t>
      </w:r>
      <w:r w:rsidR="009E496B">
        <w:rPr>
          <w:rFonts w:ascii="Times New Roman" w:hAnsi="Times New Roman" w:cs="Times New Roman"/>
          <w:sz w:val="28"/>
          <w:szCs w:val="28"/>
        </w:rPr>
        <w:t>й</w:t>
      </w:r>
      <w:r w:rsidRPr="00F62371">
        <w:rPr>
          <w:rFonts w:ascii="Times New Roman" w:hAnsi="Times New Roman" w:cs="Times New Roman"/>
          <w:sz w:val="28"/>
          <w:szCs w:val="28"/>
        </w:rPr>
        <w:t xml:space="preserve"> працює </w:t>
      </w:r>
      <w:r w:rsidR="009E496B">
        <w:rPr>
          <w:rFonts w:ascii="Times New Roman" w:hAnsi="Times New Roman" w:cs="Times New Roman"/>
          <w:sz w:val="28"/>
          <w:szCs w:val="28"/>
        </w:rPr>
        <w:t>в</w:t>
      </w:r>
      <w:r w:rsidRPr="00F62371">
        <w:rPr>
          <w:rFonts w:ascii="Times New Roman" w:hAnsi="Times New Roman" w:cs="Times New Roman"/>
          <w:sz w:val="28"/>
          <w:szCs w:val="28"/>
        </w:rPr>
        <w:t xml:space="preserve"> містах, де споживається 80% енергії.</w:t>
      </w:r>
    </w:p>
    <w:p w:rsidR="0020528D" w:rsidRPr="00F62371" w:rsidRDefault="0020528D" w:rsidP="00242782">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kern w:val="2"/>
          <w:sz w:val="28"/>
          <w:szCs w:val="28"/>
        </w:rPr>
        <w:t>Сталий енергетичний розвиток міста передбачає задоволення  енергети</w:t>
      </w:r>
      <w:r w:rsidRPr="00F62371">
        <w:rPr>
          <w:rFonts w:ascii="Times New Roman" w:hAnsi="Times New Roman" w:cs="Times New Roman"/>
          <w:kern w:val="2"/>
          <w:sz w:val="28"/>
          <w:szCs w:val="28"/>
        </w:rPr>
        <w:t>ч</w:t>
      </w:r>
      <w:r w:rsidRPr="00F62371">
        <w:rPr>
          <w:rFonts w:ascii="Times New Roman" w:hAnsi="Times New Roman" w:cs="Times New Roman"/>
          <w:kern w:val="2"/>
          <w:sz w:val="28"/>
          <w:szCs w:val="28"/>
        </w:rPr>
        <w:t xml:space="preserve">них потреб місцевої спільноти без шкоди для </w:t>
      </w:r>
      <w:r w:rsidR="009E496B">
        <w:rPr>
          <w:rFonts w:ascii="Times New Roman" w:hAnsi="Times New Roman" w:cs="Times New Roman"/>
          <w:kern w:val="2"/>
          <w:sz w:val="28"/>
          <w:szCs w:val="28"/>
        </w:rPr>
        <w:t>прийдешніх</w:t>
      </w:r>
      <w:r w:rsidRPr="00F62371">
        <w:rPr>
          <w:rFonts w:ascii="Times New Roman" w:hAnsi="Times New Roman" w:cs="Times New Roman"/>
          <w:kern w:val="2"/>
          <w:sz w:val="28"/>
          <w:szCs w:val="28"/>
        </w:rPr>
        <w:t xml:space="preserve"> поколінь. Приєдну</w:t>
      </w:r>
      <w:r w:rsidRPr="00F62371">
        <w:rPr>
          <w:rFonts w:ascii="Times New Roman" w:hAnsi="Times New Roman" w:cs="Times New Roman"/>
          <w:kern w:val="2"/>
          <w:sz w:val="28"/>
          <w:szCs w:val="28"/>
        </w:rPr>
        <w:t>ю</w:t>
      </w:r>
      <w:r w:rsidRPr="00F62371">
        <w:rPr>
          <w:rFonts w:ascii="Times New Roman" w:hAnsi="Times New Roman" w:cs="Times New Roman"/>
          <w:kern w:val="2"/>
          <w:sz w:val="28"/>
          <w:szCs w:val="28"/>
        </w:rPr>
        <w:t xml:space="preserve">чись до провідної ініціативи Європейського Союзу – </w:t>
      </w:r>
      <w:r w:rsidR="009E496B">
        <w:rPr>
          <w:rFonts w:ascii="Times New Roman" w:hAnsi="Times New Roman" w:cs="Times New Roman"/>
          <w:kern w:val="2"/>
          <w:sz w:val="28"/>
          <w:szCs w:val="28"/>
        </w:rPr>
        <w:t>"</w:t>
      </w:r>
      <w:r w:rsidRPr="00F62371">
        <w:rPr>
          <w:rFonts w:ascii="Times New Roman" w:hAnsi="Times New Roman" w:cs="Times New Roman"/>
          <w:kern w:val="2"/>
          <w:sz w:val="28"/>
          <w:szCs w:val="28"/>
        </w:rPr>
        <w:t>Угоди мерів</w:t>
      </w:r>
      <w:r w:rsidR="009E496B">
        <w:rPr>
          <w:rFonts w:ascii="Times New Roman" w:hAnsi="Times New Roman" w:cs="Times New Roman"/>
          <w:kern w:val="2"/>
          <w:sz w:val="28"/>
          <w:szCs w:val="28"/>
        </w:rPr>
        <w:t>"</w:t>
      </w:r>
      <w:r w:rsidRPr="00F62371">
        <w:rPr>
          <w:rFonts w:ascii="Times New Roman" w:hAnsi="Times New Roman" w:cs="Times New Roman"/>
          <w:kern w:val="2"/>
          <w:sz w:val="28"/>
          <w:szCs w:val="28"/>
        </w:rPr>
        <w:t>, українські міста добровільно зобов’язуються підвищити енергоефективність та нарощув</w:t>
      </w:r>
      <w:r w:rsidRPr="00F62371">
        <w:rPr>
          <w:rFonts w:ascii="Times New Roman" w:hAnsi="Times New Roman" w:cs="Times New Roman"/>
          <w:kern w:val="2"/>
          <w:sz w:val="28"/>
          <w:szCs w:val="28"/>
        </w:rPr>
        <w:t>а</w:t>
      </w:r>
      <w:r w:rsidRPr="00F62371">
        <w:rPr>
          <w:rFonts w:ascii="Times New Roman" w:hAnsi="Times New Roman" w:cs="Times New Roman"/>
          <w:kern w:val="2"/>
          <w:sz w:val="28"/>
          <w:szCs w:val="28"/>
        </w:rPr>
        <w:t>ти використання альтернативних і відновлювальних джерел енергії на своїх т</w:t>
      </w:r>
      <w:r w:rsidRPr="00F62371">
        <w:rPr>
          <w:rFonts w:ascii="Times New Roman" w:hAnsi="Times New Roman" w:cs="Times New Roman"/>
          <w:kern w:val="2"/>
          <w:sz w:val="28"/>
          <w:szCs w:val="28"/>
        </w:rPr>
        <w:t>е</w:t>
      </w:r>
      <w:r w:rsidRPr="00F62371">
        <w:rPr>
          <w:rFonts w:ascii="Times New Roman" w:hAnsi="Times New Roman" w:cs="Times New Roman"/>
          <w:kern w:val="2"/>
          <w:sz w:val="28"/>
          <w:szCs w:val="28"/>
        </w:rPr>
        <w:t xml:space="preserve">риторіях, що </w:t>
      </w:r>
      <w:r w:rsidR="009E496B">
        <w:rPr>
          <w:rFonts w:ascii="Times New Roman" w:hAnsi="Times New Roman" w:cs="Times New Roman"/>
          <w:kern w:val="2"/>
          <w:sz w:val="28"/>
          <w:szCs w:val="28"/>
        </w:rPr>
        <w:t>дасть змогу досягти</w:t>
      </w:r>
      <w:r w:rsidRPr="00F62371">
        <w:rPr>
          <w:rFonts w:ascii="Times New Roman" w:hAnsi="Times New Roman" w:cs="Times New Roman"/>
          <w:kern w:val="2"/>
          <w:sz w:val="28"/>
          <w:szCs w:val="28"/>
        </w:rPr>
        <w:t xml:space="preserve"> скорочення споживання традиційних видів палива та зменшення викидів вуглекислого газу в навколишнє середовище щ</w:t>
      </w:r>
      <w:r w:rsidRPr="00F62371">
        <w:rPr>
          <w:rFonts w:ascii="Times New Roman" w:hAnsi="Times New Roman" w:cs="Times New Roman"/>
          <w:kern w:val="2"/>
          <w:sz w:val="28"/>
          <w:szCs w:val="28"/>
        </w:rPr>
        <w:t>о</w:t>
      </w:r>
      <w:r w:rsidRPr="00F62371">
        <w:rPr>
          <w:rFonts w:ascii="Times New Roman" w:hAnsi="Times New Roman" w:cs="Times New Roman"/>
          <w:kern w:val="2"/>
          <w:sz w:val="28"/>
          <w:szCs w:val="28"/>
        </w:rPr>
        <w:t>найменше на 20%.</w:t>
      </w:r>
    </w:p>
    <w:p w:rsidR="0020528D" w:rsidRPr="00F62371" w:rsidRDefault="009E496B" w:rsidP="00242782">
      <w:pPr>
        <w:spacing w:after="0" w:line="240" w:lineRule="auto"/>
        <w:ind w:firstLine="720"/>
        <w:jc w:val="both"/>
        <w:rPr>
          <w:rFonts w:ascii="Times New Roman" w:hAnsi="Times New Roman" w:cs="Times New Roman"/>
          <w:kern w:val="2"/>
          <w:sz w:val="28"/>
          <w:szCs w:val="28"/>
        </w:rPr>
      </w:pPr>
      <w:r>
        <w:rPr>
          <w:rFonts w:ascii="Times New Roman" w:hAnsi="Times New Roman" w:cs="Times New Roman"/>
          <w:sz w:val="28"/>
          <w:szCs w:val="28"/>
        </w:rPr>
        <w:t>Кривий Ріг налаштований</w:t>
      </w:r>
      <w:r w:rsidR="0020528D" w:rsidRPr="00F62371">
        <w:rPr>
          <w:rFonts w:ascii="Times New Roman" w:hAnsi="Times New Roman" w:cs="Times New Roman"/>
          <w:sz w:val="28"/>
          <w:szCs w:val="28"/>
        </w:rPr>
        <w:t xml:space="preserve"> на ефективний розвиток, зміни </w:t>
      </w:r>
      <w:r>
        <w:rPr>
          <w:rFonts w:ascii="Times New Roman" w:hAnsi="Times New Roman" w:cs="Times New Roman"/>
          <w:sz w:val="28"/>
          <w:szCs w:val="28"/>
        </w:rPr>
        <w:t>й</w:t>
      </w:r>
      <w:r w:rsidR="0020528D" w:rsidRPr="00F62371">
        <w:rPr>
          <w:rFonts w:ascii="Times New Roman" w:hAnsi="Times New Roman" w:cs="Times New Roman"/>
          <w:sz w:val="28"/>
          <w:szCs w:val="28"/>
        </w:rPr>
        <w:t xml:space="preserve"> перетворення. Місто має свідому громаду та муніципальну владу </w:t>
      </w:r>
      <w:r>
        <w:rPr>
          <w:rFonts w:ascii="Times New Roman" w:hAnsi="Times New Roman" w:cs="Times New Roman"/>
          <w:sz w:val="28"/>
          <w:szCs w:val="28"/>
        </w:rPr>
        <w:t>й</w:t>
      </w:r>
      <w:r w:rsidR="0020528D" w:rsidRPr="00F62371">
        <w:rPr>
          <w:rFonts w:ascii="Times New Roman" w:hAnsi="Times New Roman" w:cs="Times New Roman"/>
          <w:sz w:val="28"/>
          <w:szCs w:val="28"/>
        </w:rPr>
        <w:t xml:space="preserve"> планує </w:t>
      </w:r>
      <w:r w:rsidR="0020528D" w:rsidRPr="00F62371">
        <w:rPr>
          <w:rFonts w:ascii="Times New Roman" w:hAnsi="Times New Roman" w:cs="Times New Roman"/>
          <w:kern w:val="2"/>
          <w:sz w:val="28"/>
          <w:szCs w:val="28"/>
        </w:rPr>
        <w:t>майб</w:t>
      </w:r>
      <w:r>
        <w:rPr>
          <w:rFonts w:ascii="Times New Roman" w:hAnsi="Times New Roman" w:cs="Times New Roman"/>
          <w:kern w:val="2"/>
          <w:sz w:val="28"/>
          <w:szCs w:val="28"/>
        </w:rPr>
        <w:t xml:space="preserve">утнє через стратегічні підходи, </w:t>
      </w:r>
      <w:r w:rsidR="0020528D" w:rsidRPr="00F62371">
        <w:rPr>
          <w:rFonts w:ascii="Times New Roman" w:hAnsi="Times New Roman" w:cs="Times New Roman"/>
          <w:kern w:val="2"/>
          <w:sz w:val="28"/>
          <w:szCs w:val="28"/>
        </w:rPr>
        <w:t>є передовим у Дніпропетровській області, що проводить роботу з енергоефективності. Важливим кроком у реалізації політики енерго</w:t>
      </w:r>
      <w:r w:rsidR="0020528D" w:rsidRPr="00F62371">
        <w:rPr>
          <w:rFonts w:ascii="Times New Roman" w:hAnsi="Times New Roman" w:cs="Times New Roman"/>
          <w:kern w:val="2"/>
          <w:sz w:val="28"/>
          <w:szCs w:val="28"/>
        </w:rPr>
        <w:t>е</w:t>
      </w:r>
      <w:r w:rsidR="0020528D" w:rsidRPr="00F62371">
        <w:rPr>
          <w:rFonts w:ascii="Times New Roman" w:hAnsi="Times New Roman" w:cs="Times New Roman"/>
          <w:kern w:val="2"/>
          <w:sz w:val="28"/>
          <w:szCs w:val="28"/>
        </w:rPr>
        <w:t xml:space="preserve">фективності стало ухвалення рішення міської ради від 28.09.2011 №594 "Про надання згоди на приєднання до Європейської ініціативи "Угода мерів". </w:t>
      </w:r>
    </w:p>
    <w:p w:rsidR="0020528D" w:rsidRPr="00F62371" w:rsidRDefault="0020528D" w:rsidP="00242782">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kern w:val="2"/>
          <w:sz w:val="28"/>
          <w:szCs w:val="28"/>
        </w:rPr>
        <w:t>Підписавши Угоду мерів, Кривий Ріг, з одного боку, отримав унікальну нагоду повністю трансформувати місцеву енергетику відповідно до принципів сталого енергетичного розвитку з використанням усього наявного досвіду євр</w:t>
      </w:r>
      <w:r w:rsidRPr="00F62371">
        <w:rPr>
          <w:rFonts w:ascii="Times New Roman" w:hAnsi="Times New Roman" w:cs="Times New Roman"/>
          <w:kern w:val="2"/>
          <w:sz w:val="28"/>
          <w:szCs w:val="28"/>
        </w:rPr>
        <w:t>о</w:t>
      </w:r>
      <w:r w:rsidRPr="00F62371">
        <w:rPr>
          <w:rFonts w:ascii="Times New Roman" w:hAnsi="Times New Roman" w:cs="Times New Roman"/>
          <w:kern w:val="2"/>
          <w:sz w:val="28"/>
          <w:szCs w:val="28"/>
        </w:rPr>
        <w:t xml:space="preserve">пейських міст, а з іншого – узяв на себе низку зобов’язань, </w:t>
      </w:r>
      <w:r w:rsidR="009E496B">
        <w:rPr>
          <w:rFonts w:ascii="Times New Roman" w:hAnsi="Times New Roman" w:cs="Times New Roman"/>
          <w:kern w:val="2"/>
          <w:sz w:val="28"/>
          <w:szCs w:val="28"/>
        </w:rPr>
        <w:t>що</w:t>
      </w:r>
      <w:r w:rsidRPr="00F62371">
        <w:rPr>
          <w:rFonts w:ascii="Times New Roman" w:hAnsi="Times New Roman" w:cs="Times New Roman"/>
          <w:kern w:val="2"/>
          <w:sz w:val="28"/>
          <w:szCs w:val="28"/>
        </w:rPr>
        <w:t xml:space="preserve"> вимагають моб</w:t>
      </w:r>
      <w:r w:rsidRPr="00F62371">
        <w:rPr>
          <w:rFonts w:ascii="Times New Roman" w:hAnsi="Times New Roman" w:cs="Times New Roman"/>
          <w:kern w:val="2"/>
          <w:sz w:val="28"/>
          <w:szCs w:val="28"/>
        </w:rPr>
        <w:t>і</w:t>
      </w:r>
      <w:r w:rsidRPr="00F62371">
        <w:rPr>
          <w:rFonts w:ascii="Times New Roman" w:hAnsi="Times New Roman" w:cs="Times New Roman"/>
          <w:kern w:val="2"/>
          <w:sz w:val="28"/>
          <w:szCs w:val="28"/>
        </w:rPr>
        <w:t>лізації наявного людського та ресурсного потенціалу з метою забезпечення н</w:t>
      </w:r>
      <w:r w:rsidRPr="00F62371">
        <w:rPr>
          <w:rFonts w:ascii="Times New Roman" w:hAnsi="Times New Roman" w:cs="Times New Roman"/>
          <w:kern w:val="2"/>
          <w:sz w:val="28"/>
          <w:szCs w:val="28"/>
        </w:rPr>
        <w:t>а</w:t>
      </w:r>
      <w:r w:rsidRPr="00F62371">
        <w:rPr>
          <w:rFonts w:ascii="Times New Roman" w:hAnsi="Times New Roman" w:cs="Times New Roman"/>
          <w:kern w:val="2"/>
          <w:sz w:val="28"/>
          <w:szCs w:val="28"/>
        </w:rPr>
        <w:t>лежного рівня енергетичної безпеки.</w:t>
      </w:r>
    </w:p>
    <w:p w:rsidR="0020528D" w:rsidRPr="00F62371" w:rsidRDefault="0020528D" w:rsidP="00242782">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sz w:val="28"/>
          <w:szCs w:val="28"/>
        </w:rPr>
        <w:t>Уже сьогодні Кривий Ріг має низку документів, спрямованих на стратег</w:t>
      </w:r>
      <w:r w:rsidRPr="00F62371">
        <w:rPr>
          <w:rFonts w:ascii="Times New Roman" w:hAnsi="Times New Roman" w:cs="Times New Roman"/>
          <w:sz w:val="28"/>
          <w:szCs w:val="28"/>
        </w:rPr>
        <w:t>і</w:t>
      </w:r>
      <w:r w:rsidRPr="00F62371">
        <w:rPr>
          <w:rFonts w:ascii="Times New Roman" w:hAnsi="Times New Roman" w:cs="Times New Roman"/>
          <w:sz w:val="28"/>
          <w:szCs w:val="28"/>
        </w:rPr>
        <w:t>чний розвиток</w:t>
      </w:r>
      <w:r w:rsidR="009E496B">
        <w:rPr>
          <w:rFonts w:ascii="Times New Roman" w:hAnsi="Times New Roman" w:cs="Times New Roman"/>
          <w:sz w:val="28"/>
          <w:szCs w:val="28"/>
        </w:rPr>
        <w:t xml:space="preserve"> міста</w:t>
      </w:r>
      <w:r w:rsidRPr="00F62371">
        <w:rPr>
          <w:rFonts w:ascii="Times New Roman" w:hAnsi="Times New Roman" w:cs="Times New Roman"/>
          <w:sz w:val="28"/>
          <w:szCs w:val="28"/>
        </w:rPr>
        <w:t xml:space="preserve">. </w:t>
      </w:r>
    </w:p>
    <w:p w:rsidR="00680FBA" w:rsidRPr="00F62371" w:rsidRDefault="0020528D" w:rsidP="00242782">
      <w:pPr>
        <w:pStyle w:val="af4"/>
        <w:spacing w:before="0" w:beforeAutospacing="0" w:after="0" w:afterAutospacing="0"/>
        <w:ind w:firstLine="720"/>
        <w:jc w:val="both"/>
        <w:textAlignment w:val="baseline"/>
        <w:rPr>
          <w:kern w:val="2"/>
          <w:sz w:val="28"/>
          <w:szCs w:val="28"/>
          <w:lang w:val="uk-UA"/>
        </w:rPr>
      </w:pPr>
      <w:r w:rsidRPr="00F62371">
        <w:rPr>
          <w:kern w:val="2"/>
          <w:sz w:val="28"/>
          <w:szCs w:val="28"/>
          <w:lang w:val="uk-UA"/>
        </w:rPr>
        <w:t>З метою забезпечення ефективного економічного розвитку міста в ринк</w:t>
      </w:r>
      <w:r w:rsidRPr="00F62371">
        <w:rPr>
          <w:kern w:val="2"/>
          <w:sz w:val="28"/>
          <w:szCs w:val="28"/>
          <w:lang w:val="uk-UA"/>
        </w:rPr>
        <w:t>о</w:t>
      </w:r>
      <w:r w:rsidRPr="00F62371">
        <w:rPr>
          <w:kern w:val="2"/>
          <w:sz w:val="28"/>
          <w:szCs w:val="28"/>
          <w:lang w:val="uk-UA"/>
        </w:rPr>
        <w:t>вих умовах, підняття стандартів життя населення, поліпшення екологічної сит</w:t>
      </w:r>
      <w:r w:rsidRPr="00F62371">
        <w:rPr>
          <w:kern w:val="2"/>
          <w:sz w:val="28"/>
          <w:szCs w:val="28"/>
          <w:lang w:val="uk-UA"/>
        </w:rPr>
        <w:t>у</w:t>
      </w:r>
      <w:r w:rsidRPr="00F62371">
        <w:rPr>
          <w:kern w:val="2"/>
          <w:sz w:val="28"/>
          <w:szCs w:val="28"/>
          <w:lang w:val="uk-UA"/>
        </w:rPr>
        <w:t>ації; виходячи з аналізу економічного та соціального розвитку міста, рішенням  міської ради в</w:t>
      </w:r>
      <w:r w:rsidR="00133DEB">
        <w:rPr>
          <w:kern w:val="2"/>
          <w:sz w:val="28"/>
          <w:szCs w:val="28"/>
          <w:lang w:val="uk-UA"/>
        </w:rPr>
        <w:t xml:space="preserve">ід 31.03.2016 №376 затверджено </w:t>
      </w:r>
      <w:r w:rsidRPr="00F62371">
        <w:rPr>
          <w:kern w:val="2"/>
          <w:sz w:val="28"/>
          <w:szCs w:val="28"/>
          <w:lang w:val="uk-UA"/>
        </w:rPr>
        <w:t>Стратегічний план розвитку мі</w:t>
      </w:r>
      <w:r w:rsidRPr="00F62371">
        <w:rPr>
          <w:kern w:val="2"/>
          <w:sz w:val="28"/>
          <w:szCs w:val="28"/>
          <w:lang w:val="uk-UA"/>
        </w:rPr>
        <w:t>с</w:t>
      </w:r>
      <w:r w:rsidRPr="00F62371">
        <w:rPr>
          <w:kern w:val="2"/>
          <w:sz w:val="28"/>
          <w:szCs w:val="28"/>
          <w:lang w:val="uk-UA"/>
        </w:rPr>
        <w:t>та Кривого Рогу на період до 2025 року.</w:t>
      </w:r>
    </w:p>
    <w:p w:rsidR="0020528D" w:rsidRPr="00F62371" w:rsidRDefault="0020528D" w:rsidP="00242782">
      <w:pPr>
        <w:pStyle w:val="af4"/>
        <w:spacing w:before="0" w:beforeAutospacing="0" w:after="0" w:afterAutospacing="0"/>
        <w:ind w:firstLine="720"/>
        <w:jc w:val="both"/>
        <w:textAlignment w:val="baseline"/>
        <w:rPr>
          <w:color w:val="000000"/>
          <w:kern w:val="24"/>
          <w:sz w:val="28"/>
          <w:szCs w:val="28"/>
          <w:lang w:val="uk-UA"/>
        </w:rPr>
      </w:pPr>
      <w:r w:rsidRPr="00F62371">
        <w:rPr>
          <w:color w:val="000000"/>
          <w:kern w:val="24"/>
          <w:sz w:val="28"/>
          <w:szCs w:val="28"/>
          <w:lang w:val="uk-UA"/>
        </w:rPr>
        <w:t>Рішенням міської ради від 23.11.2011 №723 погоджено оптимізовану сх</w:t>
      </w:r>
      <w:r w:rsidRPr="00F62371">
        <w:rPr>
          <w:color w:val="000000"/>
          <w:kern w:val="24"/>
          <w:sz w:val="28"/>
          <w:szCs w:val="28"/>
          <w:lang w:val="uk-UA"/>
        </w:rPr>
        <w:t>е</w:t>
      </w:r>
      <w:r w:rsidRPr="00F62371">
        <w:rPr>
          <w:color w:val="000000"/>
          <w:kern w:val="24"/>
          <w:sz w:val="28"/>
          <w:szCs w:val="28"/>
          <w:lang w:val="uk-UA"/>
        </w:rPr>
        <w:t>му перспективного розвитку системи теплопостачання міста.</w:t>
      </w:r>
    </w:p>
    <w:p w:rsidR="0020528D" w:rsidRPr="00F62371" w:rsidRDefault="00133DEB" w:rsidP="00242782">
      <w:pPr>
        <w:spacing w:after="0" w:line="240" w:lineRule="auto"/>
        <w:ind w:firstLine="720"/>
        <w:jc w:val="both"/>
        <w:rPr>
          <w:rFonts w:ascii="Times New Roman" w:hAnsi="Times New Roman" w:cs="Times New Roman"/>
          <w:kern w:val="2"/>
          <w:sz w:val="28"/>
          <w:szCs w:val="28"/>
        </w:rPr>
      </w:pPr>
      <w:r>
        <w:rPr>
          <w:rFonts w:ascii="Times New Roman" w:hAnsi="Times New Roman" w:cs="Times New Roman"/>
          <w:kern w:val="2"/>
          <w:sz w:val="28"/>
          <w:szCs w:val="28"/>
        </w:rPr>
        <w:t xml:space="preserve">З 2011 року в місті діє </w:t>
      </w:r>
      <w:r w:rsidR="0020528D" w:rsidRPr="00F62371">
        <w:rPr>
          <w:rFonts w:ascii="Times New Roman" w:hAnsi="Times New Roman" w:cs="Times New Roman"/>
          <w:kern w:val="2"/>
          <w:sz w:val="28"/>
          <w:szCs w:val="28"/>
        </w:rPr>
        <w:t>Довгострокова програма по вирішенню екологі</w:t>
      </w:r>
      <w:r w:rsidR="0020528D" w:rsidRPr="00F62371">
        <w:rPr>
          <w:rFonts w:ascii="Times New Roman" w:hAnsi="Times New Roman" w:cs="Times New Roman"/>
          <w:kern w:val="2"/>
          <w:sz w:val="28"/>
          <w:szCs w:val="28"/>
        </w:rPr>
        <w:t>ч</w:t>
      </w:r>
      <w:r w:rsidR="0020528D" w:rsidRPr="00F62371">
        <w:rPr>
          <w:rFonts w:ascii="Times New Roman" w:hAnsi="Times New Roman" w:cs="Times New Roman"/>
          <w:kern w:val="2"/>
          <w:sz w:val="28"/>
          <w:szCs w:val="28"/>
        </w:rPr>
        <w:t>них проблем Кривбасу та поліпшенню стану навколишнього природного</w:t>
      </w:r>
      <w:r>
        <w:rPr>
          <w:rFonts w:ascii="Times New Roman" w:hAnsi="Times New Roman" w:cs="Times New Roman"/>
          <w:kern w:val="2"/>
          <w:sz w:val="28"/>
          <w:szCs w:val="28"/>
        </w:rPr>
        <w:t xml:space="preserve"> сер</w:t>
      </w:r>
      <w:r>
        <w:rPr>
          <w:rFonts w:ascii="Times New Roman" w:hAnsi="Times New Roman" w:cs="Times New Roman"/>
          <w:kern w:val="2"/>
          <w:sz w:val="28"/>
          <w:szCs w:val="28"/>
        </w:rPr>
        <w:t>е</w:t>
      </w:r>
      <w:r>
        <w:rPr>
          <w:rFonts w:ascii="Times New Roman" w:hAnsi="Times New Roman" w:cs="Times New Roman"/>
          <w:kern w:val="2"/>
          <w:sz w:val="28"/>
          <w:szCs w:val="28"/>
        </w:rPr>
        <w:lastRenderedPageBreak/>
        <w:t>довища на 2011 – 2022 роки</w:t>
      </w:r>
      <w:r w:rsidR="0020528D" w:rsidRPr="00F62371">
        <w:rPr>
          <w:rFonts w:ascii="Times New Roman" w:hAnsi="Times New Roman" w:cs="Times New Roman"/>
          <w:kern w:val="2"/>
          <w:sz w:val="28"/>
          <w:szCs w:val="28"/>
        </w:rPr>
        <w:t>, затверджена рішенням Дніпропетровської обласної ради від 29.04.2011 №110-6/VІ.</w:t>
      </w:r>
    </w:p>
    <w:p w:rsidR="003068A9" w:rsidRPr="00F62371" w:rsidRDefault="003068A9" w:rsidP="00242782">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kern w:val="2"/>
          <w:sz w:val="28"/>
          <w:szCs w:val="28"/>
        </w:rPr>
        <w:t>Запроваджено Міську програму вирішення екологічних проблем Кривб</w:t>
      </w:r>
      <w:r w:rsidRPr="00F62371">
        <w:rPr>
          <w:rFonts w:ascii="Times New Roman" w:hAnsi="Times New Roman" w:cs="Times New Roman"/>
          <w:kern w:val="2"/>
          <w:sz w:val="28"/>
          <w:szCs w:val="28"/>
        </w:rPr>
        <w:t>а</w:t>
      </w:r>
      <w:r w:rsidRPr="00F62371">
        <w:rPr>
          <w:rFonts w:ascii="Times New Roman" w:hAnsi="Times New Roman" w:cs="Times New Roman"/>
          <w:kern w:val="2"/>
          <w:sz w:val="28"/>
          <w:szCs w:val="28"/>
        </w:rPr>
        <w:t xml:space="preserve">су та поліпшення стану навколишнього природного середовища на 2016 – 2025 роки, </w:t>
      </w:r>
      <w:r w:rsidR="00133DEB">
        <w:rPr>
          <w:rFonts w:ascii="Times New Roman" w:hAnsi="Times New Roman" w:cs="Times New Roman"/>
          <w:kern w:val="2"/>
          <w:sz w:val="28"/>
          <w:szCs w:val="28"/>
        </w:rPr>
        <w:t>що</w:t>
      </w:r>
      <w:r w:rsidRPr="00F62371">
        <w:rPr>
          <w:rFonts w:ascii="Times New Roman" w:hAnsi="Times New Roman" w:cs="Times New Roman"/>
          <w:kern w:val="2"/>
          <w:sz w:val="28"/>
          <w:szCs w:val="28"/>
        </w:rPr>
        <w:t xml:space="preserve"> затверджена рішення</w:t>
      </w:r>
      <w:r w:rsidR="003F58DA">
        <w:rPr>
          <w:rFonts w:ascii="Times New Roman" w:hAnsi="Times New Roman" w:cs="Times New Roman"/>
          <w:kern w:val="2"/>
          <w:sz w:val="28"/>
          <w:szCs w:val="28"/>
        </w:rPr>
        <w:t>м</w:t>
      </w:r>
      <w:r w:rsidRPr="00F62371">
        <w:rPr>
          <w:rFonts w:ascii="Times New Roman" w:hAnsi="Times New Roman" w:cs="Times New Roman"/>
          <w:kern w:val="2"/>
          <w:sz w:val="28"/>
          <w:szCs w:val="28"/>
        </w:rPr>
        <w:t xml:space="preserve"> міської ради від 28.09.2016 №901.</w:t>
      </w:r>
    </w:p>
    <w:p w:rsidR="0020528D" w:rsidRPr="00F62371" w:rsidRDefault="0020528D" w:rsidP="00242782">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kern w:val="2"/>
          <w:sz w:val="28"/>
          <w:szCs w:val="28"/>
        </w:rPr>
        <w:t>Завершила дію "Програма енергоефективності м. Кривого Рогу на 2010</w:t>
      </w:r>
      <w:r w:rsidR="003068A9" w:rsidRPr="00F62371">
        <w:rPr>
          <w:rFonts w:ascii="Times New Roman" w:hAnsi="Times New Roman" w:cs="Times New Roman"/>
          <w:kern w:val="2"/>
          <w:sz w:val="28"/>
          <w:szCs w:val="28"/>
        </w:rPr>
        <w:t xml:space="preserve"> – </w:t>
      </w:r>
      <w:r w:rsidRPr="00F62371">
        <w:rPr>
          <w:rFonts w:ascii="Times New Roman" w:hAnsi="Times New Roman" w:cs="Times New Roman"/>
          <w:kern w:val="2"/>
          <w:sz w:val="28"/>
          <w:szCs w:val="28"/>
        </w:rPr>
        <w:t>2015 роки", затверджена рішенням місько</w:t>
      </w:r>
      <w:r w:rsidR="00701B53">
        <w:rPr>
          <w:rFonts w:ascii="Times New Roman" w:hAnsi="Times New Roman" w:cs="Times New Roman"/>
          <w:kern w:val="2"/>
          <w:sz w:val="28"/>
          <w:szCs w:val="28"/>
        </w:rPr>
        <w:t>ї ради від 28.07.2010 №3965, що</w:t>
      </w:r>
      <w:r w:rsidRPr="00F62371">
        <w:rPr>
          <w:rFonts w:ascii="Times New Roman" w:hAnsi="Times New Roman" w:cs="Times New Roman"/>
          <w:kern w:val="2"/>
          <w:sz w:val="28"/>
          <w:szCs w:val="28"/>
        </w:rPr>
        <w:t xml:space="preserve"> була спрямована на вирішення питань раціонального використання наявних пали</w:t>
      </w:r>
      <w:r w:rsidRPr="00F62371">
        <w:rPr>
          <w:rFonts w:ascii="Times New Roman" w:hAnsi="Times New Roman" w:cs="Times New Roman"/>
          <w:kern w:val="2"/>
          <w:sz w:val="28"/>
          <w:szCs w:val="28"/>
        </w:rPr>
        <w:t>в</w:t>
      </w:r>
      <w:r w:rsidRPr="00F62371">
        <w:rPr>
          <w:rFonts w:ascii="Times New Roman" w:hAnsi="Times New Roman" w:cs="Times New Roman"/>
          <w:kern w:val="2"/>
          <w:sz w:val="28"/>
          <w:szCs w:val="28"/>
        </w:rPr>
        <w:t>но-енергетичних ресурсів, заміни застарілих енерговитратних технологій на н</w:t>
      </w:r>
      <w:r w:rsidRPr="00F62371">
        <w:rPr>
          <w:rFonts w:ascii="Times New Roman" w:hAnsi="Times New Roman" w:cs="Times New Roman"/>
          <w:kern w:val="2"/>
          <w:sz w:val="28"/>
          <w:szCs w:val="28"/>
        </w:rPr>
        <w:t>о</w:t>
      </w:r>
      <w:r w:rsidRPr="00F62371">
        <w:rPr>
          <w:rFonts w:ascii="Times New Roman" w:hAnsi="Times New Roman" w:cs="Times New Roman"/>
          <w:kern w:val="2"/>
          <w:sz w:val="28"/>
          <w:szCs w:val="28"/>
        </w:rPr>
        <w:t xml:space="preserve">вітні енергозберігаючі тощо. </w:t>
      </w:r>
    </w:p>
    <w:p w:rsidR="0020528D" w:rsidRPr="00F62371" w:rsidRDefault="0020528D" w:rsidP="00242782">
      <w:pPr>
        <w:pStyle w:val="aa"/>
        <w:ind w:firstLine="720"/>
        <w:jc w:val="both"/>
        <w:rPr>
          <w:rFonts w:ascii="Times New Roman" w:hAnsi="Times New Roman" w:cs="Times New Roman"/>
          <w:sz w:val="28"/>
          <w:szCs w:val="28"/>
        </w:rPr>
      </w:pPr>
      <w:r w:rsidRPr="00F62371">
        <w:rPr>
          <w:rFonts w:ascii="Times New Roman" w:hAnsi="Times New Roman" w:cs="Times New Roman"/>
          <w:sz w:val="28"/>
          <w:szCs w:val="28"/>
        </w:rPr>
        <w:t>Кожен із зазначених документів та заходів висвітлює актуальні кроки м</w:t>
      </w:r>
      <w:r w:rsidRPr="00F62371">
        <w:rPr>
          <w:rFonts w:ascii="Times New Roman" w:hAnsi="Times New Roman" w:cs="Times New Roman"/>
          <w:sz w:val="28"/>
          <w:szCs w:val="28"/>
        </w:rPr>
        <w:t>і</w:t>
      </w:r>
      <w:r w:rsidRPr="00F62371">
        <w:rPr>
          <w:rFonts w:ascii="Times New Roman" w:hAnsi="Times New Roman" w:cs="Times New Roman"/>
          <w:sz w:val="28"/>
          <w:szCs w:val="28"/>
        </w:rPr>
        <w:t>ста на шляху до ефективного стратегічного розвитку. Проте, жоден з них не демонструє аналіз сучасного стану використання паливно-енергетичних ресу</w:t>
      </w:r>
      <w:r w:rsidRPr="00F62371">
        <w:rPr>
          <w:rFonts w:ascii="Times New Roman" w:hAnsi="Times New Roman" w:cs="Times New Roman"/>
          <w:sz w:val="28"/>
          <w:szCs w:val="28"/>
        </w:rPr>
        <w:t>р</w:t>
      </w:r>
      <w:r w:rsidRPr="00F62371">
        <w:rPr>
          <w:rFonts w:ascii="Times New Roman" w:hAnsi="Times New Roman" w:cs="Times New Roman"/>
          <w:sz w:val="28"/>
          <w:szCs w:val="28"/>
        </w:rPr>
        <w:t>сів та не передбачає комплексу заходів для дос</w:t>
      </w:r>
      <w:r w:rsidR="00133DEB">
        <w:rPr>
          <w:rFonts w:ascii="Times New Roman" w:hAnsi="Times New Roman" w:cs="Times New Roman"/>
          <w:sz w:val="28"/>
          <w:szCs w:val="28"/>
        </w:rPr>
        <w:t xml:space="preserve">ягання мети становлення міста </w:t>
      </w:r>
      <w:r w:rsidRPr="00F62371">
        <w:rPr>
          <w:rFonts w:ascii="Times New Roman" w:hAnsi="Times New Roman" w:cs="Times New Roman"/>
          <w:sz w:val="28"/>
          <w:szCs w:val="28"/>
        </w:rPr>
        <w:t xml:space="preserve">як енергоефективного. </w:t>
      </w:r>
    </w:p>
    <w:p w:rsidR="0020528D" w:rsidRPr="00F62371" w:rsidRDefault="0020528D" w:rsidP="00242782">
      <w:pPr>
        <w:pStyle w:val="aa"/>
        <w:ind w:firstLine="720"/>
        <w:jc w:val="both"/>
        <w:rPr>
          <w:rFonts w:ascii="Times New Roman" w:hAnsi="Times New Roman" w:cs="Times New Roman"/>
          <w:kern w:val="2"/>
          <w:sz w:val="28"/>
          <w:szCs w:val="28"/>
        </w:rPr>
      </w:pPr>
      <w:r w:rsidRPr="00F62371">
        <w:rPr>
          <w:rFonts w:ascii="Times New Roman" w:hAnsi="Times New Roman" w:cs="Times New Roman"/>
          <w:kern w:val="2"/>
          <w:sz w:val="28"/>
          <w:szCs w:val="28"/>
        </w:rPr>
        <w:t xml:space="preserve">Для досягнення цієї мети у 2013 році було розроблено </w:t>
      </w:r>
      <w:r w:rsidRPr="00F62371">
        <w:rPr>
          <w:rFonts w:ascii="Times New Roman" w:hAnsi="Times New Roman" w:cs="Times New Roman"/>
          <w:sz w:val="28"/>
          <w:szCs w:val="28"/>
        </w:rPr>
        <w:t>План сталого ене</w:t>
      </w:r>
      <w:r w:rsidRPr="00F62371">
        <w:rPr>
          <w:rFonts w:ascii="Times New Roman" w:hAnsi="Times New Roman" w:cs="Times New Roman"/>
          <w:sz w:val="28"/>
          <w:szCs w:val="28"/>
        </w:rPr>
        <w:t>р</w:t>
      </w:r>
      <w:r w:rsidRPr="00F62371">
        <w:rPr>
          <w:rFonts w:ascii="Times New Roman" w:hAnsi="Times New Roman" w:cs="Times New Roman"/>
          <w:sz w:val="28"/>
          <w:szCs w:val="28"/>
        </w:rPr>
        <w:t xml:space="preserve">гетичного розвитку </w:t>
      </w:r>
      <w:r w:rsidR="00133DEB">
        <w:rPr>
          <w:rFonts w:ascii="Times New Roman" w:hAnsi="Times New Roman" w:cs="Times New Roman"/>
          <w:sz w:val="28"/>
          <w:szCs w:val="28"/>
        </w:rPr>
        <w:t>міста Кривого Рогу до 2020 року</w:t>
      </w:r>
      <w:r w:rsidRPr="00F62371">
        <w:rPr>
          <w:rFonts w:ascii="Times New Roman" w:hAnsi="Times New Roman" w:cs="Times New Roman"/>
          <w:sz w:val="28"/>
          <w:szCs w:val="28"/>
        </w:rPr>
        <w:t>, затверджений р</w:t>
      </w:r>
      <w:r w:rsidRPr="00F62371">
        <w:rPr>
          <w:rFonts w:ascii="Times New Roman" w:hAnsi="Times New Roman" w:cs="Times New Roman"/>
          <w:kern w:val="2"/>
          <w:sz w:val="28"/>
          <w:szCs w:val="28"/>
        </w:rPr>
        <w:t xml:space="preserve">ішенням міської ради від 27.03.2013 №1838. </w:t>
      </w:r>
    </w:p>
    <w:p w:rsidR="0020528D" w:rsidRPr="00F62371" w:rsidRDefault="0020528D" w:rsidP="0024278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ПДСЕР –це комплекс стратегічних проектів щодо вдосконалення всіх сфер і галузей міста з урахуванням можливих джерел та механізмів їх фінанс</w:t>
      </w:r>
      <w:r w:rsidRPr="00F62371">
        <w:rPr>
          <w:rFonts w:ascii="Times New Roman" w:hAnsi="Times New Roman" w:cs="Times New Roman"/>
          <w:sz w:val="28"/>
          <w:szCs w:val="28"/>
        </w:rPr>
        <w:t>у</w:t>
      </w:r>
      <w:r w:rsidRPr="00F62371">
        <w:rPr>
          <w:rFonts w:ascii="Times New Roman" w:hAnsi="Times New Roman" w:cs="Times New Roman"/>
          <w:sz w:val="28"/>
          <w:szCs w:val="28"/>
        </w:rPr>
        <w:t>вання, а також їх впливу на зменшення викидів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w:t>
      </w:r>
    </w:p>
    <w:p w:rsidR="0020528D" w:rsidRPr="00F62371" w:rsidRDefault="0020528D" w:rsidP="00242782">
      <w:pPr>
        <w:pStyle w:val="aa"/>
        <w:ind w:firstLine="720"/>
        <w:jc w:val="both"/>
        <w:rPr>
          <w:rFonts w:ascii="Times New Roman" w:hAnsi="Times New Roman" w:cs="Times New Roman"/>
          <w:sz w:val="28"/>
          <w:szCs w:val="28"/>
        </w:rPr>
      </w:pPr>
      <w:r w:rsidRPr="00F62371">
        <w:rPr>
          <w:rFonts w:ascii="Times New Roman" w:hAnsi="Times New Roman" w:cs="Times New Roman"/>
          <w:sz w:val="28"/>
          <w:szCs w:val="28"/>
        </w:rPr>
        <w:t>Європейська комісія прийняла ПДСЕР міста Кривого Рогу з деякими з</w:t>
      </w:r>
      <w:r w:rsidRPr="00F62371">
        <w:rPr>
          <w:rFonts w:ascii="Times New Roman" w:hAnsi="Times New Roman" w:cs="Times New Roman"/>
          <w:sz w:val="28"/>
          <w:szCs w:val="28"/>
        </w:rPr>
        <w:t>а</w:t>
      </w:r>
      <w:r w:rsidRPr="00F62371">
        <w:rPr>
          <w:rFonts w:ascii="Times New Roman" w:hAnsi="Times New Roman" w:cs="Times New Roman"/>
          <w:sz w:val="28"/>
          <w:szCs w:val="28"/>
        </w:rPr>
        <w:t>уваженнями та пропозиціями щодо його вдосконалення. Основні зауваження:</w:t>
      </w:r>
    </w:p>
    <w:p w:rsidR="0020528D" w:rsidRPr="00F62371" w:rsidRDefault="0020528D" w:rsidP="0004670C">
      <w:pPr>
        <w:pStyle w:val="aa"/>
        <w:numPr>
          <w:ilvl w:val="3"/>
          <w:numId w:val="21"/>
        </w:numPr>
        <w:tabs>
          <w:tab w:val="clear" w:pos="4819"/>
          <w:tab w:val="clear" w:pos="9639"/>
          <w:tab w:val="center" w:pos="540"/>
          <w:tab w:val="right" w:pos="1080"/>
        </w:tabs>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дані, </w:t>
      </w:r>
      <w:r w:rsidR="00133DEB">
        <w:rPr>
          <w:rFonts w:ascii="Times New Roman" w:hAnsi="Times New Roman" w:cs="Times New Roman"/>
          <w:sz w:val="28"/>
          <w:szCs w:val="28"/>
        </w:rPr>
        <w:t xml:space="preserve">уведені в он-лайн режимі </w:t>
      </w:r>
      <w:r w:rsidRPr="00F62371">
        <w:rPr>
          <w:rFonts w:ascii="Times New Roman" w:hAnsi="Times New Roman" w:cs="Times New Roman"/>
          <w:sz w:val="28"/>
          <w:szCs w:val="28"/>
        </w:rPr>
        <w:t>шаблону ПДСЕР щодо споживання енергії та викидів у базовому кадастрі</w:t>
      </w:r>
      <w:r w:rsidR="00133DEB">
        <w:rPr>
          <w:rFonts w:ascii="Times New Roman" w:hAnsi="Times New Roman" w:cs="Times New Roman"/>
          <w:sz w:val="28"/>
          <w:szCs w:val="28"/>
        </w:rPr>
        <w:t>,</w:t>
      </w:r>
      <w:r w:rsidRPr="00F62371">
        <w:rPr>
          <w:rFonts w:ascii="Times New Roman" w:hAnsi="Times New Roman" w:cs="Times New Roman"/>
          <w:sz w:val="28"/>
          <w:szCs w:val="28"/>
        </w:rPr>
        <w:t xml:space="preserve"> не включені в офіційний документ ПДСЕР</w:t>
      </w:r>
      <w:r w:rsidR="00133DEB">
        <w:rPr>
          <w:rFonts w:ascii="Times New Roman" w:hAnsi="Times New Roman" w:cs="Times New Roman"/>
          <w:sz w:val="28"/>
          <w:szCs w:val="28"/>
        </w:rPr>
        <w:t>,</w:t>
      </w:r>
      <w:r w:rsidRPr="00F62371">
        <w:rPr>
          <w:rFonts w:ascii="Times New Roman" w:hAnsi="Times New Roman" w:cs="Times New Roman"/>
          <w:sz w:val="28"/>
          <w:szCs w:val="28"/>
        </w:rPr>
        <w:t xml:space="preserve"> розміщений на сайті </w:t>
      </w:r>
      <w:r w:rsidR="00133DEB">
        <w:rPr>
          <w:rFonts w:ascii="Times New Roman" w:hAnsi="Times New Roman" w:cs="Times New Roman"/>
          <w:sz w:val="28"/>
          <w:szCs w:val="28"/>
        </w:rPr>
        <w:t>"</w:t>
      </w:r>
      <w:r w:rsidRPr="00F62371">
        <w:rPr>
          <w:rFonts w:ascii="Times New Roman" w:hAnsi="Times New Roman" w:cs="Times New Roman"/>
          <w:sz w:val="28"/>
          <w:szCs w:val="28"/>
        </w:rPr>
        <w:t>Угоди мерів</w:t>
      </w:r>
      <w:r w:rsidR="00133DEB">
        <w:rPr>
          <w:rFonts w:ascii="Times New Roman" w:hAnsi="Times New Roman" w:cs="Times New Roman"/>
          <w:sz w:val="28"/>
          <w:szCs w:val="28"/>
        </w:rPr>
        <w:t>"</w:t>
      </w:r>
      <w:r w:rsidRPr="00F62371">
        <w:rPr>
          <w:rFonts w:ascii="Times New Roman" w:hAnsi="Times New Roman" w:cs="Times New Roman"/>
          <w:sz w:val="28"/>
          <w:szCs w:val="28"/>
        </w:rPr>
        <w:t>;</w:t>
      </w:r>
    </w:p>
    <w:p w:rsidR="0020528D" w:rsidRPr="00F62371" w:rsidRDefault="0020528D" w:rsidP="0004670C">
      <w:pPr>
        <w:pStyle w:val="aa"/>
        <w:numPr>
          <w:ilvl w:val="3"/>
          <w:numId w:val="21"/>
        </w:numPr>
        <w:tabs>
          <w:tab w:val="clear" w:pos="4819"/>
          <w:tab w:val="clear" w:pos="9639"/>
          <w:tab w:val="center" w:pos="540"/>
          <w:tab w:val="right" w:pos="1080"/>
        </w:tabs>
        <w:ind w:left="0" w:firstLine="720"/>
        <w:jc w:val="both"/>
        <w:rPr>
          <w:rFonts w:ascii="Times New Roman" w:hAnsi="Times New Roman" w:cs="Times New Roman"/>
          <w:sz w:val="28"/>
          <w:szCs w:val="28"/>
        </w:rPr>
      </w:pPr>
      <w:r w:rsidRPr="00F62371">
        <w:rPr>
          <w:rFonts w:ascii="Times New Roman" w:hAnsi="Times New Roman" w:cs="Times New Roman"/>
          <w:sz w:val="28"/>
          <w:szCs w:val="28"/>
        </w:rPr>
        <w:t>існує невідповідність між документом ПДСЕР та он-лайн шаблоном у розділах, що стосуються дій. У ПДСЕР дії описані коротко, без надання кільк</w:t>
      </w:r>
      <w:r w:rsidRPr="00F62371">
        <w:rPr>
          <w:rFonts w:ascii="Times New Roman" w:hAnsi="Times New Roman" w:cs="Times New Roman"/>
          <w:sz w:val="28"/>
          <w:szCs w:val="28"/>
        </w:rPr>
        <w:t>і</w:t>
      </w:r>
      <w:r w:rsidRPr="00F62371">
        <w:rPr>
          <w:rFonts w:ascii="Times New Roman" w:hAnsi="Times New Roman" w:cs="Times New Roman"/>
          <w:sz w:val="28"/>
          <w:szCs w:val="28"/>
        </w:rPr>
        <w:t>сної оцінки</w:t>
      </w:r>
      <w:r w:rsidR="00701B53">
        <w:rPr>
          <w:rFonts w:ascii="Times New Roman" w:hAnsi="Times New Roman" w:cs="Times New Roman"/>
          <w:sz w:val="28"/>
          <w:szCs w:val="28"/>
        </w:rPr>
        <w:t xml:space="preserve"> необхідних фінансових зусиль і</w:t>
      </w:r>
      <w:r w:rsidRPr="00F62371">
        <w:rPr>
          <w:rFonts w:ascii="Times New Roman" w:hAnsi="Times New Roman" w:cs="Times New Roman"/>
          <w:sz w:val="28"/>
          <w:szCs w:val="28"/>
        </w:rPr>
        <w:t xml:space="preserve"> очікуваного ефекту економії енергії та скорочення викидів CO</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w:t>
      </w:r>
    </w:p>
    <w:p w:rsidR="0020528D" w:rsidRPr="00F62371" w:rsidRDefault="0020528D" w:rsidP="0004670C">
      <w:pPr>
        <w:pStyle w:val="aa"/>
        <w:numPr>
          <w:ilvl w:val="3"/>
          <w:numId w:val="21"/>
        </w:numPr>
        <w:tabs>
          <w:tab w:val="clear" w:pos="4819"/>
          <w:tab w:val="clear" w:pos="9639"/>
          <w:tab w:val="center" w:pos="540"/>
          <w:tab w:val="right" w:pos="1080"/>
        </w:tabs>
        <w:ind w:left="0" w:firstLine="720"/>
        <w:jc w:val="both"/>
        <w:rPr>
          <w:rFonts w:ascii="Times New Roman" w:hAnsi="Times New Roman" w:cs="Times New Roman"/>
          <w:sz w:val="28"/>
          <w:szCs w:val="28"/>
        </w:rPr>
      </w:pPr>
      <w:r w:rsidRPr="00F62371">
        <w:rPr>
          <w:rFonts w:ascii="Times New Roman" w:hAnsi="Times New Roman" w:cs="Times New Roman"/>
          <w:sz w:val="28"/>
          <w:szCs w:val="28"/>
        </w:rPr>
        <w:t>перегляд ключових секторів, що були включені до базового кадастру викидів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у місті</w:t>
      </w:r>
      <w:r w:rsidR="00133DEB">
        <w:rPr>
          <w:rFonts w:ascii="Times New Roman" w:hAnsi="Times New Roman" w:cs="Times New Roman"/>
          <w:sz w:val="28"/>
          <w:szCs w:val="28"/>
        </w:rPr>
        <w:t>.</w:t>
      </w:r>
      <w:r w:rsidR="0059480C">
        <w:rPr>
          <w:rFonts w:ascii="Times New Roman" w:hAnsi="Times New Roman" w:cs="Times New Roman"/>
          <w:sz w:val="28"/>
          <w:szCs w:val="28"/>
        </w:rPr>
        <w:t xml:space="preserve"> </w:t>
      </w:r>
      <w:r w:rsidR="00133DEB">
        <w:rPr>
          <w:rFonts w:ascii="Times New Roman" w:hAnsi="Times New Roman" w:cs="Times New Roman"/>
          <w:sz w:val="28"/>
          <w:szCs w:val="28"/>
        </w:rPr>
        <w:t>П</w:t>
      </w:r>
      <w:r w:rsidRPr="00F62371">
        <w:rPr>
          <w:rFonts w:ascii="Times New Roman" w:hAnsi="Times New Roman" w:cs="Times New Roman"/>
          <w:sz w:val="28"/>
          <w:szCs w:val="28"/>
        </w:rPr>
        <w:t>ромисловість, не є ключовим сектором Угоди мерів, оск</w:t>
      </w:r>
      <w:r w:rsidRPr="00F62371">
        <w:rPr>
          <w:rFonts w:ascii="Times New Roman" w:hAnsi="Times New Roman" w:cs="Times New Roman"/>
          <w:sz w:val="28"/>
          <w:szCs w:val="28"/>
        </w:rPr>
        <w:t>і</w:t>
      </w:r>
      <w:r w:rsidRPr="00F62371">
        <w:rPr>
          <w:rFonts w:ascii="Times New Roman" w:hAnsi="Times New Roman" w:cs="Times New Roman"/>
          <w:sz w:val="28"/>
          <w:szCs w:val="28"/>
        </w:rPr>
        <w:t>льки вплив муніципалітету на цей сектор є досить обмеженим. Ключовими се</w:t>
      </w:r>
      <w:r w:rsidRPr="00F62371">
        <w:rPr>
          <w:rFonts w:ascii="Times New Roman" w:hAnsi="Times New Roman" w:cs="Times New Roman"/>
          <w:sz w:val="28"/>
          <w:szCs w:val="28"/>
        </w:rPr>
        <w:t>к</w:t>
      </w:r>
      <w:r w:rsidRPr="00F62371">
        <w:rPr>
          <w:rFonts w:ascii="Times New Roman" w:hAnsi="Times New Roman" w:cs="Times New Roman"/>
          <w:sz w:val="28"/>
          <w:szCs w:val="28"/>
        </w:rPr>
        <w:t>торами Угоди мерів є муніципальні будівлі та об'єкти, невиробничі об'єкти, ж</w:t>
      </w:r>
      <w:r w:rsidRPr="00F62371">
        <w:rPr>
          <w:rFonts w:ascii="Times New Roman" w:hAnsi="Times New Roman" w:cs="Times New Roman"/>
          <w:sz w:val="28"/>
          <w:szCs w:val="28"/>
        </w:rPr>
        <w:t>и</w:t>
      </w:r>
      <w:r w:rsidRPr="00F62371">
        <w:rPr>
          <w:rFonts w:ascii="Times New Roman" w:hAnsi="Times New Roman" w:cs="Times New Roman"/>
          <w:sz w:val="28"/>
          <w:szCs w:val="28"/>
        </w:rPr>
        <w:t>тлові будівлі та транспорт, включаючи муніципальний громадський транспорт та комерційні перевезення.</w:t>
      </w:r>
    </w:p>
    <w:p w:rsidR="0020528D" w:rsidRPr="00F62371" w:rsidRDefault="0020528D" w:rsidP="00242782">
      <w:pPr>
        <w:pStyle w:val="aa"/>
        <w:ind w:firstLine="720"/>
        <w:jc w:val="both"/>
        <w:rPr>
          <w:rFonts w:ascii="Times New Roman" w:hAnsi="Times New Roman" w:cs="Times New Roman"/>
          <w:sz w:val="28"/>
          <w:szCs w:val="28"/>
        </w:rPr>
      </w:pPr>
      <w:r w:rsidRPr="00F62371">
        <w:rPr>
          <w:rFonts w:ascii="Times New Roman" w:hAnsi="Times New Roman" w:cs="Times New Roman"/>
          <w:sz w:val="28"/>
          <w:szCs w:val="28"/>
        </w:rPr>
        <w:t>З метою вдосконалення та врахування зауважень Євро</w:t>
      </w:r>
      <w:r w:rsidR="00133DEB">
        <w:rPr>
          <w:rFonts w:ascii="Times New Roman" w:hAnsi="Times New Roman" w:cs="Times New Roman"/>
          <w:sz w:val="28"/>
          <w:szCs w:val="28"/>
        </w:rPr>
        <w:t xml:space="preserve">пейської </w:t>
      </w:r>
      <w:r w:rsidRPr="00F62371">
        <w:rPr>
          <w:rFonts w:ascii="Times New Roman" w:hAnsi="Times New Roman" w:cs="Times New Roman"/>
          <w:sz w:val="28"/>
          <w:szCs w:val="28"/>
        </w:rPr>
        <w:t xml:space="preserve">комісії фахівці виконкому міської ради </w:t>
      </w:r>
      <w:r w:rsidR="00133DEB">
        <w:rPr>
          <w:rFonts w:ascii="Times New Roman" w:hAnsi="Times New Roman" w:cs="Times New Roman"/>
          <w:sz w:val="28"/>
          <w:szCs w:val="28"/>
        </w:rPr>
        <w:t>в співпраці з проектом МЕР</w:t>
      </w:r>
      <w:r w:rsidRPr="00F62371">
        <w:rPr>
          <w:rFonts w:ascii="Times New Roman" w:hAnsi="Times New Roman" w:cs="Times New Roman"/>
          <w:sz w:val="28"/>
          <w:szCs w:val="28"/>
        </w:rPr>
        <w:t xml:space="preserve"> та представниками міських комуна</w:t>
      </w:r>
      <w:r w:rsidR="00701B53">
        <w:rPr>
          <w:rFonts w:ascii="Times New Roman" w:hAnsi="Times New Roman" w:cs="Times New Roman"/>
          <w:sz w:val="28"/>
          <w:szCs w:val="28"/>
        </w:rPr>
        <w:t>льних підприємств розробили ПДСЕР</w:t>
      </w:r>
      <w:r w:rsidRPr="00F62371">
        <w:rPr>
          <w:rFonts w:ascii="Times New Roman" w:hAnsi="Times New Roman" w:cs="Times New Roman"/>
          <w:sz w:val="28"/>
          <w:szCs w:val="28"/>
        </w:rPr>
        <w:t xml:space="preserve">. Документ </w:t>
      </w:r>
      <w:r w:rsidR="00133DEB">
        <w:rPr>
          <w:rFonts w:ascii="Times New Roman" w:hAnsi="Times New Roman" w:cs="Times New Roman"/>
          <w:sz w:val="28"/>
          <w:szCs w:val="28"/>
        </w:rPr>
        <w:t>у</w:t>
      </w:r>
      <w:r w:rsidRPr="00F62371">
        <w:rPr>
          <w:rFonts w:ascii="Times New Roman" w:hAnsi="Times New Roman" w:cs="Times New Roman"/>
          <w:sz w:val="28"/>
          <w:szCs w:val="28"/>
        </w:rPr>
        <w:t>рахову</w:t>
      </w:r>
      <w:r w:rsidR="003068A9" w:rsidRPr="00F62371">
        <w:rPr>
          <w:rFonts w:ascii="Times New Roman" w:hAnsi="Times New Roman" w:cs="Times New Roman"/>
          <w:sz w:val="28"/>
          <w:szCs w:val="28"/>
        </w:rPr>
        <w:t>є</w:t>
      </w:r>
      <w:r w:rsidRPr="00F62371">
        <w:rPr>
          <w:rFonts w:ascii="Times New Roman" w:hAnsi="Times New Roman" w:cs="Times New Roman"/>
          <w:sz w:val="28"/>
          <w:szCs w:val="28"/>
        </w:rPr>
        <w:t xml:space="preserve"> су</w:t>
      </w:r>
      <w:r w:rsidRPr="00F62371">
        <w:rPr>
          <w:rFonts w:ascii="Times New Roman" w:hAnsi="Times New Roman" w:cs="Times New Roman"/>
          <w:sz w:val="28"/>
          <w:szCs w:val="28"/>
        </w:rPr>
        <w:t>т</w:t>
      </w:r>
      <w:r w:rsidRPr="00F62371">
        <w:rPr>
          <w:rFonts w:ascii="Times New Roman" w:hAnsi="Times New Roman" w:cs="Times New Roman"/>
          <w:sz w:val="28"/>
          <w:szCs w:val="28"/>
        </w:rPr>
        <w:t xml:space="preserve">тєві зміни, </w:t>
      </w:r>
      <w:r w:rsidR="00133DEB">
        <w:rPr>
          <w:rFonts w:ascii="Times New Roman" w:hAnsi="Times New Roman" w:cs="Times New Roman"/>
          <w:sz w:val="28"/>
          <w:szCs w:val="28"/>
        </w:rPr>
        <w:t>що</w:t>
      </w:r>
      <w:r w:rsidRPr="00F62371">
        <w:rPr>
          <w:rFonts w:ascii="Times New Roman" w:hAnsi="Times New Roman" w:cs="Times New Roman"/>
          <w:sz w:val="28"/>
          <w:szCs w:val="28"/>
        </w:rPr>
        <w:t xml:space="preserve"> відбулися за останні роки в державній політиці щодо енергозб</w:t>
      </w:r>
      <w:r w:rsidRPr="00F62371">
        <w:rPr>
          <w:rFonts w:ascii="Times New Roman" w:hAnsi="Times New Roman" w:cs="Times New Roman"/>
          <w:sz w:val="28"/>
          <w:szCs w:val="28"/>
        </w:rPr>
        <w:t>е</w:t>
      </w:r>
      <w:r w:rsidRPr="00F62371">
        <w:rPr>
          <w:rFonts w:ascii="Times New Roman" w:hAnsi="Times New Roman" w:cs="Times New Roman"/>
          <w:sz w:val="28"/>
          <w:szCs w:val="28"/>
        </w:rPr>
        <w:t>реження та використання відновлювальних і альтернативних джерел енергії.</w:t>
      </w:r>
    </w:p>
    <w:p w:rsidR="0020528D" w:rsidRPr="00F62371" w:rsidRDefault="0020528D" w:rsidP="00242782">
      <w:pPr>
        <w:pStyle w:val="aa"/>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У процесі доопрацювання ПДСЕР було виконано такі завдання: </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r w:rsidRPr="00F62371">
        <w:rPr>
          <w:rFonts w:ascii="Times New Roman" w:hAnsi="Times New Roman" w:cs="Times New Roman"/>
          <w:sz w:val="28"/>
          <w:szCs w:val="28"/>
        </w:rPr>
        <w:t>складено енергетичні баланси міста;</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proofErr w:type="spellStart"/>
      <w:r w:rsidRPr="00F62371">
        <w:rPr>
          <w:rFonts w:ascii="Times New Roman" w:hAnsi="Times New Roman" w:cs="Times New Roman"/>
          <w:sz w:val="28"/>
          <w:szCs w:val="28"/>
        </w:rPr>
        <w:lastRenderedPageBreak/>
        <w:t>переглянуто</w:t>
      </w:r>
      <w:proofErr w:type="spellEnd"/>
      <w:r w:rsidRPr="00F62371">
        <w:rPr>
          <w:rFonts w:ascii="Times New Roman" w:hAnsi="Times New Roman" w:cs="Times New Roman"/>
          <w:sz w:val="28"/>
          <w:szCs w:val="28"/>
        </w:rPr>
        <w:t xml:space="preserve"> сектори, включені в ПДСЕР</w:t>
      </w:r>
      <w:r w:rsidR="00133DEB">
        <w:rPr>
          <w:rFonts w:ascii="Times New Roman" w:hAnsi="Times New Roman" w:cs="Times New Roman"/>
          <w:sz w:val="28"/>
          <w:szCs w:val="28"/>
        </w:rPr>
        <w:t>,</w:t>
      </w:r>
      <w:r w:rsidRPr="00F62371">
        <w:rPr>
          <w:rFonts w:ascii="Times New Roman" w:hAnsi="Times New Roman" w:cs="Times New Roman"/>
          <w:sz w:val="28"/>
          <w:szCs w:val="28"/>
        </w:rPr>
        <w:t xml:space="preserve"> та визначено реальний обсяг споживаних ПЕР, на які місто має вплив;</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r w:rsidRPr="00F62371">
        <w:rPr>
          <w:rFonts w:ascii="Times New Roman" w:hAnsi="Times New Roman" w:cs="Times New Roman"/>
          <w:sz w:val="28"/>
          <w:szCs w:val="28"/>
        </w:rPr>
        <w:t>перераховано заплановані результати ПДСЕР з використанням відпов</w:t>
      </w:r>
      <w:r w:rsidRPr="00F62371">
        <w:rPr>
          <w:rFonts w:ascii="Times New Roman" w:hAnsi="Times New Roman" w:cs="Times New Roman"/>
          <w:sz w:val="28"/>
          <w:szCs w:val="28"/>
        </w:rPr>
        <w:t>і</w:t>
      </w:r>
      <w:r w:rsidRPr="00F62371">
        <w:rPr>
          <w:rFonts w:ascii="Times New Roman" w:hAnsi="Times New Roman" w:cs="Times New Roman"/>
          <w:sz w:val="28"/>
          <w:szCs w:val="28"/>
        </w:rPr>
        <w:t>дних нових коефіцієнтів;</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r w:rsidRPr="00F62371">
        <w:rPr>
          <w:rFonts w:ascii="Times New Roman" w:hAnsi="Times New Roman" w:cs="Times New Roman"/>
          <w:sz w:val="28"/>
          <w:szCs w:val="28"/>
        </w:rPr>
        <w:t>проведено аналіз фінансових можливостей міського бюджету для ре</w:t>
      </w:r>
      <w:r w:rsidRPr="00F62371">
        <w:rPr>
          <w:rFonts w:ascii="Times New Roman" w:hAnsi="Times New Roman" w:cs="Times New Roman"/>
          <w:sz w:val="28"/>
          <w:szCs w:val="28"/>
        </w:rPr>
        <w:t>а</w:t>
      </w:r>
      <w:r w:rsidRPr="00F62371">
        <w:rPr>
          <w:rFonts w:ascii="Times New Roman" w:hAnsi="Times New Roman" w:cs="Times New Roman"/>
          <w:sz w:val="28"/>
          <w:szCs w:val="28"/>
        </w:rPr>
        <w:t>лізації включених у ПДСЕР проектів;</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r w:rsidRPr="00F62371">
        <w:rPr>
          <w:rFonts w:ascii="Times New Roman" w:hAnsi="Times New Roman" w:cs="Times New Roman"/>
          <w:sz w:val="28"/>
          <w:szCs w:val="28"/>
        </w:rPr>
        <w:t>визначено основні амбі</w:t>
      </w:r>
      <w:r w:rsidR="00DF0D64">
        <w:rPr>
          <w:rFonts w:ascii="Times New Roman" w:hAnsi="Times New Roman" w:cs="Times New Roman"/>
          <w:sz w:val="28"/>
          <w:szCs w:val="28"/>
        </w:rPr>
        <w:t>т</w:t>
      </w:r>
      <w:r w:rsidRPr="00F62371">
        <w:rPr>
          <w:rFonts w:ascii="Times New Roman" w:hAnsi="Times New Roman" w:cs="Times New Roman"/>
          <w:sz w:val="28"/>
          <w:szCs w:val="28"/>
        </w:rPr>
        <w:t>ні цілі;</w:t>
      </w:r>
    </w:p>
    <w:p w:rsidR="0020528D" w:rsidRPr="00F62371" w:rsidRDefault="0020528D" w:rsidP="005E73B6">
      <w:pPr>
        <w:pStyle w:val="aa"/>
        <w:numPr>
          <w:ilvl w:val="0"/>
          <w:numId w:val="16"/>
        </w:numPr>
        <w:tabs>
          <w:tab w:val="clear" w:pos="4819"/>
          <w:tab w:val="clear" w:pos="9639"/>
          <w:tab w:val="center" w:pos="426"/>
          <w:tab w:val="right" w:pos="993"/>
        </w:tabs>
        <w:ind w:left="0"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розроблено проекти для забезпечення досягнення головної цілі ПДСЕР </w:t>
      </w:r>
      <w:r w:rsidR="00FF61B4">
        <w:rPr>
          <w:rFonts w:ascii="Times New Roman" w:hAnsi="Times New Roman" w:cs="Times New Roman"/>
          <w:sz w:val="28"/>
          <w:szCs w:val="28"/>
        </w:rPr>
        <w:t>–</w:t>
      </w:r>
      <w:r w:rsidRPr="00F62371">
        <w:rPr>
          <w:rFonts w:ascii="Times New Roman" w:hAnsi="Times New Roman" w:cs="Times New Roman"/>
          <w:sz w:val="28"/>
          <w:szCs w:val="28"/>
        </w:rPr>
        <w:t>"20-20-20".</w:t>
      </w:r>
    </w:p>
    <w:p w:rsidR="003068A9" w:rsidRPr="00F62371" w:rsidRDefault="003068A9" w:rsidP="003068A9">
      <w:pPr>
        <w:pStyle w:val="af4"/>
        <w:spacing w:before="0" w:beforeAutospacing="0" w:after="0" w:afterAutospacing="0"/>
        <w:ind w:firstLine="851"/>
        <w:jc w:val="both"/>
        <w:textAlignment w:val="baseline"/>
        <w:rPr>
          <w:color w:val="000000"/>
          <w:kern w:val="24"/>
          <w:sz w:val="28"/>
          <w:szCs w:val="28"/>
          <w:lang w:val="uk-UA"/>
        </w:rPr>
      </w:pPr>
      <w:r w:rsidRPr="00F62371">
        <w:rPr>
          <w:kern w:val="2"/>
          <w:sz w:val="28"/>
          <w:szCs w:val="28"/>
          <w:lang w:val="uk-UA"/>
        </w:rPr>
        <w:t xml:space="preserve">Заходи, зазначені в ПДСЕР, відповідають стратегічній цілі А.3. </w:t>
      </w:r>
      <w:r w:rsidR="00133DEB">
        <w:rPr>
          <w:kern w:val="2"/>
          <w:sz w:val="28"/>
          <w:szCs w:val="28"/>
          <w:lang w:val="uk-UA"/>
        </w:rPr>
        <w:t>"</w:t>
      </w:r>
      <w:r w:rsidRPr="00F62371">
        <w:rPr>
          <w:kern w:val="2"/>
          <w:sz w:val="28"/>
          <w:szCs w:val="28"/>
          <w:lang w:val="uk-UA"/>
        </w:rPr>
        <w:t>Енерг</w:t>
      </w:r>
      <w:r w:rsidRPr="00F62371">
        <w:rPr>
          <w:kern w:val="2"/>
          <w:sz w:val="28"/>
          <w:szCs w:val="28"/>
          <w:lang w:val="uk-UA"/>
        </w:rPr>
        <w:t>о</w:t>
      </w:r>
      <w:r w:rsidRPr="00F62371">
        <w:rPr>
          <w:kern w:val="2"/>
          <w:sz w:val="28"/>
          <w:szCs w:val="28"/>
          <w:lang w:val="uk-UA"/>
        </w:rPr>
        <w:t>ефективне міське господарство</w:t>
      </w:r>
      <w:r w:rsidR="00133DEB">
        <w:rPr>
          <w:kern w:val="2"/>
          <w:sz w:val="28"/>
          <w:szCs w:val="28"/>
          <w:lang w:val="uk-UA"/>
        </w:rPr>
        <w:t>"</w:t>
      </w:r>
      <w:r w:rsidRPr="00F62371">
        <w:rPr>
          <w:kern w:val="2"/>
          <w:sz w:val="28"/>
          <w:szCs w:val="28"/>
          <w:lang w:val="uk-UA"/>
        </w:rPr>
        <w:t xml:space="preserve">, а також затвердженим оперативним цілям: </w:t>
      </w:r>
      <w:r w:rsidRPr="00F62371">
        <w:rPr>
          <w:color w:val="000000"/>
          <w:kern w:val="24"/>
          <w:sz w:val="28"/>
          <w:szCs w:val="28"/>
          <w:lang w:val="uk-UA"/>
        </w:rPr>
        <w:t xml:space="preserve">А.3.1. </w:t>
      </w:r>
      <w:r w:rsidR="00133DEB">
        <w:rPr>
          <w:color w:val="000000"/>
          <w:kern w:val="24"/>
          <w:sz w:val="28"/>
          <w:szCs w:val="28"/>
          <w:lang w:val="uk-UA"/>
        </w:rPr>
        <w:t>"</w:t>
      </w:r>
      <w:r w:rsidRPr="00F62371">
        <w:rPr>
          <w:color w:val="000000"/>
          <w:kern w:val="24"/>
          <w:sz w:val="28"/>
          <w:szCs w:val="28"/>
          <w:lang w:val="uk-UA"/>
        </w:rPr>
        <w:t>Упровадження енергозберігаючих технологій у житловому господарс</w:t>
      </w:r>
      <w:r w:rsidRPr="00F62371">
        <w:rPr>
          <w:color w:val="000000"/>
          <w:kern w:val="24"/>
          <w:sz w:val="28"/>
          <w:szCs w:val="28"/>
          <w:lang w:val="uk-UA"/>
        </w:rPr>
        <w:t>т</w:t>
      </w:r>
      <w:r w:rsidRPr="00F62371">
        <w:rPr>
          <w:color w:val="000000"/>
          <w:kern w:val="24"/>
          <w:sz w:val="28"/>
          <w:szCs w:val="28"/>
          <w:lang w:val="uk-UA"/>
        </w:rPr>
        <w:t>ві</w:t>
      </w:r>
      <w:r w:rsidR="00133DEB">
        <w:rPr>
          <w:color w:val="000000"/>
          <w:kern w:val="24"/>
          <w:sz w:val="28"/>
          <w:szCs w:val="28"/>
          <w:lang w:val="uk-UA"/>
        </w:rPr>
        <w:t>"</w:t>
      </w:r>
      <w:r w:rsidRPr="00F62371">
        <w:rPr>
          <w:color w:val="000000"/>
          <w:kern w:val="24"/>
          <w:sz w:val="28"/>
          <w:szCs w:val="28"/>
          <w:lang w:val="uk-UA"/>
        </w:rPr>
        <w:t xml:space="preserve">; А.3.2. </w:t>
      </w:r>
      <w:r w:rsidR="00133DEB">
        <w:rPr>
          <w:color w:val="000000"/>
          <w:kern w:val="24"/>
          <w:sz w:val="28"/>
          <w:szCs w:val="28"/>
          <w:lang w:val="uk-UA"/>
        </w:rPr>
        <w:t>"</w:t>
      </w:r>
      <w:r w:rsidRPr="00F62371">
        <w:rPr>
          <w:color w:val="000000"/>
          <w:kern w:val="24"/>
          <w:sz w:val="28"/>
          <w:szCs w:val="28"/>
          <w:lang w:val="uk-UA"/>
        </w:rPr>
        <w:t>Упровадження енергоефективного зовнішнього освітлення міста</w:t>
      </w:r>
      <w:r w:rsidR="00133DEB">
        <w:rPr>
          <w:color w:val="000000"/>
          <w:kern w:val="24"/>
          <w:sz w:val="28"/>
          <w:szCs w:val="28"/>
          <w:lang w:val="uk-UA"/>
        </w:rPr>
        <w:t>"</w:t>
      </w:r>
      <w:r w:rsidRPr="00F62371">
        <w:rPr>
          <w:color w:val="000000"/>
          <w:kern w:val="24"/>
          <w:sz w:val="28"/>
          <w:szCs w:val="28"/>
          <w:lang w:val="uk-UA"/>
        </w:rPr>
        <w:t xml:space="preserve">; А.3.3. </w:t>
      </w:r>
      <w:r w:rsidR="00133DEB">
        <w:rPr>
          <w:color w:val="000000"/>
          <w:kern w:val="24"/>
          <w:sz w:val="28"/>
          <w:szCs w:val="28"/>
          <w:lang w:val="uk-UA"/>
        </w:rPr>
        <w:t>"</w:t>
      </w:r>
      <w:r w:rsidRPr="00F62371">
        <w:rPr>
          <w:color w:val="000000"/>
          <w:kern w:val="24"/>
          <w:sz w:val="28"/>
          <w:szCs w:val="28"/>
          <w:lang w:val="uk-UA"/>
        </w:rPr>
        <w:t>Упровадження енергозберігаючих технологій на об’єктах комунальної власності міста</w:t>
      </w:r>
      <w:r w:rsidR="00133DEB">
        <w:rPr>
          <w:color w:val="000000"/>
          <w:kern w:val="24"/>
          <w:sz w:val="28"/>
          <w:szCs w:val="28"/>
          <w:lang w:val="uk-UA"/>
        </w:rPr>
        <w:t>"</w:t>
      </w:r>
      <w:r w:rsidRPr="00F62371">
        <w:rPr>
          <w:color w:val="000000"/>
          <w:kern w:val="24"/>
          <w:sz w:val="28"/>
          <w:szCs w:val="28"/>
          <w:lang w:val="uk-UA"/>
        </w:rPr>
        <w:t>.</w:t>
      </w:r>
    </w:p>
    <w:p w:rsidR="0020528D" w:rsidRPr="003753A3" w:rsidRDefault="0020528D" w:rsidP="00FF61B4">
      <w:pPr>
        <w:spacing w:before="60" w:after="6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t>Припущення при розробці ПДСЕР</w:t>
      </w:r>
    </w:p>
    <w:p w:rsidR="0020528D" w:rsidRPr="003753A3" w:rsidRDefault="00D15A3D" w:rsidP="0024278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ПДСЕР</w:t>
      </w:r>
      <w:r w:rsidR="0020528D" w:rsidRPr="003753A3">
        <w:rPr>
          <w:rFonts w:ascii="Times New Roman" w:hAnsi="Times New Roman" w:cs="Times New Roman"/>
          <w:sz w:val="28"/>
          <w:szCs w:val="28"/>
        </w:rPr>
        <w:t xml:space="preserve"> включає ключові сектори Угоди мерів:</w:t>
      </w:r>
    </w:p>
    <w:p w:rsidR="00912318" w:rsidRPr="002E5C93" w:rsidRDefault="0020528D" w:rsidP="005E73B6">
      <w:pPr>
        <w:pStyle w:val="a3"/>
        <w:numPr>
          <w:ilvl w:val="0"/>
          <w:numId w:val="4"/>
        </w:numPr>
        <w:tabs>
          <w:tab w:val="left" w:pos="0"/>
          <w:tab w:val="left" w:pos="993"/>
        </w:tabs>
        <w:spacing w:after="0" w:line="240" w:lineRule="auto"/>
        <w:ind w:left="0" w:firstLine="709"/>
        <w:jc w:val="both"/>
        <w:rPr>
          <w:rFonts w:ascii="Times New Roman" w:hAnsi="Times New Roman" w:cs="Times New Roman"/>
          <w:sz w:val="28"/>
          <w:szCs w:val="28"/>
        </w:rPr>
      </w:pPr>
      <w:r w:rsidRPr="002E5C93">
        <w:rPr>
          <w:rFonts w:ascii="Times New Roman" w:hAnsi="Times New Roman" w:cs="Times New Roman"/>
          <w:iCs/>
          <w:sz w:val="28"/>
          <w:szCs w:val="28"/>
        </w:rPr>
        <w:t>бюджетний сектор</w:t>
      </w:r>
      <w:r w:rsidRPr="002E5C93">
        <w:rPr>
          <w:rFonts w:ascii="Times New Roman" w:hAnsi="Times New Roman" w:cs="Times New Roman"/>
          <w:sz w:val="28"/>
          <w:szCs w:val="28"/>
        </w:rPr>
        <w:t xml:space="preserve">: об’єкти міського підпорядкування </w:t>
      </w:r>
      <w:r w:rsidR="00680FBA" w:rsidRPr="002E5C93">
        <w:rPr>
          <w:rFonts w:ascii="Times New Roman" w:hAnsi="Times New Roman" w:cs="Times New Roman"/>
          <w:sz w:val="28"/>
          <w:szCs w:val="28"/>
        </w:rPr>
        <w:t>–</w:t>
      </w:r>
      <w:r w:rsidRPr="002E5C93">
        <w:rPr>
          <w:rFonts w:ascii="Times New Roman" w:hAnsi="Times New Roman" w:cs="Times New Roman"/>
          <w:sz w:val="28"/>
          <w:szCs w:val="28"/>
        </w:rPr>
        <w:t xml:space="preserve"> 372 буд</w:t>
      </w:r>
      <w:r w:rsidR="00680FBA" w:rsidRPr="002E5C93">
        <w:rPr>
          <w:rFonts w:ascii="Times New Roman" w:hAnsi="Times New Roman" w:cs="Times New Roman"/>
          <w:sz w:val="28"/>
          <w:szCs w:val="28"/>
        </w:rPr>
        <w:t>ів</w:t>
      </w:r>
      <w:r w:rsidR="00D15A3D" w:rsidRPr="002E5C93">
        <w:rPr>
          <w:rFonts w:ascii="Times New Roman" w:hAnsi="Times New Roman" w:cs="Times New Roman"/>
          <w:sz w:val="28"/>
          <w:szCs w:val="28"/>
        </w:rPr>
        <w:t>лі</w:t>
      </w:r>
      <w:r w:rsidRPr="002E5C93">
        <w:rPr>
          <w:rFonts w:ascii="Times New Roman" w:hAnsi="Times New Roman" w:cs="Times New Roman"/>
          <w:sz w:val="28"/>
          <w:szCs w:val="28"/>
        </w:rPr>
        <w:t xml:space="preserve">; об’єкти обласного та </w:t>
      </w:r>
      <w:r w:rsidR="00D15A3D" w:rsidRPr="002E5C93">
        <w:rPr>
          <w:rFonts w:ascii="Times New Roman" w:hAnsi="Times New Roman" w:cs="Times New Roman"/>
          <w:sz w:val="28"/>
          <w:szCs w:val="28"/>
        </w:rPr>
        <w:t xml:space="preserve">державного підпорядкування, </w:t>
      </w:r>
      <w:r w:rsidRPr="002E5C93">
        <w:rPr>
          <w:rFonts w:ascii="Times New Roman" w:hAnsi="Times New Roman" w:cs="Times New Roman"/>
          <w:sz w:val="28"/>
          <w:szCs w:val="28"/>
        </w:rPr>
        <w:t>підключені до централіз</w:t>
      </w:r>
      <w:r w:rsidRPr="002E5C93">
        <w:rPr>
          <w:rFonts w:ascii="Times New Roman" w:hAnsi="Times New Roman" w:cs="Times New Roman"/>
          <w:sz w:val="28"/>
          <w:szCs w:val="28"/>
        </w:rPr>
        <w:t>о</w:t>
      </w:r>
      <w:r w:rsidRPr="002E5C93">
        <w:rPr>
          <w:rFonts w:ascii="Times New Roman" w:hAnsi="Times New Roman" w:cs="Times New Roman"/>
          <w:sz w:val="28"/>
          <w:szCs w:val="28"/>
        </w:rPr>
        <w:t xml:space="preserve">ваної системи </w:t>
      </w:r>
      <w:r w:rsidR="00912318" w:rsidRPr="002E5C93">
        <w:rPr>
          <w:rFonts w:ascii="Times New Roman" w:hAnsi="Times New Roman" w:cs="Times New Roman"/>
          <w:sz w:val="28"/>
          <w:szCs w:val="28"/>
        </w:rPr>
        <w:t>теплопостачання (надалі – ЦСТ);</w:t>
      </w:r>
    </w:p>
    <w:p w:rsidR="0020528D" w:rsidRPr="002E5C93" w:rsidRDefault="0020528D" w:rsidP="005E73B6">
      <w:pPr>
        <w:pStyle w:val="a3"/>
        <w:numPr>
          <w:ilvl w:val="0"/>
          <w:numId w:val="4"/>
        </w:numPr>
        <w:tabs>
          <w:tab w:val="left" w:pos="0"/>
          <w:tab w:val="left" w:pos="993"/>
        </w:tabs>
        <w:spacing w:after="0" w:line="240" w:lineRule="auto"/>
        <w:ind w:left="0" w:firstLine="709"/>
        <w:jc w:val="both"/>
        <w:rPr>
          <w:rFonts w:ascii="Times New Roman" w:hAnsi="Times New Roman" w:cs="Times New Roman"/>
          <w:sz w:val="28"/>
          <w:szCs w:val="28"/>
        </w:rPr>
      </w:pPr>
      <w:r w:rsidRPr="002E5C93">
        <w:rPr>
          <w:rFonts w:ascii="Times New Roman" w:hAnsi="Times New Roman" w:cs="Times New Roman"/>
          <w:iCs/>
          <w:sz w:val="28"/>
          <w:szCs w:val="28"/>
        </w:rPr>
        <w:t xml:space="preserve">житловий сектор та населення: </w:t>
      </w:r>
      <w:r w:rsidR="00551E1B">
        <w:rPr>
          <w:rFonts w:ascii="Times New Roman" w:hAnsi="Times New Roman" w:cs="Times New Roman"/>
          <w:sz w:val="28"/>
          <w:szCs w:val="28"/>
        </w:rPr>
        <w:t xml:space="preserve"> 4203 житлові багатоповерхові будинки, </w:t>
      </w:r>
      <w:r w:rsidRPr="002E5C93">
        <w:rPr>
          <w:rFonts w:ascii="Times New Roman" w:hAnsi="Times New Roman" w:cs="Times New Roman"/>
          <w:sz w:val="28"/>
          <w:szCs w:val="28"/>
        </w:rPr>
        <w:t>пі</w:t>
      </w:r>
      <w:r w:rsidR="00912318" w:rsidRPr="002E5C93">
        <w:rPr>
          <w:rFonts w:ascii="Times New Roman" w:hAnsi="Times New Roman" w:cs="Times New Roman"/>
          <w:sz w:val="28"/>
          <w:szCs w:val="28"/>
        </w:rPr>
        <w:t>дключені до ЦСТ</w:t>
      </w:r>
      <w:r w:rsidRPr="002E5C93">
        <w:rPr>
          <w:rFonts w:ascii="Times New Roman" w:hAnsi="Times New Roman" w:cs="Times New Roman"/>
          <w:sz w:val="28"/>
          <w:szCs w:val="28"/>
        </w:rPr>
        <w:t>;</w:t>
      </w:r>
    </w:p>
    <w:p w:rsidR="0020528D" w:rsidRPr="002E5C93" w:rsidRDefault="0020528D" w:rsidP="005E73B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rPr>
      </w:pPr>
      <w:r w:rsidRPr="002E5C93">
        <w:rPr>
          <w:rFonts w:ascii="Times New Roman" w:hAnsi="Times New Roman" w:cs="Times New Roman"/>
          <w:iCs/>
          <w:sz w:val="28"/>
          <w:szCs w:val="28"/>
        </w:rPr>
        <w:t>третинні об’єкти</w:t>
      </w:r>
      <w:r w:rsidR="005E73B6" w:rsidRPr="002E5C93">
        <w:rPr>
          <w:rFonts w:ascii="Times New Roman" w:hAnsi="Times New Roman" w:cs="Times New Roman"/>
          <w:sz w:val="28"/>
          <w:szCs w:val="28"/>
        </w:rPr>
        <w:t>;</w:t>
      </w:r>
    </w:p>
    <w:p w:rsidR="0020528D" w:rsidRPr="002E5C93" w:rsidRDefault="0020528D" w:rsidP="005E73B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rPr>
      </w:pPr>
      <w:r w:rsidRPr="002E5C93">
        <w:rPr>
          <w:rFonts w:ascii="Times New Roman" w:hAnsi="Times New Roman" w:cs="Times New Roman"/>
          <w:iCs/>
          <w:sz w:val="28"/>
          <w:szCs w:val="28"/>
        </w:rPr>
        <w:t>комунальні підприємства тепло- та водопостачання</w:t>
      </w:r>
      <w:r w:rsidRPr="002E5C93">
        <w:rPr>
          <w:rFonts w:ascii="Times New Roman" w:hAnsi="Times New Roman" w:cs="Times New Roman"/>
          <w:sz w:val="28"/>
          <w:szCs w:val="28"/>
        </w:rPr>
        <w:t>;</w:t>
      </w:r>
    </w:p>
    <w:p w:rsidR="0020528D" w:rsidRPr="002E5C93" w:rsidRDefault="0020528D" w:rsidP="005E73B6">
      <w:pPr>
        <w:pStyle w:val="a3"/>
        <w:numPr>
          <w:ilvl w:val="0"/>
          <w:numId w:val="1"/>
        </w:numPr>
        <w:tabs>
          <w:tab w:val="left" w:pos="0"/>
          <w:tab w:val="left" w:pos="993"/>
        </w:tabs>
        <w:spacing w:after="0" w:line="240" w:lineRule="auto"/>
        <w:ind w:left="0" w:firstLine="709"/>
        <w:jc w:val="both"/>
        <w:rPr>
          <w:rFonts w:ascii="Times New Roman" w:hAnsi="Times New Roman" w:cs="Times New Roman"/>
          <w:iCs/>
          <w:sz w:val="28"/>
          <w:szCs w:val="28"/>
        </w:rPr>
      </w:pPr>
      <w:r w:rsidRPr="002E5C93">
        <w:rPr>
          <w:rFonts w:ascii="Times New Roman" w:hAnsi="Times New Roman" w:cs="Times New Roman"/>
          <w:iCs/>
          <w:sz w:val="28"/>
          <w:szCs w:val="28"/>
        </w:rPr>
        <w:t>вуличне освітлення;</w:t>
      </w:r>
    </w:p>
    <w:p w:rsidR="0020528D" w:rsidRPr="002E5C93" w:rsidRDefault="0020528D" w:rsidP="005E73B6">
      <w:pPr>
        <w:pStyle w:val="a3"/>
        <w:numPr>
          <w:ilvl w:val="0"/>
          <w:numId w:val="1"/>
        </w:numPr>
        <w:tabs>
          <w:tab w:val="left" w:pos="0"/>
          <w:tab w:val="left" w:pos="993"/>
        </w:tabs>
        <w:spacing w:after="0" w:line="240" w:lineRule="auto"/>
        <w:ind w:left="0" w:firstLine="709"/>
        <w:jc w:val="both"/>
        <w:rPr>
          <w:rFonts w:ascii="Times New Roman" w:hAnsi="Times New Roman" w:cs="Times New Roman"/>
          <w:iCs/>
          <w:sz w:val="28"/>
          <w:szCs w:val="28"/>
        </w:rPr>
      </w:pPr>
      <w:r w:rsidRPr="002E5C93">
        <w:rPr>
          <w:rFonts w:ascii="Times New Roman" w:hAnsi="Times New Roman" w:cs="Times New Roman"/>
          <w:iCs/>
          <w:sz w:val="28"/>
          <w:szCs w:val="28"/>
        </w:rPr>
        <w:t>транспорт.</w:t>
      </w:r>
    </w:p>
    <w:p w:rsidR="0020528D" w:rsidRPr="003753A3" w:rsidRDefault="0020528D" w:rsidP="00FF61B4">
      <w:pPr>
        <w:spacing w:before="60" w:after="6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t>Джерела фінансування ПДСЕР</w:t>
      </w:r>
    </w:p>
    <w:p w:rsidR="0020528D" w:rsidRPr="003753A3" w:rsidRDefault="0020528D" w:rsidP="005E73B6">
      <w:pPr>
        <w:tabs>
          <w:tab w:val="left" w:pos="993"/>
        </w:tabs>
        <w:spacing w:after="0" w:line="240" w:lineRule="auto"/>
        <w:ind w:firstLine="720"/>
        <w:jc w:val="both"/>
        <w:rPr>
          <w:rFonts w:ascii="Times New Roman" w:hAnsi="Times New Roman" w:cs="Times New Roman"/>
          <w:b/>
          <w:bCs/>
          <w:sz w:val="28"/>
          <w:szCs w:val="28"/>
        </w:rPr>
      </w:pPr>
      <w:r w:rsidRPr="003753A3">
        <w:rPr>
          <w:rFonts w:ascii="Times New Roman" w:hAnsi="Times New Roman" w:cs="Times New Roman"/>
          <w:sz w:val="28"/>
          <w:szCs w:val="28"/>
        </w:rPr>
        <w:t>Загальний обсяг фінансування ПДСЕ</w:t>
      </w:r>
      <w:r w:rsidR="002E5C93">
        <w:rPr>
          <w:rFonts w:ascii="Times New Roman" w:hAnsi="Times New Roman" w:cs="Times New Roman"/>
          <w:sz w:val="28"/>
          <w:szCs w:val="28"/>
        </w:rPr>
        <w:t>Р на період з 2016 до 2025 року</w:t>
      </w:r>
      <w:r w:rsidRPr="003753A3">
        <w:rPr>
          <w:rFonts w:ascii="Times New Roman" w:hAnsi="Times New Roman" w:cs="Times New Roman"/>
          <w:sz w:val="28"/>
          <w:szCs w:val="28"/>
        </w:rPr>
        <w:t xml:space="preserve"> –    </w:t>
      </w:r>
      <w:r w:rsidR="0002619B" w:rsidRPr="002E5C93">
        <w:rPr>
          <w:rFonts w:ascii="Times New Roman" w:hAnsi="Times New Roman" w:cs="Times New Roman"/>
          <w:bCs/>
          <w:sz w:val="28"/>
          <w:szCs w:val="28"/>
        </w:rPr>
        <w:t>6 219</w:t>
      </w:r>
      <w:r w:rsidR="00BB0BBF" w:rsidRPr="002E5C93">
        <w:rPr>
          <w:rFonts w:ascii="Times New Roman" w:hAnsi="Times New Roman" w:cs="Times New Roman"/>
          <w:bCs/>
          <w:sz w:val="28"/>
          <w:szCs w:val="28"/>
        </w:rPr>
        <w:t>,3</w:t>
      </w:r>
      <w:r w:rsidRPr="002E5C93">
        <w:rPr>
          <w:rFonts w:ascii="Times New Roman" w:hAnsi="Times New Roman" w:cs="Times New Roman"/>
          <w:bCs/>
          <w:sz w:val="28"/>
          <w:szCs w:val="28"/>
        </w:rPr>
        <w:t xml:space="preserve"> млн. </w:t>
      </w:r>
      <w:proofErr w:type="spellStart"/>
      <w:r w:rsidRPr="002E5C93">
        <w:rPr>
          <w:rFonts w:ascii="Times New Roman" w:hAnsi="Times New Roman" w:cs="Times New Roman"/>
          <w:bCs/>
          <w:sz w:val="28"/>
          <w:szCs w:val="28"/>
        </w:rPr>
        <w:t>грн.,</w:t>
      </w:r>
      <w:r w:rsidRPr="003753A3">
        <w:rPr>
          <w:rFonts w:ascii="Times New Roman" w:hAnsi="Times New Roman" w:cs="Times New Roman"/>
          <w:sz w:val="28"/>
          <w:szCs w:val="28"/>
        </w:rPr>
        <w:t>у</w:t>
      </w:r>
      <w:proofErr w:type="spellEnd"/>
      <w:r w:rsidR="005E73B6" w:rsidRPr="003753A3">
        <w:rPr>
          <w:rFonts w:ascii="Times New Roman" w:hAnsi="Times New Roman" w:cs="Times New Roman"/>
          <w:sz w:val="28"/>
          <w:szCs w:val="28"/>
        </w:rPr>
        <w:t xml:space="preserve"> тому числі</w:t>
      </w:r>
      <w:r w:rsidRPr="003753A3">
        <w:rPr>
          <w:rFonts w:ascii="Times New Roman" w:hAnsi="Times New Roman" w:cs="Times New Roman"/>
          <w:sz w:val="28"/>
          <w:szCs w:val="28"/>
        </w:rPr>
        <w:t>:</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 державного бюджету –  </w:t>
      </w:r>
      <w:r w:rsidR="0002619B" w:rsidRPr="003753A3">
        <w:rPr>
          <w:rFonts w:ascii="Times New Roman" w:hAnsi="Times New Roman" w:cs="Times New Roman"/>
          <w:sz w:val="28"/>
          <w:szCs w:val="28"/>
        </w:rPr>
        <w:t>287,6</w:t>
      </w:r>
      <w:r w:rsidRPr="003753A3">
        <w:rPr>
          <w:rFonts w:ascii="Times New Roman" w:hAnsi="Times New Roman" w:cs="Times New Roman"/>
          <w:sz w:val="28"/>
          <w:szCs w:val="28"/>
        </w:rPr>
        <w:t xml:space="preserve"> млн. грн (</w:t>
      </w:r>
      <w:r w:rsidR="00E176C1" w:rsidRPr="003753A3">
        <w:rPr>
          <w:rFonts w:ascii="Times New Roman" w:hAnsi="Times New Roman" w:cs="Times New Roman"/>
          <w:sz w:val="28"/>
          <w:szCs w:val="28"/>
        </w:rPr>
        <w:t>5</w:t>
      </w:r>
      <w:r w:rsidRPr="003753A3">
        <w:rPr>
          <w:rFonts w:ascii="Times New Roman" w:hAnsi="Times New Roman" w:cs="Times New Roman"/>
          <w:sz w:val="28"/>
          <w:szCs w:val="28"/>
        </w:rPr>
        <w:t>%);</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з обласного бюджету – 29,</w:t>
      </w:r>
      <w:r w:rsidR="0002619B" w:rsidRPr="003753A3">
        <w:rPr>
          <w:rFonts w:ascii="Times New Roman" w:hAnsi="Times New Roman" w:cs="Times New Roman"/>
          <w:sz w:val="28"/>
          <w:szCs w:val="28"/>
        </w:rPr>
        <w:t>2</w:t>
      </w:r>
      <w:r w:rsidRPr="003753A3">
        <w:rPr>
          <w:rFonts w:ascii="Times New Roman" w:hAnsi="Times New Roman" w:cs="Times New Roman"/>
          <w:sz w:val="28"/>
          <w:szCs w:val="28"/>
        </w:rPr>
        <w:t xml:space="preserve"> млн. грн (</w:t>
      </w:r>
      <w:r w:rsidR="00E176C1" w:rsidRPr="003753A3">
        <w:rPr>
          <w:rFonts w:ascii="Times New Roman" w:hAnsi="Times New Roman" w:cs="Times New Roman"/>
          <w:sz w:val="28"/>
          <w:szCs w:val="28"/>
        </w:rPr>
        <w:t>0,5</w:t>
      </w:r>
      <w:r w:rsidRPr="003753A3">
        <w:rPr>
          <w:rFonts w:ascii="Times New Roman" w:hAnsi="Times New Roman" w:cs="Times New Roman"/>
          <w:sz w:val="28"/>
          <w:szCs w:val="28"/>
        </w:rPr>
        <w:t>%);</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 міського бюджету </w:t>
      </w:r>
      <w:r w:rsidR="00CF013A" w:rsidRPr="003753A3">
        <w:rPr>
          <w:rFonts w:ascii="Times New Roman" w:hAnsi="Times New Roman" w:cs="Times New Roman"/>
          <w:sz w:val="28"/>
          <w:szCs w:val="28"/>
        </w:rPr>
        <w:t xml:space="preserve">– </w:t>
      </w:r>
      <w:r w:rsidRPr="003753A3">
        <w:rPr>
          <w:rFonts w:ascii="Times New Roman" w:hAnsi="Times New Roman" w:cs="Times New Roman"/>
          <w:sz w:val="28"/>
          <w:szCs w:val="28"/>
        </w:rPr>
        <w:t>6</w:t>
      </w:r>
      <w:r w:rsidR="00E176C1" w:rsidRPr="003753A3">
        <w:rPr>
          <w:rFonts w:ascii="Times New Roman" w:hAnsi="Times New Roman" w:cs="Times New Roman"/>
          <w:sz w:val="28"/>
          <w:szCs w:val="28"/>
        </w:rPr>
        <w:t>64</w:t>
      </w:r>
      <w:r w:rsidRPr="003753A3">
        <w:rPr>
          <w:rFonts w:ascii="Times New Roman" w:hAnsi="Times New Roman" w:cs="Times New Roman"/>
          <w:sz w:val="28"/>
          <w:szCs w:val="28"/>
        </w:rPr>
        <w:t>,</w:t>
      </w:r>
      <w:r w:rsidR="0002619B" w:rsidRPr="003753A3">
        <w:rPr>
          <w:rFonts w:ascii="Times New Roman" w:hAnsi="Times New Roman" w:cs="Times New Roman"/>
          <w:sz w:val="28"/>
          <w:szCs w:val="28"/>
        </w:rPr>
        <w:t>7</w:t>
      </w:r>
      <w:r w:rsidR="0008379E" w:rsidRPr="003753A3">
        <w:rPr>
          <w:rFonts w:ascii="Times New Roman" w:hAnsi="Times New Roman" w:cs="Times New Roman"/>
          <w:sz w:val="28"/>
          <w:szCs w:val="28"/>
        </w:rPr>
        <w:t xml:space="preserve"> млн. грн</w:t>
      </w:r>
      <w:r w:rsidRPr="003753A3">
        <w:rPr>
          <w:rFonts w:ascii="Times New Roman" w:hAnsi="Times New Roman" w:cs="Times New Roman"/>
          <w:sz w:val="28"/>
          <w:szCs w:val="28"/>
        </w:rPr>
        <w:t xml:space="preserve"> (1</w:t>
      </w:r>
      <w:r w:rsidR="00E176C1" w:rsidRPr="003753A3">
        <w:rPr>
          <w:rFonts w:ascii="Times New Roman" w:hAnsi="Times New Roman" w:cs="Times New Roman"/>
          <w:sz w:val="28"/>
          <w:szCs w:val="28"/>
        </w:rPr>
        <w:t>1</w:t>
      </w:r>
      <w:r w:rsidRPr="003753A3">
        <w:rPr>
          <w:rFonts w:ascii="Times New Roman" w:hAnsi="Times New Roman" w:cs="Times New Roman"/>
          <w:sz w:val="28"/>
          <w:szCs w:val="28"/>
        </w:rPr>
        <w:t>%);</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за рахунок власних коштів комунальних підприємств – 3</w:t>
      </w:r>
      <w:r w:rsidR="00E176C1" w:rsidRPr="003753A3">
        <w:rPr>
          <w:rFonts w:ascii="Times New Roman" w:hAnsi="Times New Roman" w:cs="Times New Roman"/>
          <w:sz w:val="28"/>
          <w:szCs w:val="28"/>
        </w:rPr>
        <w:t>4</w:t>
      </w:r>
      <w:r w:rsidR="0002619B" w:rsidRPr="003753A3">
        <w:rPr>
          <w:rFonts w:ascii="Times New Roman" w:hAnsi="Times New Roman" w:cs="Times New Roman"/>
          <w:sz w:val="28"/>
          <w:szCs w:val="28"/>
        </w:rPr>
        <w:t>5</w:t>
      </w:r>
      <w:r w:rsidRPr="003753A3">
        <w:rPr>
          <w:rFonts w:ascii="Times New Roman" w:hAnsi="Times New Roman" w:cs="Times New Roman"/>
          <w:sz w:val="28"/>
          <w:szCs w:val="28"/>
        </w:rPr>
        <w:t>,</w:t>
      </w:r>
      <w:r w:rsidR="0002619B" w:rsidRPr="003753A3">
        <w:rPr>
          <w:rFonts w:ascii="Times New Roman" w:hAnsi="Times New Roman" w:cs="Times New Roman"/>
          <w:sz w:val="28"/>
          <w:szCs w:val="28"/>
        </w:rPr>
        <w:t>4</w:t>
      </w:r>
      <w:r w:rsidRPr="003753A3">
        <w:rPr>
          <w:rFonts w:ascii="Times New Roman" w:hAnsi="Times New Roman" w:cs="Times New Roman"/>
          <w:sz w:val="28"/>
          <w:szCs w:val="28"/>
        </w:rPr>
        <w:t xml:space="preserve"> млн. грн (6%);</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кредитних коштів </w:t>
      </w:r>
      <w:r w:rsidR="00F34C79">
        <w:rPr>
          <w:rFonts w:ascii="Times New Roman" w:hAnsi="Times New Roman" w:cs="Times New Roman"/>
          <w:sz w:val="28"/>
          <w:szCs w:val="28"/>
        </w:rPr>
        <w:t>міжнародних фінансових організацій (н</w:t>
      </w:r>
      <w:r w:rsidR="00F34C79">
        <w:rPr>
          <w:rFonts w:ascii="Times New Roman" w:hAnsi="Times New Roman" w:cs="Times New Roman"/>
          <w:sz w:val="28"/>
          <w:szCs w:val="28"/>
        </w:rPr>
        <w:t>а</w:t>
      </w:r>
      <w:r w:rsidR="00F34C79">
        <w:rPr>
          <w:rFonts w:ascii="Times New Roman" w:hAnsi="Times New Roman" w:cs="Times New Roman"/>
          <w:sz w:val="28"/>
          <w:szCs w:val="28"/>
        </w:rPr>
        <w:t xml:space="preserve">далі – </w:t>
      </w:r>
      <w:r w:rsidRPr="003753A3">
        <w:rPr>
          <w:rFonts w:ascii="Times New Roman" w:hAnsi="Times New Roman" w:cs="Times New Roman"/>
          <w:sz w:val="28"/>
          <w:szCs w:val="28"/>
        </w:rPr>
        <w:t>МФО</w:t>
      </w:r>
      <w:r w:rsidR="00F34C79">
        <w:rPr>
          <w:rFonts w:ascii="Times New Roman" w:hAnsi="Times New Roman" w:cs="Times New Roman"/>
          <w:sz w:val="28"/>
          <w:szCs w:val="28"/>
        </w:rPr>
        <w:t>)</w:t>
      </w:r>
      <w:r w:rsidRPr="003753A3">
        <w:rPr>
          <w:rFonts w:ascii="Times New Roman" w:hAnsi="Times New Roman" w:cs="Times New Roman"/>
          <w:sz w:val="28"/>
          <w:szCs w:val="28"/>
        </w:rPr>
        <w:t xml:space="preserve"> – </w:t>
      </w:r>
      <w:r w:rsidR="00E176C1" w:rsidRPr="003753A3">
        <w:rPr>
          <w:rFonts w:ascii="Times New Roman" w:hAnsi="Times New Roman" w:cs="Times New Roman"/>
          <w:sz w:val="28"/>
          <w:szCs w:val="28"/>
        </w:rPr>
        <w:t>3</w:t>
      </w:r>
      <w:r w:rsidRPr="003753A3">
        <w:rPr>
          <w:rFonts w:ascii="Times New Roman" w:hAnsi="Times New Roman" w:cs="Times New Roman"/>
          <w:sz w:val="28"/>
          <w:szCs w:val="28"/>
        </w:rPr>
        <w:t> </w:t>
      </w:r>
      <w:r w:rsidR="00E176C1" w:rsidRPr="003753A3">
        <w:rPr>
          <w:rFonts w:ascii="Times New Roman" w:hAnsi="Times New Roman" w:cs="Times New Roman"/>
          <w:sz w:val="28"/>
          <w:szCs w:val="28"/>
        </w:rPr>
        <w:t>383</w:t>
      </w:r>
      <w:r w:rsidRPr="003753A3">
        <w:rPr>
          <w:rFonts w:ascii="Times New Roman" w:hAnsi="Times New Roman" w:cs="Times New Roman"/>
          <w:sz w:val="28"/>
          <w:szCs w:val="28"/>
        </w:rPr>
        <w:t>,</w:t>
      </w:r>
      <w:r w:rsidR="0002619B" w:rsidRPr="003753A3">
        <w:rPr>
          <w:rFonts w:ascii="Times New Roman" w:hAnsi="Times New Roman" w:cs="Times New Roman"/>
          <w:sz w:val="28"/>
          <w:szCs w:val="28"/>
        </w:rPr>
        <w:t>6</w:t>
      </w:r>
      <w:r w:rsidR="0008379E" w:rsidRPr="003753A3">
        <w:rPr>
          <w:rFonts w:ascii="Times New Roman" w:hAnsi="Times New Roman" w:cs="Times New Roman"/>
          <w:sz w:val="28"/>
          <w:szCs w:val="28"/>
        </w:rPr>
        <w:t xml:space="preserve"> млн. грн</w:t>
      </w:r>
      <w:r w:rsidRPr="003753A3">
        <w:rPr>
          <w:rFonts w:ascii="Times New Roman" w:hAnsi="Times New Roman" w:cs="Times New Roman"/>
          <w:sz w:val="28"/>
          <w:szCs w:val="28"/>
        </w:rPr>
        <w:t xml:space="preserve"> (5</w:t>
      </w:r>
      <w:r w:rsidR="00E176C1" w:rsidRPr="003753A3">
        <w:rPr>
          <w:rFonts w:ascii="Times New Roman" w:hAnsi="Times New Roman" w:cs="Times New Roman"/>
          <w:sz w:val="28"/>
          <w:szCs w:val="28"/>
        </w:rPr>
        <w:t>5</w:t>
      </w:r>
      <w:r w:rsidRPr="003753A3">
        <w:rPr>
          <w:rFonts w:ascii="Times New Roman" w:hAnsi="Times New Roman" w:cs="Times New Roman"/>
          <w:sz w:val="28"/>
          <w:szCs w:val="28"/>
        </w:rPr>
        <w:t>%);</w:t>
      </w:r>
    </w:p>
    <w:p w:rsidR="0020528D" w:rsidRPr="003753A3" w:rsidRDefault="0020528D" w:rsidP="005E73B6">
      <w:pPr>
        <w:numPr>
          <w:ilvl w:val="0"/>
          <w:numId w:val="38"/>
        </w:numPr>
        <w:shd w:val="clear" w:color="auto" w:fill="FFFFFF" w:themeFill="background1"/>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кредитів комерційних банків – </w:t>
      </w:r>
      <w:r w:rsidR="00E176C1" w:rsidRPr="003753A3">
        <w:rPr>
          <w:rFonts w:ascii="Times New Roman" w:hAnsi="Times New Roman" w:cs="Times New Roman"/>
          <w:sz w:val="28"/>
          <w:szCs w:val="28"/>
        </w:rPr>
        <w:t>9</w:t>
      </w:r>
      <w:r w:rsidR="0002619B" w:rsidRPr="003753A3">
        <w:rPr>
          <w:rFonts w:ascii="Times New Roman" w:hAnsi="Times New Roman" w:cs="Times New Roman"/>
          <w:sz w:val="28"/>
          <w:szCs w:val="28"/>
        </w:rPr>
        <w:t>71</w:t>
      </w:r>
      <w:r w:rsidR="00E176C1" w:rsidRPr="003753A3">
        <w:rPr>
          <w:rFonts w:ascii="Times New Roman" w:hAnsi="Times New Roman" w:cs="Times New Roman"/>
          <w:sz w:val="28"/>
          <w:szCs w:val="28"/>
        </w:rPr>
        <w:t>,2</w:t>
      </w:r>
      <w:r w:rsidRPr="003753A3">
        <w:rPr>
          <w:rFonts w:ascii="Times New Roman" w:hAnsi="Times New Roman" w:cs="Times New Roman"/>
          <w:sz w:val="28"/>
          <w:szCs w:val="28"/>
        </w:rPr>
        <w:t xml:space="preserve"> млн. грн (15%)</w:t>
      </w:r>
    </w:p>
    <w:p w:rsidR="0020528D" w:rsidRPr="003753A3" w:rsidRDefault="0020528D" w:rsidP="005E73B6">
      <w:pPr>
        <w:numPr>
          <w:ilvl w:val="0"/>
          <w:numId w:val="38"/>
        </w:numPr>
        <w:shd w:val="clear" w:color="auto" w:fill="FFFFFF" w:themeFill="background1"/>
        <w:tabs>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технічної допомоги, грантів – </w:t>
      </w:r>
      <w:r w:rsidR="00E176C1" w:rsidRPr="003753A3">
        <w:rPr>
          <w:rFonts w:ascii="Times New Roman" w:hAnsi="Times New Roman" w:cs="Times New Roman"/>
          <w:sz w:val="28"/>
          <w:szCs w:val="28"/>
        </w:rPr>
        <w:t>227</w:t>
      </w:r>
      <w:r w:rsidRPr="003753A3">
        <w:rPr>
          <w:rFonts w:ascii="Times New Roman" w:hAnsi="Times New Roman" w:cs="Times New Roman"/>
          <w:sz w:val="28"/>
          <w:szCs w:val="28"/>
        </w:rPr>
        <w:t>,</w:t>
      </w:r>
      <w:r w:rsidR="00E176C1" w:rsidRPr="003753A3">
        <w:rPr>
          <w:rFonts w:ascii="Times New Roman" w:hAnsi="Times New Roman" w:cs="Times New Roman"/>
          <w:sz w:val="28"/>
          <w:szCs w:val="28"/>
        </w:rPr>
        <w:t>9</w:t>
      </w:r>
      <w:r w:rsidRPr="003753A3">
        <w:rPr>
          <w:rFonts w:ascii="Times New Roman" w:hAnsi="Times New Roman" w:cs="Times New Roman"/>
          <w:sz w:val="28"/>
          <w:szCs w:val="28"/>
        </w:rPr>
        <w:t xml:space="preserve"> млн. грн (</w:t>
      </w:r>
      <w:r w:rsidR="00E176C1" w:rsidRPr="003753A3">
        <w:rPr>
          <w:rFonts w:ascii="Times New Roman" w:hAnsi="Times New Roman" w:cs="Times New Roman"/>
          <w:sz w:val="28"/>
          <w:szCs w:val="28"/>
        </w:rPr>
        <w:t>4</w:t>
      </w:r>
      <w:r w:rsidRPr="003753A3">
        <w:rPr>
          <w:rFonts w:ascii="Times New Roman" w:hAnsi="Times New Roman" w:cs="Times New Roman"/>
          <w:sz w:val="28"/>
          <w:szCs w:val="28"/>
        </w:rPr>
        <w:t>%);</w:t>
      </w:r>
    </w:p>
    <w:p w:rsidR="00CF013A" w:rsidRPr="003753A3" w:rsidRDefault="00CF013A" w:rsidP="005E73B6">
      <w:pPr>
        <w:numPr>
          <w:ilvl w:val="0"/>
          <w:numId w:val="38"/>
        </w:numPr>
        <w:shd w:val="clear" w:color="auto" w:fill="FFFFFF" w:themeFill="background1"/>
        <w:tabs>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w:t>
      </w:r>
      <w:r w:rsidR="0002619B" w:rsidRPr="003753A3">
        <w:rPr>
          <w:rFonts w:ascii="Times New Roman" w:hAnsi="Times New Roman" w:cs="Times New Roman"/>
          <w:sz w:val="28"/>
          <w:szCs w:val="28"/>
        </w:rPr>
        <w:t xml:space="preserve">приватних інвестицій та </w:t>
      </w:r>
      <w:r w:rsidRPr="003753A3">
        <w:rPr>
          <w:rFonts w:ascii="Times New Roman" w:hAnsi="Times New Roman" w:cs="Times New Roman"/>
          <w:sz w:val="28"/>
          <w:szCs w:val="28"/>
        </w:rPr>
        <w:t>механізмів державно-приватного партнерства –17</w:t>
      </w:r>
      <w:r w:rsidR="0002619B" w:rsidRPr="003753A3">
        <w:rPr>
          <w:rFonts w:ascii="Times New Roman" w:hAnsi="Times New Roman" w:cs="Times New Roman"/>
          <w:sz w:val="28"/>
          <w:szCs w:val="28"/>
        </w:rPr>
        <w:t>9,1</w:t>
      </w:r>
      <w:r w:rsidRPr="003753A3">
        <w:rPr>
          <w:rFonts w:ascii="Times New Roman" w:hAnsi="Times New Roman" w:cs="Times New Roman"/>
          <w:sz w:val="28"/>
          <w:szCs w:val="28"/>
        </w:rPr>
        <w:t xml:space="preserve"> млн. грн (3%);</w:t>
      </w:r>
    </w:p>
    <w:p w:rsidR="00FF61B4" w:rsidRDefault="0002619B" w:rsidP="005E73B6">
      <w:pPr>
        <w:numPr>
          <w:ilvl w:val="0"/>
          <w:numId w:val="38"/>
        </w:numPr>
        <w:tabs>
          <w:tab w:val="left" w:pos="0"/>
          <w:tab w:val="left" w:pos="993"/>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коштів </w:t>
      </w:r>
      <w:r w:rsidR="00F34C79">
        <w:rPr>
          <w:rFonts w:ascii="Times New Roman" w:hAnsi="Times New Roman" w:cs="Times New Roman"/>
          <w:sz w:val="28"/>
          <w:szCs w:val="28"/>
        </w:rPr>
        <w:t>об</w:t>
      </w:r>
      <w:r w:rsidR="00F34C79" w:rsidRPr="00F34C79">
        <w:rPr>
          <w:rFonts w:ascii="Times New Roman" w:hAnsi="Times New Roman" w:cs="Times New Roman"/>
          <w:sz w:val="28"/>
          <w:szCs w:val="28"/>
          <w:lang w:val="ru-RU"/>
        </w:rPr>
        <w:t>'</w:t>
      </w:r>
      <w:r w:rsidR="00F34C79">
        <w:rPr>
          <w:rFonts w:ascii="Times New Roman" w:hAnsi="Times New Roman" w:cs="Times New Roman"/>
          <w:sz w:val="28"/>
          <w:szCs w:val="28"/>
        </w:rPr>
        <w:t xml:space="preserve">єднань співвласників багатоквартирного будинку (надалі – </w:t>
      </w:r>
      <w:r w:rsidRPr="003753A3">
        <w:rPr>
          <w:rFonts w:ascii="Times New Roman" w:hAnsi="Times New Roman" w:cs="Times New Roman"/>
          <w:sz w:val="28"/>
          <w:szCs w:val="28"/>
        </w:rPr>
        <w:t>ОСББ</w:t>
      </w:r>
      <w:r w:rsidR="00F34C79">
        <w:rPr>
          <w:rFonts w:ascii="Times New Roman" w:hAnsi="Times New Roman" w:cs="Times New Roman"/>
          <w:sz w:val="28"/>
          <w:szCs w:val="28"/>
        </w:rPr>
        <w:t>)</w:t>
      </w:r>
      <w:r w:rsidRPr="003753A3">
        <w:rPr>
          <w:rFonts w:ascii="Times New Roman" w:hAnsi="Times New Roman" w:cs="Times New Roman"/>
          <w:sz w:val="28"/>
          <w:szCs w:val="28"/>
        </w:rPr>
        <w:t xml:space="preserve"> – 130,6</w:t>
      </w:r>
      <w:r w:rsidR="00CF013A" w:rsidRPr="003753A3">
        <w:rPr>
          <w:rFonts w:ascii="Times New Roman" w:hAnsi="Times New Roman" w:cs="Times New Roman"/>
          <w:sz w:val="28"/>
          <w:szCs w:val="28"/>
        </w:rPr>
        <w:t xml:space="preserve"> млн. грн (2%).</w:t>
      </w:r>
    </w:p>
    <w:p w:rsidR="00FF61B4" w:rsidRDefault="00FF61B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20528D" w:rsidRPr="00F34C79" w:rsidRDefault="0020528D" w:rsidP="00A50AD7">
      <w:pPr>
        <w:pStyle w:val="1"/>
        <w:tabs>
          <w:tab w:val="left" w:pos="720"/>
        </w:tabs>
        <w:spacing w:before="0" w:line="240" w:lineRule="auto"/>
        <w:jc w:val="center"/>
        <w:rPr>
          <w:rFonts w:ascii="Times New Roman" w:hAnsi="Times New Roman" w:cs="Times New Roman"/>
          <w:i/>
          <w:iCs/>
          <w:caps/>
          <w:color w:val="244061" w:themeColor="accent1" w:themeShade="80"/>
        </w:rPr>
      </w:pPr>
      <w:bookmarkStart w:id="4" w:name="_Toc475803386"/>
      <w:bookmarkStart w:id="5" w:name="_Toc411500194"/>
      <w:r w:rsidRPr="003753A3">
        <w:rPr>
          <w:rFonts w:ascii="Times New Roman" w:hAnsi="Times New Roman" w:cs="Times New Roman"/>
          <w:i/>
          <w:iCs/>
          <w:caps/>
          <w:color w:val="1F497D"/>
        </w:rPr>
        <w:lastRenderedPageBreak/>
        <w:t xml:space="preserve">1. </w:t>
      </w:r>
      <w:bookmarkEnd w:id="4"/>
      <w:r w:rsidR="00F34C79" w:rsidRPr="00F34C79">
        <w:rPr>
          <w:rFonts w:ascii="Times New Roman" w:hAnsi="Times New Roman" w:cs="Times New Roman"/>
          <w:i/>
          <w:iCs/>
          <w:caps/>
          <w:color w:val="244061" w:themeColor="accent1" w:themeShade="80"/>
        </w:rPr>
        <w:t>Описово-аналітична частина</w:t>
      </w:r>
    </w:p>
    <w:p w:rsidR="0020528D" w:rsidRPr="003753A3" w:rsidRDefault="0020528D" w:rsidP="00A50AD7">
      <w:pPr>
        <w:pStyle w:val="1"/>
        <w:tabs>
          <w:tab w:val="left" w:pos="720"/>
        </w:tabs>
        <w:spacing w:before="120" w:after="120" w:line="240" w:lineRule="auto"/>
        <w:jc w:val="center"/>
        <w:rPr>
          <w:rFonts w:ascii="Times New Roman" w:hAnsi="Times New Roman" w:cs="Times New Roman"/>
          <w:i/>
          <w:iCs/>
          <w:color w:val="1F497D"/>
        </w:rPr>
      </w:pPr>
      <w:bookmarkStart w:id="6" w:name="_Toc475803387"/>
      <w:r w:rsidRPr="00F34C79">
        <w:rPr>
          <w:rFonts w:ascii="Times New Roman" w:hAnsi="Times New Roman" w:cs="Times New Roman"/>
          <w:i/>
          <w:iCs/>
          <w:color w:val="244061" w:themeColor="accent1" w:themeShade="80"/>
        </w:rPr>
        <w:t>1.1.</w:t>
      </w:r>
      <w:r w:rsidRPr="00F34C79">
        <w:rPr>
          <w:rFonts w:ascii="Times New Roman" w:hAnsi="Times New Roman" w:cs="Times New Roman"/>
          <w:i/>
          <w:iCs/>
          <w:color w:val="244061" w:themeColor="accent1" w:themeShade="80"/>
        </w:rPr>
        <w:tab/>
        <w:t xml:space="preserve">Загальна </w:t>
      </w:r>
      <w:r w:rsidRPr="003753A3">
        <w:rPr>
          <w:rFonts w:ascii="Times New Roman" w:hAnsi="Times New Roman" w:cs="Times New Roman"/>
          <w:i/>
          <w:iCs/>
          <w:color w:val="1F497D"/>
        </w:rPr>
        <w:t>інформація про місто</w:t>
      </w:r>
      <w:bookmarkEnd w:id="5"/>
      <w:bookmarkEnd w:id="6"/>
    </w:p>
    <w:p w:rsidR="0020528D" w:rsidRPr="003753A3" w:rsidRDefault="0020528D" w:rsidP="0091441D">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Кривий Ріг – велике індустріальне місто обласного підпорядкування Дніпропетровської області, засноване в 1775 році. Територія міста складає п</w:t>
      </w:r>
      <w:r w:rsidRPr="003753A3">
        <w:rPr>
          <w:rFonts w:ascii="Times New Roman" w:hAnsi="Times New Roman" w:cs="Times New Roman"/>
          <w:sz w:val="28"/>
          <w:szCs w:val="28"/>
        </w:rPr>
        <w:t>о</w:t>
      </w:r>
      <w:r w:rsidRPr="003753A3">
        <w:rPr>
          <w:rFonts w:ascii="Times New Roman" w:hAnsi="Times New Roman" w:cs="Times New Roman"/>
          <w:sz w:val="28"/>
          <w:szCs w:val="28"/>
        </w:rPr>
        <w:t>над 430 км</w:t>
      </w:r>
      <w:r w:rsidRPr="003753A3">
        <w:rPr>
          <w:rFonts w:ascii="Times New Roman" w:hAnsi="Times New Roman" w:cs="Times New Roman"/>
          <w:sz w:val="28"/>
          <w:szCs w:val="28"/>
          <w:vertAlign w:val="superscript"/>
        </w:rPr>
        <w:t>2</w:t>
      </w:r>
      <w:r w:rsidRPr="003753A3">
        <w:rPr>
          <w:rFonts w:ascii="Times New Roman" w:hAnsi="Times New Roman" w:cs="Times New Roman"/>
          <w:sz w:val="28"/>
          <w:szCs w:val="28"/>
        </w:rPr>
        <w:t xml:space="preserve"> (довжин</w:t>
      </w:r>
      <w:r w:rsidR="00F34C79">
        <w:rPr>
          <w:rFonts w:ascii="Times New Roman" w:hAnsi="Times New Roman" w:cs="Times New Roman"/>
          <w:sz w:val="28"/>
          <w:szCs w:val="28"/>
        </w:rPr>
        <w:t>а</w:t>
      </w:r>
      <w:r w:rsidRPr="003753A3">
        <w:rPr>
          <w:rFonts w:ascii="Times New Roman" w:hAnsi="Times New Roman" w:cs="Times New Roman"/>
          <w:sz w:val="28"/>
          <w:szCs w:val="28"/>
        </w:rPr>
        <w:t xml:space="preserve"> з півночі на південь – 126 км, ширин</w:t>
      </w:r>
      <w:r w:rsidR="00F34C79">
        <w:rPr>
          <w:rFonts w:ascii="Times New Roman" w:hAnsi="Times New Roman" w:cs="Times New Roman"/>
          <w:sz w:val="28"/>
          <w:szCs w:val="28"/>
        </w:rPr>
        <w:t>а</w:t>
      </w:r>
      <w:r w:rsidRPr="003753A3">
        <w:rPr>
          <w:rFonts w:ascii="Times New Roman" w:hAnsi="Times New Roman" w:cs="Times New Roman"/>
          <w:sz w:val="28"/>
          <w:szCs w:val="28"/>
        </w:rPr>
        <w:t xml:space="preserve"> – 20 км). </w:t>
      </w:r>
    </w:p>
    <w:p w:rsidR="0020528D" w:rsidRPr="003753A3" w:rsidRDefault="0020528D" w:rsidP="0091441D">
      <w:pPr>
        <w:pStyle w:val="af"/>
        <w:spacing w:after="0" w:line="240" w:lineRule="auto"/>
        <w:ind w:firstLine="720"/>
        <w:jc w:val="both"/>
        <w:rPr>
          <w:rFonts w:ascii="Times New Roman" w:hAnsi="Times New Roman" w:cs="Times New Roman"/>
          <w:sz w:val="28"/>
          <w:szCs w:val="28"/>
          <w:lang w:val="uk-UA"/>
        </w:rPr>
      </w:pPr>
      <w:r w:rsidRPr="003753A3">
        <w:rPr>
          <w:rFonts w:ascii="Times New Roman" w:hAnsi="Times New Roman" w:cs="Times New Roman"/>
          <w:sz w:val="28"/>
          <w:szCs w:val="28"/>
          <w:lang w:val="uk-UA"/>
        </w:rPr>
        <w:t>Відстань від міста до Дніпр</w:t>
      </w:r>
      <w:r w:rsidR="00DF0D64">
        <w:rPr>
          <w:rFonts w:ascii="Times New Roman" w:hAnsi="Times New Roman" w:cs="Times New Roman"/>
          <w:sz w:val="28"/>
          <w:szCs w:val="28"/>
          <w:lang w:val="uk-UA"/>
        </w:rPr>
        <w:t>а</w:t>
      </w:r>
      <w:r w:rsidRPr="003753A3">
        <w:rPr>
          <w:rFonts w:ascii="Times New Roman" w:hAnsi="Times New Roman" w:cs="Times New Roman"/>
          <w:sz w:val="28"/>
          <w:szCs w:val="28"/>
          <w:lang w:val="uk-UA"/>
        </w:rPr>
        <w:t xml:space="preserve"> – 146 км, Києва – 426 км.</w:t>
      </w:r>
    </w:p>
    <w:p w:rsidR="0020528D" w:rsidRPr="003753A3" w:rsidRDefault="0020528D" w:rsidP="0091441D">
      <w:pPr>
        <w:pStyle w:val="af"/>
        <w:spacing w:after="0" w:line="240" w:lineRule="auto"/>
        <w:ind w:firstLine="720"/>
        <w:jc w:val="both"/>
        <w:rPr>
          <w:rFonts w:ascii="Times New Roman" w:hAnsi="Times New Roman" w:cs="Times New Roman"/>
          <w:sz w:val="28"/>
          <w:szCs w:val="28"/>
          <w:lang w:val="uk-UA"/>
        </w:rPr>
      </w:pPr>
      <w:r w:rsidRPr="003753A3">
        <w:rPr>
          <w:rFonts w:ascii="Times New Roman" w:hAnsi="Times New Roman" w:cs="Times New Roman"/>
          <w:sz w:val="28"/>
          <w:szCs w:val="28"/>
          <w:lang w:val="uk-UA"/>
        </w:rPr>
        <w:t>Територія міста поділена на 7 районів: Інгулецький, Центрально-Міський, Металургійний, Довгинцівський, Саксаганський, Покровський та Тернівський. За адміністративно-територіальним устроєм до його складу входять 3 селища та 2 села. Статистичний аналіз вказує на те, що населення Кривого Рогу поступово скорочується. Зменшення кількості населення пояснюється як природними, так і міграційними чинниками. Протягом останніх років смертність була вищою ніж народжуваність. Сальдо міграції, що включає як внутрішню, так і міжнар</w:t>
      </w:r>
      <w:r w:rsidRPr="003753A3">
        <w:rPr>
          <w:rFonts w:ascii="Times New Roman" w:hAnsi="Times New Roman" w:cs="Times New Roman"/>
          <w:sz w:val="28"/>
          <w:szCs w:val="28"/>
          <w:lang w:val="uk-UA"/>
        </w:rPr>
        <w:t>о</w:t>
      </w:r>
      <w:r w:rsidRPr="003753A3">
        <w:rPr>
          <w:rFonts w:ascii="Times New Roman" w:hAnsi="Times New Roman" w:cs="Times New Roman"/>
          <w:sz w:val="28"/>
          <w:szCs w:val="28"/>
          <w:lang w:val="uk-UA"/>
        </w:rPr>
        <w:t>дну, було додатним до 2006 року.</w:t>
      </w:r>
    </w:p>
    <w:p w:rsidR="0020528D" w:rsidRPr="003753A3" w:rsidRDefault="0020528D" w:rsidP="0091441D">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Станом на 01.</w:t>
      </w:r>
      <w:r w:rsidR="00CF013A" w:rsidRPr="003753A3">
        <w:rPr>
          <w:rFonts w:ascii="Times New Roman" w:hAnsi="Times New Roman" w:cs="Times New Roman"/>
          <w:sz w:val="28"/>
          <w:szCs w:val="28"/>
        </w:rPr>
        <w:t>12</w:t>
      </w:r>
      <w:r w:rsidRPr="003753A3">
        <w:rPr>
          <w:rFonts w:ascii="Times New Roman" w:hAnsi="Times New Roman" w:cs="Times New Roman"/>
          <w:sz w:val="28"/>
          <w:szCs w:val="28"/>
        </w:rPr>
        <w:t xml:space="preserve">.2016 кількість населення складає </w:t>
      </w:r>
      <w:r w:rsidR="008C1AC5" w:rsidRPr="003753A3">
        <w:rPr>
          <w:rFonts w:ascii="Times New Roman" w:hAnsi="Times New Roman" w:cs="Times New Roman"/>
          <w:sz w:val="28"/>
          <w:szCs w:val="28"/>
        </w:rPr>
        <w:t>6</w:t>
      </w:r>
      <w:r w:rsidR="00CF013A" w:rsidRPr="003753A3">
        <w:rPr>
          <w:rFonts w:ascii="Times New Roman" w:hAnsi="Times New Roman" w:cs="Times New Roman"/>
          <w:sz w:val="28"/>
          <w:szCs w:val="28"/>
        </w:rPr>
        <w:t>39876</w:t>
      </w:r>
      <w:r w:rsidRPr="003753A3">
        <w:rPr>
          <w:rFonts w:ascii="Times New Roman" w:hAnsi="Times New Roman" w:cs="Times New Roman"/>
          <w:sz w:val="28"/>
          <w:szCs w:val="28"/>
        </w:rPr>
        <w:t xml:space="preserve"> осіб. Густота населення – 1 </w:t>
      </w:r>
      <w:r w:rsidR="00CF013A" w:rsidRPr="003753A3">
        <w:rPr>
          <w:rFonts w:ascii="Times New Roman" w:hAnsi="Times New Roman" w:cs="Times New Roman"/>
          <w:sz w:val="28"/>
          <w:szCs w:val="28"/>
        </w:rPr>
        <w:t>488</w:t>
      </w:r>
      <w:r w:rsidRPr="003753A3">
        <w:rPr>
          <w:rFonts w:ascii="Times New Roman" w:hAnsi="Times New Roman" w:cs="Times New Roman"/>
          <w:sz w:val="28"/>
          <w:szCs w:val="28"/>
        </w:rPr>
        <w:t xml:space="preserve"> осіб/км². </w:t>
      </w:r>
    </w:p>
    <w:p w:rsidR="0020528D" w:rsidRPr="003753A3" w:rsidRDefault="0020528D" w:rsidP="00556F6D">
      <w:pPr>
        <w:pStyle w:val="af"/>
        <w:spacing w:before="240" w:after="0" w:line="240" w:lineRule="auto"/>
        <w:jc w:val="center"/>
        <w:rPr>
          <w:rFonts w:ascii="Times New Roman" w:hAnsi="Times New Roman" w:cs="Times New Roman"/>
          <w:b/>
          <w:bCs/>
          <w:i/>
          <w:iCs/>
          <w:color w:val="1F497D"/>
          <w:sz w:val="28"/>
          <w:szCs w:val="28"/>
          <w:lang w:val="uk-UA"/>
        </w:rPr>
      </w:pPr>
      <w:proofErr w:type="spellStart"/>
      <w:r w:rsidRPr="003753A3">
        <w:rPr>
          <w:rFonts w:ascii="Times New Roman" w:hAnsi="Times New Roman" w:cs="Times New Roman"/>
          <w:b/>
          <w:bCs/>
          <w:i/>
          <w:iCs/>
          <w:color w:val="1F497D"/>
          <w:sz w:val="28"/>
          <w:szCs w:val="28"/>
          <w:lang w:val="uk-UA"/>
        </w:rPr>
        <w:t>Мал</w:t>
      </w:r>
      <w:proofErr w:type="spellEnd"/>
      <w:r w:rsidRPr="003753A3">
        <w:rPr>
          <w:rFonts w:ascii="Times New Roman" w:hAnsi="Times New Roman" w:cs="Times New Roman"/>
          <w:b/>
          <w:bCs/>
          <w:i/>
          <w:iCs/>
          <w:color w:val="1F497D"/>
          <w:sz w:val="28"/>
          <w:szCs w:val="28"/>
          <w:lang w:val="uk-UA"/>
        </w:rPr>
        <w:t>. 1.1.1. Динаміка зміни кількості населення м. Кривого Рогу</w:t>
      </w:r>
    </w:p>
    <w:p w:rsidR="0020528D" w:rsidRPr="003753A3" w:rsidRDefault="0020528D" w:rsidP="00964CC0">
      <w:pPr>
        <w:pStyle w:val="af"/>
        <w:spacing w:after="0" w:line="240" w:lineRule="auto"/>
        <w:jc w:val="center"/>
        <w:rPr>
          <w:rFonts w:ascii="Times New Roman" w:hAnsi="Times New Roman" w:cs="Times New Roman"/>
          <w:b/>
          <w:bCs/>
          <w:i/>
          <w:iCs/>
          <w:color w:val="1F497D"/>
          <w:sz w:val="28"/>
          <w:szCs w:val="28"/>
          <w:lang w:val="uk-UA"/>
        </w:rPr>
      </w:pPr>
      <w:r w:rsidRPr="003753A3">
        <w:rPr>
          <w:rFonts w:ascii="Times New Roman" w:hAnsi="Times New Roman" w:cs="Times New Roman"/>
          <w:b/>
          <w:bCs/>
          <w:i/>
          <w:iCs/>
          <w:color w:val="1F497D"/>
          <w:sz w:val="28"/>
          <w:szCs w:val="28"/>
          <w:lang w:val="uk-UA"/>
        </w:rPr>
        <w:t>за 2007</w:t>
      </w:r>
      <w:r w:rsidR="00E94245" w:rsidRPr="003753A3">
        <w:rPr>
          <w:rFonts w:ascii="Times New Roman" w:hAnsi="Times New Roman" w:cs="Times New Roman"/>
          <w:color w:val="000000"/>
          <w:sz w:val="28"/>
          <w:szCs w:val="28"/>
          <w:shd w:val="clear" w:color="auto" w:fill="FFFFFF"/>
          <w:lang w:val="uk-UA"/>
        </w:rPr>
        <w:t xml:space="preserve">– </w:t>
      </w:r>
      <w:r w:rsidRPr="003753A3">
        <w:rPr>
          <w:rFonts w:ascii="Times New Roman" w:hAnsi="Times New Roman" w:cs="Times New Roman"/>
          <w:b/>
          <w:bCs/>
          <w:i/>
          <w:iCs/>
          <w:color w:val="1F497D"/>
          <w:sz w:val="28"/>
          <w:szCs w:val="28"/>
          <w:lang w:val="uk-UA"/>
        </w:rPr>
        <w:t>2016 роки (тис. осіб)</w:t>
      </w:r>
    </w:p>
    <w:p w:rsidR="0004670C" w:rsidRPr="003753A3" w:rsidRDefault="008C1AC5" w:rsidP="0091441D">
      <w:pPr>
        <w:spacing w:after="0" w:line="240" w:lineRule="auto"/>
        <w:jc w:val="center"/>
        <w:rPr>
          <w:rFonts w:ascii="Times New Roman" w:hAnsi="Times New Roman" w:cs="Times New Roman"/>
          <w:sz w:val="28"/>
          <w:szCs w:val="28"/>
        </w:rPr>
      </w:pPr>
      <w:r w:rsidRPr="003753A3">
        <w:rPr>
          <w:noProof/>
          <w:lang w:val="ru-RU" w:eastAsia="ru-RU"/>
        </w:rPr>
        <w:drawing>
          <wp:inline distT="0" distB="0" distL="0" distR="0">
            <wp:extent cx="3314700" cy="1819275"/>
            <wp:effectExtent l="0" t="0" r="0" b="0"/>
            <wp:docPr id="1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528D" w:rsidRPr="003753A3" w:rsidRDefault="0020528D" w:rsidP="0091441D">
      <w:pPr>
        <w:spacing w:before="120" w:after="12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t>Соціально-економічний профіль міста</w:t>
      </w:r>
    </w:p>
    <w:p w:rsidR="0020528D" w:rsidRPr="003753A3" w:rsidRDefault="005E73B6" w:rsidP="0091441D">
      <w:pPr>
        <w:spacing w:after="0" w:line="240" w:lineRule="auto"/>
        <w:ind w:firstLine="720"/>
        <w:jc w:val="both"/>
        <w:rPr>
          <w:rFonts w:ascii="Times New Roman" w:hAnsi="Times New Roman" w:cs="Times New Roman"/>
          <w:color w:val="000000"/>
          <w:sz w:val="28"/>
          <w:szCs w:val="28"/>
          <w:shd w:val="clear" w:color="auto" w:fill="FFFFFF"/>
        </w:rPr>
      </w:pPr>
      <w:r w:rsidRPr="003753A3">
        <w:rPr>
          <w:rFonts w:ascii="Times New Roman" w:hAnsi="Times New Roman" w:cs="Times New Roman"/>
          <w:color w:val="000000"/>
          <w:sz w:val="28"/>
          <w:szCs w:val="28"/>
          <w:shd w:val="clear" w:color="auto" w:fill="FFFFFF"/>
        </w:rPr>
        <w:t>Кривий Ріг</w:t>
      </w:r>
      <w:r w:rsidR="0020528D" w:rsidRPr="003753A3">
        <w:rPr>
          <w:rFonts w:ascii="Times New Roman" w:hAnsi="Times New Roman" w:cs="Times New Roman"/>
          <w:color w:val="000000"/>
          <w:sz w:val="28"/>
          <w:szCs w:val="28"/>
          <w:shd w:val="clear" w:color="auto" w:fill="FFFFFF"/>
        </w:rPr>
        <w:t xml:space="preserve">–центр багатогалузевого промислового вузла, </w:t>
      </w:r>
      <w:r w:rsidR="00F34C79">
        <w:rPr>
          <w:rFonts w:ascii="Times New Roman" w:hAnsi="Times New Roman" w:cs="Times New Roman"/>
          <w:color w:val="000000"/>
          <w:sz w:val="28"/>
          <w:szCs w:val="28"/>
          <w:shd w:val="clear" w:color="auto" w:fill="FFFFFF"/>
        </w:rPr>
        <w:t>у</w:t>
      </w:r>
      <w:r w:rsidR="0020528D" w:rsidRPr="003753A3">
        <w:rPr>
          <w:rFonts w:ascii="Times New Roman" w:hAnsi="Times New Roman" w:cs="Times New Roman"/>
          <w:color w:val="000000"/>
          <w:sz w:val="28"/>
          <w:szCs w:val="28"/>
          <w:shd w:val="clear" w:color="auto" w:fill="FFFFFF"/>
        </w:rPr>
        <w:t xml:space="preserve"> якому наліч</w:t>
      </w:r>
      <w:r w:rsidR="0020528D" w:rsidRPr="003753A3">
        <w:rPr>
          <w:rFonts w:ascii="Times New Roman" w:hAnsi="Times New Roman" w:cs="Times New Roman"/>
          <w:color w:val="000000"/>
          <w:sz w:val="28"/>
          <w:szCs w:val="28"/>
          <w:shd w:val="clear" w:color="auto" w:fill="FFFFFF"/>
        </w:rPr>
        <w:t>у</w:t>
      </w:r>
      <w:r w:rsidR="0020528D" w:rsidRPr="003753A3">
        <w:rPr>
          <w:rFonts w:ascii="Times New Roman" w:hAnsi="Times New Roman" w:cs="Times New Roman"/>
          <w:color w:val="000000"/>
          <w:sz w:val="28"/>
          <w:szCs w:val="28"/>
          <w:shd w:val="clear" w:color="auto" w:fill="FFFFFF"/>
        </w:rPr>
        <w:t>ється близько 6 000 підприємств. Промисловий комплекс міста складається з 73 великих та середніх підприємств різних галузей: чорної металургії, машиноб</w:t>
      </w:r>
      <w:r w:rsidR="0020528D" w:rsidRPr="003753A3">
        <w:rPr>
          <w:rFonts w:ascii="Times New Roman" w:hAnsi="Times New Roman" w:cs="Times New Roman"/>
          <w:color w:val="000000"/>
          <w:sz w:val="28"/>
          <w:szCs w:val="28"/>
          <w:shd w:val="clear" w:color="auto" w:fill="FFFFFF"/>
        </w:rPr>
        <w:t>у</w:t>
      </w:r>
      <w:r w:rsidR="0020528D" w:rsidRPr="003753A3">
        <w:rPr>
          <w:rFonts w:ascii="Times New Roman" w:hAnsi="Times New Roman" w:cs="Times New Roman"/>
          <w:color w:val="000000"/>
          <w:sz w:val="28"/>
          <w:szCs w:val="28"/>
          <w:shd w:val="clear" w:color="auto" w:fill="FFFFFF"/>
        </w:rPr>
        <w:t>дівної, будматеріалів, хімічної, поліграф</w:t>
      </w:r>
      <w:r w:rsidR="00F34C79">
        <w:rPr>
          <w:rFonts w:ascii="Times New Roman" w:hAnsi="Times New Roman" w:cs="Times New Roman"/>
          <w:color w:val="000000"/>
          <w:sz w:val="28"/>
          <w:szCs w:val="28"/>
          <w:shd w:val="clear" w:color="auto" w:fill="FFFFFF"/>
        </w:rPr>
        <w:t xml:space="preserve">ічної, деревообробної, легкої, харчової промисловості </w:t>
      </w:r>
      <w:r w:rsidR="0020528D" w:rsidRPr="003753A3">
        <w:rPr>
          <w:rFonts w:ascii="Times New Roman" w:hAnsi="Times New Roman" w:cs="Times New Roman"/>
          <w:color w:val="000000"/>
          <w:sz w:val="28"/>
          <w:szCs w:val="28"/>
          <w:shd w:val="clear" w:color="auto" w:fill="FFFFFF"/>
        </w:rPr>
        <w:t xml:space="preserve">тощо. У Криворізькому басейні розташовано вісім  з одинадцяти підприємств України з видобутку та переробки залізорудної сировини, а також підприємства з обслуговування основного виробництва. </w:t>
      </w:r>
    </w:p>
    <w:p w:rsidR="0020528D" w:rsidRPr="003753A3"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3753A3">
        <w:rPr>
          <w:rFonts w:ascii="Times New Roman" w:hAnsi="Times New Roman" w:cs="Times New Roman"/>
          <w:color w:val="000000"/>
          <w:sz w:val="28"/>
          <w:szCs w:val="28"/>
          <w:shd w:val="clear" w:color="auto" w:fill="FFFFFF"/>
        </w:rPr>
        <w:t>Економічний потенціал міста представляють понад 12,6 тис</w:t>
      </w:r>
      <w:r w:rsidR="00F34C79">
        <w:rPr>
          <w:rFonts w:ascii="Times New Roman" w:hAnsi="Times New Roman" w:cs="Times New Roman"/>
          <w:color w:val="000000"/>
          <w:sz w:val="28"/>
          <w:szCs w:val="28"/>
          <w:shd w:val="clear" w:color="auto" w:fill="FFFFFF"/>
        </w:rPr>
        <w:t>.</w:t>
      </w:r>
      <w:r w:rsidRPr="003753A3">
        <w:rPr>
          <w:rFonts w:ascii="Times New Roman" w:hAnsi="Times New Roman" w:cs="Times New Roman"/>
          <w:color w:val="000000"/>
          <w:sz w:val="28"/>
          <w:szCs w:val="28"/>
          <w:shd w:val="clear" w:color="auto" w:fill="FFFFFF"/>
        </w:rPr>
        <w:t xml:space="preserve"> суб’єктів п</w:t>
      </w:r>
      <w:r w:rsidRPr="003753A3">
        <w:rPr>
          <w:rFonts w:ascii="Times New Roman" w:hAnsi="Times New Roman" w:cs="Times New Roman"/>
          <w:color w:val="000000"/>
          <w:sz w:val="28"/>
          <w:szCs w:val="28"/>
          <w:shd w:val="clear" w:color="auto" w:fill="FFFFFF"/>
        </w:rPr>
        <w:t>і</w:t>
      </w:r>
      <w:r w:rsidRPr="003753A3">
        <w:rPr>
          <w:rFonts w:ascii="Times New Roman" w:hAnsi="Times New Roman" w:cs="Times New Roman"/>
          <w:color w:val="000000"/>
          <w:sz w:val="28"/>
          <w:szCs w:val="28"/>
          <w:shd w:val="clear" w:color="auto" w:fill="FFFFFF"/>
        </w:rPr>
        <w:t>дприємницької діяльності – юридичних осіб та майже 78,5 тис</w:t>
      </w:r>
      <w:r w:rsidR="00F34C79">
        <w:rPr>
          <w:rFonts w:ascii="Times New Roman" w:hAnsi="Times New Roman" w:cs="Times New Roman"/>
          <w:color w:val="000000"/>
          <w:sz w:val="28"/>
          <w:szCs w:val="28"/>
          <w:shd w:val="clear" w:color="auto" w:fill="FFFFFF"/>
        </w:rPr>
        <w:t>.</w:t>
      </w:r>
      <w:r w:rsidRPr="003753A3">
        <w:rPr>
          <w:rFonts w:ascii="Times New Roman" w:hAnsi="Times New Roman" w:cs="Times New Roman"/>
          <w:color w:val="000000"/>
          <w:sz w:val="28"/>
          <w:szCs w:val="28"/>
          <w:shd w:val="clear" w:color="auto" w:fill="FFFFFF"/>
        </w:rPr>
        <w:t xml:space="preserve"> підприємців </w:t>
      </w:r>
      <w:r w:rsidR="00E94245" w:rsidRPr="003753A3">
        <w:rPr>
          <w:rFonts w:ascii="Times New Roman" w:hAnsi="Times New Roman" w:cs="Times New Roman"/>
          <w:color w:val="000000"/>
          <w:sz w:val="28"/>
          <w:szCs w:val="28"/>
          <w:shd w:val="clear" w:color="auto" w:fill="FFFFFF"/>
        </w:rPr>
        <w:t>–</w:t>
      </w:r>
      <w:r w:rsidRPr="003753A3">
        <w:rPr>
          <w:rFonts w:ascii="Times New Roman" w:hAnsi="Times New Roman" w:cs="Times New Roman"/>
          <w:color w:val="000000"/>
          <w:sz w:val="28"/>
          <w:szCs w:val="28"/>
          <w:shd w:val="clear" w:color="auto" w:fill="FFFFFF"/>
        </w:rPr>
        <w:t xml:space="preserve"> фізичних осіб.</w:t>
      </w:r>
    </w:p>
    <w:p w:rsidR="0020528D" w:rsidRPr="003753A3"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3753A3">
        <w:rPr>
          <w:rFonts w:ascii="Times New Roman" w:hAnsi="Times New Roman" w:cs="Times New Roman"/>
          <w:color w:val="000000"/>
          <w:sz w:val="28"/>
          <w:szCs w:val="28"/>
          <w:shd w:val="clear" w:color="auto" w:fill="FFFFFF"/>
        </w:rPr>
        <w:t xml:space="preserve">Головною </w:t>
      </w:r>
      <w:proofErr w:type="spellStart"/>
      <w:r w:rsidRPr="003753A3">
        <w:rPr>
          <w:rFonts w:ascii="Times New Roman" w:hAnsi="Times New Roman" w:cs="Times New Roman"/>
          <w:color w:val="000000"/>
          <w:sz w:val="28"/>
          <w:szCs w:val="28"/>
          <w:shd w:val="clear" w:color="auto" w:fill="FFFFFF"/>
        </w:rPr>
        <w:t>містоутворюючою</w:t>
      </w:r>
      <w:proofErr w:type="spellEnd"/>
      <w:r w:rsidRPr="003753A3">
        <w:rPr>
          <w:rFonts w:ascii="Times New Roman" w:hAnsi="Times New Roman" w:cs="Times New Roman"/>
          <w:color w:val="000000"/>
          <w:sz w:val="28"/>
          <w:szCs w:val="28"/>
          <w:shd w:val="clear" w:color="auto" w:fill="FFFFFF"/>
        </w:rPr>
        <w:t xml:space="preserve"> галуззю, що визначає профіль міста, є чорна металургія. Це потужний виробничий комплекс, що включає гірничо-металургійний комбінат, чот</w:t>
      </w:r>
      <w:r w:rsidR="00F34C79">
        <w:rPr>
          <w:rFonts w:ascii="Times New Roman" w:hAnsi="Times New Roman" w:cs="Times New Roman"/>
          <w:color w:val="000000"/>
          <w:sz w:val="28"/>
          <w:szCs w:val="28"/>
          <w:shd w:val="clear" w:color="auto" w:fill="FFFFFF"/>
        </w:rPr>
        <w:t>ири гірничо</w:t>
      </w:r>
      <w:r w:rsidRPr="003753A3">
        <w:rPr>
          <w:rFonts w:ascii="Times New Roman" w:hAnsi="Times New Roman" w:cs="Times New Roman"/>
          <w:color w:val="000000"/>
          <w:sz w:val="28"/>
          <w:szCs w:val="28"/>
          <w:shd w:val="clear" w:color="auto" w:fill="FFFFFF"/>
        </w:rPr>
        <w:t xml:space="preserve">збагачувальних і один залізорудний </w:t>
      </w:r>
      <w:r w:rsidRPr="003753A3">
        <w:rPr>
          <w:rFonts w:ascii="Times New Roman" w:hAnsi="Times New Roman" w:cs="Times New Roman"/>
          <w:color w:val="000000"/>
          <w:sz w:val="28"/>
          <w:szCs w:val="28"/>
          <w:shd w:val="clear" w:color="auto" w:fill="FFFFFF"/>
        </w:rPr>
        <w:lastRenderedPageBreak/>
        <w:t>комбінати. Питома вага гірничо-металургійного комплексу складає 86% від о</w:t>
      </w:r>
      <w:r w:rsidRPr="003753A3">
        <w:rPr>
          <w:rFonts w:ascii="Times New Roman" w:hAnsi="Times New Roman" w:cs="Times New Roman"/>
          <w:color w:val="000000"/>
          <w:sz w:val="28"/>
          <w:szCs w:val="28"/>
          <w:shd w:val="clear" w:color="auto" w:fill="FFFFFF"/>
        </w:rPr>
        <w:t>б</w:t>
      </w:r>
      <w:r w:rsidRPr="003753A3">
        <w:rPr>
          <w:rFonts w:ascii="Times New Roman" w:hAnsi="Times New Roman" w:cs="Times New Roman"/>
          <w:color w:val="000000"/>
          <w:sz w:val="28"/>
          <w:szCs w:val="28"/>
          <w:shd w:val="clear" w:color="auto" w:fill="FFFFFF"/>
        </w:rPr>
        <w:t xml:space="preserve">сягу промислового виробництва міста. </w:t>
      </w:r>
    </w:p>
    <w:p w:rsidR="0020528D" w:rsidRPr="00F62371"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3753A3">
        <w:rPr>
          <w:rFonts w:ascii="Times New Roman" w:hAnsi="Times New Roman" w:cs="Times New Roman"/>
          <w:color w:val="000000"/>
          <w:sz w:val="28"/>
          <w:szCs w:val="28"/>
          <w:shd w:val="clear" w:color="auto" w:fill="FFFFFF"/>
        </w:rPr>
        <w:t>У загальному</w:t>
      </w:r>
      <w:r w:rsidRPr="00F62371">
        <w:rPr>
          <w:rFonts w:ascii="Times New Roman" w:hAnsi="Times New Roman" w:cs="Times New Roman"/>
          <w:color w:val="000000"/>
          <w:sz w:val="28"/>
          <w:szCs w:val="28"/>
          <w:shd w:val="clear" w:color="auto" w:fill="FFFFFF"/>
        </w:rPr>
        <w:t xml:space="preserve"> внутрішньому валовому продукті України частка продукції міста становить близько </w:t>
      </w:r>
      <w:r w:rsidR="00E94245" w:rsidRPr="00F62371">
        <w:rPr>
          <w:rFonts w:ascii="Times New Roman" w:hAnsi="Times New Roman" w:cs="Times New Roman"/>
          <w:color w:val="000000"/>
          <w:sz w:val="28"/>
          <w:szCs w:val="28"/>
          <w:shd w:val="clear" w:color="auto" w:fill="FFFFFF"/>
        </w:rPr>
        <w:t>8</w:t>
      </w:r>
      <w:r w:rsidR="002E5C93">
        <w:rPr>
          <w:rFonts w:ascii="Times New Roman" w:hAnsi="Times New Roman" w:cs="Times New Roman"/>
          <w:color w:val="000000"/>
          <w:sz w:val="28"/>
          <w:szCs w:val="28"/>
          <w:shd w:val="clear" w:color="auto" w:fill="FFFFFF"/>
        </w:rPr>
        <w:t>,0</w:t>
      </w:r>
      <w:r w:rsidRPr="00F62371">
        <w:rPr>
          <w:rFonts w:ascii="Times New Roman" w:hAnsi="Times New Roman" w:cs="Times New Roman"/>
          <w:color w:val="000000"/>
          <w:sz w:val="28"/>
          <w:szCs w:val="28"/>
          <w:shd w:val="clear" w:color="auto" w:fill="FFFFFF"/>
        </w:rPr>
        <w:t xml:space="preserve">%, </w:t>
      </w:r>
      <w:r w:rsidR="00F34C79">
        <w:rPr>
          <w:rFonts w:ascii="Times New Roman" w:hAnsi="Times New Roman" w:cs="Times New Roman"/>
          <w:color w:val="000000"/>
          <w:sz w:val="28"/>
          <w:szCs w:val="28"/>
          <w:shd w:val="clear" w:color="auto" w:fill="FFFFFF"/>
        </w:rPr>
        <w:t>у</w:t>
      </w:r>
      <w:r w:rsidRPr="00F62371">
        <w:rPr>
          <w:rFonts w:ascii="Times New Roman" w:hAnsi="Times New Roman" w:cs="Times New Roman"/>
          <w:color w:val="000000"/>
          <w:sz w:val="28"/>
          <w:szCs w:val="28"/>
          <w:shd w:val="clear" w:color="auto" w:fill="FFFFFF"/>
        </w:rPr>
        <w:t xml:space="preserve"> експортному потенціалі країни – </w:t>
      </w:r>
      <w:r w:rsidR="00E94245" w:rsidRPr="00F62371">
        <w:rPr>
          <w:rFonts w:ascii="Times New Roman" w:hAnsi="Times New Roman" w:cs="Times New Roman"/>
          <w:color w:val="000000"/>
          <w:sz w:val="28"/>
          <w:szCs w:val="28"/>
          <w:shd w:val="clear" w:color="auto" w:fill="FFFFFF"/>
        </w:rPr>
        <w:t>8,6</w:t>
      </w:r>
      <w:r w:rsidRPr="00F62371">
        <w:rPr>
          <w:rFonts w:ascii="Times New Roman" w:hAnsi="Times New Roman" w:cs="Times New Roman"/>
          <w:color w:val="000000"/>
          <w:sz w:val="28"/>
          <w:szCs w:val="28"/>
          <w:shd w:val="clear" w:color="auto" w:fill="FFFFFF"/>
        </w:rPr>
        <w:t>%.</w:t>
      </w:r>
    </w:p>
    <w:p w:rsidR="0020528D" w:rsidRPr="00F62371"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F62371">
        <w:rPr>
          <w:rFonts w:ascii="Times New Roman" w:hAnsi="Times New Roman" w:cs="Times New Roman"/>
          <w:color w:val="000000"/>
          <w:sz w:val="28"/>
          <w:szCs w:val="28"/>
          <w:shd w:val="clear" w:color="auto" w:fill="FFFFFF"/>
        </w:rPr>
        <w:t>Кривий Ріг перетинають 1 742 ав</w:t>
      </w:r>
      <w:r w:rsidR="002E5C93">
        <w:rPr>
          <w:rFonts w:ascii="Times New Roman" w:hAnsi="Times New Roman" w:cs="Times New Roman"/>
          <w:color w:val="000000"/>
          <w:sz w:val="28"/>
          <w:szCs w:val="28"/>
          <w:shd w:val="clear" w:color="auto" w:fill="FFFFFF"/>
        </w:rPr>
        <w:t xml:space="preserve">тошляхи загальною довжиною </w:t>
      </w:r>
      <w:r w:rsidR="00F34C79" w:rsidRPr="002E5C93">
        <w:rPr>
          <w:rFonts w:ascii="Times New Roman" w:hAnsi="Times New Roman" w:cs="Times New Roman"/>
          <w:color w:val="000000"/>
          <w:spacing w:val="-4"/>
          <w:sz w:val="28"/>
          <w:szCs w:val="28"/>
          <w:shd w:val="clear" w:color="auto" w:fill="FFFFFF"/>
        </w:rPr>
        <w:t>2 787,8 км</w:t>
      </w:r>
      <w:r w:rsidR="00F34C79">
        <w:rPr>
          <w:rFonts w:ascii="Times New Roman" w:hAnsi="Times New Roman" w:cs="Times New Roman"/>
          <w:color w:val="000000"/>
          <w:sz w:val="28"/>
          <w:szCs w:val="28"/>
          <w:shd w:val="clear" w:color="auto" w:fill="FFFFFF"/>
        </w:rPr>
        <w:t xml:space="preserve"> та площею – 27 106</w:t>
      </w:r>
      <w:r w:rsidRPr="00F62371">
        <w:rPr>
          <w:rFonts w:ascii="Times New Roman" w:hAnsi="Times New Roman" w:cs="Times New Roman"/>
          <w:color w:val="000000"/>
          <w:sz w:val="28"/>
          <w:szCs w:val="28"/>
          <w:shd w:val="clear" w:color="auto" w:fill="FFFFFF"/>
        </w:rPr>
        <w:t xml:space="preserve"> тис.м</w:t>
      </w:r>
      <w:r w:rsidRPr="00F62371">
        <w:rPr>
          <w:rFonts w:ascii="Times New Roman" w:hAnsi="Times New Roman" w:cs="Times New Roman"/>
          <w:color w:val="000000"/>
          <w:sz w:val="28"/>
          <w:szCs w:val="28"/>
          <w:shd w:val="clear" w:color="auto" w:fill="FFFFFF"/>
          <w:vertAlign w:val="superscript"/>
        </w:rPr>
        <w:t>2</w:t>
      </w:r>
      <w:r w:rsidRPr="00F62371">
        <w:rPr>
          <w:rFonts w:ascii="Times New Roman" w:hAnsi="Times New Roman" w:cs="Times New Roman"/>
          <w:color w:val="000000"/>
          <w:sz w:val="28"/>
          <w:szCs w:val="28"/>
          <w:shd w:val="clear" w:color="auto" w:fill="FFFFFF"/>
        </w:rPr>
        <w:t>, у місті розташовані 94 мости та шляхопроводи, 1 830,7 км електромереж зовнішнього освітлення, 52 662 одиниц</w:t>
      </w:r>
      <w:r w:rsidR="00F34C79">
        <w:rPr>
          <w:rFonts w:ascii="Times New Roman" w:hAnsi="Times New Roman" w:cs="Times New Roman"/>
          <w:color w:val="000000"/>
          <w:sz w:val="28"/>
          <w:szCs w:val="28"/>
          <w:shd w:val="clear" w:color="auto" w:fill="FFFFFF"/>
        </w:rPr>
        <w:t>і</w:t>
      </w:r>
      <w:r w:rsidR="0059480C">
        <w:rPr>
          <w:rFonts w:ascii="Times New Roman" w:hAnsi="Times New Roman" w:cs="Times New Roman"/>
          <w:color w:val="000000"/>
          <w:sz w:val="28"/>
          <w:szCs w:val="28"/>
          <w:shd w:val="clear" w:color="auto" w:fill="FFFFFF"/>
        </w:rPr>
        <w:t xml:space="preserve"> </w:t>
      </w:r>
      <w:proofErr w:type="spellStart"/>
      <w:r w:rsidRPr="00F62371">
        <w:rPr>
          <w:rFonts w:ascii="Times New Roman" w:hAnsi="Times New Roman" w:cs="Times New Roman"/>
          <w:color w:val="000000"/>
          <w:sz w:val="28"/>
          <w:szCs w:val="28"/>
          <w:shd w:val="clear" w:color="auto" w:fill="FFFFFF"/>
        </w:rPr>
        <w:t>світлоточок</w:t>
      </w:r>
      <w:proofErr w:type="spellEnd"/>
      <w:r w:rsidRPr="00F62371">
        <w:rPr>
          <w:rFonts w:ascii="Times New Roman" w:hAnsi="Times New Roman" w:cs="Times New Roman"/>
          <w:color w:val="000000"/>
          <w:sz w:val="28"/>
          <w:szCs w:val="28"/>
          <w:shd w:val="clear" w:color="auto" w:fill="FFFFFF"/>
        </w:rPr>
        <w:t>.</w:t>
      </w:r>
    </w:p>
    <w:p w:rsidR="0020528D" w:rsidRPr="00F62371"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F62371">
        <w:rPr>
          <w:rFonts w:ascii="Times New Roman" w:hAnsi="Times New Roman" w:cs="Times New Roman"/>
          <w:color w:val="000000"/>
          <w:sz w:val="28"/>
          <w:szCs w:val="28"/>
          <w:shd w:val="clear" w:color="auto" w:fill="FFFFFF"/>
        </w:rPr>
        <w:t>У місті діє Міжнародний аеропорт. Криворізький відділ Придніпровської залізниці за о</w:t>
      </w:r>
      <w:r w:rsidR="00AE75A1" w:rsidRPr="00F62371">
        <w:rPr>
          <w:rFonts w:ascii="Times New Roman" w:hAnsi="Times New Roman" w:cs="Times New Roman"/>
          <w:color w:val="000000"/>
          <w:sz w:val="28"/>
          <w:szCs w:val="28"/>
          <w:shd w:val="clear" w:color="auto" w:fill="FFFFFF"/>
        </w:rPr>
        <w:t xml:space="preserve">бсягами вантажних перевезень є </w:t>
      </w:r>
      <w:r w:rsidRPr="00F62371">
        <w:rPr>
          <w:rFonts w:ascii="Times New Roman" w:hAnsi="Times New Roman" w:cs="Times New Roman"/>
          <w:color w:val="000000"/>
          <w:sz w:val="28"/>
          <w:szCs w:val="28"/>
          <w:shd w:val="clear" w:color="auto" w:fill="FFFFFF"/>
        </w:rPr>
        <w:t>одним з найбільших с</w:t>
      </w:r>
      <w:r w:rsidR="005E73B6" w:rsidRPr="00F62371">
        <w:rPr>
          <w:rFonts w:ascii="Times New Roman" w:hAnsi="Times New Roman" w:cs="Times New Roman"/>
          <w:color w:val="000000"/>
          <w:sz w:val="28"/>
          <w:szCs w:val="28"/>
          <w:shd w:val="clear" w:color="auto" w:fill="FFFFFF"/>
        </w:rPr>
        <w:t>еред  залі</w:t>
      </w:r>
      <w:r w:rsidR="005E73B6" w:rsidRPr="00F62371">
        <w:rPr>
          <w:rFonts w:ascii="Times New Roman" w:hAnsi="Times New Roman" w:cs="Times New Roman"/>
          <w:color w:val="000000"/>
          <w:sz w:val="28"/>
          <w:szCs w:val="28"/>
          <w:shd w:val="clear" w:color="auto" w:fill="FFFFFF"/>
        </w:rPr>
        <w:t>з</w:t>
      </w:r>
      <w:r w:rsidR="005E73B6" w:rsidRPr="00F62371">
        <w:rPr>
          <w:rFonts w:ascii="Times New Roman" w:hAnsi="Times New Roman" w:cs="Times New Roman"/>
          <w:color w:val="000000"/>
          <w:sz w:val="28"/>
          <w:szCs w:val="28"/>
          <w:shd w:val="clear" w:color="auto" w:fill="FFFFFF"/>
        </w:rPr>
        <w:t>ниць України. Річний</w:t>
      </w:r>
      <w:r w:rsidRPr="00F62371">
        <w:rPr>
          <w:rFonts w:ascii="Times New Roman" w:hAnsi="Times New Roman" w:cs="Times New Roman"/>
          <w:color w:val="000000"/>
          <w:sz w:val="28"/>
          <w:szCs w:val="28"/>
          <w:shd w:val="clear" w:color="auto" w:fill="FFFFFF"/>
        </w:rPr>
        <w:t xml:space="preserve"> обсяг вантажних перевезень Криворізького відділу Пр</w:t>
      </w:r>
      <w:r w:rsidRPr="00F62371">
        <w:rPr>
          <w:rFonts w:ascii="Times New Roman" w:hAnsi="Times New Roman" w:cs="Times New Roman"/>
          <w:color w:val="000000"/>
          <w:sz w:val="28"/>
          <w:szCs w:val="28"/>
          <w:shd w:val="clear" w:color="auto" w:fill="FFFFFF"/>
        </w:rPr>
        <w:t>и</w:t>
      </w:r>
      <w:r w:rsidRPr="00F62371">
        <w:rPr>
          <w:rFonts w:ascii="Times New Roman" w:hAnsi="Times New Roman" w:cs="Times New Roman"/>
          <w:color w:val="000000"/>
          <w:sz w:val="28"/>
          <w:szCs w:val="28"/>
          <w:shd w:val="clear" w:color="auto" w:fill="FFFFFF"/>
        </w:rPr>
        <w:t xml:space="preserve">дніпровської залізниці, що обслуговує здебільшого потреби міста, перевищує 53 млн. </w:t>
      </w:r>
      <w:proofErr w:type="spellStart"/>
      <w:r w:rsidRPr="00F62371">
        <w:rPr>
          <w:rFonts w:ascii="Times New Roman" w:hAnsi="Times New Roman" w:cs="Times New Roman"/>
          <w:color w:val="000000"/>
          <w:sz w:val="28"/>
          <w:szCs w:val="28"/>
          <w:shd w:val="clear" w:color="auto" w:fill="FFFFFF"/>
        </w:rPr>
        <w:t>тонн</w:t>
      </w:r>
      <w:proofErr w:type="spellEnd"/>
      <w:r w:rsidRPr="00F62371">
        <w:rPr>
          <w:rFonts w:ascii="Times New Roman" w:hAnsi="Times New Roman" w:cs="Times New Roman"/>
          <w:color w:val="000000"/>
          <w:sz w:val="28"/>
          <w:szCs w:val="28"/>
          <w:shd w:val="clear" w:color="auto" w:fill="FFFFFF"/>
        </w:rPr>
        <w:t xml:space="preserve">. </w:t>
      </w:r>
    </w:p>
    <w:p w:rsidR="0020528D" w:rsidRPr="00F62371" w:rsidRDefault="0020528D" w:rsidP="0091441D">
      <w:pPr>
        <w:spacing w:after="0" w:line="240" w:lineRule="auto"/>
        <w:ind w:firstLine="720"/>
        <w:jc w:val="both"/>
        <w:rPr>
          <w:rFonts w:ascii="Times New Roman" w:hAnsi="Times New Roman" w:cs="Times New Roman"/>
          <w:color w:val="000000"/>
          <w:sz w:val="28"/>
          <w:szCs w:val="28"/>
          <w:shd w:val="clear" w:color="auto" w:fill="FFFFFF"/>
        </w:rPr>
      </w:pPr>
      <w:r w:rsidRPr="00F62371">
        <w:rPr>
          <w:rFonts w:ascii="Times New Roman" w:hAnsi="Times New Roman" w:cs="Times New Roman"/>
          <w:color w:val="000000"/>
          <w:sz w:val="28"/>
          <w:szCs w:val="28"/>
          <w:shd w:val="clear" w:color="auto" w:fill="FFFFFF"/>
        </w:rPr>
        <w:t>Міський пасажирський транспорт – невід’ємна частина комплексу житт</w:t>
      </w:r>
      <w:r w:rsidRPr="00F62371">
        <w:rPr>
          <w:rFonts w:ascii="Times New Roman" w:hAnsi="Times New Roman" w:cs="Times New Roman"/>
          <w:color w:val="000000"/>
          <w:sz w:val="28"/>
          <w:szCs w:val="28"/>
          <w:shd w:val="clear" w:color="auto" w:fill="FFFFFF"/>
        </w:rPr>
        <w:t>є</w:t>
      </w:r>
      <w:r w:rsidRPr="00F62371">
        <w:rPr>
          <w:rFonts w:ascii="Times New Roman" w:hAnsi="Times New Roman" w:cs="Times New Roman"/>
          <w:color w:val="000000"/>
          <w:sz w:val="28"/>
          <w:szCs w:val="28"/>
          <w:shd w:val="clear" w:color="auto" w:fill="FFFFFF"/>
        </w:rPr>
        <w:t>забезпечення населення міста. Пасажирські перевезення забезпечуються спец</w:t>
      </w:r>
      <w:r w:rsidRPr="00F62371">
        <w:rPr>
          <w:rFonts w:ascii="Times New Roman" w:hAnsi="Times New Roman" w:cs="Times New Roman"/>
          <w:color w:val="000000"/>
          <w:sz w:val="28"/>
          <w:szCs w:val="28"/>
          <w:shd w:val="clear" w:color="auto" w:fill="FFFFFF"/>
        </w:rPr>
        <w:t>і</w:t>
      </w:r>
      <w:r w:rsidRPr="00F62371">
        <w:rPr>
          <w:rFonts w:ascii="Times New Roman" w:hAnsi="Times New Roman" w:cs="Times New Roman"/>
          <w:color w:val="000000"/>
          <w:sz w:val="28"/>
          <w:szCs w:val="28"/>
          <w:shd w:val="clear" w:color="auto" w:fill="FFFFFF"/>
        </w:rPr>
        <w:t xml:space="preserve">алізованими автопідприємствами, тролейбусним і трамвайним парками, у місті курсує швидкісний трамвай.  </w:t>
      </w:r>
    </w:p>
    <w:p w:rsidR="0020528D" w:rsidRPr="00F62371" w:rsidRDefault="0020528D" w:rsidP="0091441D">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Екологічна ситуація в м</w:t>
      </w:r>
      <w:r w:rsidR="00F34C79">
        <w:rPr>
          <w:rFonts w:ascii="Times New Roman" w:hAnsi="Times New Roman" w:cs="Times New Roman"/>
          <w:b/>
          <w:bCs/>
          <w:i/>
          <w:iCs/>
          <w:color w:val="1F497D"/>
          <w:sz w:val="28"/>
          <w:szCs w:val="28"/>
        </w:rPr>
        <w:t>.</w:t>
      </w:r>
      <w:r w:rsidRPr="00F62371">
        <w:rPr>
          <w:rFonts w:ascii="Times New Roman" w:hAnsi="Times New Roman" w:cs="Times New Roman"/>
          <w:b/>
          <w:bCs/>
          <w:i/>
          <w:iCs/>
          <w:color w:val="1F497D"/>
          <w:sz w:val="28"/>
          <w:szCs w:val="28"/>
        </w:rPr>
        <w:t xml:space="preserve"> Кривому Розі</w:t>
      </w:r>
    </w:p>
    <w:p w:rsidR="0020528D" w:rsidRPr="00F62371" w:rsidRDefault="0020528D" w:rsidP="0091441D">
      <w:pPr>
        <w:pStyle w:val="21"/>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Кривий Ріг є одним з основних центрів розвитку промисловості України та, зокрема, Дніпропетровської області. </w:t>
      </w:r>
    </w:p>
    <w:p w:rsidR="0020528D" w:rsidRPr="00F62371" w:rsidRDefault="0020528D" w:rsidP="0091441D">
      <w:pPr>
        <w:pStyle w:val="21"/>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Екологічна ситуація в місті склалася під впливом тривалої інтенсивної д</w:t>
      </w:r>
      <w:r w:rsidRPr="00F62371">
        <w:rPr>
          <w:rFonts w:ascii="Times New Roman" w:hAnsi="Times New Roman" w:cs="Times New Roman"/>
          <w:sz w:val="28"/>
          <w:szCs w:val="28"/>
        </w:rPr>
        <w:t>і</w:t>
      </w:r>
      <w:r w:rsidRPr="00F62371">
        <w:rPr>
          <w:rFonts w:ascii="Times New Roman" w:hAnsi="Times New Roman" w:cs="Times New Roman"/>
          <w:sz w:val="28"/>
          <w:szCs w:val="28"/>
        </w:rPr>
        <w:t>яльності підприємств гірничодобувної, металургійної, машинобудівної, хімі</w:t>
      </w:r>
      <w:r w:rsidRPr="00F62371">
        <w:rPr>
          <w:rFonts w:ascii="Times New Roman" w:hAnsi="Times New Roman" w:cs="Times New Roman"/>
          <w:sz w:val="28"/>
          <w:szCs w:val="28"/>
        </w:rPr>
        <w:t>ч</w:t>
      </w:r>
      <w:r w:rsidRPr="00F62371">
        <w:rPr>
          <w:rFonts w:ascii="Times New Roman" w:hAnsi="Times New Roman" w:cs="Times New Roman"/>
          <w:sz w:val="28"/>
          <w:szCs w:val="28"/>
        </w:rPr>
        <w:t>ної промисловості, теплоенергетики й виробництва будматеріалів. У Кривор</w:t>
      </w:r>
      <w:r w:rsidRPr="00F62371">
        <w:rPr>
          <w:rFonts w:ascii="Times New Roman" w:hAnsi="Times New Roman" w:cs="Times New Roman"/>
          <w:sz w:val="28"/>
          <w:szCs w:val="28"/>
        </w:rPr>
        <w:t>і</w:t>
      </w:r>
      <w:r w:rsidRPr="00F62371">
        <w:rPr>
          <w:rFonts w:ascii="Times New Roman" w:hAnsi="Times New Roman" w:cs="Times New Roman"/>
          <w:sz w:val="28"/>
          <w:szCs w:val="28"/>
        </w:rPr>
        <w:t xml:space="preserve">зькому басейні розташовано </w:t>
      </w:r>
      <w:r w:rsidR="008A3215">
        <w:rPr>
          <w:rFonts w:ascii="Times New Roman" w:hAnsi="Times New Roman" w:cs="Times New Roman"/>
          <w:sz w:val="28"/>
          <w:szCs w:val="28"/>
        </w:rPr>
        <w:t>вісім</w:t>
      </w:r>
      <w:r w:rsidRPr="00F62371">
        <w:rPr>
          <w:rFonts w:ascii="Times New Roman" w:hAnsi="Times New Roman" w:cs="Times New Roman"/>
          <w:sz w:val="28"/>
          <w:szCs w:val="28"/>
        </w:rPr>
        <w:t xml:space="preserve"> з </w:t>
      </w:r>
      <w:r w:rsidR="008A3215">
        <w:rPr>
          <w:rFonts w:ascii="Times New Roman" w:hAnsi="Times New Roman" w:cs="Times New Roman"/>
          <w:sz w:val="28"/>
          <w:szCs w:val="28"/>
        </w:rPr>
        <w:t>одинадцяти</w:t>
      </w:r>
      <w:r w:rsidRPr="00F62371">
        <w:rPr>
          <w:rFonts w:ascii="Times New Roman" w:hAnsi="Times New Roman" w:cs="Times New Roman"/>
          <w:sz w:val="28"/>
          <w:szCs w:val="28"/>
        </w:rPr>
        <w:t xml:space="preserve"> підприємств України з видоб</w:t>
      </w:r>
      <w:r w:rsidRPr="00F62371">
        <w:rPr>
          <w:rFonts w:ascii="Times New Roman" w:hAnsi="Times New Roman" w:cs="Times New Roman"/>
          <w:sz w:val="28"/>
          <w:szCs w:val="28"/>
        </w:rPr>
        <w:t>у</w:t>
      </w:r>
      <w:r w:rsidRPr="00F62371">
        <w:rPr>
          <w:rFonts w:ascii="Times New Roman" w:hAnsi="Times New Roman" w:cs="Times New Roman"/>
          <w:sz w:val="28"/>
          <w:szCs w:val="28"/>
        </w:rPr>
        <w:t xml:space="preserve">тку та переробки залізорудної сировини. Усього на території міста розташовано 109 промислових підприємств, </w:t>
      </w:r>
      <w:r w:rsidR="008A3215">
        <w:rPr>
          <w:rFonts w:ascii="Times New Roman" w:hAnsi="Times New Roman" w:cs="Times New Roman"/>
          <w:sz w:val="28"/>
          <w:szCs w:val="28"/>
        </w:rPr>
        <w:t>що</w:t>
      </w:r>
      <w:r w:rsidRPr="00F62371">
        <w:rPr>
          <w:rFonts w:ascii="Times New Roman" w:hAnsi="Times New Roman" w:cs="Times New Roman"/>
          <w:sz w:val="28"/>
          <w:szCs w:val="28"/>
        </w:rPr>
        <w:t xml:space="preserve"> є джерелами забруднення навколишнього середовища.</w:t>
      </w:r>
    </w:p>
    <w:p w:rsidR="0020528D" w:rsidRPr="00F62371" w:rsidRDefault="0020528D" w:rsidP="0091441D">
      <w:pPr>
        <w:pStyle w:val="21"/>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Валові викиди 13 найбільших забруднювачів атмосферного повітря, під</w:t>
      </w:r>
      <w:r w:rsidRPr="00F62371">
        <w:rPr>
          <w:rFonts w:ascii="Times New Roman" w:hAnsi="Times New Roman" w:cs="Times New Roman"/>
          <w:sz w:val="28"/>
          <w:szCs w:val="28"/>
        </w:rPr>
        <w:t>п</w:t>
      </w:r>
      <w:r w:rsidRPr="00F62371">
        <w:rPr>
          <w:rFonts w:ascii="Times New Roman" w:hAnsi="Times New Roman" w:cs="Times New Roman"/>
          <w:sz w:val="28"/>
          <w:szCs w:val="28"/>
        </w:rPr>
        <w:t>риємств гірничо-металургійного комплексу, становлять 99,7</w:t>
      </w:r>
      <w:r w:rsidRPr="00F62371">
        <w:rPr>
          <w:rFonts w:ascii="Times New Roman" w:hAnsi="Times New Roman" w:cs="Times New Roman"/>
          <w:spacing w:val="4"/>
          <w:sz w:val="28"/>
          <w:szCs w:val="28"/>
        </w:rPr>
        <w:t>%</w:t>
      </w:r>
      <w:r w:rsidRPr="00F62371">
        <w:rPr>
          <w:rFonts w:ascii="Times New Roman" w:hAnsi="Times New Roman" w:cs="Times New Roman"/>
          <w:sz w:val="28"/>
          <w:szCs w:val="28"/>
        </w:rPr>
        <w:t xml:space="preserve"> загальних вик</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дів від стаціонарних джерел викидів </w:t>
      </w:r>
      <w:r w:rsidR="008A3215">
        <w:rPr>
          <w:rFonts w:ascii="Times New Roman" w:hAnsi="Times New Roman" w:cs="Times New Roman"/>
          <w:sz w:val="28"/>
          <w:szCs w:val="28"/>
        </w:rPr>
        <w:t>у</w:t>
      </w:r>
      <w:r w:rsidRPr="00F62371">
        <w:rPr>
          <w:rFonts w:ascii="Times New Roman" w:hAnsi="Times New Roman" w:cs="Times New Roman"/>
          <w:sz w:val="28"/>
          <w:szCs w:val="28"/>
        </w:rPr>
        <w:t xml:space="preserve"> міст</w:t>
      </w:r>
      <w:r w:rsidR="008A3215">
        <w:rPr>
          <w:rFonts w:ascii="Times New Roman" w:hAnsi="Times New Roman" w:cs="Times New Roman"/>
          <w:sz w:val="28"/>
          <w:szCs w:val="28"/>
        </w:rPr>
        <w:t>і</w:t>
      </w:r>
      <w:r w:rsidRPr="00F62371">
        <w:rPr>
          <w:rFonts w:ascii="Times New Roman" w:hAnsi="Times New Roman" w:cs="Times New Roman"/>
          <w:sz w:val="28"/>
          <w:szCs w:val="28"/>
        </w:rPr>
        <w:t>.</w:t>
      </w:r>
    </w:p>
    <w:p w:rsidR="0020528D" w:rsidRPr="003F58DA" w:rsidRDefault="0020528D" w:rsidP="003F58DA">
      <w:pPr>
        <w:spacing w:after="0" w:line="240" w:lineRule="auto"/>
        <w:ind w:firstLine="720"/>
        <w:jc w:val="both"/>
        <w:rPr>
          <w:rFonts w:ascii="Times New Roman" w:hAnsi="Times New Roman" w:cs="Times New Roman"/>
          <w:kern w:val="2"/>
          <w:sz w:val="28"/>
          <w:szCs w:val="28"/>
        </w:rPr>
      </w:pPr>
      <w:r w:rsidRPr="00F62371">
        <w:rPr>
          <w:rFonts w:ascii="Times New Roman" w:hAnsi="Times New Roman" w:cs="Times New Roman"/>
          <w:sz w:val="28"/>
          <w:szCs w:val="28"/>
        </w:rPr>
        <w:t>Задля вирішення екологічних питань регіону бул</w:t>
      </w:r>
      <w:r w:rsidR="00F87F8C" w:rsidRPr="00F62371">
        <w:rPr>
          <w:rFonts w:ascii="Times New Roman" w:hAnsi="Times New Roman" w:cs="Times New Roman"/>
          <w:sz w:val="28"/>
          <w:szCs w:val="28"/>
        </w:rPr>
        <w:t>и</w:t>
      </w:r>
      <w:r w:rsidRPr="00F62371">
        <w:rPr>
          <w:rFonts w:ascii="Times New Roman" w:hAnsi="Times New Roman" w:cs="Times New Roman"/>
          <w:sz w:val="28"/>
          <w:szCs w:val="28"/>
        </w:rPr>
        <w:t xml:space="preserve"> розроблен</w:t>
      </w:r>
      <w:r w:rsidR="00F87F8C" w:rsidRPr="00F62371">
        <w:rPr>
          <w:rFonts w:ascii="Times New Roman" w:hAnsi="Times New Roman" w:cs="Times New Roman"/>
          <w:sz w:val="28"/>
          <w:szCs w:val="28"/>
        </w:rPr>
        <w:t>і</w:t>
      </w:r>
      <w:r w:rsidRPr="00F62371">
        <w:rPr>
          <w:rFonts w:ascii="Times New Roman" w:hAnsi="Times New Roman" w:cs="Times New Roman"/>
          <w:sz w:val="28"/>
          <w:szCs w:val="28"/>
        </w:rPr>
        <w:t xml:space="preserve"> Довгостр</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кова програма по вирішенню екологічних проблем Кривбасу та </w:t>
      </w:r>
      <w:r w:rsidRPr="002E5C93">
        <w:rPr>
          <w:rFonts w:ascii="Times New Roman" w:hAnsi="Times New Roman" w:cs="Times New Roman"/>
          <w:spacing w:val="-4"/>
          <w:sz w:val="28"/>
          <w:szCs w:val="28"/>
        </w:rPr>
        <w:t>поліпшенню стану навколишнього природного середовища на 2011 – 2022 роки</w:t>
      </w:r>
      <w:r w:rsidR="003F58DA" w:rsidRPr="002E5C93">
        <w:rPr>
          <w:rFonts w:ascii="Times New Roman" w:hAnsi="Times New Roman" w:cs="Times New Roman"/>
          <w:spacing w:val="-4"/>
          <w:sz w:val="28"/>
          <w:szCs w:val="28"/>
        </w:rPr>
        <w:t>,</w:t>
      </w:r>
      <w:r w:rsidR="0059480C">
        <w:rPr>
          <w:rFonts w:ascii="Times New Roman" w:hAnsi="Times New Roman" w:cs="Times New Roman"/>
          <w:spacing w:val="-4"/>
          <w:sz w:val="28"/>
          <w:szCs w:val="28"/>
        </w:rPr>
        <w:t xml:space="preserve"> </w:t>
      </w:r>
      <w:r w:rsidR="003F58DA" w:rsidRPr="002E5C93">
        <w:rPr>
          <w:rFonts w:ascii="Times New Roman" w:hAnsi="Times New Roman" w:cs="Times New Roman"/>
          <w:spacing w:val="-4"/>
          <w:kern w:val="2"/>
          <w:sz w:val="28"/>
          <w:szCs w:val="28"/>
        </w:rPr>
        <w:t>затверджена рішенням Дніпропетровської обласної</w:t>
      </w:r>
      <w:r w:rsidR="002E5C93" w:rsidRPr="002E5C93">
        <w:rPr>
          <w:rFonts w:ascii="Times New Roman" w:hAnsi="Times New Roman" w:cs="Times New Roman"/>
          <w:spacing w:val="-4"/>
          <w:kern w:val="2"/>
          <w:sz w:val="28"/>
          <w:szCs w:val="28"/>
        </w:rPr>
        <w:t xml:space="preserve"> ради від 29 квітня </w:t>
      </w:r>
      <w:r w:rsidR="003F58DA" w:rsidRPr="002E5C93">
        <w:rPr>
          <w:rFonts w:ascii="Times New Roman" w:hAnsi="Times New Roman" w:cs="Times New Roman"/>
          <w:spacing w:val="-4"/>
          <w:kern w:val="2"/>
          <w:sz w:val="28"/>
          <w:szCs w:val="28"/>
        </w:rPr>
        <w:t>2011</w:t>
      </w:r>
      <w:r w:rsidR="002E5C93" w:rsidRPr="002E5C93">
        <w:rPr>
          <w:rFonts w:ascii="Times New Roman" w:hAnsi="Times New Roman" w:cs="Times New Roman"/>
          <w:spacing w:val="-4"/>
          <w:kern w:val="2"/>
          <w:sz w:val="28"/>
          <w:szCs w:val="28"/>
        </w:rPr>
        <w:t xml:space="preserve"> року</w:t>
      </w:r>
      <w:r w:rsidR="003F58DA">
        <w:rPr>
          <w:rFonts w:ascii="Times New Roman" w:hAnsi="Times New Roman" w:cs="Times New Roman"/>
          <w:kern w:val="2"/>
          <w:sz w:val="28"/>
          <w:szCs w:val="28"/>
        </w:rPr>
        <w:t xml:space="preserve"> №110-6/VІ </w:t>
      </w:r>
      <w:r w:rsidR="00E94245" w:rsidRPr="00F62371">
        <w:rPr>
          <w:rFonts w:ascii="Times New Roman" w:hAnsi="Times New Roman" w:cs="Times New Roman"/>
          <w:sz w:val="28"/>
          <w:szCs w:val="28"/>
        </w:rPr>
        <w:t>та</w:t>
      </w:r>
      <w:r w:rsidR="0059480C">
        <w:rPr>
          <w:rFonts w:ascii="Times New Roman" w:hAnsi="Times New Roman" w:cs="Times New Roman"/>
          <w:sz w:val="28"/>
          <w:szCs w:val="28"/>
        </w:rPr>
        <w:t xml:space="preserve"> </w:t>
      </w:r>
      <w:r w:rsidR="00E94245" w:rsidRPr="00F62371">
        <w:rPr>
          <w:rFonts w:ascii="Times New Roman" w:hAnsi="Times New Roman" w:cs="Times New Roman"/>
          <w:sz w:val="28"/>
          <w:szCs w:val="28"/>
        </w:rPr>
        <w:t>Міськ</w:t>
      </w:r>
      <w:r w:rsidR="00F87F8C" w:rsidRPr="00F62371">
        <w:rPr>
          <w:rFonts w:ascii="Times New Roman" w:hAnsi="Times New Roman" w:cs="Times New Roman"/>
          <w:sz w:val="28"/>
          <w:szCs w:val="28"/>
        </w:rPr>
        <w:t>а</w:t>
      </w:r>
      <w:r w:rsidR="00E94245" w:rsidRPr="00F62371">
        <w:rPr>
          <w:rFonts w:ascii="Times New Roman" w:hAnsi="Times New Roman" w:cs="Times New Roman"/>
          <w:sz w:val="28"/>
          <w:szCs w:val="28"/>
        </w:rPr>
        <w:t xml:space="preserve"> програм</w:t>
      </w:r>
      <w:r w:rsidR="00F87F8C" w:rsidRPr="00F62371">
        <w:rPr>
          <w:rFonts w:ascii="Times New Roman" w:hAnsi="Times New Roman" w:cs="Times New Roman"/>
          <w:sz w:val="28"/>
          <w:szCs w:val="28"/>
        </w:rPr>
        <w:t>а</w:t>
      </w:r>
      <w:r w:rsidR="00E94245" w:rsidRPr="00F62371">
        <w:rPr>
          <w:rFonts w:ascii="Times New Roman" w:hAnsi="Times New Roman" w:cs="Times New Roman"/>
          <w:sz w:val="28"/>
          <w:szCs w:val="28"/>
        </w:rPr>
        <w:t xml:space="preserve"> вирішення екологічних проблем Кривбасу та поліпшення ст</w:t>
      </w:r>
      <w:r w:rsidR="00E94245" w:rsidRPr="00F62371">
        <w:rPr>
          <w:rFonts w:ascii="Times New Roman" w:hAnsi="Times New Roman" w:cs="Times New Roman"/>
          <w:sz w:val="28"/>
          <w:szCs w:val="28"/>
        </w:rPr>
        <w:t>а</w:t>
      </w:r>
      <w:r w:rsidR="00E94245" w:rsidRPr="00F62371">
        <w:rPr>
          <w:rFonts w:ascii="Times New Roman" w:hAnsi="Times New Roman" w:cs="Times New Roman"/>
          <w:sz w:val="28"/>
          <w:szCs w:val="28"/>
        </w:rPr>
        <w:t xml:space="preserve">ну навколишнього природнього середовища на 2016 </w:t>
      </w:r>
      <w:r w:rsidR="00E94245" w:rsidRPr="00F62371">
        <w:rPr>
          <w:rFonts w:ascii="Times New Roman" w:hAnsi="Times New Roman" w:cs="Times New Roman"/>
          <w:color w:val="000000"/>
          <w:sz w:val="28"/>
          <w:szCs w:val="28"/>
          <w:shd w:val="clear" w:color="auto" w:fill="FFFFFF"/>
        </w:rPr>
        <w:t>– 2025 роки</w:t>
      </w:r>
      <w:r w:rsidR="003F58DA">
        <w:rPr>
          <w:rFonts w:ascii="Times New Roman" w:hAnsi="Times New Roman" w:cs="Times New Roman"/>
          <w:color w:val="000000"/>
          <w:sz w:val="28"/>
          <w:szCs w:val="28"/>
          <w:shd w:val="clear" w:color="auto" w:fill="FFFFFF"/>
        </w:rPr>
        <w:t xml:space="preserve">, </w:t>
      </w:r>
      <w:r w:rsidR="003F58DA" w:rsidRPr="00F62371">
        <w:rPr>
          <w:rFonts w:ascii="Times New Roman" w:hAnsi="Times New Roman" w:cs="Times New Roman"/>
          <w:kern w:val="2"/>
          <w:sz w:val="28"/>
          <w:szCs w:val="28"/>
        </w:rPr>
        <w:t>затвердж</w:t>
      </w:r>
      <w:r w:rsidR="003F58DA" w:rsidRPr="00F62371">
        <w:rPr>
          <w:rFonts w:ascii="Times New Roman" w:hAnsi="Times New Roman" w:cs="Times New Roman"/>
          <w:kern w:val="2"/>
          <w:sz w:val="28"/>
          <w:szCs w:val="28"/>
        </w:rPr>
        <w:t>е</w:t>
      </w:r>
      <w:r w:rsidR="003F58DA" w:rsidRPr="00F62371">
        <w:rPr>
          <w:rFonts w:ascii="Times New Roman" w:hAnsi="Times New Roman" w:cs="Times New Roman"/>
          <w:kern w:val="2"/>
          <w:sz w:val="28"/>
          <w:szCs w:val="28"/>
        </w:rPr>
        <w:t>на рішення</w:t>
      </w:r>
      <w:r w:rsidR="003F58DA">
        <w:rPr>
          <w:rFonts w:ascii="Times New Roman" w:hAnsi="Times New Roman" w:cs="Times New Roman"/>
          <w:kern w:val="2"/>
          <w:sz w:val="28"/>
          <w:szCs w:val="28"/>
        </w:rPr>
        <w:t>м</w:t>
      </w:r>
      <w:r w:rsidR="003F58DA" w:rsidRPr="00F62371">
        <w:rPr>
          <w:rFonts w:ascii="Times New Roman" w:hAnsi="Times New Roman" w:cs="Times New Roman"/>
          <w:kern w:val="2"/>
          <w:sz w:val="28"/>
          <w:szCs w:val="28"/>
        </w:rPr>
        <w:t xml:space="preserve"> міської ради від 28.09.2016 №901</w:t>
      </w:r>
      <w:r w:rsidR="00F87F8C" w:rsidRPr="00F62371">
        <w:rPr>
          <w:rFonts w:ascii="Times New Roman" w:hAnsi="Times New Roman" w:cs="Times New Roman"/>
          <w:color w:val="000000"/>
          <w:sz w:val="28"/>
          <w:szCs w:val="28"/>
          <w:shd w:val="clear" w:color="auto" w:fill="FFFFFF"/>
        </w:rPr>
        <w:t>.</w:t>
      </w:r>
      <w:r w:rsidR="00F87F8C" w:rsidRPr="00F62371">
        <w:rPr>
          <w:rFonts w:ascii="Times New Roman" w:hAnsi="Times New Roman" w:cs="Times New Roman"/>
          <w:sz w:val="28"/>
          <w:szCs w:val="28"/>
        </w:rPr>
        <w:t xml:space="preserve"> М</w:t>
      </w:r>
      <w:r w:rsidRPr="00F62371">
        <w:rPr>
          <w:rFonts w:ascii="Times New Roman" w:hAnsi="Times New Roman" w:cs="Times New Roman"/>
          <w:sz w:val="28"/>
          <w:szCs w:val="28"/>
        </w:rPr>
        <w:t>ет</w:t>
      </w:r>
      <w:r w:rsidR="00E94245" w:rsidRPr="00F62371">
        <w:rPr>
          <w:rFonts w:ascii="Times New Roman" w:hAnsi="Times New Roman" w:cs="Times New Roman"/>
          <w:sz w:val="28"/>
          <w:szCs w:val="28"/>
        </w:rPr>
        <w:t>ою</w:t>
      </w:r>
      <w:r w:rsidRPr="00F62371">
        <w:rPr>
          <w:rFonts w:ascii="Times New Roman" w:hAnsi="Times New Roman" w:cs="Times New Roman"/>
          <w:sz w:val="28"/>
          <w:szCs w:val="28"/>
        </w:rPr>
        <w:t xml:space="preserve"> програм</w:t>
      </w:r>
      <w:r w:rsidR="00E94245" w:rsidRPr="00F62371">
        <w:rPr>
          <w:rFonts w:ascii="Times New Roman" w:hAnsi="Times New Roman" w:cs="Times New Roman"/>
          <w:sz w:val="28"/>
          <w:szCs w:val="28"/>
        </w:rPr>
        <w:t xml:space="preserve"> є</w:t>
      </w:r>
      <w:r w:rsidR="00F87F8C" w:rsidRPr="00F62371">
        <w:rPr>
          <w:rFonts w:ascii="Times New Roman" w:hAnsi="Times New Roman" w:cs="Times New Roman"/>
          <w:sz w:val="28"/>
          <w:szCs w:val="28"/>
        </w:rPr>
        <w:t xml:space="preserve"> –</w:t>
      </w:r>
      <w:r w:rsidRPr="00F62371">
        <w:rPr>
          <w:rFonts w:ascii="Times New Roman" w:hAnsi="Times New Roman" w:cs="Times New Roman"/>
          <w:sz w:val="28"/>
          <w:szCs w:val="28"/>
        </w:rPr>
        <w:t xml:space="preserve"> визначення пріоритетних напрямів і реалізація комплексу взаємопов’язаних заходів щодо мінімізації техногенного впливу на навколишнє середовище. </w:t>
      </w:r>
    </w:p>
    <w:p w:rsidR="00AE75A1" w:rsidRPr="00F62371" w:rsidRDefault="00AE75A1" w:rsidP="0091441D">
      <w:pPr>
        <w:spacing w:after="0" w:line="240" w:lineRule="auto"/>
        <w:ind w:right="-1"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Динаміка викидів забруднюючих речовин </w:t>
      </w:r>
      <w:r w:rsidR="008A3215">
        <w:rPr>
          <w:rFonts w:ascii="Times New Roman" w:hAnsi="Times New Roman" w:cs="Times New Roman"/>
          <w:sz w:val="28"/>
          <w:szCs w:val="28"/>
        </w:rPr>
        <w:t>у</w:t>
      </w:r>
      <w:r w:rsidRPr="00F62371">
        <w:rPr>
          <w:rFonts w:ascii="Times New Roman" w:hAnsi="Times New Roman" w:cs="Times New Roman"/>
          <w:sz w:val="28"/>
          <w:szCs w:val="28"/>
        </w:rPr>
        <w:t xml:space="preserve"> атмосферне повітря свідчить, що протягом останніх років обсяги викидів </w:t>
      </w:r>
      <w:r w:rsidR="008A3215">
        <w:rPr>
          <w:rFonts w:ascii="Times New Roman" w:hAnsi="Times New Roman" w:cs="Times New Roman"/>
          <w:sz w:val="28"/>
          <w:szCs w:val="28"/>
        </w:rPr>
        <w:t>залишаються</w:t>
      </w:r>
      <w:r w:rsidRPr="00F62371">
        <w:rPr>
          <w:rFonts w:ascii="Times New Roman" w:hAnsi="Times New Roman" w:cs="Times New Roman"/>
          <w:sz w:val="28"/>
          <w:szCs w:val="28"/>
        </w:rPr>
        <w:t xml:space="preserve"> майже на одному рі</w:t>
      </w:r>
      <w:r w:rsidRPr="00F62371">
        <w:rPr>
          <w:rFonts w:ascii="Times New Roman" w:hAnsi="Times New Roman" w:cs="Times New Roman"/>
          <w:sz w:val="28"/>
          <w:szCs w:val="28"/>
        </w:rPr>
        <w:t>в</w:t>
      </w:r>
      <w:r w:rsidRPr="00F62371">
        <w:rPr>
          <w:rFonts w:ascii="Times New Roman" w:hAnsi="Times New Roman" w:cs="Times New Roman"/>
          <w:sz w:val="28"/>
          <w:szCs w:val="28"/>
        </w:rPr>
        <w:t>ні, що обумовлено стабілізацією роботи промислових підприємств та впров</w:t>
      </w:r>
      <w:r w:rsidRPr="00F62371">
        <w:rPr>
          <w:rFonts w:ascii="Times New Roman" w:hAnsi="Times New Roman" w:cs="Times New Roman"/>
          <w:sz w:val="28"/>
          <w:szCs w:val="28"/>
        </w:rPr>
        <w:t>а</w:t>
      </w:r>
      <w:r w:rsidRPr="00F62371">
        <w:rPr>
          <w:rFonts w:ascii="Times New Roman" w:hAnsi="Times New Roman" w:cs="Times New Roman"/>
          <w:sz w:val="28"/>
          <w:szCs w:val="28"/>
        </w:rPr>
        <w:t>дженн</w:t>
      </w:r>
      <w:r w:rsidR="008A3215">
        <w:rPr>
          <w:rFonts w:ascii="Times New Roman" w:hAnsi="Times New Roman" w:cs="Times New Roman"/>
          <w:sz w:val="28"/>
          <w:szCs w:val="28"/>
        </w:rPr>
        <w:t>ям</w:t>
      </w:r>
      <w:r w:rsidRPr="00F62371">
        <w:rPr>
          <w:rFonts w:ascii="Times New Roman" w:hAnsi="Times New Roman" w:cs="Times New Roman"/>
          <w:sz w:val="28"/>
          <w:szCs w:val="28"/>
        </w:rPr>
        <w:t xml:space="preserve"> ними природоохоронних заходів, які забезпечують утримання валових показників.</w:t>
      </w:r>
    </w:p>
    <w:p w:rsidR="00E3573A" w:rsidRDefault="0020528D" w:rsidP="00E3573A">
      <w:pPr>
        <w:spacing w:before="240"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lastRenderedPageBreak/>
        <w:t>Мал</w:t>
      </w:r>
      <w:proofErr w:type="spellEnd"/>
      <w:r w:rsidRPr="00F62371">
        <w:rPr>
          <w:rFonts w:ascii="Times New Roman" w:hAnsi="Times New Roman" w:cs="Times New Roman"/>
          <w:b/>
          <w:bCs/>
          <w:i/>
          <w:iCs/>
          <w:color w:val="1F497D"/>
          <w:sz w:val="28"/>
          <w:szCs w:val="28"/>
        </w:rPr>
        <w:t>. 1.1.2. Динаміка ви</w:t>
      </w:r>
      <w:r w:rsidR="00E3573A">
        <w:rPr>
          <w:rFonts w:ascii="Times New Roman" w:hAnsi="Times New Roman" w:cs="Times New Roman"/>
          <w:b/>
          <w:bCs/>
          <w:i/>
          <w:iCs/>
          <w:color w:val="1F497D"/>
          <w:sz w:val="28"/>
          <w:szCs w:val="28"/>
        </w:rPr>
        <w:t>кидів в атмосферне повітря м.</w:t>
      </w:r>
      <w:r w:rsidRPr="00F62371">
        <w:rPr>
          <w:rFonts w:ascii="Times New Roman" w:hAnsi="Times New Roman" w:cs="Times New Roman"/>
          <w:b/>
          <w:bCs/>
          <w:i/>
          <w:iCs/>
          <w:color w:val="1F497D"/>
          <w:sz w:val="28"/>
          <w:szCs w:val="28"/>
        </w:rPr>
        <w:t xml:space="preserve"> Кривого Рогу, </w:t>
      </w:r>
    </w:p>
    <w:p w:rsidR="00E3573A" w:rsidRDefault="0020528D" w:rsidP="00E3573A">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тис. т</w:t>
      </w:r>
    </w:p>
    <w:p w:rsidR="00E3573A" w:rsidRPr="00E3573A" w:rsidRDefault="00E3573A" w:rsidP="00E3573A">
      <w:pPr>
        <w:spacing w:after="0" w:line="240" w:lineRule="auto"/>
        <w:jc w:val="center"/>
        <w:rPr>
          <w:rFonts w:ascii="Times New Roman" w:hAnsi="Times New Roman" w:cs="Times New Roman"/>
          <w:b/>
          <w:bCs/>
          <w:i/>
          <w:iCs/>
          <w:color w:val="1F497D"/>
          <w:sz w:val="16"/>
          <w:szCs w:val="16"/>
        </w:rPr>
      </w:pPr>
    </w:p>
    <w:p w:rsidR="008B32E4" w:rsidRPr="00F93267" w:rsidRDefault="008B32E4" w:rsidP="008B32E4">
      <w:pPr>
        <w:spacing w:after="0" w:line="240" w:lineRule="auto"/>
        <w:jc w:val="center"/>
        <w:rPr>
          <w:noProof/>
          <w:lang w:eastAsia="ru-RU"/>
        </w:rPr>
      </w:pPr>
      <w:r>
        <w:rPr>
          <w:noProof/>
          <w:lang w:val="ru-RU" w:eastAsia="ru-RU"/>
        </w:rPr>
        <w:drawing>
          <wp:inline distT="0" distB="0" distL="0" distR="0">
            <wp:extent cx="4422662" cy="1790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8165" cy="1801026"/>
                    </a:xfrm>
                    <a:prstGeom prst="rect">
                      <a:avLst/>
                    </a:prstGeom>
                  </pic:spPr>
                </pic:pic>
              </a:graphicData>
            </a:graphic>
          </wp:inline>
        </w:drawing>
      </w:r>
    </w:p>
    <w:p w:rsidR="00E3573A" w:rsidRPr="00E3573A" w:rsidRDefault="00E3573A" w:rsidP="008B32E4">
      <w:pPr>
        <w:spacing w:after="0" w:line="240" w:lineRule="auto"/>
        <w:jc w:val="center"/>
        <w:rPr>
          <w:rFonts w:ascii="Times New Roman" w:hAnsi="Times New Roman" w:cs="Times New Roman"/>
          <w:b/>
          <w:bCs/>
          <w:i/>
          <w:iCs/>
          <w:color w:val="1F497D"/>
          <w:sz w:val="16"/>
          <w:szCs w:val="16"/>
        </w:rPr>
      </w:pPr>
    </w:p>
    <w:p w:rsidR="0020528D" w:rsidRPr="00F62371" w:rsidRDefault="0020528D" w:rsidP="008B32E4">
      <w:pPr>
        <w:spacing w:after="0" w:line="240" w:lineRule="auto"/>
        <w:jc w:val="center"/>
        <w:rPr>
          <w:rFonts w:ascii="Times New Roman" w:hAnsi="Times New Roman" w:cs="Times New Roman"/>
          <w:i/>
          <w:iCs/>
          <w:color w:val="000000"/>
          <w:sz w:val="28"/>
          <w:szCs w:val="28"/>
          <w:shd w:val="clear" w:color="auto" w:fill="FFFFFF"/>
        </w:rPr>
      </w:pPr>
      <w:r w:rsidRPr="00F62371">
        <w:rPr>
          <w:rFonts w:ascii="Times New Roman" w:hAnsi="Times New Roman" w:cs="Times New Roman"/>
          <w:b/>
          <w:bCs/>
          <w:i/>
          <w:iCs/>
          <w:color w:val="1F497D"/>
          <w:sz w:val="28"/>
          <w:szCs w:val="28"/>
        </w:rPr>
        <w:t>Кліматологічні умови міста</w:t>
      </w:r>
    </w:p>
    <w:p w:rsidR="0020528D" w:rsidRPr="00F62371" w:rsidRDefault="0020528D" w:rsidP="00B85495">
      <w:pPr>
        <w:spacing w:after="0" w:line="240" w:lineRule="auto"/>
        <w:ind w:right="-94"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Кривий Ріг – місто, розташоване </w:t>
      </w:r>
      <w:r w:rsidR="003F58DA">
        <w:rPr>
          <w:rFonts w:ascii="Times New Roman" w:hAnsi="Times New Roman" w:cs="Times New Roman"/>
          <w:sz w:val="28"/>
          <w:szCs w:val="28"/>
        </w:rPr>
        <w:t>в</w:t>
      </w:r>
      <w:r w:rsidRPr="00F62371">
        <w:rPr>
          <w:rFonts w:ascii="Times New Roman" w:hAnsi="Times New Roman" w:cs="Times New Roman"/>
          <w:sz w:val="28"/>
          <w:szCs w:val="28"/>
        </w:rPr>
        <w:t xml:space="preserve"> степовій зоні України, у центральній частині Українського кристалічного масиву, на злитті річок Інгулець і Сакс</w:t>
      </w:r>
      <w:r w:rsidRPr="00F62371">
        <w:rPr>
          <w:rFonts w:ascii="Times New Roman" w:hAnsi="Times New Roman" w:cs="Times New Roman"/>
          <w:sz w:val="28"/>
          <w:szCs w:val="28"/>
        </w:rPr>
        <w:t>а</w:t>
      </w:r>
      <w:r w:rsidRPr="00F62371">
        <w:rPr>
          <w:rFonts w:ascii="Times New Roman" w:hAnsi="Times New Roman" w:cs="Times New Roman"/>
          <w:sz w:val="28"/>
          <w:szCs w:val="28"/>
        </w:rPr>
        <w:t>гань, що входять до басейну річки Дніпро.</w:t>
      </w:r>
    </w:p>
    <w:p w:rsidR="0020528D" w:rsidRPr="00F62371" w:rsidRDefault="0020528D" w:rsidP="00B85495">
      <w:pPr>
        <w:spacing w:after="0" w:line="240" w:lineRule="auto"/>
        <w:ind w:right="-94"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Криворізький регіон належить до </w:t>
      </w:r>
      <w:proofErr w:type="spellStart"/>
      <w:r w:rsidRPr="00F62371">
        <w:rPr>
          <w:rFonts w:ascii="Times New Roman" w:hAnsi="Times New Roman" w:cs="Times New Roman"/>
          <w:sz w:val="28"/>
          <w:szCs w:val="28"/>
        </w:rPr>
        <w:t>атлантико</w:t>
      </w:r>
      <w:proofErr w:type="spellEnd"/>
      <w:r w:rsidRPr="00F62371">
        <w:rPr>
          <w:rFonts w:ascii="Times New Roman" w:hAnsi="Times New Roman" w:cs="Times New Roman"/>
          <w:sz w:val="28"/>
          <w:szCs w:val="28"/>
        </w:rPr>
        <w:t>-континентальної європейс</w:t>
      </w:r>
      <w:r w:rsidRPr="00F62371">
        <w:rPr>
          <w:rFonts w:ascii="Times New Roman" w:hAnsi="Times New Roman" w:cs="Times New Roman"/>
          <w:sz w:val="28"/>
          <w:szCs w:val="28"/>
        </w:rPr>
        <w:t>ь</w:t>
      </w:r>
      <w:r w:rsidRPr="00F62371">
        <w:rPr>
          <w:rFonts w:ascii="Times New Roman" w:hAnsi="Times New Roman" w:cs="Times New Roman"/>
          <w:sz w:val="28"/>
          <w:szCs w:val="28"/>
        </w:rPr>
        <w:t>кої,</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недостатньо вологої, теплої області помірної кліматичної зони. Клімат хар</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ктеризується спекотним, посушливим літом і </w:t>
      </w:r>
      <w:proofErr w:type="spellStart"/>
      <w:r w:rsidRPr="00F62371">
        <w:rPr>
          <w:rFonts w:ascii="Times New Roman" w:hAnsi="Times New Roman" w:cs="Times New Roman"/>
          <w:sz w:val="28"/>
          <w:szCs w:val="28"/>
        </w:rPr>
        <w:t>помірно</w:t>
      </w:r>
      <w:proofErr w:type="spellEnd"/>
      <w:r w:rsidRPr="00F62371">
        <w:rPr>
          <w:rFonts w:ascii="Times New Roman" w:hAnsi="Times New Roman" w:cs="Times New Roman"/>
          <w:sz w:val="28"/>
          <w:szCs w:val="28"/>
        </w:rPr>
        <w:t xml:space="preserve"> м’якою, з частими відл</w:t>
      </w:r>
      <w:r w:rsidRPr="00F62371">
        <w:rPr>
          <w:rFonts w:ascii="Times New Roman" w:hAnsi="Times New Roman" w:cs="Times New Roman"/>
          <w:sz w:val="28"/>
          <w:szCs w:val="28"/>
        </w:rPr>
        <w:t>и</w:t>
      </w:r>
      <w:r w:rsidRPr="00F62371">
        <w:rPr>
          <w:rFonts w:ascii="Times New Roman" w:hAnsi="Times New Roman" w:cs="Times New Roman"/>
          <w:sz w:val="28"/>
          <w:szCs w:val="28"/>
        </w:rPr>
        <w:t>гами,</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 xml:space="preserve">зимою. Ґрунти міста – чорноземи звичайні, </w:t>
      </w:r>
      <w:proofErr w:type="spellStart"/>
      <w:r w:rsidRPr="00F62371">
        <w:rPr>
          <w:rFonts w:ascii="Times New Roman" w:hAnsi="Times New Roman" w:cs="Times New Roman"/>
          <w:sz w:val="28"/>
          <w:szCs w:val="28"/>
        </w:rPr>
        <w:t>лучно</w:t>
      </w:r>
      <w:proofErr w:type="spellEnd"/>
      <w:r w:rsidRPr="00F62371">
        <w:rPr>
          <w:rFonts w:ascii="Times New Roman" w:hAnsi="Times New Roman" w:cs="Times New Roman"/>
          <w:sz w:val="28"/>
          <w:szCs w:val="28"/>
        </w:rPr>
        <w:t>-чорнозем</w:t>
      </w:r>
      <w:r w:rsidR="00AE75A1" w:rsidRPr="00F62371">
        <w:rPr>
          <w:rFonts w:ascii="Times New Roman" w:hAnsi="Times New Roman" w:cs="Times New Roman"/>
          <w:sz w:val="28"/>
          <w:szCs w:val="28"/>
        </w:rPr>
        <w:t>ні</w:t>
      </w:r>
      <w:r w:rsidRPr="00F62371">
        <w:rPr>
          <w:rFonts w:ascii="Times New Roman" w:hAnsi="Times New Roman" w:cs="Times New Roman"/>
          <w:sz w:val="28"/>
          <w:szCs w:val="28"/>
        </w:rPr>
        <w:t>,</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солонцюв</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ті й </w:t>
      </w:r>
      <w:proofErr w:type="spellStart"/>
      <w:r w:rsidRPr="00F62371">
        <w:rPr>
          <w:rFonts w:ascii="Times New Roman" w:hAnsi="Times New Roman" w:cs="Times New Roman"/>
          <w:sz w:val="28"/>
          <w:szCs w:val="28"/>
        </w:rPr>
        <w:t>лучно</w:t>
      </w:r>
      <w:proofErr w:type="spellEnd"/>
      <w:r w:rsidRPr="00F62371">
        <w:rPr>
          <w:rFonts w:ascii="Times New Roman" w:hAnsi="Times New Roman" w:cs="Times New Roman"/>
          <w:sz w:val="28"/>
          <w:szCs w:val="28"/>
        </w:rPr>
        <w:t>-болотні.</w:t>
      </w:r>
    </w:p>
    <w:p w:rsidR="0020528D" w:rsidRPr="00F62371" w:rsidRDefault="0020528D" w:rsidP="00B85495">
      <w:pPr>
        <w:spacing w:after="0" w:line="240" w:lineRule="auto"/>
        <w:ind w:right="-94" w:firstLine="720"/>
        <w:jc w:val="both"/>
        <w:rPr>
          <w:rFonts w:ascii="Times New Roman" w:hAnsi="Times New Roman" w:cs="Times New Roman"/>
          <w:sz w:val="28"/>
          <w:szCs w:val="28"/>
        </w:rPr>
      </w:pPr>
      <w:r w:rsidRPr="00F62371">
        <w:rPr>
          <w:rFonts w:ascii="Times New Roman" w:hAnsi="Times New Roman" w:cs="Times New Roman"/>
          <w:sz w:val="28"/>
          <w:szCs w:val="28"/>
        </w:rPr>
        <w:t>Більшість опадів, туманів, низьких хмар утворюються за рахунок пило-газових викидів підприємств і автомобілів.</w:t>
      </w:r>
    </w:p>
    <w:p w:rsidR="0020528D" w:rsidRPr="00F62371" w:rsidRDefault="0020528D" w:rsidP="00B85495">
      <w:pPr>
        <w:spacing w:after="0" w:line="240" w:lineRule="auto"/>
        <w:ind w:right="-96" w:firstLine="720"/>
        <w:jc w:val="both"/>
        <w:rPr>
          <w:rFonts w:ascii="Times New Roman" w:hAnsi="Times New Roman" w:cs="Times New Roman"/>
          <w:color w:val="4F81BD"/>
          <w:sz w:val="28"/>
          <w:szCs w:val="28"/>
        </w:rPr>
      </w:pPr>
      <w:r w:rsidRPr="00F62371">
        <w:rPr>
          <w:rFonts w:ascii="Times New Roman" w:hAnsi="Times New Roman" w:cs="Times New Roman"/>
          <w:sz w:val="28"/>
          <w:szCs w:val="28"/>
        </w:rPr>
        <w:t xml:space="preserve">Середня температура повітря липня: </w:t>
      </w:r>
      <w:r w:rsidRPr="00F62371">
        <w:rPr>
          <w:rFonts w:ascii="Times New Roman" w:hAnsi="Times New Roman" w:cs="Times New Roman"/>
          <w:color w:val="1F497D"/>
          <w:sz w:val="28"/>
          <w:szCs w:val="28"/>
        </w:rPr>
        <w:t xml:space="preserve">+21,5 </w:t>
      </w:r>
      <w:proofErr w:type="spellStart"/>
      <w:r w:rsidRPr="00F62371">
        <w:rPr>
          <w:rFonts w:ascii="Times New Roman" w:hAnsi="Times New Roman" w:cs="Times New Roman"/>
          <w:color w:val="1F497D"/>
          <w:sz w:val="28"/>
          <w:szCs w:val="28"/>
          <w:vertAlign w:val="superscript"/>
        </w:rPr>
        <w:t>о</w:t>
      </w:r>
      <w:r w:rsidRPr="00F62371">
        <w:rPr>
          <w:rFonts w:ascii="Times New Roman" w:hAnsi="Times New Roman" w:cs="Times New Roman"/>
          <w:color w:val="1F497D"/>
          <w:sz w:val="28"/>
          <w:szCs w:val="28"/>
        </w:rPr>
        <w:t>С</w:t>
      </w:r>
      <w:proofErr w:type="spellEnd"/>
      <w:r w:rsidRPr="00F62371">
        <w:rPr>
          <w:rFonts w:ascii="Times New Roman" w:hAnsi="Times New Roman" w:cs="Times New Roman"/>
          <w:color w:val="1F497D"/>
          <w:sz w:val="28"/>
          <w:szCs w:val="28"/>
        </w:rPr>
        <w:t>.</w:t>
      </w:r>
    </w:p>
    <w:p w:rsidR="0020528D" w:rsidRPr="00F62371" w:rsidRDefault="0020528D" w:rsidP="00B85495">
      <w:pPr>
        <w:pStyle w:val="a3"/>
        <w:spacing w:after="0" w:line="240" w:lineRule="auto"/>
        <w:ind w:left="0"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 xml:space="preserve">Середня температура повітря січня: </w:t>
      </w:r>
      <w:r w:rsidRPr="00F62371">
        <w:rPr>
          <w:rFonts w:ascii="Times New Roman" w:hAnsi="Times New Roman" w:cs="Times New Roman"/>
          <w:color w:val="1F497D"/>
          <w:sz w:val="28"/>
          <w:szCs w:val="28"/>
        </w:rPr>
        <w:t xml:space="preserve">-4,4 </w:t>
      </w:r>
      <w:proofErr w:type="spellStart"/>
      <w:r w:rsidRPr="00F62371">
        <w:rPr>
          <w:rFonts w:ascii="Times New Roman" w:hAnsi="Times New Roman" w:cs="Times New Roman"/>
          <w:color w:val="1F497D"/>
          <w:sz w:val="28"/>
          <w:szCs w:val="28"/>
          <w:vertAlign w:val="superscript"/>
        </w:rPr>
        <w:t>о</w:t>
      </w:r>
      <w:r w:rsidRPr="00F62371">
        <w:rPr>
          <w:rFonts w:ascii="Times New Roman" w:hAnsi="Times New Roman" w:cs="Times New Roman"/>
          <w:color w:val="1F497D"/>
          <w:sz w:val="28"/>
          <w:szCs w:val="28"/>
        </w:rPr>
        <w:t>С</w:t>
      </w:r>
      <w:proofErr w:type="spellEnd"/>
      <w:r w:rsidRPr="00F62371">
        <w:rPr>
          <w:rFonts w:ascii="Times New Roman" w:hAnsi="Times New Roman" w:cs="Times New Roman"/>
          <w:color w:val="1F497D"/>
          <w:sz w:val="28"/>
          <w:szCs w:val="28"/>
        </w:rPr>
        <w:t>.</w:t>
      </w:r>
    </w:p>
    <w:p w:rsidR="0020528D" w:rsidRPr="00F62371" w:rsidRDefault="0020528D" w:rsidP="00B85495">
      <w:pPr>
        <w:pStyle w:val="a3"/>
        <w:spacing w:after="0" w:line="240" w:lineRule="auto"/>
        <w:ind w:left="0"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 xml:space="preserve">Середня річна температура повітря: </w:t>
      </w:r>
      <w:r w:rsidRPr="00F62371">
        <w:rPr>
          <w:rFonts w:ascii="Times New Roman" w:hAnsi="Times New Roman" w:cs="Times New Roman"/>
          <w:color w:val="1F497D"/>
          <w:sz w:val="28"/>
          <w:szCs w:val="28"/>
        </w:rPr>
        <w:t xml:space="preserve">+8,8 </w:t>
      </w:r>
      <w:proofErr w:type="spellStart"/>
      <w:r w:rsidRPr="00F62371">
        <w:rPr>
          <w:rFonts w:ascii="Times New Roman" w:hAnsi="Times New Roman" w:cs="Times New Roman"/>
          <w:color w:val="1F497D"/>
          <w:sz w:val="28"/>
          <w:szCs w:val="28"/>
          <w:vertAlign w:val="superscript"/>
        </w:rPr>
        <w:t>о</w:t>
      </w:r>
      <w:r w:rsidRPr="00F62371">
        <w:rPr>
          <w:rFonts w:ascii="Times New Roman" w:hAnsi="Times New Roman" w:cs="Times New Roman"/>
          <w:color w:val="1F497D"/>
          <w:sz w:val="28"/>
          <w:szCs w:val="28"/>
        </w:rPr>
        <w:t>С</w:t>
      </w:r>
      <w:proofErr w:type="spellEnd"/>
      <w:r w:rsidRPr="00F62371">
        <w:rPr>
          <w:rFonts w:ascii="Times New Roman" w:hAnsi="Times New Roman" w:cs="Times New Roman"/>
          <w:color w:val="1F497D"/>
          <w:sz w:val="28"/>
          <w:szCs w:val="28"/>
        </w:rPr>
        <w:t>.</w:t>
      </w:r>
    </w:p>
    <w:p w:rsidR="0020528D" w:rsidRPr="00F62371" w:rsidRDefault="0020528D" w:rsidP="00B85495">
      <w:pPr>
        <w:pStyle w:val="a3"/>
        <w:spacing w:after="0" w:line="240" w:lineRule="auto"/>
        <w:ind w:left="0"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 xml:space="preserve">Середньорічна кількість опадів: </w:t>
      </w:r>
      <w:r w:rsidRPr="00F62371">
        <w:rPr>
          <w:rFonts w:ascii="Times New Roman" w:hAnsi="Times New Roman" w:cs="Times New Roman"/>
          <w:color w:val="1F497D"/>
          <w:sz w:val="28"/>
          <w:szCs w:val="28"/>
        </w:rPr>
        <w:t>450 мм.</w:t>
      </w:r>
    </w:p>
    <w:p w:rsidR="0020528D" w:rsidRPr="00F62371" w:rsidRDefault="0020528D" w:rsidP="00B85495">
      <w:pPr>
        <w:pStyle w:val="a3"/>
        <w:spacing w:after="0" w:line="240" w:lineRule="auto"/>
        <w:ind w:left="0"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 xml:space="preserve">Розрахункова температура найбільш холодної п’ятиденки забезпеченістю 0,92: </w:t>
      </w:r>
      <w:r w:rsidRPr="00F62371">
        <w:rPr>
          <w:rFonts w:ascii="Times New Roman" w:hAnsi="Times New Roman" w:cs="Times New Roman"/>
          <w:color w:val="1F497D"/>
          <w:sz w:val="28"/>
          <w:szCs w:val="28"/>
        </w:rPr>
        <w:t xml:space="preserve">-17 </w:t>
      </w:r>
      <w:r w:rsidRPr="00F62371">
        <w:rPr>
          <w:rFonts w:ascii="Times New Roman" w:hAnsi="Times New Roman" w:cs="Times New Roman"/>
          <w:color w:val="1F497D"/>
          <w:sz w:val="28"/>
          <w:szCs w:val="28"/>
          <w:vertAlign w:val="superscript"/>
        </w:rPr>
        <w:t xml:space="preserve">о </w:t>
      </w:r>
      <w:r w:rsidRPr="00F62371">
        <w:rPr>
          <w:rFonts w:ascii="Times New Roman" w:hAnsi="Times New Roman" w:cs="Times New Roman"/>
          <w:color w:val="1F497D"/>
          <w:sz w:val="28"/>
          <w:szCs w:val="28"/>
        </w:rPr>
        <w:t>С.</w:t>
      </w:r>
    </w:p>
    <w:p w:rsidR="0020528D" w:rsidRPr="00F62371" w:rsidRDefault="0020528D" w:rsidP="00B85495">
      <w:pPr>
        <w:spacing w:after="0" w:line="240" w:lineRule="auto"/>
        <w:ind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 xml:space="preserve">Тривалість опалювального сезону при середній добовій температурі ≤8 </w:t>
      </w:r>
      <w:proofErr w:type="spellStart"/>
      <w:r w:rsidRPr="00F62371">
        <w:rPr>
          <w:rFonts w:ascii="Times New Roman" w:hAnsi="Times New Roman" w:cs="Times New Roman"/>
          <w:sz w:val="28"/>
          <w:szCs w:val="28"/>
          <w:vertAlign w:val="superscript"/>
        </w:rPr>
        <w:t>о</w:t>
      </w:r>
      <w:r w:rsidRPr="00F62371">
        <w:rPr>
          <w:rFonts w:ascii="Times New Roman" w:hAnsi="Times New Roman" w:cs="Times New Roman"/>
          <w:sz w:val="28"/>
          <w:szCs w:val="28"/>
        </w:rPr>
        <w:t>С</w:t>
      </w:r>
      <w:proofErr w:type="spellEnd"/>
      <w:r w:rsidRPr="00F62371">
        <w:rPr>
          <w:rFonts w:ascii="Times New Roman" w:hAnsi="Times New Roman" w:cs="Times New Roman"/>
          <w:sz w:val="28"/>
          <w:szCs w:val="28"/>
        </w:rPr>
        <w:t xml:space="preserve">: </w:t>
      </w:r>
      <w:r w:rsidRPr="00F62371">
        <w:rPr>
          <w:rFonts w:ascii="Times New Roman" w:hAnsi="Times New Roman" w:cs="Times New Roman"/>
          <w:color w:val="1F497D"/>
          <w:sz w:val="28"/>
          <w:szCs w:val="28"/>
        </w:rPr>
        <w:t>171 доба.</w:t>
      </w:r>
    </w:p>
    <w:p w:rsidR="0020528D" w:rsidRPr="00F62371" w:rsidRDefault="0020528D" w:rsidP="00B85495">
      <w:pPr>
        <w:tabs>
          <w:tab w:val="left" w:pos="900"/>
        </w:tabs>
        <w:spacing w:after="0" w:line="240" w:lineRule="auto"/>
        <w:ind w:right="-94" w:firstLine="720"/>
        <w:jc w:val="both"/>
        <w:rPr>
          <w:rFonts w:ascii="Times New Roman" w:hAnsi="Times New Roman" w:cs="Times New Roman"/>
          <w:color w:val="1F497D"/>
          <w:sz w:val="28"/>
          <w:szCs w:val="28"/>
        </w:rPr>
      </w:pPr>
      <w:r w:rsidRPr="00F62371">
        <w:rPr>
          <w:rFonts w:ascii="Times New Roman" w:hAnsi="Times New Roman" w:cs="Times New Roman"/>
          <w:sz w:val="28"/>
          <w:szCs w:val="28"/>
        </w:rPr>
        <w:t>Нормативна середня температура опалювального сезону:</w:t>
      </w:r>
      <w:r w:rsidRPr="00F62371">
        <w:rPr>
          <w:rFonts w:ascii="Times New Roman" w:hAnsi="Times New Roman" w:cs="Times New Roman"/>
          <w:sz w:val="28"/>
          <w:szCs w:val="28"/>
        </w:rPr>
        <w:tab/>
      </w:r>
      <w:r w:rsidRPr="00F62371">
        <w:rPr>
          <w:rFonts w:ascii="Times New Roman" w:hAnsi="Times New Roman" w:cs="Times New Roman"/>
          <w:color w:val="1F497D"/>
          <w:sz w:val="28"/>
          <w:szCs w:val="28"/>
        </w:rPr>
        <w:t>+0,2</w:t>
      </w:r>
      <w:r w:rsidRPr="00F62371">
        <w:rPr>
          <w:rFonts w:ascii="Times New Roman" w:hAnsi="Times New Roman" w:cs="Times New Roman"/>
          <w:color w:val="1F497D"/>
          <w:sz w:val="28"/>
          <w:szCs w:val="28"/>
          <w:vertAlign w:val="superscript"/>
        </w:rPr>
        <w:t>о</w:t>
      </w:r>
      <w:r w:rsidRPr="00F62371">
        <w:rPr>
          <w:rFonts w:ascii="Times New Roman" w:hAnsi="Times New Roman" w:cs="Times New Roman"/>
          <w:color w:val="1F497D"/>
          <w:sz w:val="28"/>
          <w:szCs w:val="28"/>
        </w:rPr>
        <w:t>С.</w:t>
      </w:r>
    </w:p>
    <w:p w:rsidR="0020528D" w:rsidRPr="00032B25" w:rsidRDefault="0020528D" w:rsidP="00095F03">
      <w:pPr>
        <w:tabs>
          <w:tab w:val="left" w:pos="900"/>
        </w:tabs>
        <w:spacing w:after="0" w:line="240" w:lineRule="auto"/>
        <w:ind w:right="-94" w:firstLine="720"/>
        <w:jc w:val="both"/>
        <w:rPr>
          <w:rFonts w:ascii="Times New Roman" w:hAnsi="Times New Roman" w:cs="Times New Roman"/>
          <w:color w:val="1F497D"/>
          <w:sz w:val="28"/>
          <w:szCs w:val="28"/>
        </w:rPr>
      </w:pPr>
    </w:p>
    <w:p w:rsidR="0020528D" w:rsidRPr="00F62371" w:rsidRDefault="0020528D" w:rsidP="00891477">
      <w:pPr>
        <w:pStyle w:val="2"/>
        <w:tabs>
          <w:tab w:val="left" w:pos="567"/>
        </w:tabs>
        <w:spacing w:before="0" w:after="120" w:line="240" w:lineRule="auto"/>
        <w:ind w:left="540"/>
        <w:jc w:val="center"/>
        <w:rPr>
          <w:rFonts w:ascii="Times New Roman" w:hAnsi="Times New Roman" w:cs="Times New Roman"/>
          <w:i/>
          <w:iCs/>
          <w:color w:val="1F497D"/>
          <w:sz w:val="28"/>
          <w:szCs w:val="28"/>
        </w:rPr>
      </w:pPr>
      <w:bookmarkStart w:id="7" w:name="_Toc475803388"/>
      <w:r w:rsidRPr="00F62371">
        <w:rPr>
          <w:rFonts w:ascii="Times New Roman" w:hAnsi="Times New Roman" w:cs="Times New Roman"/>
          <w:i/>
          <w:iCs/>
          <w:color w:val="1F497D"/>
          <w:sz w:val="28"/>
          <w:szCs w:val="28"/>
        </w:rPr>
        <w:t>1.2. Аналіз споживання первинних паливно-енергетичних ресурсів</w:t>
      </w:r>
      <w:bookmarkEnd w:id="7"/>
    </w:p>
    <w:p w:rsidR="0020528D" w:rsidRPr="00F62371" w:rsidRDefault="0020528D" w:rsidP="00964CC0">
      <w:pPr>
        <w:pStyle w:val="a3"/>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За результатами проведеного аналізу споживання первинних енергети</w:t>
      </w:r>
      <w:r w:rsidRPr="00F62371">
        <w:rPr>
          <w:rFonts w:ascii="Times New Roman" w:hAnsi="Times New Roman" w:cs="Times New Roman"/>
          <w:sz w:val="28"/>
          <w:szCs w:val="28"/>
        </w:rPr>
        <w:t>ч</w:t>
      </w:r>
      <w:r w:rsidRPr="00F62371">
        <w:rPr>
          <w:rFonts w:ascii="Times New Roman" w:hAnsi="Times New Roman" w:cs="Times New Roman"/>
          <w:sz w:val="28"/>
          <w:szCs w:val="28"/>
        </w:rPr>
        <w:t>них ресурсів у м. Крив</w:t>
      </w:r>
      <w:r w:rsidR="003F58DA">
        <w:rPr>
          <w:rFonts w:ascii="Times New Roman" w:hAnsi="Times New Roman" w:cs="Times New Roman"/>
          <w:sz w:val="28"/>
          <w:szCs w:val="28"/>
        </w:rPr>
        <w:t>ому</w:t>
      </w:r>
      <w:r w:rsidRPr="00F62371">
        <w:rPr>
          <w:rFonts w:ascii="Times New Roman" w:hAnsi="Times New Roman" w:cs="Times New Roman"/>
          <w:sz w:val="28"/>
          <w:szCs w:val="28"/>
        </w:rPr>
        <w:t xml:space="preserve"> Р</w:t>
      </w:r>
      <w:r w:rsidR="003F58DA">
        <w:rPr>
          <w:rFonts w:ascii="Times New Roman" w:hAnsi="Times New Roman" w:cs="Times New Roman"/>
          <w:sz w:val="28"/>
          <w:szCs w:val="28"/>
        </w:rPr>
        <w:t>озі</w:t>
      </w:r>
      <w:r w:rsidRPr="00F62371">
        <w:rPr>
          <w:rFonts w:ascii="Times New Roman" w:hAnsi="Times New Roman" w:cs="Times New Roman"/>
          <w:sz w:val="28"/>
          <w:szCs w:val="28"/>
        </w:rPr>
        <w:t xml:space="preserve"> виявлено, що загальне річне споживання стан</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вить 57,6 млн. </w:t>
      </w:r>
      <w:proofErr w:type="spellStart"/>
      <w:r w:rsidRPr="00F62371">
        <w:rPr>
          <w:rFonts w:ascii="Times New Roman" w:hAnsi="Times New Roman" w:cs="Times New Roman"/>
          <w:sz w:val="28"/>
          <w:szCs w:val="28"/>
        </w:rPr>
        <w:t>МВт∙год</w:t>
      </w:r>
      <w:proofErr w:type="spellEnd"/>
      <w:r w:rsidRPr="00F62371">
        <w:rPr>
          <w:rFonts w:ascii="Times New Roman" w:hAnsi="Times New Roman" w:cs="Times New Roman"/>
          <w:sz w:val="28"/>
          <w:szCs w:val="28"/>
        </w:rPr>
        <w:t xml:space="preserve">., або 4,8 млрд. грн. у цінах на </w:t>
      </w:r>
      <w:r w:rsidRPr="00F62371">
        <w:rPr>
          <w:rFonts w:ascii="Times New Roman" w:hAnsi="Times New Roman" w:cs="Times New Roman"/>
          <w:color w:val="000000"/>
          <w:sz w:val="28"/>
          <w:szCs w:val="28"/>
        </w:rPr>
        <w:t>ПЕР 2010 року</w:t>
      </w:r>
      <w:r w:rsidRPr="00F62371">
        <w:rPr>
          <w:rFonts w:ascii="Times New Roman" w:hAnsi="Times New Roman" w:cs="Times New Roman"/>
          <w:sz w:val="28"/>
          <w:szCs w:val="28"/>
        </w:rPr>
        <w:t>.</w:t>
      </w:r>
    </w:p>
    <w:p w:rsidR="0020528D" w:rsidRPr="00F62371" w:rsidRDefault="0020528D" w:rsidP="00891477">
      <w:pPr>
        <w:pStyle w:val="a3"/>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Основні види ПЕР, які </w:t>
      </w:r>
      <w:r w:rsidR="003F58DA">
        <w:rPr>
          <w:rFonts w:ascii="Times New Roman" w:hAnsi="Times New Roman" w:cs="Times New Roman"/>
          <w:sz w:val="28"/>
          <w:szCs w:val="28"/>
        </w:rPr>
        <w:t>мають значний вплив на</w:t>
      </w:r>
      <w:r w:rsidRPr="00F62371">
        <w:rPr>
          <w:rFonts w:ascii="Times New Roman" w:hAnsi="Times New Roman" w:cs="Times New Roman"/>
          <w:sz w:val="28"/>
          <w:szCs w:val="28"/>
        </w:rPr>
        <w:t xml:space="preserve"> функціонуванн</w:t>
      </w:r>
      <w:r w:rsidR="003F58DA">
        <w:rPr>
          <w:rFonts w:ascii="Times New Roman" w:hAnsi="Times New Roman" w:cs="Times New Roman"/>
          <w:sz w:val="28"/>
          <w:szCs w:val="28"/>
        </w:rPr>
        <w:t>я</w:t>
      </w:r>
      <w:r w:rsidRPr="00F62371">
        <w:rPr>
          <w:rFonts w:ascii="Times New Roman" w:hAnsi="Times New Roman" w:cs="Times New Roman"/>
          <w:sz w:val="28"/>
          <w:szCs w:val="28"/>
        </w:rPr>
        <w:t xml:space="preserve"> міста: вугілля (42,4%), природний газ (30,7%), електрична енергія (20,9%). Інші ене</w:t>
      </w:r>
      <w:r w:rsidRPr="00F62371">
        <w:rPr>
          <w:rFonts w:ascii="Times New Roman" w:hAnsi="Times New Roman" w:cs="Times New Roman"/>
          <w:sz w:val="28"/>
          <w:szCs w:val="28"/>
        </w:rPr>
        <w:t>р</w:t>
      </w:r>
      <w:r w:rsidRPr="00F62371">
        <w:rPr>
          <w:rFonts w:ascii="Times New Roman" w:hAnsi="Times New Roman" w:cs="Times New Roman"/>
          <w:sz w:val="28"/>
          <w:szCs w:val="28"/>
        </w:rPr>
        <w:t>гетичні ресурси в загальній структурі енергоспоживання займають 6,0%.</w:t>
      </w:r>
    </w:p>
    <w:p w:rsidR="0020528D" w:rsidRDefault="0020528D" w:rsidP="00891477">
      <w:pPr>
        <w:pStyle w:val="a3"/>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Обсяги та тенденція зміни споживання первинних паливно-енергетичних ресурсів за період 2009</w:t>
      </w:r>
      <w:r w:rsidR="002C59AA" w:rsidRPr="00F62371">
        <w:rPr>
          <w:rFonts w:ascii="Times New Roman" w:hAnsi="Times New Roman" w:cs="Times New Roman"/>
          <w:color w:val="000000"/>
          <w:sz w:val="28"/>
          <w:szCs w:val="28"/>
          <w:shd w:val="clear" w:color="auto" w:fill="FFFFFF"/>
        </w:rPr>
        <w:t xml:space="preserve">– </w:t>
      </w:r>
      <w:r w:rsidRPr="00F62371">
        <w:rPr>
          <w:rFonts w:ascii="Times New Roman" w:hAnsi="Times New Roman" w:cs="Times New Roman"/>
          <w:sz w:val="28"/>
          <w:szCs w:val="28"/>
        </w:rPr>
        <w:t xml:space="preserve">2014 роках наведено на </w:t>
      </w:r>
      <w:r w:rsidR="003F58DA">
        <w:rPr>
          <w:rFonts w:ascii="Times New Roman" w:hAnsi="Times New Roman" w:cs="Times New Roman"/>
          <w:sz w:val="28"/>
          <w:szCs w:val="28"/>
        </w:rPr>
        <w:t>м</w:t>
      </w:r>
      <w:r w:rsidRPr="00F62371">
        <w:rPr>
          <w:rFonts w:ascii="Times New Roman" w:hAnsi="Times New Roman" w:cs="Times New Roman"/>
          <w:sz w:val="28"/>
          <w:szCs w:val="28"/>
        </w:rPr>
        <w:t>ал</w:t>
      </w:r>
      <w:r w:rsidR="003F58DA">
        <w:rPr>
          <w:rFonts w:ascii="Times New Roman" w:hAnsi="Times New Roman" w:cs="Times New Roman"/>
          <w:sz w:val="28"/>
          <w:szCs w:val="28"/>
        </w:rPr>
        <w:t>юнку</w:t>
      </w:r>
      <w:r w:rsidRPr="00F62371">
        <w:rPr>
          <w:rFonts w:ascii="Times New Roman" w:hAnsi="Times New Roman" w:cs="Times New Roman"/>
          <w:sz w:val="28"/>
          <w:szCs w:val="28"/>
        </w:rPr>
        <w:t xml:space="preserve"> 1.2.2.</w:t>
      </w:r>
    </w:p>
    <w:p w:rsidR="00E3573A" w:rsidRPr="00E3573A" w:rsidRDefault="00E3573A" w:rsidP="00E3573A">
      <w:pPr>
        <w:spacing w:after="0" w:line="240" w:lineRule="auto"/>
        <w:jc w:val="both"/>
        <w:rPr>
          <w:rFonts w:ascii="Times New Roman" w:hAnsi="Times New Roman" w:cs="Times New Roman"/>
          <w:sz w:val="28"/>
          <w:szCs w:val="28"/>
        </w:rPr>
      </w:pPr>
    </w:p>
    <w:p w:rsidR="0020528D" w:rsidRPr="003F58DA" w:rsidRDefault="0020528D" w:rsidP="00095F03">
      <w:pPr>
        <w:spacing w:before="240" w:after="0" w:line="240" w:lineRule="auto"/>
        <w:jc w:val="center"/>
        <w:rPr>
          <w:rFonts w:ascii="Times New Roman" w:hAnsi="Times New Roman" w:cs="Times New Roman"/>
          <w:i/>
          <w:sz w:val="28"/>
          <w:szCs w:val="28"/>
        </w:rPr>
      </w:pPr>
      <w:proofErr w:type="spellStart"/>
      <w:r w:rsidRPr="003F58DA">
        <w:rPr>
          <w:rFonts w:ascii="Times New Roman" w:hAnsi="Times New Roman" w:cs="Times New Roman"/>
          <w:b/>
          <w:bCs/>
          <w:i/>
          <w:color w:val="1F497D"/>
          <w:sz w:val="28"/>
          <w:szCs w:val="28"/>
        </w:rPr>
        <w:lastRenderedPageBreak/>
        <w:t>Мал</w:t>
      </w:r>
      <w:proofErr w:type="spellEnd"/>
      <w:r w:rsidRPr="003F58DA">
        <w:rPr>
          <w:rFonts w:ascii="Times New Roman" w:hAnsi="Times New Roman" w:cs="Times New Roman"/>
          <w:b/>
          <w:bCs/>
          <w:i/>
          <w:color w:val="1F497D"/>
          <w:sz w:val="28"/>
          <w:szCs w:val="28"/>
        </w:rPr>
        <w:t xml:space="preserve">. 1.2.1.Структура спожитих ПЕР містом в 2010 році (тис. </w:t>
      </w:r>
      <w:proofErr w:type="spellStart"/>
      <w:r w:rsidRPr="003F58DA">
        <w:rPr>
          <w:rFonts w:ascii="Times New Roman" w:hAnsi="Times New Roman" w:cs="Times New Roman"/>
          <w:b/>
          <w:bCs/>
          <w:i/>
          <w:color w:val="1F497D"/>
          <w:sz w:val="28"/>
          <w:szCs w:val="28"/>
        </w:rPr>
        <w:t>МВт</w:t>
      </w:r>
      <w:r w:rsidRPr="003F58DA">
        <w:rPr>
          <w:rFonts w:ascii="Times New Roman" w:hAnsi="Times New Roman" w:cs="Times New Roman"/>
          <w:i/>
          <w:sz w:val="28"/>
          <w:szCs w:val="28"/>
        </w:rPr>
        <w:t>∙</w:t>
      </w:r>
      <w:r w:rsidRPr="003F58DA">
        <w:rPr>
          <w:rFonts w:ascii="Times New Roman" w:hAnsi="Times New Roman" w:cs="Times New Roman"/>
          <w:b/>
          <w:bCs/>
          <w:i/>
          <w:color w:val="1F497D"/>
          <w:sz w:val="28"/>
          <w:szCs w:val="28"/>
        </w:rPr>
        <w:t>год</w:t>
      </w:r>
      <w:proofErr w:type="spellEnd"/>
      <w:r w:rsidRPr="003F58DA">
        <w:rPr>
          <w:rFonts w:ascii="Times New Roman" w:hAnsi="Times New Roman" w:cs="Times New Roman"/>
          <w:b/>
          <w:bCs/>
          <w:i/>
          <w:color w:val="1F497D"/>
          <w:sz w:val="28"/>
          <w:szCs w:val="28"/>
        </w:rPr>
        <w:t>)</w:t>
      </w:r>
    </w:p>
    <w:p w:rsidR="0020528D" w:rsidRPr="00F62371" w:rsidRDefault="007A1309" w:rsidP="00891477">
      <w:pPr>
        <w:pStyle w:val="a3"/>
        <w:spacing w:after="0" w:line="240" w:lineRule="auto"/>
        <w:ind w:left="0"/>
        <w:jc w:val="center"/>
        <w:rPr>
          <w:rFonts w:ascii="Times New Roman" w:hAnsi="Times New Roman" w:cs="Times New Roman"/>
          <w:sz w:val="28"/>
          <w:szCs w:val="28"/>
        </w:rPr>
      </w:pPr>
      <w:r w:rsidRPr="00F62371">
        <w:rPr>
          <w:rFonts w:ascii="Times New Roman" w:hAnsi="Times New Roman" w:cs="Times New Roman"/>
          <w:noProof/>
          <w:sz w:val="28"/>
          <w:szCs w:val="28"/>
          <w:lang w:val="ru-RU"/>
        </w:rPr>
        <w:drawing>
          <wp:inline distT="0" distB="0" distL="0" distR="0">
            <wp:extent cx="3676650" cy="2381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2381250"/>
                    </a:xfrm>
                    <a:prstGeom prst="rect">
                      <a:avLst/>
                    </a:prstGeom>
                    <a:noFill/>
                    <a:ln>
                      <a:noFill/>
                    </a:ln>
                  </pic:spPr>
                </pic:pic>
              </a:graphicData>
            </a:graphic>
          </wp:inline>
        </w:drawing>
      </w:r>
    </w:p>
    <w:p w:rsidR="0020528D" w:rsidRPr="00F62371" w:rsidRDefault="0020528D" w:rsidP="00891477">
      <w:pPr>
        <w:pStyle w:val="a3"/>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w:t>
      </w:r>
      <w:proofErr w:type="spellStart"/>
      <w:r w:rsidRPr="00F62371">
        <w:rPr>
          <w:rFonts w:ascii="Times New Roman" w:hAnsi="Times New Roman" w:cs="Times New Roman"/>
          <w:sz w:val="28"/>
          <w:szCs w:val="28"/>
        </w:rPr>
        <w:t>МВт∙год</w:t>
      </w:r>
      <w:proofErr w:type="spellEnd"/>
      <w:r w:rsidRPr="00F62371">
        <w:rPr>
          <w:rFonts w:ascii="Times New Roman" w:hAnsi="Times New Roman" w:cs="Times New Roman"/>
          <w:sz w:val="28"/>
          <w:szCs w:val="28"/>
        </w:rPr>
        <w:t>.</w:t>
      </w:r>
    </w:p>
    <w:p w:rsidR="0020528D" w:rsidRPr="003F58DA" w:rsidRDefault="0020528D" w:rsidP="00095F03">
      <w:pPr>
        <w:spacing w:before="240" w:after="0" w:line="240" w:lineRule="auto"/>
        <w:jc w:val="center"/>
        <w:rPr>
          <w:rFonts w:ascii="Times New Roman" w:hAnsi="Times New Roman" w:cs="Times New Roman"/>
          <w:b/>
          <w:bCs/>
          <w:i/>
          <w:color w:val="1F497D"/>
          <w:sz w:val="28"/>
          <w:szCs w:val="28"/>
        </w:rPr>
      </w:pPr>
      <w:proofErr w:type="spellStart"/>
      <w:r w:rsidRPr="003F58DA">
        <w:rPr>
          <w:rFonts w:ascii="Times New Roman" w:hAnsi="Times New Roman" w:cs="Times New Roman"/>
          <w:b/>
          <w:bCs/>
          <w:i/>
          <w:color w:val="1F497D"/>
          <w:sz w:val="28"/>
          <w:szCs w:val="28"/>
        </w:rPr>
        <w:t>Мал</w:t>
      </w:r>
      <w:proofErr w:type="spellEnd"/>
      <w:r w:rsidRPr="003F58DA">
        <w:rPr>
          <w:rFonts w:ascii="Times New Roman" w:hAnsi="Times New Roman" w:cs="Times New Roman"/>
          <w:b/>
          <w:bCs/>
          <w:i/>
          <w:color w:val="1F497D"/>
          <w:sz w:val="28"/>
          <w:szCs w:val="28"/>
        </w:rPr>
        <w:t>. 1.2.2. Споживання палива на території м. Крив</w:t>
      </w:r>
      <w:r w:rsidR="003F58DA">
        <w:rPr>
          <w:rFonts w:ascii="Times New Roman" w:hAnsi="Times New Roman" w:cs="Times New Roman"/>
          <w:b/>
          <w:bCs/>
          <w:i/>
          <w:color w:val="1F497D"/>
          <w:sz w:val="28"/>
          <w:szCs w:val="28"/>
        </w:rPr>
        <w:t>ого</w:t>
      </w:r>
      <w:r w:rsidRPr="003F58DA">
        <w:rPr>
          <w:rFonts w:ascii="Times New Roman" w:hAnsi="Times New Roman" w:cs="Times New Roman"/>
          <w:b/>
          <w:bCs/>
          <w:i/>
          <w:color w:val="1F497D"/>
          <w:sz w:val="28"/>
          <w:szCs w:val="28"/>
        </w:rPr>
        <w:t xml:space="preserve"> Р</w:t>
      </w:r>
      <w:r w:rsidR="003F58DA">
        <w:rPr>
          <w:rFonts w:ascii="Times New Roman" w:hAnsi="Times New Roman" w:cs="Times New Roman"/>
          <w:b/>
          <w:bCs/>
          <w:i/>
          <w:color w:val="1F497D"/>
          <w:sz w:val="28"/>
          <w:szCs w:val="28"/>
        </w:rPr>
        <w:t>огу</w:t>
      </w:r>
      <w:r w:rsidRPr="003F58DA">
        <w:rPr>
          <w:rFonts w:ascii="Times New Roman" w:hAnsi="Times New Roman" w:cs="Times New Roman"/>
          <w:b/>
          <w:bCs/>
          <w:i/>
          <w:color w:val="1F497D"/>
          <w:sz w:val="28"/>
          <w:szCs w:val="28"/>
        </w:rPr>
        <w:t xml:space="preserve">, тис. </w:t>
      </w:r>
      <w:proofErr w:type="spellStart"/>
      <w:r w:rsidRPr="003F58DA">
        <w:rPr>
          <w:rFonts w:ascii="Times New Roman" w:hAnsi="Times New Roman" w:cs="Times New Roman"/>
          <w:b/>
          <w:bCs/>
          <w:i/>
          <w:color w:val="1F497D"/>
          <w:sz w:val="28"/>
          <w:szCs w:val="28"/>
        </w:rPr>
        <w:t>МВт∙год</w:t>
      </w:r>
      <w:proofErr w:type="spellEnd"/>
      <w:r w:rsidRPr="003F58DA">
        <w:rPr>
          <w:rFonts w:ascii="Times New Roman" w:hAnsi="Times New Roman" w:cs="Times New Roman"/>
          <w:b/>
          <w:bCs/>
          <w:i/>
          <w:color w:val="1F497D"/>
          <w:sz w:val="28"/>
          <w:szCs w:val="28"/>
        </w:rPr>
        <w:t>.</w:t>
      </w:r>
    </w:p>
    <w:p w:rsidR="0020528D" w:rsidRPr="00F62371" w:rsidRDefault="007A1309" w:rsidP="00891477">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831154" cy="2428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154" cy="2428875"/>
                    </a:xfrm>
                    <a:prstGeom prst="rect">
                      <a:avLst/>
                    </a:prstGeom>
                    <a:noFill/>
                    <a:ln>
                      <a:noFill/>
                    </a:ln>
                  </pic:spPr>
                </pic:pic>
              </a:graphicData>
            </a:graphic>
          </wp:inline>
        </w:drawing>
      </w:r>
    </w:p>
    <w:p w:rsidR="0020528D" w:rsidRDefault="0020528D" w:rsidP="006466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2009</w:t>
      </w:r>
      <w:r w:rsidR="002C59AA" w:rsidRPr="00F62371">
        <w:rPr>
          <w:rFonts w:ascii="Times New Roman" w:hAnsi="Times New Roman" w:cs="Times New Roman"/>
          <w:color w:val="000000"/>
          <w:sz w:val="28"/>
          <w:szCs w:val="28"/>
          <w:shd w:val="clear" w:color="auto" w:fill="FFFFFF"/>
        </w:rPr>
        <w:t xml:space="preserve">– </w:t>
      </w:r>
      <w:r w:rsidRPr="00F62371">
        <w:rPr>
          <w:rFonts w:ascii="Times New Roman" w:hAnsi="Times New Roman" w:cs="Times New Roman"/>
          <w:sz w:val="28"/>
          <w:szCs w:val="28"/>
        </w:rPr>
        <w:t>2011 роках спостерігається поступове зростання енергоспож</w:t>
      </w:r>
      <w:r w:rsidRPr="00F62371">
        <w:rPr>
          <w:rFonts w:ascii="Times New Roman" w:hAnsi="Times New Roman" w:cs="Times New Roman"/>
          <w:sz w:val="28"/>
          <w:szCs w:val="28"/>
        </w:rPr>
        <w:t>и</w:t>
      </w:r>
      <w:r w:rsidRPr="00F62371">
        <w:rPr>
          <w:rFonts w:ascii="Times New Roman" w:hAnsi="Times New Roman" w:cs="Times New Roman"/>
          <w:sz w:val="28"/>
          <w:szCs w:val="28"/>
        </w:rPr>
        <w:t>вання, пов'язане з відновленням економічної стабільності в країні</w:t>
      </w:r>
      <w:r w:rsidR="003F58DA">
        <w:rPr>
          <w:rFonts w:ascii="Times New Roman" w:hAnsi="Times New Roman" w:cs="Times New Roman"/>
          <w:sz w:val="28"/>
          <w:szCs w:val="28"/>
        </w:rPr>
        <w:t>,</w:t>
      </w:r>
      <w:r w:rsidRPr="00F62371">
        <w:rPr>
          <w:rFonts w:ascii="Times New Roman" w:hAnsi="Times New Roman" w:cs="Times New Roman"/>
          <w:sz w:val="28"/>
          <w:szCs w:val="28"/>
        </w:rPr>
        <w:t xml:space="preserve"> після екон</w:t>
      </w:r>
      <w:r w:rsidRPr="00F62371">
        <w:rPr>
          <w:rFonts w:ascii="Times New Roman" w:hAnsi="Times New Roman" w:cs="Times New Roman"/>
          <w:sz w:val="28"/>
          <w:szCs w:val="28"/>
        </w:rPr>
        <w:t>о</w:t>
      </w:r>
      <w:r w:rsidRPr="00F62371">
        <w:rPr>
          <w:rFonts w:ascii="Times New Roman" w:hAnsi="Times New Roman" w:cs="Times New Roman"/>
          <w:sz w:val="28"/>
          <w:szCs w:val="28"/>
        </w:rPr>
        <w:t>мічної кризи в 2008 році. Поступове зменшення споживання ПЕР, що відбув</w:t>
      </w:r>
      <w:r w:rsidRPr="00F62371">
        <w:rPr>
          <w:rFonts w:ascii="Times New Roman" w:hAnsi="Times New Roman" w:cs="Times New Roman"/>
          <w:sz w:val="28"/>
          <w:szCs w:val="28"/>
        </w:rPr>
        <w:t>а</w:t>
      </w:r>
      <w:r w:rsidRPr="00F62371">
        <w:rPr>
          <w:rFonts w:ascii="Times New Roman" w:hAnsi="Times New Roman" w:cs="Times New Roman"/>
          <w:sz w:val="28"/>
          <w:szCs w:val="28"/>
        </w:rPr>
        <w:t>лось у період з 2012 до 2014 років</w:t>
      </w:r>
      <w:r w:rsidR="003F58DA">
        <w:rPr>
          <w:rFonts w:ascii="Times New Roman" w:hAnsi="Times New Roman" w:cs="Times New Roman"/>
          <w:sz w:val="28"/>
          <w:szCs w:val="28"/>
        </w:rPr>
        <w:t>,</w:t>
      </w:r>
      <w:r w:rsidRPr="00F62371">
        <w:rPr>
          <w:rFonts w:ascii="Times New Roman" w:hAnsi="Times New Roman" w:cs="Times New Roman"/>
          <w:sz w:val="28"/>
          <w:szCs w:val="28"/>
        </w:rPr>
        <w:t xml:space="preserve"> пояснюється декількома факторами: упров</w:t>
      </w:r>
      <w:r w:rsidRPr="00F62371">
        <w:rPr>
          <w:rFonts w:ascii="Times New Roman" w:hAnsi="Times New Roman" w:cs="Times New Roman"/>
          <w:sz w:val="28"/>
          <w:szCs w:val="28"/>
        </w:rPr>
        <w:t>а</w:t>
      </w:r>
      <w:r w:rsidRPr="00F62371">
        <w:rPr>
          <w:rFonts w:ascii="Times New Roman" w:hAnsi="Times New Roman" w:cs="Times New Roman"/>
          <w:sz w:val="28"/>
          <w:szCs w:val="28"/>
        </w:rPr>
        <w:t>дженням новітніх енергоефективних технологій у промисловому секторі; ск</w:t>
      </w:r>
      <w:r w:rsidRPr="00F62371">
        <w:rPr>
          <w:rFonts w:ascii="Times New Roman" w:hAnsi="Times New Roman" w:cs="Times New Roman"/>
          <w:sz w:val="28"/>
          <w:szCs w:val="28"/>
        </w:rPr>
        <w:t>о</w:t>
      </w:r>
      <w:r w:rsidRPr="00F62371">
        <w:rPr>
          <w:rFonts w:ascii="Times New Roman" w:hAnsi="Times New Roman" w:cs="Times New Roman"/>
          <w:sz w:val="28"/>
          <w:szCs w:val="28"/>
        </w:rPr>
        <w:t>роченням обсягів виробництва в промисловому секторі в 2014 році, нестабіл</w:t>
      </w:r>
      <w:r w:rsidRPr="00F62371">
        <w:rPr>
          <w:rFonts w:ascii="Times New Roman" w:hAnsi="Times New Roman" w:cs="Times New Roman"/>
          <w:sz w:val="28"/>
          <w:szCs w:val="28"/>
        </w:rPr>
        <w:t>ь</w:t>
      </w:r>
      <w:r w:rsidRPr="00F62371">
        <w:rPr>
          <w:rFonts w:ascii="Times New Roman" w:hAnsi="Times New Roman" w:cs="Times New Roman"/>
          <w:sz w:val="28"/>
          <w:szCs w:val="28"/>
        </w:rPr>
        <w:t>н</w:t>
      </w:r>
      <w:r w:rsidR="003F58DA">
        <w:rPr>
          <w:rFonts w:ascii="Times New Roman" w:hAnsi="Times New Roman" w:cs="Times New Roman"/>
          <w:sz w:val="28"/>
          <w:szCs w:val="28"/>
        </w:rPr>
        <w:t>ою</w:t>
      </w:r>
      <w:r w:rsidRPr="00F62371">
        <w:rPr>
          <w:rFonts w:ascii="Times New Roman" w:hAnsi="Times New Roman" w:cs="Times New Roman"/>
          <w:sz w:val="28"/>
          <w:szCs w:val="28"/>
        </w:rPr>
        <w:t xml:space="preserve"> ситуаці</w:t>
      </w:r>
      <w:r w:rsidR="003F58DA">
        <w:rPr>
          <w:rFonts w:ascii="Times New Roman" w:hAnsi="Times New Roman" w:cs="Times New Roman"/>
          <w:sz w:val="28"/>
          <w:szCs w:val="28"/>
        </w:rPr>
        <w:t>єю</w:t>
      </w:r>
      <w:r w:rsidRPr="00F62371">
        <w:rPr>
          <w:rFonts w:ascii="Times New Roman" w:hAnsi="Times New Roman" w:cs="Times New Roman"/>
          <w:sz w:val="28"/>
          <w:szCs w:val="28"/>
        </w:rPr>
        <w:t xml:space="preserve"> в країні; упровадженням жорстких адміністративних заходів зі скорочення споживання ПЕР у всіх секторах, що пов'язано зі скрутним стан</w:t>
      </w:r>
      <w:r w:rsidRPr="00F62371">
        <w:rPr>
          <w:rFonts w:ascii="Times New Roman" w:hAnsi="Times New Roman" w:cs="Times New Roman"/>
          <w:sz w:val="28"/>
          <w:szCs w:val="28"/>
        </w:rPr>
        <w:t>о</w:t>
      </w:r>
      <w:r w:rsidRPr="00F62371">
        <w:rPr>
          <w:rFonts w:ascii="Times New Roman" w:hAnsi="Times New Roman" w:cs="Times New Roman"/>
          <w:sz w:val="28"/>
          <w:szCs w:val="28"/>
        </w:rPr>
        <w:t>вищем у паливно-енергетичному комплексі країни в 2014 році; відсутністю д</w:t>
      </w:r>
      <w:r w:rsidRPr="00F62371">
        <w:rPr>
          <w:rFonts w:ascii="Times New Roman" w:hAnsi="Times New Roman" w:cs="Times New Roman"/>
          <w:sz w:val="28"/>
          <w:szCs w:val="28"/>
        </w:rPr>
        <w:t>о</w:t>
      </w:r>
      <w:r w:rsidRPr="00F62371">
        <w:rPr>
          <w:rFonts w:ascii="Times New Roman" w:hAnsi="Times New Roman" w:cs="Times New Roman"/>
          <w:sz w:val="28"/>
          <w:szCs w:val="28"/>
        </w:rPr>
        <w:t>стовірної інформації щодо споживання пального.</w:t>
      </w:r>
    </w:p>
    <w:p w:rsidR="00032B25" w:rsidRPr="00F62371" w:rsidRDefault="00032B25" w:rsidP="006466BB">
      <w:pPr>
        <w:spacing w:after="0" w:line="240" w:lineRule="auto"/>
        <w:ind w:firstLine="720"/>
        <w:jc w:val="both"/>
        <w:rPr>
          <w:rFonts w:ascii="Times New Roman" w:hAnsi="Times New Roman" w:cs="Times New Roman"/>
          <w:sz w:val="28"/>
          <w:szCs w:val="28"/>
        </w:rPr>
      </w:pPr>
    </w:p>
    <w:p w:rsidR="0020528D" w:rsidRPr="00F62371" w:rsidRDefault="0020528D" w:rsidP="006A3881">
      <w:pPr>
        <w:pStyle w:val="3"/>
        <w:keepLines w:val="0"/>
        <w:spacing w:before="120" w:line="240" w:lineRule="auto"/>
        <w:jc w:val="center"/>
        <w:rPr>
          <w:rFonts w:ascii="Times New Roman" w:hAnsi="Times New Roman" w:cs="Times New Roman"/>
          <w:i/>
          <w:iCs/>
          <w:color w:val="1F497D"/>
          <w:sz w:val="28"/>
          <w:szCs w:val="28"/>
        </w:rPr>
      </w:pPr>
      <w:bookmarkStart w:id="8" w:name="_Toc475803389"/>
      <w:r w:rsidRPr="00F62371">
        <w:rPr>
          <w:rFonts w:ascii="Times New Roman" w:hAnsi="Times New Roman" w:cs="Times New Roman"/>
          <w:i/>
          <w:iCs/>
          <w:color w:val="1F497D"/>
          <w:sz w:val="28"/>
          <w:szCs w:val="28"/>
        </w:rPr>
        <w:t>1.2.1. Аналіз споживання природного газу</w:t>
      </w:r>
      <w:bookmarkEnd w:id="8"/>
    </w:p>
    <w:p w:rsidR="0020528D" w:rsidRPr="00F62371" w:rsidRDefault="0020528D" w:rsidP="002C59AA">
      <w:pPr>
        <w:pStyle w:val="af"/>
        <w:spacing w:after="0" w:line="240" w:lineRule="auto"/>
        <w:ind w:firstLine="720"/>
        <w:jc w:val="both"/>
        <w:rPr>
          <w:rFonts w:ascii="Times New Roman" w:hAnsi="Times New Roman" w:cs="Times New Roman"/>
          <w:sz w:val="28"/>
          <w:szCs w:val="28"/>
          <w:lang w:val="uk-UA"/>
        </w:rPr>
      </w:pPr>
      <w:r w:rsidRPr="00F62371">
        <w:rPr>
          <w:rFonts w:ascii="Times New Roman" w:hAnsi="Times New Roman" w:cs="Times New Roman"/>
          <w:sz w:val="28"/>
          <w:szCs w:val="28"/>
          <w:lang w:val="uk-UA"/>
        </w:rPr>
        <w:t>Газопостачання міста забезпечується від газопроводу Шебелинка – Дні</w:t>
      </w:r>
      <w:r w:rsidRPr="00F62371">
        <w:rPr>
          <w:rFonts w:ascii="Times New Roman" w:hAnsi="Times New Roman" w:cs="Times New Roman"/>
          <w:sz w:val="28"/>
          <w:szCs w:val="28"/>
          <w:lang w:val="uk-UA"/>
        </w:rPr>
        <w:t>п</w:t>
      </w:r>
      <w:r w:rsidRPr="00F62371">
        <w:rPr>
          <w:rFonts w:ascii="Times New Roman" w:hAnsi="Times New Roman" w:cs="Times New Roman"/>
          <w:sz w:val="28"/>
          <w:szCs w:val="28"/>
          <w:lang w:val="uk-UA"/>
        </w:rPr>
        <w:t>ропетровськ з відведенням на місто Кривий Ріг та магістрального газопроводу Шебелинка – Київ з відведенням на Кременчук – Кривий Ріг.</w:t>
      </w:r>
    </w:p>
    <w:p w:rsidR="0020528D" w:rsidRPr="00F62371" w:rsidRDefault="003F58DA" w:rsidP="002C59A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Газопостачання забезпечується</w:t>
      </w:r>
      <w:r w:rsidR="0020528D" w:rsidRPr="00F62371">
        <w:rPr>
          <w:rFonts w:ascii="Times New Roman" w:hAnsi="Times New Roman" w:cs="Times New Roman"/>
          <w:sz w:val="28"/>
          <w:szCs w:val="28"/>
        </w:rPr>
        <w:t xml:space="preserve"> розподільчим</w:t>
      </w:r>
      <w:r>
        <w:rPr>
          <w:rFonts w:ascii="Times New Roman" w:hAnsi="Times New Roman" w:cs="Times New Roman"/>
          <w:sz w:val="28"/>
          <w:szCs w:val="28"/>
        </w:rPr>
        <w:t>и</w:t>
      </w:r>
      <w:r w:rsidR="0020528D" w:rsidRPr="00F62371">
        <w:rPr>
          <w:rFonts w:ascii="Times New Roman" w:hAnsi="Times New Roman" w:cs="Times New Roman"/>
          <w:sz w:val="28"/>
          <w:szCs w:val="28"/>
        </w:rPr>
        <w:t xml:space="preserve"> газопроводам</w:t>
      </w:r>
      <w:r>
        <w:rPr>
          <w:rFonts w:ascii="Times New Roman" w:hAnsi="Times New Roman" w:cs="Times New Roman"/>
          <w:sz w:val="28"/>
          <w:szCs w:val="28"/>
        </w:rPr>
        <w:t>и</w:t>
      </w:r>
      <w:r w:rsidR="0020528D" w:rsidRPr="00F62371">
        <w:rPr>
          <w:rFonts w:ascii="Times New Roman" w:hAnsi="Times New Roman" w:cs="Times New Roman"/>
          <w:sz w:val="28"/>
          <w:szCs w:val="28"/>
        </w:rPr>
        <w:t xml:space="preserve"> високого, середнього та низького тиску.</w:t>
      </w:r>
    </w:p>
    <w:p w:rsidR="0020528D" w:rsidRPr="00F62371" w:rsidRDefault="00CA0B85" w:rsidP="002C59AA">
      <w:pPr>
        <w:spacing w:before="240"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1.2.1</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1.</w:t>
      </w:r>
      <w:r w:rsidR="0020528D" w:rsidRPr="00F62371">
        <w:rPr>
          <w:rFonts w:ascii="Times New Roman" w:hAnsi="Times New Roman" w:cs="Times New Roman"/>
          <w:b/>
          <w:bCs/>
          <w:i/>
          <w:iCs/>
          <w:color w:val="1F497D"/>
          <w:sz w:val="28"/>
          <w:szCs w:val="28"/>
        </w:rPr>
        <w:t xml:space="preserve"> Структура споживачів природного газу в 2010 році</w:t>
      </w:r>
    </w:p>
    <w:p w:rsidR="0020528D" w:rsidRPr="00F62371" w:rsidRDefault="0020528D" w:rsidP="00891477">
      <w:pPr>
        <w:spacing w:after="0" w:line="240" w:lineRule="auto"/>
        <w:jc w:val="center"/>
        <w:rPr>
          <w:i/>
          <w:iCs/>
          <w:sz w:val="28"/>
          <w:szCs w:val="28"/>
        </w:rPr>
      </w:pPr>
      <w:r w:rsidRPr="00F62371">
        <w:rPr>
          <w:rFonts w:ascii="Times New Roman" w:hAnsi="Times New Roman" w:cs="Times New Roman"/>
          <w:b/>
          <w:bCs/>
          <w:i/>
          <w:iCs/>
          <w:color w:val="1F497D"/>
          <w:sz w:val="28"/>
          <w:szCs w:val="28"/>
        </w:rPr>
        <w:t xml:space="preserve">(тис.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9E7BC8" w:rsidRDefault="009E7BC8" w:rsidP="00891477">
      <w:pPr>
        <w:pStyle w:val="af"/>
        <w:spacing w:after="0" w:line="240" w:lineRule="auto"/>
        <w:jc w:val="center"/>
        <w:rPr>
          <w:noProof/>
          <w:lang w:val="uk-UA"/>
        </w:rPr>
      </w:pPr>
    </w:p>
    <w:p w:rsidR="0020528D" w:rsidRPr="00F62371" w:rsidRDefault="009E7BC8" w:rsidP="00891477">
      <w:pPr>
        <w:pStyle w:val="af"/>
        <w:spacing w:after="0" w:line="240" w:lineRule="auto"/>
        <w:jc w:val="center"/>
        <w:rPr>
          <w:rFonts w:ascii="Times New Roman" w:hAnsi="Times New Roman" w:cs="Times New Roman"/>
          <w:sz w:val="28"/>
          <w:szCs w:val="28"/>
          <w:lang w:val="uk-UA"/>
        </w:rPr>
      </w:pPr>
      <w:r>
        <w:rPr>
          <w:noProof/>
        </w:rPr>
        <w:drawing>
          <wp:inline distT="0" distB="0" distL="0" distR="0">
            <wp:extent cx="3743908" cy="1988288"/>
            <wp:effectExtent l="0" t="0" r="9525" b="0"/>
            <wp:docPr id="50" name="Рисунок 50" descr="C:\Users\E_SUM17\Desktop\Графики 06.01\Структура споживачів природного га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_SUM17\Desktop\Графики 06.01\Структура споживачів природного газу.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74" t="7854" r="65044" b="67538"/>
                    <a:stretch/>
                  </pic:blipFill>
                  <pic:spPr bwMode="auto">
                    <a:xfrm>
                      <a:off x="0" y="0"/>
                      <a:ext cx="3754069" cy="1993684"/>
                    </a:xfrm>
                    <a:prstGeom prst="rect">
                      <a:avLst/>
                    </a:prstGeom>
                    <a:noFill/>
                    <a:ln>
                      <a:noFill/>
                    </a:ln>
                    <a:extLst>
                      <a:ext uri="{53640926-AAD7-44D8-BBD7-CCE9431645EC}">
                        <a14:shadowObscured xmlns:a14="http://schemas.microsoft.com/office/drawing/2010/main"/>
                      </a:ext>
                    </a:extLst>
                  </pic:spPr>
                </pic:pic>
              </a:graphicData>
            </a:graphic>
          </wp:inline>
        </w:drawing>
      </w:r>
    </w:p>
    <w:p w:rsidR="0020528D" w:rsidRPr="00F62371" w:rsidRDefault="0020528D" w:rsidP="00891477">
      <w:pPr>
        <w:pStyle w:val="af"/>
        <w:spacing w:after="0" w:line="240" w:lineRule="auto"/>
        <w:ind w:firstLine="720"/>
        <w:jc w:val="both"/>
        <w:rPr>
          <w:rFonts w:ascii="Times New Roman" w:hAnsi="Times New Roman" w:cs="Times New Roman"/>
          <w:sz w:val="28"/>
          <w:szCs w:val="28"/>
          <w:lang w:val="uk-UA"/>
        </w:rPr>
      </w:pPr>
    </w:p>
    <w:p w:rsidR="0020528D" w:rsidRPr="00F62371" w:rsidRDefault="0020528D" w:rsidP="002C59AA">
      <w:pPr>
        <w:pStyle w:val="af"/>
        <w:spacing w:after="0" w:line="240" w:lineRule="auto"/>
        <w:ind w:firstLine="851"/>
        <w:jc w:val="both"/>
        <w:rPr>
          <w:rFonts w:ascii="Times New Roman" w:hAnsi="Times New Roman" w:cs="Times New Roman"/>
          <w:sz w:val="28"/>
          <w:szCs w:val="28"/>
          <w:lang w:val="uk-UA"/>
        </w:rPr>
      </w:pPr>
      <w:r w:rsidRPr="00F62371">
        <w:rPr>
          <w:rFonts w:ascii="Times New Roman" w:hAnsi="Times New Roman" w:cs="Times New Roman"/>
          <w:sz w:val="28"/>
          <w:szCs w:val="28"/>
          <w:lang w:val="uk-UA"/>
        </w:rPr>
        <w:t>Загальний річний обсяг споживання природного газу в місті становить      1 880 млн. м</w:t>
      </w:r>
      <w:r w:rsidRPr="00F62371">
        <w:rPr>
          <w:rFonts w:ascii="Times New Roman" w:hAnsi="Times New Roman" w:cs="Times New Roman"/>
          <w:sz w:val="28"/>
          <w:szCs w:val="28"/>
          <w:vertAlign w:val="superscript"/>
          <w:lang w:val="uk-UA"/>
        </w:rPr>
        <w:t>3</w:t>
      </w:r>
      <w:r w:rsidRPr="00F62371">
        <w:rPr>
          <w:rFonts w:ascii="Times New Roman" w:hAnsi="Times New Roman" w:cs="Times New Roman"/>
          <w:sz w:val="28"/>
          <w:szCs w:val="28"/>
          <w:lang w:val="uk-UA"/>
        </w:rPr>
        <w:t>. Серед споживачів природного газу можна виділити основні се</w:t>
      </w:r>
      <w:r w:rsidRPr="00F62371">
        <w:rPr>
          <w:rFonts w:ascii="Times New Roman" w:hAnsi="Times New Roman" w:cs="Times New Roman"/>
          <w:sz w:val="28"/>
          <w:szCs w:val="28"/>
          <w:lang w:val="uk-UA"/>
        </w:rPr>
        <w:t>к</w:t>
      </w:r>
      <w:r w:rsidRPr="00F62371">
        <w:rPr>
          <w:rFonts w:ascii="Times New Roman" w:hAnsi="Times New Roman" w:cs="Times New Roman"/>
          <w:sz w:val="28"/>
          <w:szCs w:val="28"/>
          <w:lang w:val="uk-UA"/>
        </w:rPr>
        <w:t>тори:</w:t>
      </w:r>
    </w:p>
    <w:p w:rsidR="0020528D" w:rsidRPr="00F62371" w:rsidRDefault="00B80D8C" w:rsidP="0004670C">
      <w:pPr>
        <w:pStyle w:val="a3"/>
        <w:numPr>
          <w:ilvl w:val="0"/>
          <w:numId w:val="14"/>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20528D" w:rsidRPr="00F62371">
        <w:rPr>
          <w:rFonts w:ascii="Times New Roman" w:hAnsi="Times New Roman" w:cs="Times New Roman"/>
          <w:sz w:val="28"/>
          <w:szCs w:val="28"/>
        </w:rPr>
        <w:t xml:space="preserve">ромислові підприємства (61,2%), </w:t>
      </w:r>
      <w:r>
        <w:rPr>
          <w:rFonts w:ascii="Times New Roman" w:hAnsi="Times New Roman" w:cs="Times New Roman"/>
          <w:sz w:val="28"/>
          <w:szCs w:val="28"/>
        </w:rPr>
        <w:t>що</w:t>
      </w:r>
      <w:r w:rsidR="0020528D" w:rsidRPr="00F62371">
        <w:rPr>
          <w:rFonts w:ascii="Times New Roman" w:hAnsi="Times New Roman" w:cs="Times New Roman"/>
          <w:sz w:val="28"/>
          <w:szCs w:val="28"/>
        </w:rPr>
        <w:t xml:space="preserve"> споживають природний газ для забезпечення виробничих процесів, пов'язаних </w:t>
      </w:r>
      <w:r w:rsidR="002C59AA" w:rsidRPr="00F62371">
        <w:rPr>
          <w:rFonts w:ascii="Times New Roman" w:hAnsi="Times New Roman" w:cs="Times New Roman"/>
          <w:sz w:val="28"/>
          <w:szCs w:val="28"/>
        </w:rPr>
        <w:t>з життєдіяльністю певної галузі;</w:t>
      </w:r>
    </w:p>
    <w:p w:rsidR="0020528D" w:rsidRPr="00F62371" w:rsidRDefault="00B80D8C" w:rsidP="0004670C">
      <w:pPr>
        <w:pStyle w:val="a3"/>
        <w:numPr>
          <w:ilvl w:val="0"/>
          <w:numId w:val="14"/>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т</w:t>
      </w:r>
      <w:r w:rsidR="0020528D" w:rsidRPr="00F62371">
        <w:rPr>
          <w:rFonts w:ascii="Times New Roman" w:hAnsi="Times New Roman" w:cs="Times New Roman"/>
          <w:sz w:val="28"/>
          <w:szCs w:val="28"/>
        </w:rPr>
        <w:t>е</w:t>
      </w:r>
      <w:r>
        <w:rPr>
          <w:rFonts w:ascii="Times New Roman" w:hAnsi="Times New Roman" w:cs="Times New Roman"/>
          <w:sz w:val="28"/>
          <w:szCs w:val="28"/>
        </w:rPr>
        <w:t>плопостачальні підприємства</w:t>
      </w:r>
      <w:r w:rsidR="0020528D" w:rsidRPr="00F62371">
        <w:rPr>
          <w:rFonts w:ascii="Times New Roman" w:hAnsi="Times New Roman" w:cs="Times New Roman"/>
          <w:sz w:val="28"/>
          <w:szCs w:val="28"/>
        </w:rPr>
        <w:t xml:space="preserve"> (25,3%) – споживають природний газ на потреби виробництва теплової енергії;</w:t>
      </w:r>
    </w:p>
    <w:p w:rsidR="0020528D" w:rsidRPr="00F62371" w:rsidRDefault="00B80D8C" w:rsidP="0004670C">
      <w:pPr>
        <w:pStyle w:val="a3"/>
        <w:numPr>
          <w:ilvl w:val="0"/>
          <w:numId w:val="14"/>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н</w:t>
      </w:r>
      <w:r w:rsidR="0020528D" w:rsidRPr="00F62371">
        <w:rPr>
          <w:rFonts w:ascii="Times New Roman" w:hAnsi="Times New Roman" w:cs="Times New Roman"/>
          <w:sz w:val="28"/>
          <w:szCs w:val="28"/>
        </w:rPr>
        <w:t>аселення (2,7%), яке споживає природний газ для забезпечення побутових потреб, індивідуальних систем опал</w:t>
      </w:r>
      <w:r w:rsidR="0008379E" w:rsidRPr="00F62371">
        <w:rPr>
          <w:rFonts w:ascii="Times New Roman" w:hAnsi="Times New Roman" w:cs="Times New Roman"/>
          <w:sz w:val="28"/>
          <w:szCs w:val="28"/>
        </w:rPr>
        <w:t>ення та гарячого водопостача</w:t>
      </w:r>
      <w:r w:rsidR="0008379E" w:rsidRPr="00F62371">
        <w:rPr>
          <w:rFonts w:ascii="Times New Roman" w:hAnsi="Times New Roman" w:cs="Times New Roman"/>
          <w:sz w:val="28"/>
          <w:szCs w:val="28"/>
        </w:rPr>
        <w:t>н</w:t>
      </w:r>
      <w:r w:rsidR="0008379E" w:rsidRPr="00F62371">
        <w:rPr>
          <w:rFonts w:ascii="Times New Roman" w:hAnsi="Times New Roman" w:cs="Times New Roman"/>
          <w:sz w:val="28"/>
          <w:szCs w:val="28"/>
        </w:rPr>
        <w:t>ня.</w:t>
      </w:r>
    </w:p>
    <w:p w:rsidR="0020528D" w:rsidRPr="00F62371" w:rsidRDefault="0020528D" w:rsidP="002C59AA">
      <w:pPr>
        <w:tabs>
          <w:tab w:val="left" w:pos="0"/>
        </w:tabs>
        <w:spacing w:after="0" w:line="240" w:lineRule="auto"/>
        <w:ind w:firstLine="851"/>
        <w:jc w:val="both"/>
        <w:rPr>
          <w:rFonts w:ascii="Times New Roman" w:hAnsi="Times New Roman" w:cs="Times New Roman"/>
          <w:b/>
          <w:bCs/>
          <w:color w:val="1F497D"/>
          <w:sz w:val="28"/>
          <w:szCs w:val="28"/>
        </w:rPr>
      </w:pPr>
    </w:p>
    <w:p w:rsidR="0020528D" w:rsidRPr="00F62371" w:rsidRDefault="00CA0B85" w:rsidP="007F643F">
      <w:pPr>
        <w:spacing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1.2.1</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2.</w:t>
      </w:r>
      <w:r w:rsidR="0020528D" w:rsidRPr="00F62371">
        <w:rPr>
          <w:rFonts w:ascii="Times New Roman" w:hAnsi="Times New Roman" w:cs="Times New Roman"/>
          <w:b/>
          <w:bCs/>
          <w:i/>
          <w:iCs/>
          <w:color w:val="1F497D"/>
          <w:sz w:val="28"/>
          <w:szCs w:val="28"/>
        </w:rPr>
        <w:t xml:space="preserve"> Споживання природного газу за період 2009</w:t>
      </w:r>
      <w:r w:rsidR="002C59AA" w:rsidRPr="00F62371">
        <w:rPr>
          <w:rFonts w:ascii="Times New Roman" w:hAnsi="Times New Roman" w:cs="Times New Roman"/>
          <w:color w:val="000000"/>
          <w:sz w:val="28"/>
          <w:szCs w:val="28"/>
          <w:shd w:val="clear" w:color="auto" w:fill="FFFFFF"/>
        </w:rPr>
        <w:t xml:space="preserve">– </w:t>
      </w:r>
      <w:r w:rsidR="0020528D" w:rsidRPr="00F62371">
        <w:rPr>
          <w:rFonts w:ascii="Times New Roman" w:hAnsi="Times New Roman" w:cs="Times New Roman"/>
          <w:b/>
          <w:bCs/>
          <w:i/>
          <w:iCs/>
          <w:color w:val="1F497D"/>
          <w:sz w:val="28"/>
          <w:szCs w:val="28"/>
        </w:rPr>
        <w:t>201</w:t>
      </w:r>
      <w:r w:rsidR="004D3DA5">
        <w:rPr>
          <w:rFonts w:ascii="Times New Roman" w:hAnsi="Times New Roman" w:cs="Times New Roman"/>
          <w:b/>
          <w:bCs/>
          <w:i/>
          <w:iCs/>
          <w:color w:val="1F497D"/>
          <w:sz w:val="28"/>
          <w:szCs w:val="28"/>
        </w:rPr>
        <w:t>6</w:t>
      </w:r>
      <w:r w:rsidR="0020528D" w:rsidRPr="00F62371">
        <w:rPr>
          <w:rFonts w:ascii="Times New Roman" w:hAnsi="Times New Roman" w:cs="Times New Roman"/>
          <w:b/>
          <w:bCs/>
          <w:i/>
          <w:iCs/>
          <w:color w:val="1F497D"/>
          <w:sz w:val="28"/>
          <w:szCs w:val="28"/>
        </w:rPr>
        <w:t xml:space="preserve"> років</w:t>
      </w:r>
    </w:p>
    <w:p w:rsidR="0020528D" w:rsidRDefault="0020528D" w:rsidP="007F643F">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 xml:space="preserve">(тис.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AD4695" w:rsidRDefault="00787696" w:rsidP="00AD4695">
      <w:pPr>
        <w:spacing w:after="0" w:line="240" w:lineRule="auto"/>
        <w:rPr>
          <w:noProof/>
          <w:lang w:val="ru-RU" w:eastAsia="ru-RU"/>
        </w:rPr>
      </w:pPr>
      <w:r>
        <w:rPr>
          <w:noProof/>
          <w:lang w:val="ru-RU" w:eastAsia="ru-RU"/>
        </w:rPr>
        <w:drawing>
          <wp:inline distT="0" distB="0" distL="0" distR="0">
            <wp:extent cx="5720316" cy="2416864"/>
            <wp:effectExtent l="0" t="0" r="0" b="2540"/>
            <wp:docPr id="47" name="Рисунок 47" descr="C:\Users\E_SUM17\Desktop\Графики 06.01\споживання природного газу за період 20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_SUM17\Desktop\Графики 06.01\споживання природного газу за період 2009-20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957" t="26914" r="11128" b="26915"/>
                    <a:stretch/>
                  </pic:blipFill>
                  <pic:spPr bwMode="auto">
                    <a:xfrm>
                      <a:off x="0" y="0"/>
                      <a:ext cx="5738813" cy="2424679"/>
                    </a:xfrm>
                    <a:prstGeom prst="rect">
                      <a:avLst/>
                    </a:prstGeom>
                    <a:noFill/>
                    <a:ln>
                      <a:noFill/>
                    </a:ln>
                    <a:extLst>
                      <a:ext uri="{53640926-AAD7-44D8-BBD7-CCE9431645EC}">
                        <a14:shadowObscured xmlns:a14="http://schemas.microsoft.com/office/drawing/2010/main"/>
                      </a:ext>
                    </a:extLst>
                  </pic:spPr>
                </pic:pic>
              </a:graphicData>
            </a:graphic>
          </wp:inline>
        </w:drawing>
      </w:r>
    </w:p>
    <w:p w:rsidR="00787696" w:rsidRPr="00787696" w:rsidRDefault="00787696" w:rsidP="00787696">
      <w:pPr>
        <w:spacing w:after="0" w:line="240" w:lineRule="auto"/>
        <w:jc w:val="center"/>
        <w:rPr>
          <w:rFonts w:ascii="Times New Roman" w:hAnsi="Times New Roman" w:cs="Times New Roman"/>
          <w:sz w:val="10"/>
          <w:szCs w:val="10"/>
        </w:rPr>
      </w:pPr>
    </w:p>
    <w:p w:rsidR="0020528D" w:rsidRPr="00F62371" w:rsidRDefault="0020528D" w:rsidP="00787696">
      <w:pPr>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t>Істотних змін у споживанні природного газу населення</w:t>
      </w:r>
      <w:r w:rsidR="00B80D8C">
        <w:rPr>
          <w:rFonts w:ascii="Times New Roman" w:hAnsi="Times New Roman" w:cs="Times New Roman"/>
          <w:sz w:val="28"/>
          <w:szCs w:val="28"/>
        </w:rPr>
        <w:t>м</w:t>
      </w:r>
      <w:r w:rsidRPr="00F62371">
        <w:rPr>
          <w:rFonts w:ascii="Times New Roman" w:hAnsi="Times New Roman" w:cs="Times New Roman"/>
          <w:sz w:val="28"/>
          <w:szCs w:val="28"/>
        </w:rPr>
        <w:t xml:space="preserve"> та бюджет</w:t>
      </w:r>
      <w:r w:rsidR="00B80D8C">
        <w:rPr>
          <w:rFonts w:ascii="Times New Roman" w:hAnsi="Times New Roman" w:cs="Times New Roman"/>
          <w:sz w:val="28"/>
          <w:szCs w:val="28"/>
        </w:rPr>
        <w:t>ом</w:t>
      </w:r>
      <w:r w:rsidRPr="00F62371">
        <w:rPr>
          <w:rFonts w:ascii="Times New Roman" w:hAnsi="Times New Roman" w:cs="Times New Roman"/>
          <w:sz w:val="28"/>
          <w:szCs w:val="28"/>
        </w:rPr>
        <w:t xml:space="preserve"> не спостерігається. Коливання в споживанні природного газу теплопостача</w:t>
      </w:r>
      <w:r w:rsidR="00B80D8C">
        <w:rPr>
          <w:rFonts w:ascii="Times New Roman" w:hAnsi="Times New Roman" w:cs="Times New Roman"/>
          <w:sz w:val="28"/>
          <w:szCs w:val="28"/>
        </w:rPr>
        <w:t>льни</w:t>
      </w:r>
      <w:r w:rsidRPr="00F62371">
        <w:rPr>
          <w:rFonts w:ascii="Times New Roman" w:hAnsi="Times New Roman" w:cs="Times New Roman"/>
          <w:sz w:val="28"/>
          <w:szCs w:val="28"/>
        </w:rPr>
        <w:t xml:space="preserve">ми </w:t>
      </w:r>
      <w:r w:rsidRPr="00F62371">
        <w:rPr>
          <w:rFonts w:ascii="Times New Roman" w:hAnsi="Times New Roman" w:cs="Times New Roman"/>
          <w:sz w:val="28"/>
          <w:szCs w:val="28"/>
        </w:rPr>
        <w:lastRenderedPageBreak/>
        <w:t>підприємствами спричинені різною кількістю діб опалювального сезону та с</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редньою температурою зовнішнього повітря в опалювальний сезон. Лише </w:t>
      </w:r>
      <w:r w:rsidR="00AE441E">
        <w:rPr>
          <w:rFonts w:ascii="Times New Roman" w:hAnsi="Times New Roman" w:cs="Times New Roman"/>
          <w:sz w:val="28"/>
          <w:szCs w:val="28"/>
        </w:rPr>
        <w:t>з</w:t>
      </w:r>
      <w:r w:rsidRPr="00F62371">
        <w:rPr>
          <w:rFonts w:ascii="Times New Roman" w:hAnsi="Times New Roman" w:cs="Times New Roman"/>
          <w:sz w:val="28"/>
          <w:szCs w:val="28"/>
        </w:rPr>
        <w:t xml:space="preserve"> 2014 ро</w:t>
      </w:r>
      <w:r w:rsidR="00AE441E">
        <w:rPr>
          <w:rFonts w:ascii="Times New Roman" w:hAnsi="Times New Roman" w:cs="Times New Roman"/>
          <w:sz w:val="28"/>
          <w:szCs w:val="28"/>
        </w:rPr>
        <w:t>ку</w:t>
      </w:r>
      <w:r w:rsidRPr="00F62371">
        <w:rPr>
          <w:rFonts w:ascii="Times New Roman" w:hAnsi="Times New Roman" w:cs="Times New Roman"/>
          <w:sz w:val="28"/>
          <w:szCs w:val="28"/>
        </w:rPr>
        <w:t xml:space="preserve"> відбулося значне скорочення споживання природного газу, що поя</w:t>
      </w:r>
      <w:r w:rsidRPr="00F62371">
        <w:rPr>
          <w:rFonts w:ascii="Times New Roman" w:hAnsi="Times New Roman" w:cs="Times New Roman"/>
          <w:sz w:val="28"/>
          <w:szCs w:val="28"/>
        </w:rPr>
        <w:t>с</w:t>
      </w:r>
      <w:r w:rsidRPr="00F62371">
        <w:rPr>
          <w:rFonts w:ascii="Times New Roman" w:hAnsi="Times New Roman" w:cs="Times New Roman"/>
          <w:sz w:val="28"/>
          <w:szCs w:val="28"/>
        </w:rPr>
        <w:t>нюється скороченням обсягів виробництва в промисловому секторі, нестабіл</w:t>
      </w:r>
      <w:r w:rsidRPr="00F62371">
        <w:rPr>
          <w:rFonts w:ascii="Times New Roman" w:hAnsi="Times New Roman" w:cs="Times New Roman"/>
          <w:sz w:val="28"/>
          <w:szCs w:val="28"/>
        </w:rPr>
        <w:t>ь</w:t>
      </w:r>
      <w:r w:rsidRPr="00F62371">
        <w:rPr>
          <w:rFonts w:ascii="Times New Roman" w:hAnsi="Times New Roman" w:cs="Times New Roman"/>
          <w:sz w:val="28"/>
          <w:szCs w:val="28"/>
        </w:rPr>
        <w:t>н</w:t>
      </w:r>
      <w:r w:rsidR="00B80D8C">
        <w:rPr>
          <w:rFonts w:ascii="Times New Roman" w:hAnsi="Times New Roman" w:cs="Times New Roman"/>
          <w:sz w:val="28"/>
          <w:szCs w:val="28"/>
        </w:rPr>
        <w:t>ою</w:t>
      </w:r>
      <w:r w:rsidRPr="00F62371">
        <w:rPr>
          <w:rFonts w:ascii="Times New Roman" w:hAnsi="Times New Roman" w:cs="Times New Roman"/>
          <w:sz w:val="28"/>
          <w:szCs w:val="28"/>
        </w:rPr>
        <w:t xml:space="preserve"> ситуаці</w:t>
      </w:r>
      <w:r w:rsidR="00B80D8C">
        <w:rPr>
          <w:rFonts w:ascii="Times New Roman" w:hAnsi="Times New Roman" w:cs="Times New Roman"/>
          <w:sz w:val="28"/>
          <w:szCs w:val="28"/>
        </w:rPr>
        <w:t>єю</w:t>
      </w:r>
      <w:r w:rsidRPr="00F62371">
        <w:rPr>
          <w:rFonts w:ascii="Times New Roman" w:hAnsi="Times New Roman" w:cs="Times New Roman"/>
          <w:sz w:val="28"/>
          <w:szCs w:val="28"/>
        </w:rPr>
        <w:t xml:space="preserve"> в країні та впровадженням жорстких адміністративних заходів зі скорочення споживання ПЕР у всіх секторах, скрутн</w:t>
      </w:r>
      <w:r w:rsidR="00B80D8C">
        <w:rPr>
          <w:rFonts w:ascii="Times New Roman" w:hAnsi="Times New Roman" w:cs="Times New Roman"/>
          <w:sz w:val="28"/>
          <w:szCs w:val="28"/>
        </w:rPr>
        <w:t>им</w:t>
      </w:r>
      <w:r w:rsidRPr="00F62371">
        <w:rPr>
          <w:rFonts w:ascii="Times New Roman" w:hAnsi="Times New Roman" w:cs="Times New Roman"/>
          <w:sz w:val="28"/>
          <w:szCs w:val="28"/>
        </w:rPr>
        <w:t xml:space="preserve"> </w:t>
      </w:r>
      <w:proofErr w:type="spellStart"/>
      <w:r w:rsidRPr="00F62371">
        <w:rPr>
          <w:rFonts w:ascii="Times New Roman" w:hAnsi="Times New Roman" w:cs="Times New Roman"/>
          <w:sz w:val="28"/>
          <w:szCs w:val="28"/>
        </w:rPr>
        <w:t>становище</w:t>
      </w:r>
      <w:r w:rsidR="00B80D8C">
        <w:rPr>
          <w:rFonts w:ascii="Times New Roman" w:hAnsi="Times New Roman" w:cs="Times New Roman"/>
          <w:sz w:val="28"/>
          <w:szCs w:val="28"/>
        </w:rPr>
        <w:t>му</w:t>
      </w:r>
      <w:proofErr w:type="spellEnd"/>
      <w:r w:rsidRPr="00F62371">
        <w:rPr>
          <w:rFonts w:ascii="Times New Roman" w:hAnsi="Times New Roman" w:cs="Times New Roman"/>
          <w:sz w:val="28"/>
          <w:szCs w:val="28"/>
        </w:rPr>
        <w:t xml:space="preserve"> паливно-енергетичному комплексі країни.</w:t>
      </w:r>
    </w:p>
    <w:p w:rsidR="0020528D" w:rsidRPr="00F62371" w:rsidRDefault="0020528D" w:rsidP="00891477">
      <w:pPr>
        <w:spacing w:after="0" w:line="240" w:lineRule="auto"/>
        <w:ind w:firstLine="720"/>
        <w:jc w:val="both"/>
        <w:rPr>
          <w:rFonts w:ascii="Times New Roman" w:hAnsi="Times New Roman" w:cs="Times New Roman"/>
          <w:sz w:val="28"/>
          <w:szCs w:val="28"/>
        </w:rPr>
      </w:pPr>
    </w:p>
    <w:p w:rsidR="0020528D" w:rsidRPr="00F62371" w:rsidRDefault="0020528D" w:rsidP="007F643F">
      <w:pPr>
        <w:pStyle w:val="3"/>
        <w:keepLines w:val="0"/>
        <w:spacing w:before="0" w:after="120" w:line="240" w:lineRule="auto"/>
        <w:jc w:val="center"/>
        <w:rPr>
          <w:rFonts w:ascii="Times New Roman" w:hAnsi="Times New Roman" w:cs="Times New Roman"/>
          <w:i/>
          <w:iCs/>
          <w:color w:val="1F497D"/>
          <w:sz w:val="28"/>
          <w:szCs w:val="28"/>
        </w:rPr>
      </w:pPr>
      <w:bookmarkStart w:id="9" w:name="_Toc475803390"/>
      <w:r w:rsidRPr="00F62371">
        <w:rPr>
          <w:rFonts w:ascii="Times New Roman" w:hAnsi="Times New Roman" w:cs="Times New Roman"/>
          <w:i/>
          <w:iCs/>
          <w:color w:val="1F497D"/>
          <w:sz w:val="28"/>
          <w:szCs w:val="28"/>
        </w:rPr>
        <w:t>1.2.2. Аналіз споживання електричної енергії</w:t>
      </w:r>
      <w:bookmarkEnd w:id="9"/>
    </w:p>
    <w:p w:rsidR="0020528D" w:rsidRPr="00F62371" w:rsidRDefault="0020528D" w:rsidP="007F643F">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Загальний річний обсяг споживання електричної енергії в місті становить 12 048 тис. </w:t>
      </w:r>
      <w:proofErr w:type="spellStart"/>
      <w:r w:rsidRPr="00F62371">
        <w:rPr>
          <w:rFonts w:ascii="Times New Roman" w:hAnsi="Times New Roman" w:cs="Times New Roman"/>
          <w:sz w:val="28"/>
          <w:szCs w:val="28"/>
        </w:rPr>
        <w:t>МВт∙год</w:t>
      </w:r>
      <w:proofErr w:type="spellEnd"/>
      <w:r w:rsidRPr="00F62371">
        <w:rPr>
          <w:rFonts w:ascii="Times New Roman" w:hAnsi="Times New Roman" w:cs="Times New Roman"/>
          <w:sz w:val="28"/>
          <w:szCs w:val="28"/>
        </w:rPr>
        <w:t xml:space="preserve">. </w:t>
      </w:r>
    </w:p>
    <w:p w:rsidR="0020528D" w:rsidRDefault="0020528D" w:rsidP="007F643F">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Надалі розглядаються сектори: бюджетні будівлі міського підпорядк</w:t>
      </w:r>
      <w:r w:rsidRPr="00F62371">
        <w:rPr>
          <w:rFonts w:ascii="Times New Roman" w:hAnsi="Times New Roman" w:cs="Times New Roman"/>
          <w:sz w:val="28"/>
          <w:szCs w:val="28"/>
        </w:rPr>
        <w:t>у</w:t>
      </w:r>
      <w:r w:rsidRPr="00F62371">
        <w:rPr>
          <w:rFonts w:ascii="Times New Roman" w:hAnsi="Times New Roman" w:cs="Times New Roman"/>
          <w:sz w:val="28"/>
          <w:szCs w:val="28"/>
        </w:rPr>
        <w:t>вання</w:t>
      </w:r>
      <w:r w:rsidR="00B80D8C">
        <w:rPr>
          <w:rFonts w:ascii="Times New Roman" w:hAnsi="Times New Roman" w:cs="Times New Roman"/>
          <w:sz w:val="28"/>
          <w:szCs w:val="28"/>
        </w:rPr>
        <w:t>,</w:t>
      </w:r>
      <w:r w:rsidR="00250046">
        <w:rPr>
          <w:rFonts w:ascii="Times New Roman" w:hAnsi="Times New Roman" w:cs="Times New Roman"/>
          <w:sz w:val="28"/>
          <w:szCs w:val="28"/>
        </w:rPr>
        <w:t xml:space="preserve"> </w:t>
      </w:r>
      <w:r w:rsidR="00B80D8C">
        <w:rPr>
          <w:rFonts w:ascii="Times New Roman" w:hAnsi="Times New Roman" w:cs="Times New Roman"/>
          <w:sz w:val="28"/>
          <w:szCs w:val="28"/>
        </w:rPr>
        <w:t>комунальне підприємство</w:t>
      </w:r>
      <w:r w:rsidRPr="00F62371">
        <w:rPr>
          <w:rFonts w:ascii="Times New Roman" w:hAnsi="Times New Roman" w:cs="Times New Roman"/>
          <w:sz w:val="28"/>
          <w:szCs w:val="28"/>
        </w:rPr>
        <w:t xml:space="preserve"> "Кривбасводоканал"</w:t>
      </w:r>
      <w:r w:rsidR="00B80D8C">
        <w:rPr>
          <w:rFonts w:ascii="Times New Roman" w:hAnsi="Times New Roman" w:cs="Times New Roman"/>
          <w:sz w:val="28"/>
          <w:szCs w:val="28"/>
        </w:rPr>
        <w:t xml:space="preserve"> (надалі – КП "Кривба</w:t>
      </w:r>
      <w:r w:rsidR="00B80D8C">
        <w:rPr>
          <w:rFonts w:ascii="Times New Roman" w:hAnsi="Times New Roman" w:cs="Times New Roman"/>
          <w:sz w:val="28"/>
          <w:szCs w:val="28"/>
        </w:rPr>
        <w:t>с</w:t>
      </w:r>
      <w:r w:rsidR="00B80D8C">
        <w:rPr>
          <w:rFonts w:ascii="Times New Roman" w:hAnsi="Times New Roman" w:cs="Times New Roman"/>
          <w:sz w:val="28"/>
          <w:szCs w:val="28"/>
        </w:rPr>
        <w:t>водоканал"),</w:t>
      </w:r>
      <w:r w:rsidRPr="00F62371">
        <w:rPr>
          <w:rFonts w:ascii="Times New Roman" w:hAnsi="Times New Roman" w:cs="Times New Roman"/>
          <w:sz w:val="28"/>
          <w:szCs w:val="28"/>
        </w:rPr>
        <w:t xml:space="preserve"> муніципальне вуличне освітлення</w:t>
      </w:r>
      <w:r w:rsidR="00B80D8C">
        <w:rPr>
          <w:rFonts w:ascii="Times New Roman" w:hAnsi="Times New Roman" w:cs="Times New Roman"/>
          <w:sz w:val="28"/>
          <w:szCs w:val="28"/>
        </w:rPr>
        <w:t>,</w:t>
      </w:r>
      <w:r w:rsidRPr="00F62371">
        <w:rPr>
          <w:rFonts w:ascii="Times New Roman" w:hAnsi="Times New Roman" w:cs="Times New Roman"/>
          <w:sz w:val="28"/>
          <w:szCs w:val="28"/>
        </w:rPr>
        <w:t xml:space="preserve"> громадський електротранспорт. Загальне споживання електроенергії секторами</w:t>
      </w:r>
      <w:r w:rsidR="00B80D8C">
        <w:rPr>
          <w:rFonts w:ascii="Times New Roman" w:hAnsi="Times New Roman" w:cs="Times New Roman"/>
          <w:sz w:val="28"/>
          <w:szCs w:val="28"/>
        </w:rPr>
        <w:t>,</w:t>
      </w:r>
      <w:r w:rsidRPr="00F62371">
        <w:rPr>
          <w:rFonts w:ascii="Times New Roman" w:hAnsi="Times New Roman" w:cs="Times New Roman"/>
          <w:sz w:val="28"/>
          <w:szCs w:val="28"/>
        </w:rPr>
        <w:t xml:space="preserve"> на які місто має вплив</w:t>
      </w:r>
      <w:r w:rsidR="00B80D8C">
        <w:rPr>
          <w:rFonts w:ascii="Times New Roman" w:hAnsi="Times New Roman" w:cs="Times New Roman"/>
          <w:sz w:val="28"/>
          <w:szCs w:val="28"/>
        </w:rPr>
        <w:t>,</w:t>
      </w:r>
      <w:r w:rsidRPr="00F62371">
        <w:rPr>
          <w:rFonts w:ascii="Times New Roman" w:hAnsi="Times New Roman" w:cs="Times New Roman"/>
          <w:sz w:val="28"/>
          <w:szCs w:val="28"/>
        </w:rPr>
        <w:t xml:space="preserve"> складає 1,2% від загального споживання в місті.</w:t>
      </w:r>
    </w:p>
    <w:p w:rsidR="00787696" w:rsidRPr="00787696" w:rsidRDefault="00787696" w:rsidP="007F643F">
      <w:pPr>
        <w:spacing w:after="0" w:line="240" w:lineRule="auto"/>
        <w:ind w:firstLine="720"/>
        <w:jc w:val="both"/>
        <w:rPr>
          <w:rFonts w:ascii="Times New Roman" w:hAnsi="Times New Roman" w:cs="Times New Roman"/>
          <w:sz w:val="12"/>
          <w:szCs w:val="12"/>
        </w:rPr>
      </w:pPr>
    </w:p>
    <w:p w:rsidR="0020528D" w:rsidRPr="00F62371" w:rsidRDefault="00CA0B85" w:rsidP="007F643F">
      <w:pPr>
        <w:spacing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1.2.2</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1.</w:t>
      </w:r>
      <w:r w:rsidR="0020528D" w:rsidRPr="00F62371">
        <w:rPr>
          <w:rFonts w:ascii="Times New Roman" w:hAnsi="Times New Roman" w:cs="Times New Roman"/>
          <w:b/>
          <w:bCs/>
          <w:i/>
          <w:iCs/>
          <w:color w:val="1F497D"/>
          <w:sz w:val="28"/>
          <w:szCs w:val="28"/>
        </w:rPr>
        <w:t xml:space="preserve"> Структура споживачів електричної енергії в 2010 році</w:t>
      </w:r>
    </w:p>
    <w:p w:rsidR="0020528D" w:rsidRPr="00F62371" w:rsidRDefault="0020528D" w:rsidP="007F643F">
      <w:pPr>
        <w:spacing w:after="0" w:line="240" w:lineRule="auto"/>
        <w:jc w:val="center"/>
        <w:rPr>
          <w:i/>
          <w:iCs/>
          <w:sz w:val="28"/>
          <w:szCs w:val="28"/>
        </w:rPr>
      </w:pPr>
      <w:r w:rsidRPr="00F62371">
        <w:rPr>
          <w:rFonts w:ascii="Times New Roman" w:hAnsi="Times New Roman" w:cs="Times New Roman"/>
          <w:b/>
          <w:bCs/>
          <w:i/>
          <w:iCs/>
          <w:color w:val="1F497D"/>
          <w:sz w:val="28"/>
          <w:szCs w:val="28"/>
        </w:rPr>
        <w:t xml:space="preserve">(тис.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20528D" w:rsidRPr="00F62371" w:rsidRDefault="007A1309" w:rsidP="007F643F">
      <w:pPr>
        <w:spacing w:after="0" w:line="240" w:lineRule="auto"/>
        <w:jc w:val="center"/>
        <w:rPr>
          <w:rFonts w:ascii="Times New Roman" w:hAnsi="Times New Roman" w:cs="Times New Roman"/>
          <w:sz w:val="28"/>
          <w:szCs w:val="28"/>
        </w:rPr>
      </w:pPr>
      <w:r w:rsidRPr="00F62371">
        <w:rPr>
          <w:noProof/>
          <w:sz w:val="28"/>
          <w:szCs w:val="28"/>
          <w:lang w:val="ru-RU" w:eastAsia="ru-RU"/>
        </w:rPr>
        <w:drawing>
          <wp:inline distT="0" distB="0" distL="0" distR="0">
            <wp:extent cx="3771900" cy="2571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2571750"/>
                    </a:xfrm>
                    <a:prstGeom prst="rect">
                      <a:avLst/>
                    </a:prstGeom>
                    <a:noFill/>
                    <a:ln>
                      <a:noFill/>
                    </a:ln>
                  </pic:spPr>
                </pic:pic>
              </a:graphicData>
            </a:graphic>
          </wp:inline>
        </w:drawing>
      </w:r>
    </w:p>
    <w:p w:rsidR="0020528D" w:rsidRPr="00F62371" w:rsidRDefault="00CA0B85" w:rsidP="007F643F">
      <w:pPr>
        <w:spacing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1.2.2</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2.</w:t>
      </w:r>
      <w:r w:rsidR="0020528D" w:rsidRPr="00F62371">
        <w:rPr>
          <w:rFonts w:ascii="Times New Roman" w:hAnsi="Times New Roman" w:cs="Times New Roman"/>
          <w:b/>
          <w:bCs/>
          <w:i/>
          <w:iCs/>
          <w:color w:val="1F497D"/>
          <w:sz w:val="28"/>
          <w:szCs w:val="28"/>
        </w:rPr>
        <w:t xml:space="preserve"> Споживання електричної енергії за період 2009</w:t>
      </w:r>
      <w:r w:rsidR="00F83987" w:rsidRPr="00F62371">
        <w:rPr>
          <w:rFonts w:ascii="Times New Roman" w:hAnsi="Times New Roman" w:cs="Times New Roman"/>
          <w:b/>
          <w:bCs/>
          <w:i/>
          <w:iCs/>
          <w:color w:val="1F497D"/>
          <w:sz w:val="28"/>
          <w:szCs w:val="28"/>
        </w:rPr>
        <w:t xml:space="preserve"> – </w:t>
      </w:r>
      <w:r w:rsidR="0020528D" w:rsidRPr="00F62371">
        <w:rPr>
          <w:rFonts w:ascii="Times New Roman" w:hAnsi="Times New Roman" w:cs="Times New Roman"/>
          <w:b/>
          <w:bCs/>
          <w:i/>
          <w:iCs/>
          <w:color w:val="1F497D"/>
          <w:sz w:val="28"/>
          <w:szCs w:val="28"/>
        </w:rPr>
        <w:t>201</w:t>
      </w:r>
      <w:r w:rsidR="004D3DA5">
        <w:rPr>
          <w:rFonts w:ascii="Times New Roman" w:hAnsi="Times New Roman" w:cs="Times New Roman"/>
          <w:b/>
          <w:bCs/>
          <w:i/>
          <w:iCs/>
          <w:color w:val="1F497D"/>
          <w:sz w:val="28"/>
          <w:szCs w:val="28"/>
        </w:rPr>
        <w:t>6</w:t>
      </w:r>
      <w:r w:rsidR="0020528D" w:rsidRPr="00F62371">
        <w:rPr>
          <w:rFonts w:ascii="Times New Roman" w:hAnsi="Times New Roman" w:cs="Times New Roman"/>
          <w:b/>
          <w:bCs/>
          <w:i/>
          <w:iCs/>
          <w:color w:val="1F497D"/>
          <w:sz w:val="28"/>
          <w:szCs w:val="28"/>
        </w:rPr>
        <w:t xml:space="preserve"> р</w:t>
      </w:r>
      <w:r w:rsidR="00F83987" w:rsidRPr="00F62371">
        <w:rPr>
          <w:rFonts w:ascii="Times New Roman" w:hAnsi="Times New Roman" w:cs="Times New Roman"/>
          <w:b/>
          <w:bCs/>
          <w:i/>
          <w:iCs/>
          <w:color w:val="1F497D"/>
          <w:sz w:val="28"/>
          <w:szCs w:val="28"/>
        </w:rPr>
        <w:t>оків</w:t>
      </w:r>
    </w:p>
    <w:p w:rsidR="0020528D" w:rsidRDefault="0020528D" w:rsidP="007F643F">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 xml:space="preserve">(тис.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787696" w:rsidRPr="00F62371" w:rsidRDefault="00787696" w:rsidP="007F643F">
      <w:pPr>
        <w:spacing w:after="0" w:line="240" w:lineRule="auto"/>
        <w:jc w:val="center"/>
        <w:rPr>
          <w:rFonts w:ascii="Times New Roman" w:hAnsi="Times New Roman" w:cs="Times New Roman"/>
          <w:b/>
          <w:bCs/>
          <w:i/>
          <w:iCs/>
          <w:color w:val="1F497D"/>
          <w:sz w:val="28"/>
          <w:szCs w:val="28"/>
        </w:rPr>
      </w:pPr>
      <w:r>
        <w:rPr>
          <w:noProof/>
          <w:lang w:val="ru-RU" w:eastAsia="ru-RU"/>
        </w:rPr>
        <w:drawing>
          <wp:inline distT="0" distB="0" distL="0" distR="0">
            <wp:extent cx="5082363" cy="2354450"/>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95902" cy="2360722"/>
                    </a:xfrm>
                    <a:prstGeom prst="rect">
                      <a:avLst/>
                    </a:prstGeom>
                  </pic:spPr>
                </pic:pic>
              </a:graphicData>
            </a:graphic>
          </wp:inline>
        </w:drawing>
      </w:r>
    </w:p>
    <w:p w:rsidR="0020528D" w:rsidRPr="00F62371" w:rsidRDefault="0020528D" w:rsidP="008B32E4">
      <w:pPr>
        <w:spacing w:after="0" w:line="240" w:lineRule="auto"/>
        <w:jc w:val="center"/>
        <w:rPr>
          <w:rFonts w:ascii="Times New Roman" w:hAnsi="Times New Roman" w:cs="Times New Roman"/>
          <w:sz w:val="28"/>
          <w:szCs w:val="28"/>
        </w:rPr>
      </w:pP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Протягом 2009</w:t>
      </w:r>
      <w:r w:rsidR="00F83987" w:rsidRPr="00F62371">
        <w:rPr>
          <w:rFonts w:ascii="Times New Roman" w:hAnsi="Times New Roman" w:cs="Times New Roman"/>
          <w:sz w:val="28"/>
          <w:szCs w:val="28"/>
        </w:rPr>
        <w:t xml:space="preserve"> – </w:t>
      </w:r>
      <w:r w:rsidRPr="00F62371">
        <w:rPr>
          <w:rFonts w:ascii="Times New Roman" w:hAnsi="Times New Roman" w:cs="Times New Roman"/>
          <w:sz w:val="28"/>
          <w:szCs w:val="28"/>
        </w:rPr>
        <w:t>2012 років спостерігається зростання споживання елек</w:t>
      </w:r>
      <w:r w:rsidRPr="00F62371">
        <w:rPr>
          <w:rFonts w:ascii="Times New Roman" w:hAnsi="Times New Roman" w:cs="Times New Roman"/>
          <w:sz w:val="28"/>
          <w:szCs w:val="28"/>
        </w:rPr>
        <w:t>т</w:t>
      </w:r>
      <w:r w:rsidRPr="00F62371">
        <w:rPr>
          <w:rFonts w:ascii="Times New Roman" w:hAnsi="Times New Roman" w:cs="Times New Roman"/>
          <w:sz w:val="28"/>
          <w:szCs w:val="28"/>
        </w:rPr>
        <w:t xml:space="preserve">ричної енергії. У 2010 році </w:t>
      </w:r>
      <w:r w:rsidR="00364265">
        <w:rPr>
          <w:rFonts w:ascii="Times New Roman" w:hAnsi="Times New Roman" w:cs="Times New Roman"/>
          <w:sz w:val="28"/>
          <w:szCs w:val="28"/>
        </w:rPr>
        <w:t xml:space="preserve">її </w:t>
      </w:r>
      <w:r w:rsidRPr="00F62371">
        <w:rPr>
          <w:rFonts w:ascii="Times New Roman" w:hAnsi="Times New Roman" w:cs="Times New Roman"/>
          <w:sz w:val="28"/>
          <w:szCs w:val="28"/>
        </w:rPr>
        <w:t xml:space="preserve">споживання </w:t>
      </w:r>
      <w:r w:rsidR="00364265">
        <w:rPr>
          <w:rFonts w:ascii="Times New Roman" w:hAnsi="Times New Roman" w:cs="Times New Roman"/>
          <w:sz w:val="28"/>
          <w:szCs w:val="28"/>
        </w:rPr>
        <w:t>в</w:t>
      </w:r>
      <w:r w:rsidRPr="00F62371">
        <w:rPr>
          <w:rFonts w:ascii="Times New Roman" w:hAnsi="Times New Roman" w:cs="Times New Roman"/>
          <w:sz w:val="28"/>
          <w:szCs w:val="28"/>
        </w:rPr>
        <w:t xml:space="preserve"> порівнянні з 2009 роком збільшил</w:t>
      </w:r>
      <w:r w:rsidRPr="00F62371">
        <w:rPr>
          <w:rFonts w:ascii="Times New Roman" w:hAnsi="Times New Roman" w:cs="Times New Roman"/>
          <w:sz w:val="28"/>
          <w:szCs w:val="28"/>
        </w:rPr>
        <w:t>о</w:t>
      </w:r>
      <w:r w:rsidRPr="00F62371">
        <w:rPr>
          <w:rFonts w:ascii="Times New Roman" w:hAnsi="Times New Roman" w:cs="Times New Roman"/>
          <w:sz w:val="28"/>
          <w:szCs w:val="28"/>
        </w:rPr>
        <w:t>с</w:t>
      </w:r>
      <w:r w:rsidR="00364265">
        <w:rPr>
          <w:rFonts w:ascii="Times New Roman" w:hAnsi="Times New Roman" w:cs="Times New Roman"/>
          <w:sz w:val="28"/>
          <w:szCs w:val="28"/>
        </w:rPr>
        <w:t>я</w:t>
      </w:r>
      <w:r w:rsidRPr="00F62371">
        <w:rPr>
          <w:rFonts w:ascii="Times New Roman" w:hAnsi="Times New Roman" w:cs="Times New Roman"/>
          <w:sz w:val="28"/>
          <w:szCs w:val="28"/>
        </w:rPr>
        <w:t xml:space="preserve"> на 18%. У наступних роках середній показник зростання попиту становить 2%. Лише </w:t>
      </w:r>
      <w:r w:rsidR="00AE441E">
        <w:rPr>
          <w:rFonts w:ascii="Times New Roman" w:hAnsi="Times New Roman" w:cs="Times New Roman"/>
          <w:sz w:val="28"/>
          <w:szCs w:val="28"/>
        </w:rPr>
        <w:t>з</w:t>
      </w:r>
      <w:r w:rsidRPr="00F62371">
        <w:rPr>
          <w:rFonts w:ascii="Times New Roman" w:hAnsi="Times New Roman" w:cs="Times New Roman"/>
          <w:sz w:val="28"/>
          <w:szCs w:val="28"/>
        </w:rPr>
        <w:t xml:space="preserve"> 2014 ро</w:t>
      </w:r>
      <w:r w:rsidR="00AE441E">
        <w:rPr>
          <w:rFonts w:ascii="Times New Roman" w:hAnsi="Times New Roman" w:cs="Times New Roman"/>
          <w:sz w:val="28"/>
          <w:szCs w:val="28"/>
        </w:rPr>
        <w:t>ку</w:t>
      </w:r>
      <w:r w:rsidRPr="00F62371">
        <w:rPr>
          <w:rFonts w:ascii="Times New Roman" w:hAnsi="Times New Roman" w:cs="Times New Roman"/>
          <w:sz w:val="28"/>
          <w:szCs w:val="28"/>
        </w:rPr>
        <w:t xml:space="preserve"> спостерігається суттєве скорочення споживання електр</w:t>
      </w:r>
      <w:r w:rsidRPr="00F62371">
        <w:rPr>
          <w:rFonts w:ascii="Times New Roman" w:hAnsi="Times New Roman" w:cs="Times New Roman"/>
          <w:sz w:val="28"/>
          <w:szCs w:val="28"/>
        </w:rPr>
        <w:t>и</w:t>
      </w:r>
      <w:r w:rsidRPr="00F62371">
        <w:rPr>
          <w:rFonts w:ascii="Times New Roman" w:hAnsi="Times New Roman" w:cs="Times New Roman"/>
          <w:sz w:val="28"/>
          <w:szCs w:val="28"/>
        </w:rPr>
        <w:t>чної енергії, що насамперед пов'язано із нестабільною ситуацією в країні та в</w:t>
      </w:r>
      <w:r w:rsidRPr="00F62371">
        <w:rPr>
          <w:rFonts w:ascii="Times New Roman" w:hAnsi="Times New Roman" w:cs="Times New Roman"/>
          <w:sz w:val="28"/>
          <w:szCs w:val="28"/>
        </w:rPr>
        <w:t>и</w:t>
      </w:r>
      <w:r w:rsidRPr="00F62371">
        <w:rPr>
          <w:rFonts w:ascii="Times New Roman" w:hAnsi="Times New Roman" w:cs="Times New Roman"/>
          <w:sz w:val="28"/>
          <w:szCs w:val="28"/>
        </w:rPr>
        <w:t>мушеним скороченням обсягів виробництва.</w:t>
      </w:r>
    </w:p>
    <w:p w:rsidR="0008379E" w:rsidRPr="00F62371" w:rsidRDefault="0020528D" w:rsidP="0008379E">
      <w:pPr>
        <w:pStyle w:val="3"/>
        <w:keepLines w:val="0"/>
        <w:spacing w:line="240" w:lineRule="auto"/>
        <w:jc w:val="center"/>
      </w:pPr>
      <w:bookmarkStart w:id="10" w:name="_Toc475803391"/>
      <w:r w:rsidRPr="00F62371">
        <w:rPr>
          <w:rFonts w:ascii="Times New Roman" w:hAnsi="Times New Roman" w:cs="Times New Roman"/>
          <w:i/>
          <w:iCs/>
          <w:color w:val="1F497D"/>
          <w:sz w:val="28"/>
          <w:szCs w:val="28"/>
        </w:rPr>
        <w:t>1.2.3. Аналіз споживання кам'яного вугілля та інших видів палива (рідкого пального)</w:t>
      </w:r>
      <w:bookmarkEnd w:id="10"/>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Кам'яне вугілля в місті споживається переважно в промисловому секторі. У незначних обсягах вугілля споживається в приватному секторі, але статист</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ка щодо </w:t>
      </w:r>
      <w:r w:rsidR="00364265">
        <w:rPr>
          <w:rFonts w:ascii="Times New Roman" w:hAnsi="Times New Roman" w:cs="Times New Roman"/>
          <w:sz w:val="28"/>
          <w:szCs w:val="28"/>
        </w:rPr>
        <w:t xml:space="preserve">його </w:t>
      </w:r>
      <w:r w:rsidRPr="00F62371">
        <w:rPr>
          <w:rFonts w:ascii="Times New Roman" w:hAnsi="Times New Roman" w:cs="Times New Roman"/>
          <w:sz w:val="28"/>
          <w:szCs w:val="28"/>
        </w:rPr>
        <w:t xml:space="preserve">споживання </w:t>
      </w:r>
      <w:r w:rsidR="00364265">
        <w:rPr>
          <w:rFonts w:ascii="Times New Roman" w:hAnsi="Times New Roman" w:cs="Times New Roman"/>
          <w:sz w:val="28"/>
          <w:szCs w:val="28"/>
        </w:rPr>
        <w:t>в цьому секторі</w:t>
      </w:r>
      <w:r w:rsidRPr="00F62371">
        <w:rPr>
          <w:rFonts w:ascii="Times New Roman" w:hAnsi="Times New Roman" w:cs="Times New Roman"/>
          <w:sz w:val="28"/>
          <w:szCs w:val="28"/>
        </w:rPr>
        <w:t xml:space="preserve"> відсутня. У загальній структурі сп</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живання твердого та рідкого палива </w:t>
      </w:r>
      <w:r w:rsidR="00F83987" w:rsidRPr="00F62371">
        <w:rPr>
          <w:rFonts w:ascii="Times New Roman" w:hAnsi="Times New Roman" w:cs="Times New Roman"/>
          <w:sz w:val="28"/>
          <w:szCs w:val="28"/>
        </w:rPr>
        <w:t>–</w:t>
      </w:r>
      <w:r w:rsidRPr="00F62371">
        <w:rPr>
          <w:rFonts w:ascii="Times New Roman" w:hAnsi="Times New Roman" w:cs="Times New Roman"/>
          <w:sz w:val="28"/>
          <w:szCs w:val="28"/>
        </w:rPr>
        <w:t xml:space="preserve"> вугілля складає 87,6%.</w:t>
      </w:r>
    </w:p>
    <w:p w:rsidR="0020528D" w:rsidRPr="00F62371" w:rsidRDefault="0020528D" w:rsidP="00873F27">
      <w:pPr>
        <w:spacing w:after="0" w:line="240" w:lineRule="auto"/>
        <w:jc w:val="both"/>
        <w:rPr>
          <w:rFonts w:ascii="Times New Roman" w:hAnsi="Times New Roman" w:cs="Times New Roman"/>
          <w:b/>
          <w:bCs/>
          <w:color w:val="1F497D"/>
          <w:sz w:val="28"/>
          <w:szCs w:val="28"/>
        </w:rPr>
      </w:pPr>
    </w:p>
    <w:p w:rsidR="0020528D" w:rsidRPr="00F62371" w:rsidRDefault="00CA0B85" w:rsidP="00873F27">
      <w:pPr>
        <w:spacing w:after="0" w:line="240" w:lineRule="auto"/>
        <w:jc w:val="center"/>
        <w:rPr>
          <w:rFonts w:ascii="Times New Roman" w:hAnsi="Times New Roman" w:cs="Times New Roman"/>
          <w:b/>
          <w:bCs/>
          <w:i/>
          <w:iCs/>
          <w:color w:val="1F497D"/>
          <w:sz w:val="28"/>
          <w:szCs w:val="28"/>
        </w:rPr>
      </w:pPr>
      <w:proofErr w:type="spellStart"/>
      <w:r w:rsidRPr="00CD1CA3">
        <w:rPr>
          <w:rFonts w:ascii="Times New Roman" w:hAnsi="Times New Roman" w:cs="Times New Roman"/>
          <w:b/>
          <w:bCs/>
          <w:i/>
          <w:iCs/>
          <w:color w:val="1F497D"/>
          <w:sz w:val="28"/>
          <w:szCs w:val="28"/>
        </w:rPr>
        <w:t>Мал</w:t>
      </w:r>
      <w:proofErr w:type="spellEnd"/>
      <w:r w:rsidRPr="00CD1CA3">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 xml:space="preserve"> 1.2.3</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1</w:t>
      </w:r>
      <w:r w:rsidR="0020528D" w:rsidRPr="00F62371">
        <w:rPr>
          <w:rFonts w:ascii="Times New Roman" w:hAnsi="Times New Roman" w:cs="Times New Roman"/>
          <w:b/>
          <w:bCs/>
          <w:i/>
          <w:iCs/>
          <w:color w:val="1F497D"/>
          <w:sz w:val="28"/>
          <w:szCs w:val="28"/>
        </w:rPr>
        <w:t xml:space="preserve"> Споживання кам'яного вугілля та рідкого палива</w:t>
      </w:r>
    </w:p>
    <w:p w:rsidR="0020528D" w:rsidRPr="00F62371" w:rsidRDefault="0020528D" w:rsidP="00873F27">
      <w:pPr>
        <w:spacing w:after="0" w:line="240" w:lineRule="auto"/>
        <w:jc w:val="center"/>
        <w:rPr>
          <w:rFonts w:ascii="Times New Roman" w:hAnsi="Times New Roman" w:cs="Times New Roman"/>
          <w:b/>
          <w:bCs/>
          <w:i/>
          <w:iCs/>
          <w:sz w:val="28"/>
          <w:szCs w:val="28"/>
        </w:rPr>
      </w:pPr>
      <w:r w:rsidRPr="00F62371">
        <w:rPr>
          <w:rFonts w:ascii="Times New Roman" w:hAnsi="Times New Roman" w:cs="Times New Roman"/>
          <w:b/>
          <w:bCs/>
          <w:i/>
          <w:iCs/>
          <w:color w:val="1F497D"/>
          <w:sz w:val="28"/>
          <w:szCs w:val="28"/>
        </w:rPr>
        <w:t>за період 2009</w:t>
      </w:r>
      <w:r w:rsidR="00922623">
        <w:rPr>
          <w:rFonts w:ascii="Times New Roman" w:hAnsi="Times New Roman" w:cs="Times New Roman"/>
          <w:b/>
          <w:bCs/>
          <w:i/>
          <w:iCs/>
          <w:color w:val="1F497D"/>
          <w:sz w:val="28"/>
          <w:szCs w:val="28"/>
        </w:rPr>
        <w:t xml:space="preserve"> – </w:t>
      </w:r>
      <w:r w:rsidRPr="00F62371">
        <w:rPr>
          <w:rFonts w:ascii="Times New Roman" w:hAnsi="Times New Roman" w:cs="Times New Roman"/>
          <w:b/>
          <w:bCs/>
          <w:i/>
          <w:iCs/>
          <w:color w:val="1F497D"/>
          <w:sz w:val="28"/>
          <w:szCs w:val="28"/>
        </w:rPr>
        <w:t xml:space="preserve">2014 років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20528D" w:rsidRPr="00F62371" w:rsidRDefault="007A1309" w:rsidP="00891477">
      <w:pPr>
        <w:spacing w:after="0" w:line="240" w:lineRule="auto"/>
        <w:ind w:firstLine="720"/>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667375" cy="2400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2400300"/>
                    </a:xfrm>
                    <a:prstGeom prst="rect">
                      <a:avLst/>
                    </a:prstGeom>
                    <a:noFill/>
                    <a:ln>
                      <a:noFill/>
                    </a:ln>
                  </pic:spPr>
                </pic:pic>
              </a:graphicData>
            </a:graphic>
          </wp:inline>
        </w:drawing>
      </w:r>
    </w:p>
    <w:p w:rsidR="0020528D" w:rsidRPr="00F62371" w:rsidRDefault="0020528D" w:rsidP="008F10A1">
      <w:pPr>
        <w:pStyle w:val="Semtxt"/>
        <w:spacing w:after="0"/>
        <w:ind w:firstLine="720"/>
        <w:rPr>
          <w:sz w:val="28"/>
          <w:szCs w:val="28"/>
        </w:rPr>
      </w:pPr>
      <w:r w:rsidRPr="00F62371">
        <w:rPr>
          <w:sz w:val="28"/>
          <w:szCs w:val="28"/>
        </w:rPr>
        <w:t>З 20</w:t>
      </w:r>
      <w:r w:rsidR="002C59AA" w:rsidRPr="00F62371">
        <w:rPr>
          <w:sz w:val="28"/>
          <w:szCs w:val="28"/>
        </w:rPr>
        <w:t>12</w:t>
      </w:r>
      <w:r w:rsidRPr="00F62371">
        <w:rPr>
          <w:sz w:val="28"/>
          <w:szCs w:val="28"/>
        </w:rPr>
        <w:t xml:space="preserve"> року відбувається зменшення загального рівня споживання вугілля, топкового мазуту та бензину, у той же час збільшились обсяги споживання д</w:t>
      </w:r>
      <w:r w:rsidRPr="00F62371">
        <w:rPr>
          <w:sz w:val="28"/>
          <w:szCs w:val="28"/>
        </w:rPr>
        <w:t>и</w:t>
      </w:r>
      <w:r w:rsidRPr="00F62371">
        <w:rPr>
          <w:sz w:val="28"/>
          <w:szCs w:val="28"/>
        </w:rPr>
        <w:t xml:space="preserve">зельного палива та скрапленого газу. </w:t>
      </w:r>
    </w:p>
    <w:p w:rsidR="0020528D" w:rsidRPr="00F62371" w:rsidRDefault="0020528D" w:rsidP="00787696">
      <w:pPr>
        <w:pStyle w:val="3"/>
        <w:keepLines w:val="0"/>
        <w:spacing w:before="120" w:after="120" w:line="240" w:lineRule="auto"/>
        <w:jc w:val="center"/>
        <w:rPr>
          <w:rFonts w:ascii="Times New Roman" w:hAnsi="Times New Roman" w:cs="Times New Roman"/>
          <w:i/>
          <w:iCs/>
          <w:color w:val="1F497D"/>
          <w:sz w:val="28"/>
          <w:szCs w:val="28"/>
        </w:rPr>
      </w:pPr>
      <w:bookmarkStart w:id="11" w:name="_Toc475803392"/>
      <w:r w:rsidRPr="00F62371">
        <w:rPr>
          <w:rFonts w:ascii="Times New Roman" w:hAnsi="Times New Roman" w:cs="Times New Roman"/>
          <w:i/>
          <w:iCs/>
          <w:color w:val="1F497D"/>
          <w:sz w:val="28"/>
          <w:szCs w:val="28"/>
        </w:rPr>
        <w:t>1.2.4. Аналіз споживання води</w:t>
      </w:r>
      <w:bookmarkEnd w:id="11"/>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Водопостачання Кривого Рогу здійснюється з двох основних джерел: </w:t>
      </w:r>
      <w:proofErr w:type="spellStart"/>
      <w:r w:rsidRPr="00F62371">
        <w:rPr>
          <w:rFonts w:ascii="Times New Roman" w:hAnsi="Times New Roman" w:cs="Times New Roman"/>
          <w:sz w:val="28"/>
          <w:szCs w:val="28"/>
        </w:rPr>
        <w:t>К</w:t>
      </w:r>
      <w:r w:rsidRPr="00F62371">
        <w:rPr>
          <w:rFonts w:ascii="Times New Roman" w:hAnsi="Times New Roman" w:cs="Times New Roman"/>
          <w:sz w:val="28"/>
          <w:szCs w:val="28"/>
        </w:rPr>
        <w:t>а</w:t>
      </w:r>
      <w:r w:rsidRPr="00F62371">
        <w:rPr>
          <w:rFonts w:ascii="Times New Roman" w:hAnsi="Times New Roman" w:cs="Times New Roman"/>
          <w:sz w:val="28"/>
          <w:szCs w:val="28"/>
        </w:rPr>
        <w:t>рачунівського</w:t>
      </w:r>
      <w:proofErr w:type="spellEnd"/>
      <w:r w:rsidRPr="00F62371">
        <w:rPr>
          <w:rFonts w:ascii="Times New Roman" w:hAnsi="Times New Roman" w:cs="Times New Roman"/>
          <w:sz w:val="28"/>
          <w:szCs w:val="28"/>
        </w:rPr>
        <w:t xml:space="preserve"> та Південного водосховищ, що наповнюються каналом Дніпро-Кривий Ріг шляхом перекачування води з Каховського водосховища. Система водопостачання міста – централізована, загальною продуктивністю 950 000 м</w:t>
      </w:r>
      <w:r w:rsidRPr="00F62371">
        <w:rPr>
          <w:rFonts w:ascii="Times New Roman" w:hAnsi="Times New Roman" w:cs="Times New Roman"/>
          <w:sz w:val="28"/>
          <w:szCs w:val="28"/>
          <w:vertAlign w:val="superscript"/>
        </w:rPr>
        <w:t>3</w:t>
      </w:r>
      <w:r w:rsidRPr="00F62371">
        <w:rPr>
          <w:rFonts w:ascii="Times New Roman" w:hAnsi="Times New Roman" w:cs="Times New Roman"/>
          <w:sz w:val="28"/>
          <w:szCs w:val="28"/>
        </w:rPr>
        <w:t>/доб</w:t>
      </w:r>
      <w:r w:rsidR="00364265">
        <w:rPr>
          <w:rFonts w:ascii="Times New Roman" w:hAnsi="Times New Roman" w:cs="Times New Roman"/>
          <w:sz w:val="28"/>
          <w:szCs w:val="28"/>
        </w:rPr>
        <w:t>у</w:t>
      </w:r>
      <w:r w:rsidRPr="00F62371">
        <w:rPr>
          <w:rFonts w:ascii="Times New Roman" w:hAnsi="Times New Roman" w:cs="Times New Roman"/>
          <w:sz w:val="28"/>
          <w:szCs w:val="28"/>
        </w:rPr>
        <w:t>. Водозабезпечення здійснюють два підприємства:</w:t>
      </w:r>
    </w:p>
    <w:p w:rsidR="0020528D" w:rsidRPr="00F62371" w:rsidRDefault="0020528D" w:rsidP="00D07537">
      <w:pPr>
        <w:pStyle w:val="a3"/>
        <w:tabs>
          <w:tab w:val="left"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w:t>
      </w:r>
      <w:r w:rsidRPr="00F62371">
        <w:rPr>
          <w:rFonts w:ascii="Times New Roman" w:hAnsi="Times New Roman" w:cs="Times New Roman"/>
          <w:sz w:val="28"/>
          <w:szCs w:val="28"/>
        </w:rPr>
        <w:tab/>
        <w:t>державне промислове підприємство "Кривбаспромводопостачання"</w:t>
      </w:r>
      <w:r w:rsidR="00364265">
        <w:rPr>
          <w:rFonts w:ascii="Times New Roman" w:hAnsi="Times New Roman" w:cs="Times New Roman"/>
          <w:sz w:val="28"/>
          <w:szCs w:val="28"/>
        </w:rPr>
        <w:t xml:space="preserve"> (надалі – ДПП "</w:t>
      </w:r>
      <w:proofErr w:type="spellStart"/>
      <w:r w:rsidR="00364265">
        <w:rPr>
          <w:rFonts w:ascii="Times New Roman" w:hAnsi="Times New Roman" w:cs="Times New Roman"/>
          <w:sz w:val="28"/>
          <w:szCs w:val="28"/>
        </w:rPr>
        <w:t>Криваспромводопостачання</w:t>
      </w:r>
      <w:proofErr w:type="spellEnd"/>
      <w:r w:rsidR="00364265">
        <w:rPr>
          <w:rFonts w:ascii="Times New Roman" w:hAnsi="Times New Roman" w:cs="Times New Roman"/>
          <w:sz w:val="28"/>
          <w:szCs w:val="28"/>
        </w:rPr>
        <w:t>")</w:t>
      </w:r>
      <w:r w:rsidRPr="00F62371">
        <w:rPr>
          <w:rFonts w:ascii="Times New Roman" w:hAnsi="Times New Roman" w:cs="Times New Roman"/>
          <w:sz w:val="28"/>
          <w:szCs w:val="28"/>
        </w:rPr>
        <w:t>, що забезпечує виробництво пи</w:t>
      </w:r>
      <w:r w:rsidRPr="00F62371">
        <w:rPr>
          <w:rFonts w:ascii="Times New Roman" w:hAnsi="Times New Roman" w:cs="Times New Roman"/>
          <w:sz w:val="28"/>
          <w:szCs w:val="28"/>
        </w:rPr>
        <w:t>т</w:t>
      </w:r>
      <w:r w:rsidRPr="00F62371">
        <w:rPr>
          <w:rFonts w:ascii="Times New Roman" w:hAnsi="Times New Roman" w:cs="Times New Roman"/>
          <w:sz w:val="28"/>
          <w:szCs w:val="28"/>
        </w:rPr>
        <w:t>ної та технічної води;</w:t>
      </w:r>
    </w:p>
    <w:p w:rsidR="0020528D" w:rsidRPr="00F62371" w:rsidRDefault="00423940" w:rsidP="00D07537">
      <w:pPr>
        <w:pStyle w:val="Semtxt"/>
        <w:tabs>
          <w:tab w:val="left" w:pos="1080"/>
        </w:tabs>
        <w:spacing w:before="0" w:after="0"/>
        <w:ind w:left="0" w:firstLine="720"/>
        <w:rPr>
          <w:sz w:val="28"/>
          <w:szCs w:val="28"/>
        </w:rPr>
      </w:pPr>
      <w:r>
        <w:rPr>
          <w:sz w:val="28"/>
          <w:szCs w:val="28"/>
        </w:rPr>
        <w:t>-</w:t>
      </w:r>
      <w:r>
        <w:rPr>
          <w:sz w:val="28"/>
          <w:szCs w:val="28"/>
        </w:rPr>
        <w:tab/>
        <w:t>КП</w:t>
      </w:r>
      <w:r w:rsidR="0020528D" w:rsidRPr="00F62371">
        <w:rPr>
          <w:sz w:val="28"/>
          <w:szCs w:val="28"/>
        </w:rPr>
        <w:t xml:space="preserve"> "Кривбасводоканал", основна діяльність якого – транспортування питної та технічної води за допомогою комплексу об’єктів, споруд, розподіл</w:t>
      </w:r>
      <w:r w:rsidR="0020528D" w:rsidRPr="00F62371">
        <w:rPr>
          <w:sz w:val="28"/>
          <w:szCs w:val="28"/>
        </w:rPr>
        <w:t>ь</w:t>
      </w:r>
      <w:r w:rsidR="0020528D" w:rsidRPr="00F62371">
        <w:rPr>
          <w:sz w:val="28"/>
          <w:szCs w:val="28"/>
        </w:rPr>
        <w:t xml:space="preserve">чих водопровідних мереж, пов’язаних єдиним технологічним процесом, тобто </w:t>
      </w:r>
      <w:r w:rsidR="0020528D" w:rsidRPr="00F62371">
        <w:rPr>
          <w:sz w:val="28"/>
          <w:szCs w:val="28"/>
        </w:rPr>
        <w:lastRenderedPageBreak/>
        <w:t>надає послуги з водопостачання та водовідведення для населення, організацій і підприємств міста.</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КП "Кривбасводоканал" обслуговує 284 198 абонентів, з них: населення – 284 064 абонент</w:t>
      </w:r>
      <w:r w:rsidR="00364265">
        <w:rPr>
          <w:rFonts w:ascii="Times New Roman" w:hAnsi="Times New Roman" w:cs="Times New Roman"/>
          <w:sz w:val="28"/>
          <w:szCs w:val="28"/>
        </w:rPr>
        <w:t>и</w:t>
      </w:r>
      <w:r w:rsidRPr="00F62371">
        <w:rPr>
          <w:rFonts w:ascii="Times New Roman" w:hAnsi="Times New Roman" w:cs="Times New Roman"/>
          <w:sz w:val="28"/>
          <w:szCs w:val="28"/>
        </w:rPr>
        <w:t>, які споживають 30,8% води; бюджетні установи – 261 абон</w:t>
      </w:r>
      <w:r w:rsidRPr="00F62371">
        <w:rPr>
          <w:rFonts w:ascii="Times New Roman" w:hAnsi="Times New Roman" w:cs="Times New Roman"/>
          <w:sz w:val="28"/>
          <w:szCs w:val="28"/>
        </w:rPr>
        <w:t>е</w:t>
      </w:r>
      <w:r w:rsidRPr="00F62371">
        <w:rPr>
          <w:rFonts w:ascii="Times New Roman" w:hAnsi="Times New Roman" w:cs="Times New Roman"/>
          <w:sz w:val="28"/>
          <w:szCs w:val="28"/>
        </w:rPr>
        <w:t>нтів, споживають 1,9%; промисловість та інші споживачі – 4 873 абонент</w:t>
      </w:r>
      <w:r w:rsidR="00364265">
        <w:rPr>
          <w:rFonts w:ascii="Times New Roman" w:hAnsi="Times New Roman" w:cs="Times New Roman"/>
          <w:sz w:val="28"/>
          <w:szCs w:val="28"/>
        </w:rPr>
        <w:t>и</w:t>
      </w:r>
      <w:r w:rsidRPr="00F62371">
        <w:rPr>
          <w:rFonts w:ascii="Times New Roman" w:hAnsi="Times New Roman" w:cs="Times New Roman"/>
          <w:sz w:val="28"/>
          <w:szCs w:val="28"/>
        </w:rPr>
        <w:t xml:space="preserve"> (10,6%). Решта 56,8% питної води розподіля</w:t>
      </w:r>
      <w:r w:rsidR="00364265">
        <w:rPr>
          <w:rFonts w:ascii="Times New Roman" w:hAnsi="Times New Roman" w:cs="Times New Roman"/>
          <w:sz w:val="28"/>
          <w:szCs w:val="28"/>
        </w:rPr>
        <w:t>є</w:t>
      </w:r>
      <w:r w:rsidRPr="00F62371">
        <w:rPr>
          <w:rFonts w:ascii="Times New Roman" w:hAnsi="Times New Roman" w:cs="Times New Roman"/>
          <w:sz w:val="28"/>
          <w:szCs w:val="28"/>
        </w:rPr>
        <w:t>ться на власні потреби підприєм</w:t>
      </w:r>
      <w:r w:rsidRPr="00F62371">
        <w:rPr>
          <w:rFonts w:ascii="Times New Roman" w:hAnsi="Times New Roman" w:cs="Times New Roman"/>
          <w:sz w:val="28"/>
          <w:szCs w:val="28"/>
        </w:rPr>
        <w:t>с</w:t>
      </w:r>
      <w:r w:rsidRPr="00F62371">
        <w:rPr>
          <w:rFonts w:ascii="Times New Roman" w:hAnsi="Times New Roman" w:cs="Times New Roman"/>
          <w:sz w:val="28"/>
          <w:szCs w:val="28"/>
        </w:rPr>
        <w:t>тва та втрати в зовнішніх мережах водопостачання.</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Для забезпечення безперебійної роботи системи в</w:t>
      </w:r>
      <w:r w:rsidR="00364265">
        <w:rPr>
          <w:rFonts w:ascii="Times New Roman" w:hAnsi="Times New Roman" w:cs="Times New Roman"/>
          <w:sz w:val="28"/>
          <w:szCs w:val="28"/>
        </w:rPr>
        <w:t>одопостачання та вод</w:t>
      </w:r>
      <w:r w:rsidR="00364265">
        <w:rPr>
          <w:rFonts w:ascii="Times New Roman" w:hAnsi="Times New Roman" w:cs="Times New Roman"/>
          <w:sz w:val="28"/>
          <w:szCs w:val="28"/>
        </w:rPr>
        <w:t>о</w:t>
      </w:r>
      <w:r w:rsidR="00364265">
        <w:rPr>
          <w:rFonts w:ascii="Times New Roman" w:hAnsi="Times New Roman" w:cs="Times New Roman"/>
          <w:sz w:val="28"/>
          <w:szCs w:val="28"/>
        </w:rPr>
        <w:t>відведення в</w:t>
      </w:r>
      <w:r w:rsidRPr="00F62371">
        <w:rPr>
          <w:rFonts w:ascii="Times New Roman" w:hAnsi="Times New Roman" w:cs="Times New Roman"/>
          <w:sz w:val="28"/>
          <w:szCs w:val="28"/>
        </w:rPr>
        <w:t xml:space="preserve"> складі підприємства функціонують: 9 районних служб водопост</w:t>
      </w:r>
      <w:r w:rsidRPr="00F62371">
        <w:rPr>
          <w:rFonts w:ascii="Times New Roman" w:hAnsi="Times New Roman" w:cs="Times New Roman"/>
          <w:sz w:val="28"/>
          <w:szCs w:val="28"/>
        </w:rPr>
        <w:t>а</w:t>
      </w:r>
      <w:r w:rsidRPr="00F62371">
        <w:rPr>
          <w:rFonts w:ascii="Times New Roman" w:hAnsi="Times New Roman" w:cs="Times New Roman"/>
          <w:sz w:val="28"/>
          <w:szCs w:val="28"/>
        </w:rPr>
        <w:t>чання та водовідведення</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три диспетчерські служби – Центральна, Північна, І</w:t>
      </w:r>
      <w:r w:rsidRPr="00F62371">
        <w:rPr>
          <w:rFonts w:ascii="Times New Roman" w:hAnsi="Times New Roman" w:cs="Times New Roman"/>
          <w:sz w:val="28"/>
          <w:szCs w:val="28"/>
        </w:rPr>
        <w:t>н</w:t>
      </w:r>
      <w:r w:rsidRPr="00F62371">
        <w:rPr>
          <w:rFonts w:ascii="Times New Roman" w:hAnsi="Times New Roman" w:cs="Times New Roman"/>
          <w:sz w:val="28"/>
          <w:szCs w:val="28"/>
        </w:rPr>
        <w:t>гулецька</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хіміко-бактеріологічна лабораторія</w:t>
      </w:r>
      <w:r w:rsidR="00364265">
        <w:rPr>
          <w:rFonts w:ascii="Times New Roman" w:hAnsi="Times New Roman" w:cs="Times New Roman"/>
          <w:sz w:val="28"/>
          <w:szCs w:val="28"/>
        </w:rPr>
        <w:t>,</w:t>
      </w:r>
      <w:r w:rsidR="00250046">
        <w:rPr>
          <w:rFonts w:ascii="Times New Roman" w:hAnsi="Times New Roman" w:cs="Times New Roman"/>
          <w:sz w:val="28"/>
          <w:szCs w:val="28"/>
        </w:rPr>
        <w:t xml:space="preserve"> </w:t>
      </w:r>
      <w:proofErr w:type="spellStart"/>
      <w:r w:rsidRPr="00F62371">
        <w:rPr>
          <w:rFonts w:ascii="Times New Roman" w:hAnsi="Times New Roman" w:cs="Times New Roman"/>
          <w:sz w:val="28"/>
          <w:szCs w:val="28"/>
        </w:rPr>
        <w:t>енергослужба</w:t>
      </w:r>
      <w:proofErr w:type="spellEnd"/>
      <w:r w:rsidR="00364265">
        <w:rPr>
          <w:rFonts w:ascii="Times New Roman" w:hAnsi="Times New Roman" w:cs="Times New Roman"/>
          <w:sz w:val="28"/>
          <w:szCs w:val="28"/>
        </w:rPr>
        <w:t>,</w:t>
      </w:r>
      <w:r w:rsidRPr="00F62371">
        <w:rPr>
          <w:rFonts w:ascii="Times New Roman" w:hAnsi="Times New Roman" w:cs="Times New Roman"/>
          <w:sz w:val="28"/>
          <w:szCs w:val="28"/>
        </w:rPr>
        <w:t xml:space="preserve"> автотранспортний цех</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ремонтно-механічна майстерня</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ремонтно-будівельний цех</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відділ "</w:t>
      </w:r>
      <w:proofErr w:type="spellStart"/>
      <w:r w:rsidRPr="00F62371">
        <w:rPr>
          <w:rFonts w:ascii="Times New Roman" w:hAnsi="Times New Roman" w:cs="Times New Roman"/>
          <w:sz w:val="28"/>
          <w:szCs w:val="28"/>
        </w:rPr>
        <w:t>Водо</w:t>
      </w:r>
      <w:r w:rsidRPr="00F62371">
        <w:rPr>
          <w:rFonts w:ascii="Times New Roman" w:hAnsi="Times New Roman" w:cs="Times New Roman"/>
          <w:sz w:val="28"/>
          <w:szCs w:val="28"/>
        </w:rPr>
        <w:t>з</w:t>
      </w:r>
      <w:r w:rsidRPr="00F62371">
        <w:rPr>
          <w:rFonts w:ascii="Times New Roman" w:hAnsi="Times New Roman" w:cs="Times New Roman"/>
          <w:sz w:val="28"/>
          <w:szCs w:val="28"/>
        </w:rPr>
        <w:t>бут</w:t>
      </w:r>
      <w:proofErr w:type="spellEnd"/>
      <w:r w:rsidRPr="00F62371">
        <w:rPr>
          <w:rFonts w:ascii="Times New Roman" w:hAnsi="Times New Roman" w:cs="Times New Roman"/>
          <w:sz w:val="28"/>
          <w:szCs w:val="28"/>
        </w:rPr>
        <w:t>".</w:t>
      </w:r>
    </w:p>
    <w:p w:rsidR="00922623"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Основне завдання КП "Кривбасводоканал" – забезпечення населення й підприємств міста водою, що відповідає за якістю ДСТУ, водовідведення та очищення каналізаційних стоків. Водопостачання </w:t>
      </w:r>
      <w:r w:rsidR="00364265">
        <w:rPr>
          <w:rFonts w:ascii="Times New Roman" w:hAnsi="Times New Roman" w:cs="Times New Roman"/>
          <w:sz w:val="28"/>
          <w:szCs w:val="28"/>
        </w:rPr>
        <w:t>й</w:t>
      </w:r>
      <w:r w:rsidRPr="00F62371">
        <w:rPr>
          <w:rFonts w:ascii="Times New Roman" w:hAnsi="Times New Roman" w:cs="Times New Roman"/>
          <w:sz w:val="28"/>
          <w:szCs w:val="28"/>
        </w:rPr>
        <w:t xml:space="preserve"> прийом стоків води </w:t>
      </w:r>
      <w:r w:rsidR="00922623">
        <w:rPr>
          <w:rFonts w:ascii="Times New Roman" w:hAnsi="Times New Roman" w:cs="Times New Roman"/>
          <w:sz w:val="28"/>
          <w:szCs w:val="28"/>
        </w:rPr>
        <w:t>в місті здійснюється цілодобово.</w:t>
      </w:r>
    </w:p>
    <w:p w:rsidR="0020528D" w:rsidRPr="00F62371" w:rsidRDefault="00364265" w:rsidP="0089147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w:t>
      </w:r>
      <w:r w:rsidR="0020528D" w:rsidRPr="00F62371">
        <w:rPr>
          <w:rFonts w:ascii="Times New Roman" w:hAnsi="Times New Roman" w:cs="Times New Roman"/>
          <w:sz w:val="28"/>
          <w:szCs w:val="28"/>
        </w:rPr>
        <w:t>істо має одну з найскладніших в Україні систем водопостачання та в</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довідведення. На її роботу значний вплив мають такі фактори як </w:t>
      </w:r>
      <w:r>
        <w:rPr>
          <w:rFonts w:ascii="Times New Roman" w:hAnsi="Times New Roman" w:cs="Times New Roman"/>
          <w:sz w:val="28"/>
          <w:szCs w:val="28"/>
        </w:rPr>
        <w:t>велика</w:t>
      </w:r>
      <w:r w:rsidR="0020528D" w:rsidRPr="00F62371">
        <w:rPr>
          <w:rFonts w:ascii="Times New Roman" w:hAnsi="Times New Roman" w:cs="Times New Roman"/>
          <w:sz w:val="28"/>
          <w:szCs w:val="28"/>
        </w:rPr>
        <w:t xml:space="preserve"> довж</w:t>
      </w:r>
      <w:r w:rsidR="0020528D" w:rsidRPr="00F62371">
        <w:rPr>
          <w:rFonts w:ascii="Times New Roman" w:hAnsi="Times New Roman" w:cs="Times New Roman"/>
          <w:sz w:val="28"/>
          <w:szCs w:val="28"/>
        </w:rPr>
        <w:t>и</w:t>
      </w:r>
      <w:r w:rsidR="0020528D" w:rsidRPr="00F62371">
        <w:rPr>
          <w:rFonts w:ascii="Times New Roman" w:hAnsi="Times New Roman" w:cs="Times New Roman"/>
          <w:sz w:val="28"/>
          <w:szCs w:val="28"/>
        </w:rPr>
        <w:t>на міста, відсутність рельєфу, необхідного для облаштування самопливної к</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налізації, діяльність гірничо-металургійного комплексу, специфіка геології.</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Як результат, збір і перекачування стічних вод на очисні споруди міста здійснюються з використанням великої кількості насосних станцій. При цьому</w:t>
      </w:r>
      <w:r w:rsidR="00364265">
        <w:rPr>
          <w:rFonts w:ascii="Times New Roman" w:hAnsi="Times New Roman" w:cs="Times New Roman"/>
          <w:sz w:val="28"/>
          <w:szCs w:val="28"/>
        </w:rPr>
        <w:t>,</w:t>
      </w:r>
      <w:r w:rsidRPr="00F62371">
        <w:rPr>
          <w:rFonts w:ascii="Times New Roman" w:hAnsi="Times New Roman" w:cs="Times New Roman"/>
          <w:sz w:val="28"/>
          <w:szCs w:val="28"/>
        </w:rPr>
        <w:t xml:space="preserve"> кількість етапів перекачування стічних вод досягає </w:t>
      </w:r>
      <w:proofErr w:type="spellStart"/>
      <w:r w:rsidR="00364265">
        <w:rPr>
          <w:rFonts w:ascii="Times New Roman" w:hAnsi="Times New Roman" w:cs="Times New Roman"/>
          <w:sz w:val="28"/>
          <w:szCs w:val="28"/>
        </w:rPr>
        <w:t>п</w:t>
      </w:r>
      <w:r w:rsidR="00364265" w:rsidRPr="002F4B46">
        <w:rPr>
          <w:rFonts w:ascii="Times New Roman" w:hAnsi="Times New Roman" w:cs="Times New Roman"/>
          <w:sz w:val="28"/>
          <w:szCs w:val="28"/>
        </w:rPr>
        <w:t>'</w:t>
      </w:r>
      <w:r w:rsidR="00364265">
        <w:rPr>
          <w:rFonts w:ascii="Times New Roman" w:hAnsi="Times New Roman" w:cs="Times New Roman"/>
          <w:sz w:val="28"/>
          <w:szCs w:val="28"/>
        </w:rPr>
        <w:t>яти</w:t>
      </w:r>
      <w:r w:rsidRPr="00F62371">
        <w:rPr>
          <w:rFonts w:ascii="Times New Roman" w:hAnsi="Times New Roman" w:cs="Times New Roman"/>
          <w:sz w:val="28"/>
          <w:szCs w:val="28"/>
        </w:rPr>
        <w:t>ступенів</w:t>
      </w:r>
      <w:proofErr w:type="spellEnd"/>
      <w:r w:rsidRPr="00F62371">
        <w:rPr>
          <w:rFonts w:ascii="Times New Roman" w:hAnsi="Times New Roman" w:cs="Times New Roman"/>
          <w:sz w:val="28"/>
          <w:szCs w:val="28"/>
        </w:rPr>
        <w:t>. Тому 62% від загального обсягу електроенергії, що витрачається підприємством на водові</w:t>
      </w:r>
      <w:r w:rsidRPr="00F62371">
        <w:rPr>
          <w:rFonts w:ascii="Times New Roman" w:hAnsi="Times New Roman" w:cs="Times New Roman"/>
          <w:sz w:val="28"/>
          <w:szCs w:val="28"/>
        </w:rPr>
        <w:t>д</w:t>
      </w:r>
      <w:r w:rsidRPr="00F62371">
        <w:rPr>
          <w:rFonts w:ascii="Times New Roman" w:hAnsi="Times New Roman" w:cs="Times New Roman"/>
          <w:sz w:val="28"/>
          <w:szCs w:val="28"/>
        </w:rPr>
        <w:t xml:space="preserve">ведення, </w:t>
      </w:r>
      <w:r w:rsidR="00E9585F" w:rsidRPr="00F62371">
        <w:rPr>
          <w:rFonts w:ascii="Times New Roman" w:hAnsi="Times New Roman" w:cs="Times New Roman"/>
          <w:sz w:val="28"/>
          <w:szCs w:val="28"/>
        </w:rPr>
        <w:t>–</w:t>
      </w:r>
      <w:r w:rsidRPr="00F62371">
        <w:rPr>
          <w:rFonts w:ascii="Times New Roman" w:hAnsi="Times New Roman" w:cs="Times New Roman"/>
          <w:sz w:val="28"/>
          <w:szCs w:val="28"/>
        </w:rPr>
        <w:t xml:space="preserve"> це витрати електроенергії на перекачування стічних вод. </w:t>
      </w:r>
    </w:p>
    <w:p w:rsidR="00765C1B" w:rsidRPr="00765C1B" w:rsidRDefault="00CA0B85" w:rsidP="00423940">
      <w:pPr>
        <w:spacing w:before="120" w:after="120"/>
        <w:jc w:val="center"/>
        <w:rPr>
          <w:rFonts w:ascii="Times New Roman" w:hAnsi="Times New Roman" w:cs="Times New Roman"/>
          <w:i/>
          <w:iCs/>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1.2.4</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1.</w:t>
      </w:r>
      <w:r w:rsidR="0020528D" w:rsidRPr="00F62371">
        <w:rPr>
          <w:rFonts w:ascii="Times New Roman" w:hAnsi="Times New Roman" w:cs="Times New Roman"/>
          <w:b/>
          <w:bCs/>
          <w:i/>
          <w:iCs/>
          <w:color w:val="1F497D"/>
          <w:sz w:val="28"/>
          <w:szCs w:val="28"/>
        </w:rPr>
        <w:t xml:space="preserve"> Споживання води за період 2009</w:t>
      </w:r>
      <w:r w:rsidR="0009046B" w:rsidRPr="00F62371">
        <w:rPr>
          <w:rFonts w:ascii="Times New Roman" w:hAnsi="Times New Roman" w:cs="Times New Roman"/>
          <w:color w:val="000000"/>
          <w:sz w:val="28"/>
          <w:szCs w:val="28"/>
          <w:shd w:val="clear" w:color="auto" w:fill="FFFFFF"/>
        </w:rPr>
        <w:t xml:space="preserve">– </w:t>
      </w:r>
      <w:r w:rsidR="0020528D" w:rsidRPr="00F62371">
        <w:rPr>
          <w:rFonts w:ascii="Times New Roman" w:hAnsi="Times New Roman" w:cs="Times New Roman"/>
          <w:b/>
          <w:bCs/>
          <w:i/>
          <w:iCs/>
          <w:color w:val="1F497D"/>
          <w:sz w:val="28"/>
          <w:szCs w:val="28"/>
        </w:rPr>
        <w:t>201</w:t>
      </w:r>
      <w:r w:rsidR="004D3DA5">
        <w:rPr>
          <w:rFonts w:ascii="Times New Roman" w:hAnsi="Times New Roman" w:cs="Times New Roman"/>
          <w:b/>
          <w:bCs/>
          <w:i/>
          <w:iCs/>
          <w:color w:val="1F497D"/>
          <w:sz w:val="28"/>
          <w:szCs w:val="28"/>
        </w:rPr>
        <w:t>6</w:t>
      </w:r>
      <w:r w:rsidR="0020528D" w:rsidRPr="00F62371">
        <w:rPr>
          <w:rFonts w:ascii="Times New Roman" w:hAnsi="Times New Roman" w:cs="Times New Roman"/>
          <w:b/>
          <w:bCs/>
          <w:i/>
          <w:iCs/>
          <w:color w:val="1F497D"/>
          <w:sz w:val="28"/>
          <w:szCs w:val="28"/>
        </w:rPr>
        <w:t xml:space="preserve"> років (млн. м</w:t>
      </w:r>
      <w:r w:rsidR="0020528D" w:rsidRPr="00F62371">
        <w:rPr>
          <w:rFonts w:ascii="Times New Roman" w:hAnsi="Times New Roman" w:cs="Times New Roman"/>
          <w:b/>
          <w:bCs/>
          <w:i/>
          <w:iCs/>
          <w:color w:val="1F497D"/>
          <w:sz w:val="28"/>
          <w:szCs w:val="28"/>
          <w:vertAlign w:val="superscript"/>
        </w:rPr>
        <w:t>3</w:t>
      </w:r>
      <w:r w:rsidR="0020528D" w:rsidRPr="00F62371">
        <w:rPr>
          <w:rFonts w:ascii="Times New Roman" w:hAnsi="Times New Roman" w:cs="Times New Roman"/>
          <w:b/>
          <w:bCs/>
          <w:i/>
          <w:iCs/>
          <w:color w:val="1F497D"/>
          <w:sz w:val="28"/>
          <w:szCs w:val="28"/>
        </w:rPr>
        <w:t>)</w:t>
      </w:r>
    </w:p>
    <w:p w:rsidR="00765C1B" w:rsidRDefault="00765C1B" w:rsidP="00765C1B">
      <w:pPr>
        <w:spacing w:before="240" w:after="0" w:line="240" w:lineRule="auto"/>
        <w:ind w:firstLine="72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567256" cy="2514600"/>
            <wp:effectExtent l="0" t="0" r="0" b="0"/>
            <wp:docPr id="44" name="Рисунок 44" descr="\\server1\RadaData\АКТУАЛЬНА ІНФОРМАЦІЯ\_ ЛИСТУВАННЯ  МІЖ ВІДДІЛАМИ\_для відділу з питань енергоменеджменту\Для Гейко В.М\Графики ПДСРа\Графики 06.04\Споживання води за період 2009-2014 рок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1\RadaData\АКТУАЛЬНА ІНФОРМАЦІЯ\_ ЛИСТУВАННЯ  МІЖ ВІДДІЛАМИ\_для відділу з питань енергоменеджменту\Для Гейко В.М\Графики ПДСРа\Графики 06.04\Споживання води за період 2009-2014 років.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72" t="4324" r="53615" b="65138"/>
                    <a:stretch/>
                  </pic:blipFill>
                  <pic:spPr bwMode="auto">
                    <a:xfrm>
                      <a:off x="0" y="0"/>
                      <a:ext cx="5613103" cy="2535308"/>
                    </a:xfrm>
                    <a:prstGeom prst="rect">
                      <a:avLst/>
                    </a:prstGeom>
                    <a:noFill/>
                    <a:ln>
                      <a:noFill/>
                    </a:ln>
                    <a:extLst>
                      <a:ext uri="{53640926-AAD7-44D8-BBD7-CCE9431645EC}">
                        <a14:shadowObscured xmlns:a14="http://schemas.microsoft.com/office/drawing/2010/main"/>
                      </a:ext>
                    </a:extLst>
                  </pic:spPr>
                </pic:pic>
              </a:graphicData>
            </a:graphic>
          </wp:inline>
        </w:drawing>
      </w:r>
    </w:p>
    <w:p w:rsidR="00423940" w:rsidRDefault="0020528D" w:rsidP="008F10A1">
      <w:pPr>
        <w:spacing w:before="240" w:after="0" w:line="240" w:lineRule="auto"/>
        <w:ind w:firstLine="720"/>
        <w:jc w:val="both"/>
        <w:rPr>
          <w:rFonts w:ascii="Times New Roman" w:hAnsi="Times New Roman" w:cs="Times New Roman"/>
          <w:color w:val="000000" w:themeColor="text1"/>
          <w:sz w:val="28"/>
          <w:szCs w:val="28"/>
        </w:rPr>
      </w:pPr>
      <w:r w:rsidRPr="00F62371">
        <w:rPr>
          <w:rFonts w:ascii="Times New Roman" w:hAnsi="Times New Roman" w:cs="Times New Roman"/>
          <w:sz w:val="28"/>
          <w:szCs w:val="28"/>
        </w:rPr>
        <w:t xml:space="preserve">Відповідно до </w:t>
      </w:r>
      <w:proofErr w:type="spellStart"/>
      <w:r w:rsidRPr="00F62371">
        <w:rPr>
          <w:rFonts w:ascii="Times New Roman" w:hAnsi="Times New Roman" w:cs="Times New Roman"/>
          <w:sz w:val="28"/>
          <w:szCs w:val="28"/>
        </w:rPr>
        <w:t>мал</w:t>
      </w:r>
      <w:proofErr w:type="spellEnd"/>
      <w:r w:rsidR="00CD1CA3">
        <w:rPr>
          <w:rFonts w:ascii="Times New Roman" w:hAnsi="Times New Roman" w:cs="Times New Roman"/>
          <w:sz w:val="28"/>
          <w:szCs w:val="28"/>
        </w:rPr>
        <w:t>. 1.2.4.1</w:t>
      </w:r>
      <w:r w:rsidRPr="00F62371">
        <w:rPr>
          <w:rFonts w:ascii="Times New Roman" w:hAnsi="Times New Roman" w:cs="Times New Roman"/>
          <w:sz w:val="28"/>
          <w:szCs w:val="28"/>
        </w:rPr>
        <w:t xml:space="preserve"> споживання води за період 2009</w:t>
      </w:r>
      <w:r w:rsidR="0009046B" w:rsidRPr="00F62371">
        <w:rPr>
          <w:rFonts w:ascii="Times New Roman" w:hAnsi="Times New Roman" w:cs="Times New Roman"/>
          <w:color w:val="000000"/>
          <w:sz w:val="28"/>
          <w:szCs w:val="28"/>
          <w:shd w:val="clear" w:color="auto" w:fill="FFFFFF"/>
        </w:rPr>
        <w:t xml:space="preserve">– </w:t>
      </w:r>
      <w:r w:rsidR="00423940">
        <w:rPr>
          <w:rFonts w:ascii="Times New Roman" w:hAnsi="Times New Roman" w:cs="Times New Roman"/>
          <w:sz w:val="28"/>
          <w:szCs w:val="28"/>
        </w:rPr>
        <w:t>2014 років перебуває</w:t>
      </w:r>
      <w:r w:rsidRPr="00F62371">
        <w:rPr>
          <w:rFonts w:ascii="Times New Roman" w:hAnsi="Times New Roman" w:cs="Times New Roman"/>
          <w:sz w:val="28"/>
          <w:szCs w:val="28"/>
        </w:rPr>
        <w:t xml:space="preserve"> на однаковому </w:t>
      </w:r>
      <w:proofErr w:type="spellStart"/>
      <w:r w:rsidRPr="00F62371">
        <w:rPr>
          <w:rFonts w:ascii="Times New Roman" w:hAnsi="Times New Roman" w:cs="Times New Roman"/>
          <w:sz w:val="28"/>
          <w:szCs w:val="28"/>
        </w:rPr>
        <w:t>рівні.</w:t>
      </w:r>
      <w:r w:rsidR="00423940">
        <w:rPr>
          <w:rFonts w:ascii="Times New Roman" w:hAnsi="Times New Roman" w:cs="Times New Roman"/>
          <w:color w:val="000000" w:themeColor="text1"/>
          <w:sz w:val="28"/>
          <w:szCs w:val="28"/>
        </w:rPr>
        <w:t>У</w:t>
      </w:r>
      <w:proofErr w:type="spellEnd"/>
      <w:r w:rsidRPr="00032B25">
        <w:rPr>
          <w:rFonts w:ascii="Times New Roman" w:hAnsi="Times New Roman" w:cs="Times New Roman"/>
          <w:color w:val="000000" w:themeColor="text1"/>
          <w:sz w:val="28"/>
          <w:szCs w:val="28"/>
        </w:rPr>
        <w:t xml:space="preserve"> 201</w:t>
      </w:r>
      <w:r w:rsidR="00AE441E" w:rsidRPr="00032B25">
        <w:rPr>
          <w:rFonts w:ascii="Times New Roman" w:hAnsi="Times New Roman" w:cs="Times New Roman"/>
          <w:color w:val="000000" w:themeColor="text1"/>
          <w:sz w:val="28"/>
          <w:szCs w:val="28"/>
        </w:rPr>
        <w:t>5 – 2016 роках спостерігається</w:t>
      </w:r>
      <w:r w:rsidRPr="00032B25">
        <w:rPr>
          <w:rFonts w:ascii="Times New Roman" w:hAnsi="Times New Roman" w:cs="Times New Roman"/>
          <w:color w:val="000000" w:themeColor="text1"/>
          <w:sz w:val="28"/>
          <w:szCs w:val="28"/>
        </w:rPr>
        <w:t xml:space="preserve"> скорочення </w:t>
      </w:r>
    </w:p>
    <w:p w:rsidR="0020528D" w:rsidRPr="00032B25" w:rsidRDefault="0020528D" w:rsidP="00423940">
      <w:pPr>
        <w:spacing w:before="240" w:after="0" w:line="240" w:lineRule="auto"/>
        <w:jc w:val="both"/>
        <w:rPr>
          <w:rFonts w:ascii="Times New Roman" w:hAnsi="Times New Roman" w:cs="Times New Roman"/>
          <w:color w:val="000000" w:themeColor="text1"/>
          <w:sz w:val="28"/>
          <w:szCs w:val="28"/>
        </w:rPr>
      </w:pPr>
      <w:r w:rsidRPr="00032B25">
        <w:rPr>
          <w:rFonts w:ascii="Times New Roman" w:hAnsi="Times New Roman" w:cs="Times New Roman"/>
          <w:color w:val="000000" w:themeColor="text1"/>
          <w:sz w:val="28"/>
          <w:szCs w:val="28"/>
        </w:rPr>
        <w:lastRenderedPageBreak/>
        <w:t>об</w:t>
      </w:r>
      <w:r w:rsidR="00AE441E" w:rsidRPr="00032B25">
        <w:rPr>
          <w:rFonts w:ascii="Times New Roman" w:hAnsi="Times New Roman" w:cs="Times New Roman"/>
          <w:color w:val="000000" w:themeColor="text1"/>
          <w:sz w:val="28"/>
          <w:szCs w:val="28"/>
        </w:rPr>
        <w:t>сягів спожитої води від</w:t>
      </w:r>
      <w:r w:rsidRPr="00032B25">
        <w:rPr>
          <w:rFonts w:ascii="Times New Roman" w:hAnsi="Times New Roman" w:cs="Times New Roman"/>
          <w:color w:val="000000" w:themeColor="text1"/>
          <w:sz w:val="28"/>
          <w:szCs w:val="28"/>
        </w:rPr>
        <w:t xml:space="preserve"> 2</w:t>
      </w:r>
      <w:r w:rsidR="00AE441E" w:rsidRPr="00032B25">
        <w:rPr>
          <w:rFonts w:ascii="Times New Roman" w:hAnsi="Times New Roman" w:cs="Times New Roman"/>
          <w:color w:val="000000" w:themeColor="text1"/>
          <w:sz w:val="28"/>
          <w:szCs w:val="28"/>
        </w:rPr>
        <w:t>9 до 49</w:t>
      </w:r>
      <w:r w:rsidR="00423940">
        <w:rPr>
          <w:rFonts w:ascii="Times New Roman" w:hAnsi="Times New Roman" w:cs="Times New Roman"/>
          <w:color w:val="000000" w:themeColor="text1"/>
          <w:sz w:val="28"/>
          <w:szCs w:val="28"/>
        </w:rPr>
        <w:t>%</w:t>
      </w:r>
      <w:r w:rsidRPr="00032B25">
        <w:rPr>
          <w:rFonts w:ascii="Times New Roman" w:hAnsi="Times New Roman" w:cs="Times New Roman"/>
          <w:color w:val="000000" w:themeColor="text1"/>
          <w:sz w:val="28"/>
          <w:szCs w:val="28"/>
        </w:rPr>
        <w:t xml:space="preserve"> у порівнянні з 2010 роком.</w:t>
      </w:r>
    </w:p>
    <w:p w:rsidR="0020528D" w:rsidRPr="00F62371" w:rsidRDefault="0020528D" w:rsidP="008F10A1">
      <w:pPr>
        <w:pStyle w:val="3"/>
        <w:keepLines w:val="0"/>
        <w:spacing w:after="120" w:line="240" w:lineRule="auto"/>
        <w:jc w:val="center"/>
        <w:rPr>
          <w:rFonts w:ascii="Times New Roman" w:hAnsi="Times New Roman" w:cs="Times New Roman"/>
          <w:i/>
          <w:iCs/>
          <w:color w:val="1F497D"/>
          <w:sz w:val="28"/>
          <w:szCs w:val="28"/>
        </w:rPr>
        <w:sectPr w:rsidR="0020528D" w:rsidRPr="00F62371" w:rsidSect="00F83987">
          <w:headerReference w:type="default" r:id="rId21"/>
          <w:type w:val="continuous"/>
          <w:pgSz w:w="11906" w:h="16838" w:code="9"/>
          <w:pgMar w:top="1134" w:right="567" w:bottom="1134" w:left="1701" w:header="680" w:footer="397" w:gutter="0"/>
          <w:cols w:space="708"/>
          <w:docGrid w:linePitch="360"/>
        </w:sectPr>
      </w:pPr>
      <w:bookmarkStart w:id="12" w:name="_Toc475803393"/>
      <w:r w:rsidRPr="00F62371">
        <w:rPr>
          <w:rFonts w:ascii="Times New Roman" w:hAnsi="Times New Roman" w:cs="Times New Roman"/>
          <w:i/>
          <w:iCs/>
          <w:color w:val="1F497D"/>
          <w:sz w:val="28"/>
          <w:szCs w:val="28"/>
        </w:rPr>
        <w:t>1.3. Аналіз споживання вторинних паливно-енергетичних ресурсів</w:t>
      </w:r>
      <w:bookmarkEnd w:id="12"/>
    </w:p>
    <w:p w:rsidR="0020528D" w:rsidRPr="00F62371" w:rsidRDefault="0020528D" w:rsidP="008F10A1">
      <w:pPr>
        <w:pStyle w:val="3"/>
        <w:keepLines w:val="0"/>
        <w:spacing w:line="240" w:lineRule="auto"/>
        <w:jc w:val="center"/>
        <w:rPr>
          <w:rFonts w:ascii="Times New Roman" w:hAnsi="Times New Roman" w:cs="Times New Roman"/>
          <w:i/>
          <w:iCs/>
          <w:color w:val="1F497D"/>
          <w:sz w:val="28"/>
          <w:szCs w:val="28"/>
        </w:rPr>
      </w:pPr>
      <w:bookmarkStart w:id="13" w:name="_Toc475803394"/>
      <w:r w:rsidRPr="00F62371">
        <w:rPr>
          <w:rFonts w:ascii="Times New Roman" w:hAnsi="Times New Roman" w:cs="Times New Roman"/>
          <w:i/>
          <w:iCs/>
          <w:color w:val="1F497D"/>
          <w:sz w:val="28"/>
          <w:szCs w:val="28"/>
        </w:rPr>
        <w:lastRenderedPageBreak/>
        <w:t>1.3.1. Виробництво теплової енергії</w:t>
      </w:r>
      <w:bookmarkEnd w:id="13"/>
    </w:p>
    <w:p w:rsidR="0020528D" w:rsidRPr="00F62371" w:rsidRDefault="0020528D" w:rsidP="00D0753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До вторинних паливно-енергетичних ресурсів </w:t>
      </w:r>
      <w:r w:rsidR="00AE441E">
        <w:rPr>
          <w:rFonts w:ascii="Times New Roman" w:hAnsi="Times New Roman" w:cs="Times New Roman"/>
          <w:sz w:val="28"/>
          <w:szCs w:val="28"/>
        </w:rPr>
        <w:t>належить</w:t>
      </w:r>
      <w:r w:rsidRPr="00F62371">
        <w:rPr>
          <w:rFonts w:ascii="Times New Roman" w:hAnsi="Times New Roman" w:cs="Times New Roman"/>
          <w:sz w:val="28"/>
          <w:szCs w:val="28"/>
        </w:rPr>
        <w:t xml:space="preserve"> теплова енергія (надалі – ТЕ), для виробництва якої </w:t>
      </w:r>
      <w:proofErr w:type="spellStart"/>
      <w:r w:rsidRPr="00F62371">
        <w:rPr>
          <w:rFonts w:ascii="Times New Roman" w:hAnsi="Times New Roman" w:cs="Times New Roman"/>
          <w:sz w:val="28"/>
          <w:szCs w:val="28"/>
        </w:rPr>
        <w:t>теплопостачаючі</w:t>
      </w:r>
      <w:proofErr w:type="spellEnd"/>
      <w:r w:rsidRPr="00F62371">
        <w:rPr>
          <w:rFonts w:ascii="Times New Roman" w:hAnsi="Times New Roman" w:cs="Times New Roman"/>
          <w:sz w:val="28"/>
          <w:szCs w:val="28"/>
        </w:rPr>
        <w:t xml:space="preserve"> підприємства використ</w:t>
      </w:r>
      <w:r w:rsidRPr="00F62371">
        <w:rPr>
          <w:rFonts w:ascii="Times New Roman" w:hAnsi="Times New Roman" w:cs="Times New Roman"/>
          <w:sz w:val="28"/>
          <w:szCs w:val="28"/>
        </w:rPr>
        <w:t>о</w:t>
      </w:r>
      <w:r w:rsidRPr="00F62371">
        <w:rPr>
          <w:rFonts w:ascii="Times New Roman" w:hAnsi="Times New Roman" w:cs="Times New Roman"/>
          <w:sz w:val="28"/>
          <w:szCs w:val="28"/>
        </w:rPr>
        <w:t>вують природний газ.</w:t>
      </w:r>
    </w:p>
    <w:p w:rsidR="0020528D" w:rsidRPr="00F62371" w:rsidRDefault="0020528D" w:rsidP="00D07537">
      <w:pPr>
        <w:ind w:firstLine="720"/>
        <w:jc w:val="both"/>
        <w:rPr>
          <w:rFonts w:ascii="Times New Roman" w:hAnsi="Times New Roman" w:cs="Times New Roman"/>
          <w:sz w:val="28"/>
          <w:szCs w:val="28"/>
        </w:rPr>
      </w:pPr>
      <w:r w:rsidRPr="00F62371">
        <w:rPr>
          <w:rFonts w:ascii="Times New Roman" w:hAnsi="Times New Roman" w:cs="Times New Roman"/>
          <w:sz w:val="28"/>
          <w:szCs w:val="28"/>
        </w:rPr>
        <w:t>У структуру системи теплопостачання міста входять 7 теплових районів: Інгулецький, Центрально-Міський, Металургійний, Довгинцівський, Саксага</w:t>
      </w:r>
      <w:r w:rsidRPr="00F62371">
        <w:rPr>
          <w:rFonts w:ascii="Times New Roman" w:hAnsi="Times New Roman" w:cs="Times New Roman"/>
          <w:sz w:val="28"/>
          <w:szCs w:val="28"/>
        </w:rPr>
        <w:t>н</w:t>
      </w:r>
      <w:r w:rsidRPr="00F62371">
        <w:rPr>
          <w:rFonts w:ascii="Times New Roman" w:hAnsi="Times New Roman" w:cs="Times New Roman"/>
          <w:sz w:val="28"/>
          <w:szCs w:val="28"/>
        </w:rPr>
        <w:t>ський, Покровський, Тернівський.</w:t>
      </w:r>
    </w:p>
    <w:p w:rsidR="005A5D32" w:rsidRPr="005A5D32" w:rsidRDefault="0020528D" w:rsidP="005A5D32">
      <w:pPr>
        <w:jc w:val="center"/>
        <w:rPr>
          <w:rFonts w:ascii="Times New Roman" w:hAnsi="Times New Roman" w:cs="Times New Roman"/>
          <w:b/>
          <w:bCs/>
          <w:i/>
          <w:iCs/>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1.3.1.</w:t>
      </w:r>
      <w:r w:rsidR="00CA0B85">
        <w:rPr>
          <w:rFonts w:ascii="Times New Roman" w:hAnsi="Times New Roman" w:cs="Times New Roman"/>
          <w:b/>
          <w:bCs/>
          <w:i/>
          <w:iCs/>
          <w:color w:val="1F497D"/>
          <w:sz w:val="28"/>
          <w:szCs w:val="28"/>
        </w:rPr>
        <w:t>1.</w:t>
      </w:r>
      <w:r w:rsidRPr="00F62371">
        <w:rPr>
          <w:rFonts w:ascii="Times New Roman" w:hAnsi="Times New Roman" w:cs="Times New Roman"/>
          <w:b/>
          <w:bCs/>
          <w:i/>
          <w:iCs/>
          <w:color w:val="1F497D"/>
          <w:sz w:val="28"/>
          <w:szCs w:val="28"/>
        </w:rPr>
        <w:t xml:space="preserve"> Розподіл приєднаного розрахункового теплового навантаження</w:t>
      </w:r>
    </w:p>
    <w:p w:rsidR="005A5D32" w:rsidRPr="00F62371" w:rsidRDefault="005A5D32" w:rsidP="00D0753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574086" cy="2619375"/>
            <wp:effectExtent l="0" t="0" r="0" b="0"/>
            <wp:docPr id="18" name="Рисунок 18" descr="\\server1\RadaData\АКТУАЛЬНА ІНФОРМАЦІЯ\_ ЛИСТУВАННЯ  МІЖ ВІДДІЛАМИ\_для відділу з питань енергоменеджменту\Для Гейко В.М\Графики ПДСРа\Графики 06.04\Розподіл приєднаного розрахункового теплового н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RadaData\АКТУАЛЬНА ІНФОРМАЦІЯ\_ ЛИСТУВАННЯ  МІЖ ВІДДІЛАМИ\_для відділу з питань енергоменеджменту\Для Гейко В.М\Графики ПДСРа\Графики 06.04\Розподіл приєднаного розрахункового теплового навантаження.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97" t="9162" r="52822" b="59160"/>
                    <a:stretch/>
                  </pic:blipFill>
                  <pic:spPr bwMode="auto">
                    <a:xfrm>
                      <a:off x="0" y="0"/>
                      <a:ext cx="5585238" cy="2624616"/>
                    </a:xfrm>
                    <a:prstGeom prst="rect">
                      <a:avLst/>
                    </a:prstGeom>
                    <a:noFill/>
                    <a:ln>
                      <a:noFill/>
                    </a:ln>
                    <a:extLst>
                      <a:ext uri="{53640926-AAD7-44D8-BBD7-CCE9431645EC}">
                        <a14:shadowObscured xmlns:a14="http://schemas.microsoft.com/office/drawing/2010/main"/>
                      </a:ext>
                    </a:extLst>
                  </pic:spPr>
                </pic:pic>
              </a:graphicData>
            </a:graphic>
          </wp:inline>
        </w:drawing>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Централізованим теплопостачанням охоплено житловий фонд міста </w:t>
      </w:r>
      <w:r w:rsidR="00AE441E">
        <w:rPr>
          <w:rFonts w:ascii="Times New Roman" w:hAnsi="Times New Roman" w:cs="Times New Roman"/>
          <w:sz w:val="28"/>
          <w:szCs w:val="28"/>
        </w:rPr>
        <w:t xml:space="preserve">        (</w:t>
      </w:r>
      <w:r w:rsidRPr="00F62371">
        <w:rPr>
          <w:rFonts w:ascii="Times New Roman" w:hAnsi="Times New Roman" w:cs="Times New Roman"/>
          <w:sz w:val="28"/>
          <w:szCs w:val="28"/>
        </w:rPr>
        <w:t>4 985 житлових будинків</w:t>
      </w:r>
      <w:r w:rsidR="00AE441E">
        <w:rPr>
          <w:rFonts w:ascii="Times New Roman" w:hAnsi="Times New Roman" w:cs="Times New Roman"/>
          <w:sz w:val="28"/>
          <w:szCs w:val="28"/>
        </w:rPr>
        <w:t>)</w:t>
      </w:r>
      <w:r w:rsidRPr="00F62371">
        <w:rPr>
          <w:rFonts w:ascii="Times New Roman" w:hAnsi="Times New Roman" w:cs="Times New Roman"/>
          <w:sz w:val="28"/>
          <w:szCs w:val="28"/>
        </w:rPr>
        <w:t>, інша його частина (у більшості це приватний се</w:t>
      </w:r>
      <w:r w:rsidRPr="00F62371">
        <w:rPr>
          <w:rFonts w:ascii="Times New Roman" w:hAnsi="Times New Roman" w:cs="Times New Roman"/>
          <w:sz w:val="28"/>
          <w:szCs w:val="28"/>
        </w:rPr>
        <w:t>к</w:t>
      </w:r>
      <w:r w:rsidRPr="00F62371">
        <w:rPr>
          <w:rFonts w:ascii="Times New Roman" w:hAnsi="Times New Roman" w:cs="Times New Roman"/>
          <w:sz w:val="28"/>
          <w:szCs w:val="28"/>
        </w:rPr>
        <w:t>тор) опалюється від індивідуальних джерел теплопостачання.</w:t>
      </w:r>
    </w:p>
    <w:p w:rsidR="0020528D" w:rsidRPr="00F62371" w:rsidRDefault="0020528D" w:rsidP="0008426A">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Надання послуг з централізованого теплопостачання забезпечують 3 пі</w:t>
      </w:r>
      <w:r w:rsidRPr="00F62371">
        <w:rPr>
          <w:rFonts w:ascii="Times New Roman" w:hAnsi="Times New Roman" w:cs="Times New Roman"/>
          <w:sz w:val="28"/>
          <w:szCs w:val="28"/>
        </w:rPr>
        <w:t>д</w:t>
      </w:r>
      <w:r w:rsidRPr="00F62371">
        <w:rPr>
          <w:rFonts w:ascii="Times New Roman" w:hAnsi="Times New Roman" w:cs="Times New Roman"/>
          <w:sz w:val="28"/>
          <w:szCs w:val="28"/>
        </w:rPr>
        <w:t>приємства різної форм</w:t>
      </w:r>
      <w:r w:rsidR="00AF5BD8">
        <w:rPr>
          <w:rFonts w:ascii="Times New Roman" w:hAnsi="Times New Roman" w:cs="Times New Roman"/>
          <w:sz w:val="28"/>
          <w:szCs w:val="28"/>
        </w:rPr>
        <w:t xml:space="preserve">и власності та відомчі котельні </w:t>
      </w:r>
      <w:r w:rsidRPr="00F62371">
        <w:rPr>
          <w:rFonts w:ascii="Times New Roman" w:hAnsi="Times New Roman" w:cs="Times New Roman"/>
          <w:sz w:val="28"/>
          <w:szCs w:val="28"/>
        </w:rPr>
        <w:t>(</w:t>
      </w:r>
      <w:proofErr w:type="spellStart"/>
      <w:r w:rsidRPr="00F62371">
        <w:rPr>
          <w:rFonts w:ascii="Times New Roman" w:hAnsi="Times New Roman" w:cs="Times New Roman"/>
          <w:sz w:val="28"/>
          <w:szCs w:val="28"/>
        </w:rPr>
        <w:t>мал</w:t>
      </w:r>
      <w:proofErr w:type="spellEnd"/>
      <w:r w:rsidRPr="00F62371">
        <w:rPr>
          <w:rFonts w:ascii="Times New Roman" w:hAnsi="Times New Roman" w:cs="Times New Roman"/>
          <w:sz w:val="28"/>
          <w:szCs w:val="28"/>
        </w:rPr>
        <w:t>. 1.3.1</w:t>
      </w:r>
      <w:r w:rsidR="00423940">
        <w:rPr>
          <w:rFonts w:ascii="Times New Roman" w:hAnsi="Times New Roman" w:cs="Times New Roman"/>
          <w:sz w:val="28"/>
          <w:szCs w:val="28"/>
        </w:rPr>
        <w:t>.1</w:t>
      </w:r>
      <w:r w:rsidRPr="00F62371">
        <w:rPr>
          <w:rFonts w:ascii="Times New Roman" w:hAnsi="Times New Roman" w:cs="Times New Roman"/>
          <w:sz w:val="28"/>
          <w:szCs w:val="28"/>
        </w:rPr>
        <w:t>). До на</w:t>
      </w:r>
      <w:r w:rsidRPr="00F62371">
        <w:rPr>
          <w:rFonts w:ascii="Times New Roman" w:hAnsi="Times New Roman" w:cs="Times New Roman"/>
          <w:sz w:val="28"/>
          <w:szCs w:val="28"/>
        </w:rPr>
        <w:t>й</w:t>
      </w:r>
      <w:r w:rsidRPr="00F62371">
        <w:rPr>
          <w:rFonts w:ascii="Times New Roman" w:hAnsi="Times New Roman" w:cs="Times New Roman"/>
          <w:sz w:val="28"/>
          <w:szCs w:val="28"/>
        </w:rPr>
        <w:t xml:space="preserve">більш потужних теплопостачальних підприємств, </w:t>
      </w:r>
      <w:r w:rsidR="00AE441E">
        <w:rPr>
          <w:rFonts w:ascii="Times New Roman" w:hAnsi="Times New Roman" w:cs="Times New Roman"/>
          <w:sz w:val="28"/>
          <w:szCs w:val="28"/>
        </w:rPr>
        <w:t>що</w:t>
      </w:r>
      <w:r w:rsidRPr="00F62371">
        <w:rPr>
          <w:rFonts w:ascii="Times New Roman" w:hAnsi="Times New Roman" w:cs="Times New Roman"/>
          <w:sz w:val="28"/>
          <w:szCs w:val="28"/>
        </w:rPr>
        <w:t xml:space="preserve"> обслуговують 97,6% сп</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живачів ЦСТ можна віднести </w:t>
      </w:r>
      <w:r w:rsidR="007718DB">
        <w:rPr>
          <w:rFonts w:ascii="Times New Roman" w:hAnsi="Times New Roman" w:cs="Times New Roman"/>
          <w:sz w:val="28"/>
          <w:szCs w:val="28"/>
        </w:rPr>
        <w:t>к</w:t>
      </w:r>
      <w:r w:rsidR="00AF5BD8">
        <w:rPr>
          <w:rFonts w:ascii="Times New Roman" w:hAnsi="Times New Roman" w:cs="Times New Roman"/>
          <w:sz w:val="28"/>
          <w:szCs w:val="28"/>
        </w:rPr>
        <w:t xml:space="preserve">омунальне підприємство теплових мереж </w:t>
      </w:r>
      <w:r w:rsidR="007718DB">
        <w:rPr>
          <w:rFonts w:ascii="Times New Roman" w:hAnsi="Times New Roman" w:cs="Times New Roman"/>
          <w:sz w:val="28"/>
          <w:szCs w:val="28"/>
        </w:rPr>
        <w:t xml:space="preserve">(надалі </w:t>
      </w:r>
      <w:r w:rsidR="007718DB">
        <w:rPr>
          <w:rFonts w:ascii="Times New Roman" w:hAnsi="Times New Roman" w:cs="Times New Roman"/>
          <w:color w:val="000000"/>
          <w:sz w:val="28"/>
          <w:szCs w:val="28"/>
          <w:shd w:val="clear" w:color="auto" w:fill="FFFFFF"/>
        </w:rPr>
        <w:t>–</w:t>
      </w:r>
      <w:r w:rsidR="00AF5BD8">
        <w:rPr>
          <w:rFonts w:ascii="Times New Roman" w:hAnsi="Times New Roman" w:cs="Times New Roman"/>
          <w:sz w:val="28"/>
          <w:szCs w:val="28"/>
        </w:rPr>
        <w:t xml:space="preserve"> К</w:t>
      </w:r>
      <w:r w:rsidR="00D830E6">
        <w:rPr>
          <w:rFonts w:ascii="Times New Roman" w:hAnsi="Times New Roman" w:cs="Times New Roman"/>
          <w:sz w:val="28"/>
          <w:szCs w:val="28"/>
        </w:rPr>
        <w:t>ПТМ "Криворіжтепломережа"</w:t>
      </w:r>
      <w:r w:rsidR="00AF5BD8">
        <w:rPr>
          <w:rFonts w:ascii="Times New Roman" w:hAnsi="Times New Roman" w:cs="Times New Roman"/>
          <w:sz w:val="28"/>
          <w:szCs w:val="28"/>
        </w:rPr>
        <w:t>)</w:t>
      </w:r>
      <w:r w:rsidR="00D830E6">
        <w:rPr>
          <w:rFonts w:ascii="Times New Roman" w:hAnsi="Times New Roman" w:cs="Times New Roman"/>
          <w:sz w:val="28"/>
          <w:szCs w:val="28"/>
        </w:rPr>
        <w:t xml:space="preserve"> та</w:t>
      </w:r>
      <w:r w:rsidR="00AF5BD8">
        <w:rPr>
          <w:rFonts w:ascii="Times New Roman" w:hAnsi="Times New Roman" w:cs="Times New Roman"/>
          <w:sz w:val="28"/>
          <w:szCs w:val="28"/>
        </w:rPr>
        <w:t xml:space="preserve"> публічне акціонерне товариство</w:t>
      </w:r>
      <w:r w:rsidR="00250046">
        <w:rPr>
          <w:rFonts w:ascii="Times New Roman" w:hAnsi="Times New Roman" w:cs="Times New Roman"/>
          <w:sz w:val="28"/>
          <w:szCs w:val="28"/>
        </w:rPr>
        <w:t xml:space="preserve"> </w:t>
      </w:r>
      <w:r w:rsidR="00AF5BD8" w:rsidRPr="00F62371">
        <w:rPr>
          <w:rFonts w:ascii="Times New Roman" w:hAnsi="Times New Roman" w:cs="Times New Roman"/>
          <w:sz w:val="28"/>
          <w:szCs w:val="28"/>
        </w:rPr>
        <w:t>"Кривор</w:t>
      </w:r>
      <w:r w:rsidR="00AF5BD8" w:rsidRPr="00F62371">
        <w:rPr>
          <w:rFonts w:ascii="Times New Roman" w:hAnsi="Times New Roman" w:cs="Times New Roman"/>
          <w:sz w:val="28"/>
          <w:szCs w:val="28"/>
        </w:rPr>
        <w:t>і</w:t>
      </w:r>
      <w:r w:rsidR="00AF5BD8" w:rsidRPr="00F62371">
        <w:rPr>
          <w:rFonts w:ascii="Times New Roman" w:hAnsi="Times New Roman" w:cs="Times New Roman"/>
          <w:sz w:val="28"/>
          <w:szCs w:val="28"/>
        </w:rPr>
        <w:t>зька теплоцентраль"</w:t>
      </w:r>
      <w:r w:rsidR="007718DB">
        <w:rPr>
          <w:rFonts w:ascii="Times New Roman" w:hAnsi="Times New Roman" w:cs="Times New Roman"/>
          <w:sz w:val="28"/>
          <w:szCs w:val="28"/>
        </w:rPr>
        <w:t xml:space="preserve"> (надалі </w:t>
      </w:r>
      <w:r w:rsidR="007718DB">
        <w:rPr>
          <w:rFonts w:ascii="Times New Roman" w:hAnsi="Times New Roman" w:cs="Times New Roman"/>
          <w:color w:val="000000"/>
          <w:sz w:val="28"/>
          <w:szCs w:val="28"/>
          <w:shd w:val="clear" w:color="auto" w:fill="FFFFFF"/>
        </w:rPr>
        <w:t>–</w:t>
      </w:r>
      <w:r w:rsidR="00D830E6">
        <w:rPr>
          <w:rFonts w:ascii="Times New Roman" w:hAnsi="Times New Roman" w:cs="Times New Roman"/>
          <w:sz w:val="28"/>
          <w:szCs w:val="28"/>
        </w:rPr>
        <w:t>ПАТ</w:t>
      </w:r>
      <w:r w:rsidRPr="00F62371">
        <w:rPr>
          <w:rFonts w:ascii="Times New Roman" w:hAnsi="Times New Roman" w:cs="Times New Roman"/>
          <w:sz w:val="28"/>
          <w:szCs w:val="28"/>
        </w:rPr>
        <w:t xml:space="preserve"> "Криворізька теплоцентраль"</w:t>
      </w:r>
      <w:r w:rsidR="00AF5BD8">
        <w:rPr>
          <w:rFonts w:ascii="Times New Roman" w:hAnsi="Times New Roman" w:cs="Times New Roman"/>
          <w:sz w:val="28"/>
          <w:szCs w:val="28"/>
        </w:rPr>
        <w:t>)</w:t>
      </w:r>
      <w:r w:rsidRPr="00F62371">
        <w:rPr>
          <w:rFonts w:ascii="Times New Roman" w:hAnsi="Times New Roman" w:cs="Times New Roman"/>
          <w:sz w:val="28"/>
          <w:szCs w:val="28"/>
        </w:rPr>
        <w:t>.</w:t>
      </w:r>
    </w:p>
    <w:p w:rsidR="0020528D" w:rsidRDefault="0020528D" w:rsidP="0008426A">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Обсяг виробництва теплової енергії розподіляється між КПТМ "Кривор</w:t>
      </w:r>
      <w:r w:rsidRPr="00F62371">
        <w:rPr>
          <w:rFonts w:ascii="Times New Roman" w:hAnsi="Times New Roman" w:cs="Times New Roman"/>
          <w:sz w:val="28"/>
          <w:szCs w:val="28"/>
        </w:rPr>
        <w:t>і</w:t>
      </w:r>
      <w:r w:rsidRPr="00F62371">
        <w:rPr>
          <w:rFonts w:ascii="Times New Roman" w:hAnsi="Times New Roman" w:cs="Times New Roman"/>
          <w:sz w:val="28"/>
          <w:szCs w:val="28"/>
        </w:rPr>
        <w:t>жтепломережа" та</w:t>
      </w:r>
      <w:r w:rsidR="00250046">
        <w:rPr>
          <w:rFonts w:ascii="Times New Roman" w:hAnsi="Times New Roman" w:cs="Times New Roman"/>
          <w:sz w:val="28"/>
          <w:szCs w:val="28"/>
        </w:rPr>
        <w:t xml:space="preserve"> </w:t>
      </w:r>
      <w:r w:rsidR="00AF5BD8">
        <w:rPr>
          <w:rFonts w:ascii="Times New Roman" w:hAnsi="Times New Roman" w:cs="Times New Roman"/>
          <w:sz w:val="28"/>
          <w:szCs w:val="28"/>
        </w:rPr>
        <w:t>ПАТ</w:t>
      </w:r>
      <w:r w:rsidR="00AF5BD8" w:rsidRPr="00F62371">
        <w:rPr>
          <w:rFonts w:ascii="Times New Roman" w:hAnsi="Times New Roman" w:cs="Times New Roman"/>
          <w:sz w:val="28"/>
          <w:szCs w:val="28"/>
        </w:rPr>
        <w:t xml:space="preserve"> "Криворізька теплоцентраль"</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майже рівномірно: 49,5% та 50,5%, відповідно (</w:t>
      </w:r>
      <w:proofErr w:type="spellStart"/>
      <w:r w:rsidRPr="00F62371">
        <w:rPr>
          <w:rFonts w:ascii="Times New Roman" w:hAnsi="Times New Roman" w:cs="Times New Roman"/>
          <w:sz w:val="28"/>
          <w:szCs w:val="28"/>
        </w:rPr>
        <w:t>мал</w:t>
      </w:r>
      <w:proofErr w:type="spellEnd"/>
      <w:r w:rsidRPr="00F62371">
        <w:rPr>
          <w:rFonts w:ascii="Times New Roman" w:hAnsi="Times New Roman" w:cs="Times New Roman"/>
          <w:sz w:val="28"/>
          <w:szCs w:val="28"/>
        </w:rPr>
        <w:t>. 1.3.</w:t>
      </w:r>
      <w:r w:rsidR="00CD1CA3">
        <w:rPr>
          <w:rFonts w:ascii="Times New Roman" w:hAnsi="Times New Roman" w:cs="Times New Roman"/>
          <w:sz w:val="28"/>
          <w:szCs w:val="28"/>
        </w:rPr>
        <w:t>1.</w:t>
      </w:r>
      <w:r w:rsidRPr="00F62371">
        <w:rPr>
          <w:rFonts w:ascii="Times New Roman" w:hAnsi="Times New Roman" w:cs="Times New Roman"/>
          <w:sz w:val="28"/>
          <w:szCs w:val="28"/>
        </w:rPr>
        <w:t>2).</w:t>
      </w:r>
    </w:p>
    <w:p w:rsidR="00423940" w:rsidRDefault="00423940" w:rsidP="0008426A">
      <w:pPr>
        <w:spacing w:after="0" w:line="240" w:lineRule="auto"/>
        <w:ind w:firstLine="720"/>
        <w:jc w:val="both"/>
        <w:rPr>
          <w:rFonts w:ascii="Times New Roman" w:hAnsi="Times New Roman" w:cs="Times New Roman"/>
          <w:sz w:val="28"/>
          <w:szCs w:val="28"/>
        </w:rPr>
      </w:pPr>
    </w:p>
    <w:p w:rsidR="00423940" w:rsidRDefault="00423940" w:rsidP="0008426A">
      <w:pPr>
        <w:spacing w:after="0" w:line="240" w:lineRule="auto"/>
        <w:ind w:firstLine="720"/>
        <w:jc w:val="both"/>
        <w:rPr>
          <w:rFonts w:ascii="Times New Roman" w:hAnsi="Times New Roman" w:cs="Times New Roman"/>
          <w:sz w:val="28"/>
          <w:szCs w:val="28"/>
        </w:rPr>
      </w:pPr>
    </w:p>
    <w:p w:rsidR="00423940" w:rsidRDefault="00423940" w:rsidP="0008426A">
      <w:pPr>
        <w:spacing w:after="0" w:line="240" w:lineRule="auto"/>
        <w:ind w:firstLine="720"/>
        <w:jc w:val="both"/>
        <w:rPr>
          <w:rFonts w:ascii="Times New Roman" w:hAnsi="Times New Roman" w:cs="Times New Roman"/>
          <w:sz w:val="28"/>
          <w:szCs w:val="28"/>
        </w:rPr>
      </w:pPr>
    </w:p>
    <w:p w:rsidR="00423940" w:rsidRDefault="00423940" w:rsidP="0008426A">
      <w:pPr>
        <w:spacing w:after="0" w:line="240" w:lineRule="auto"/>
        <w:ind w:firstLine="720"/>
        <w:jc w:val="both"/>
        <w:rPr>
          <w:rFonts w:ascii="Times New Roman" w:hAnsi="Times New Roman" w:cs="Times New Roman"/>
          <w:sz w:val="28"/>
          <w:szCs w:val="28"/>
        </w:rPr>
      </w:pPr>
    </w:p>
    <w:p w:rsidR="00423940" w:rsidRPr="00F62371" w:rsidRDefault="00423940" w:rsidP="0008426A">
      <w:pPr>
        <w:spacing w:after="0" w:line="240" w:lineRule="auto"/>
        <w:ind w:firstLine="720"/>
        <w:jc w:val="both"/>
        <w:rPr>
          <w:rFonts w:ascii="Times New Roman" w:hAnsi="Times New Roman" w:cs="Times New Roman"/>
          <w:sz w:val="28"/>
          <w:szCs w:val="28"/>
        </w:rPr>
      </w:pPr>
    </w:p>
    <w:p w:rsidR="0020528D" w:rsidRPr="00F62371" w:rsidRDefault="0020528D" w:rsidP="008F10A1">
      <w:pPr>
        <w:spacing w:before="240"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lastRenderedPageBreak/>
        <w:t>Мал</w:t>
      </w:r>
      <w:proofErr w:type="spellEnd"/>
      <w:r w:rsidRPr="00F62371">
        <w:rPr>
          <w:rFonts w:ascii="Times New Roman" w:hAnsi="Times New Roman" w:cs="Times New Roman"/>
          <w:b/>
          <w:bCs/>
          <w:i/>
          <w:iCs/>
          <w:color w:val="1F497D"/>
          <w:sz w:val="28"/>
          <w:szCs w:val="28"/>
        </w:rPr>
        <w:t>. 1.3.</w:t>
      </w:r>
      <w:r w:rsidR="00CA0B85">
        <w:rPr>
          <w:rFonts w:ascii="Times New Roman" w:hAnsi="Times New Roman" w:cs="Times New Roman"/>
          <w:b/>
          <w:bCs/>
          <w:i/>
          <w:iCs/>
          <w:color w:val="1F497D"/>
          <w:sz w:val="28"/>
          <w:szCs w:val="28"/>
        </w:rPr>
        <w:t>1.</w:t>
      </w:r>
      <w:r w:rsidRPr="00F62371">
        <w:rPr>
          <w:rFonts w:ascii="Times New Roman" w:hAnsi="Times New Roman" w:cs="Times New Roman"/>
          <w:b/>
          <w:bCs/>
          <w:i/>
          <w:iCs/>
          <w:color w:val="1F497D"/>
          <w:sz w:val="28"/>
          <w:szCs w:val="28"/>
        </w:rPr>
        <w:t xml:space="preserve">2. Структура відпуску ТЕ кінцевим споживачам підприємствами-виробниками ТЕ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8F4121" w:rsidRDefault="008F4121" w:rsidP="0008426A">
      <w:pPr>
        <w:spacing w:after="0" w:line="240" w:lineRule="auto"/>
        <w:jc w:val="center"/>
        <w:rPr>
          <w:noProof/>
          <w:lang w:val="ru-RU" w:eastAsia="ru-RU"/>
        </w:rPr>
      </w:pPr>
    </w:p>
    <w:p w:rsidR="008F4121" w:rsidRDefault="008F4121" w:rsidP="0008426A">
      <w:pPr>
        <w:spacing w:after="0" w:line="240" w:lineRule="auto"/>
        <w:jc w:val="center"/>
        <w:rPr>
          <w:noProof/>
          <w:lang w:val="ru-RU" w:eastAsia="ru-RU"/>
        </w:rPr>
      </w:pPr>
    </w:p>
    <w:p w:rsidR="0020528D" w:rsidRDefault="008F4121" w:rsidP="0008426A">
      <w:pPr>
        <w:spacing w:after="0" w:line="240" w:lineRule="auto"/>
        <w:jc w:val="center"/>
      </w:pPr>
      <w:r>
        <w:rPr>
          <w:noProof/>
          <w:lang w:val="ru-RU" w:eastAsia="ru-RU"/>
        </w:rPr>
        <w:drawing>
          <wp:inline distT="0" distB="0" distL="0" distR="0">
            <wp:extent cx="5644119" cy="2488018"/>
            <wp:effectExtent l="0" t="0" r="0" b="7620"/>
            <wp:docPr id="49" name="Рисунок 49" descr="C:\Users\E_SUM17\Desktop\Графики 06.01\Структура відпуску ТЕ кінцевим споживачам підприємствами-виробниками 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_SUM17\Desktop\Графики 06.01\Структура відпуску ТЕ кінцевим споживачам підприємствами-виробниками ТЕ.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738" t="14136" r="47654" b="57590"/>
                    <a:stretch/>
                  </pic:blipFill>
                  <pic:spPr bwMode="auto">
                    <a:xfrm>
                      <a:off x="0" y="0"/>
                      <a:ext cx="5644173" cy="2488042"/>
                    </a:xfrm>
                    <a:prstGeom prst="rect">
                      <a:avLst/>
                    </a:prstGeom>
                    <a:noFill/>
                    <a:ln>
                      <a:noFill/>
                    </a:ln>
                    <a:extLst>
                      <a:ext uri="{53640926-AAD7-44D8-BBD7-CCE9431645EC}">
                        <a14:shadowObscured xmlns:a14="http://schemas.microsoft.com/office/drawing/2010/main"/>
                      </a:ext>
                    </a:extLst>
                  </pic:spPr>
                </pic:pic>
              </a:graphicData>
            </a:graphic>
          </wp:inline>
        </w:drawing>
      </w:r>
    </w:p>
    <w:p w:rsidR="008F4121" w:rsidRPr="00F62371" w:rsidRDefault="008F4121" w:rsidP="0008426A">
      <w:pPr>
        <w:spacing w:after="0" w:line="240" w:lineRule="auto"/>
        <w:jc w:val="center"/>
      </w:pPr>
    </w:p>
    <w:p w:rsidR="0020528D" w:rsidRPr="00F62371" w:rsidRDefault="0020528D" w:rsidP="008F10A1">
      <w:pPr>
        <w:pStyle w:val="3"/>
        <w:keepLines w:val="0"/>
        <w:spacing w:after="120" w:line="240" w:lineRule="auto"/>
        <w:jc w:val="center"/>
        <w:rPr>
          <w:rFonts w:ascii="Times New Roman" w:hAnsi="Times New Roman" w:cs="Times New Roman"/>
          <w:i/>
          <w:iCs/>
          <w:color w:val="1F497D"/>
          <w:sz w:val="28"/>
          <w:szCs w:val="28"/>
        </w:rPr>
      </w:pPr>
      <w:bookmarkStart w:id="14" w:name="_Toc475803395"/>
      <w:r w:rsidRPr="00F62371">
        <w:rPr>
          <w:rFonts w:ascii="Times New Roman" w:hAnsi="Times New Roman" w:cs="Times New Roman"/>
          <w:i/>
          <w:iCs/>
          <w:color w:val="1F497D"/>
          <w:sz w:val="28"/>
          <w:szCs w:val="28"/>
        </w:rPr>
        <w:t xml:space="preserve">1.3.2. Споживання </w:t>
      </w:r>
      <w:bookmarkEnd w:id="14"/>
      <w:r w:rsidR="007333FA">
        <w:rPr>
          <w:rFonts w:ascii="Times New Roman" w:hAnsi="Times New Roman" w:cs="Times New Roman"/>
          <w:i/>
          <w:iCs/>
          <w:color w:val="1F497D"/>
          <w:sz w:val="28"/>
          <w:szCs w:val="28"/>
        </w:rPr>
        <w:t>ТЕ</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Серед споживачів ТЕ, підключених до централізованої системи теплоп</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стачання, основними секторами є: населення – 80,4% та </w:t>
      </w:r>
      <w:proofErr w:type="spellStart"/>
      <w:r w:rsidRPr="00F62371">
        <w:rPr>
          <w:rFonts w:ascii="Times New Roman" w:hAnsi="Times New Roman" w:cs="Times New Roman"/>
          <w:sz w:val="28"/>
          <w:szCs w:val="28"/>
        </w:rPr>
        <w:t>бюджетн</w:t>
      </w:r>
      <w:r w:rsidR="007333FA">
        <w:rPr>
          <w:rFonts w:ascii="Times New Roman" w:hAnsi="Times New Roman" w:cs="Times New Roman"/>
          <w:sz w:val="28"/>
          <w:szCs w:val="28"/>
        </w:rPr>
        <w:t>іорганізації</w:t>
      </w:r>
      <w:proofErr w:type="spellEnd"/>
      <w:r w:rsidR="007333FA">
        <w:rPr>
          <w:rFonts w:ascii="Times New Roman" w:hAnsi="Times New Roman" w:cs="Times New Roman"/>
          <w:sz w:val="28"/>
          <w:szCs w:val="28"/>
        </w:rPr>
        <w:t xml:space="preserve"> (11,7%) – </w:t>
      </w:r>
      <w:r w:rsidRPr="00F62371">
        <w:rPr>
          <w:rFonts w:ascii="Times New Roman" w:hAnsi="Times New Roman" w:cs="Times New Roman"/>
          <w:sz w:val="28"/>
          <w:szCs w:val="28"/>
        </w:rPr>
        <w:t>будівлі державного/обласного (4,7%) та міського (7,0%) підпорядк</w:t>
      </w:r>
      <w:r w:rsidRPr="00F62371">
        <w:rPr>
          <w:rFonts w:ascii="Times New Roman" w:hAnsi="Times New Roman" w:cs="Times New Roman"/>
          <w:sz w:val="28"/>
          <w:szCs w:val="28"/>
        </w:rPr>
        <w:t>у</w:t>
      </w:r>
      <w:r w:rsidRPr="00F62371">
        <w:rPr>
          <w:rFonts w:ascii="Times New Roman" w:hAnsi="Times New Roman" w:cs="Times New Roman"/>
          <w:sz w:val="28"/>
          <w:szCs w:val="28"/>
        </w:rPr>
        <w:t>вання.</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Загальний обсяг теплової енергії, спожитий в 2010 році становить </w:t>
      </w:r>
      <w:r w:rsidR="00922623">
        <w:rPr>
          <w:rFonts w:ascii="Times New Roman" w:hAnsi="Times New Roman" w:cs="Times New Roman"/>
          <w:sz w:val="28"/>
          <w:szCs w:val="28"/>
        </w:rPr>
        <w:t xml:space="preserve">4 620,3 тис. </w:t>
      </w:r>
      <w:proofErr w:type="spellStart"/>
      <w:r w:rsidR="00922623">
        <w:rPr>
          <w:rFonts w:ascii="Times New Roman" w:hAnsi="Times New Roman" w:cs="Times New Roman"/>
          <w:sz w:val="28"/>
          <w:szCs w:val="28"/>
        </w:rPr>
        <w:t>МВт∙год</w:t>
      </w:r>
      <w:proofErr w:type="spellEnd"/>
      <w:r w:rsidRPr="00F62371">
        <w:rPr>
          <w:rFonts w:ascii="Times New Roman" w:hAnsi="Times New Roman" w:cs="Times New Roman"/>
          <w:sz w:val="28"/>
          <w:szCs w:val="28"/>
        </w:rPr>
        <w:t>.</w:t>
      </w:r>
    </w:p>
    <w:p w:rsidR="0009046B" w:rsidRPr="00F62371" w:rsidRDefault="0009046B" w:rsidP="00891477">
      <w:pPr>
        <w:spacing w:after="0" w:line="240" w:lineRule="auto"/>
        <w:ind w:firstLine="720"/>
        <w:jc w:val="both"/>
        <w:rPr>
          <w:rFonts w:ascii="Times New Roman" w:hAnsi="Times New Roman" w:cs="Times New Roman"/>
          <w:sz w:val="28"/>
          <w:szCs w:val="28"/>
        </w:rPr>
      </w:pPr>
    </w:p>
    <w:p w:rsidR="0020528D" w:rsidRPr="00F62371" w:rsidRDefault="0020528D" w:rsidP="008F10A1">
      <w:pPr>
        <w:spacing w:before="240"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1.3.</w:t>
      </w:r>
      <w:r w:rsidR="00CA0B85">
        <w:rPr>
          <w:rFonts w:ascii="Times New Roman" w:hAnsi="Times New Roman" w:cs="Times New Roman"/>
          <w:b/>
          <w:bCs/>
          <w:i/>
          <w:iCs/>
          <w:color w:val="1F497D"/>
          <w:sz w:val="28"/>
          <w:szCs w:val="28"/>
        </w:rPr>
        <w:t>2.1</w:t>
      </w:r>
      <w:r w:rsidRPr="00F62371">
        <w:rPr>
          <w:rFonts w:ascii="Times New Roman" w:hAnsi="Times New Roman" w:cs="Times New Roman"/>
          <w:b/>
          <w:bCs/>
          <w:i/>
          <w:iCs/>
          <w:color w:val="1F497D"/>
          <w:sz w:val="28"/>
          <w:szCs w:val="28"/>
        </w:rPr>
        <w:t>. Структура споживання ТЕ споживачами</w:t>
      </w:r>
      <w:r w:rsidR="007333FA">
        <w:rPr>
          <w:rFonts w:ascii="Times New Roman" w:hAnsi="Times New Roman" w:cs="Times New Roman"/>
          <w:b/>
          <w:bCs/>
          <w:i/>
          <w:iCs/>
          <w:color w:val="1F497D"/>
          <w:sz w:val="28"/>
          <w:szCs w:val="28"/>
        </w:rPr>
        <w:t>,</w:t>
      </w:r>
    </w:p>
    <w:p w:rsidR="0020528D" w:rsidRPr="00F62371" w:rsidRDefault="0020528D" w:rsidP="005C08AD">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 xml:space="preserve">підключеними до ЦСТ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09046B" w:rsidRPr="00F62371" w:rsidRDefault="0009046B" w:rsidP="005C08AD">
      <w:pPr>
        <w:spacing w:after="0" w:line="240" w:lineRule="auto"/>
        <w:jc w:val="center"/>
        <w:rPr>
          <w:rFonts w:ascii="Times New Roman" w:hAnsi="Times New Roman" w:cs="Times New Roman"/>
          <w:b/>
          <w:bCs/>
          <w:i/>
          <w:iCs/>
          <w:sz w:val="28"/>
          <w:szCs w:val="28"/>
        </w:rPr>
      </w:pPr>
    </w:p>
    <w:p w:rsidR="0020528D" w:rsidRPr="00F62371" w:rsidRDefault="007A1309" w:rsidP="005C08AD">
      <w:pPr>
        <w:spacing w:after="0" w:line="240" w:lineRule="auto"/>
        <w:jc w:val="center"/>
        <w:rPr>
          <w:rFonts w:ascii="Times New Roman" w:hAnsi="Times New Roman" w:cs="Times New Roman"/>
          <w:i/>
          <w:iCs/>
          <w:sz w:val="28"/>
          <w:szCs w:val="28"/>
        </w:rPr>
      </w:pPr>
      <w:r w:rsidRPr="00F62371">
        <w:rPr>
          <w:rFonts w:ascii="Times New Roman" w:hAnsi="Times New Roman" w:cs="Times New Roman"/>
          <w:i/>
          <w:iCs/>
          <w:noProof/>
          <w:sz w:val="28"/>
          <w:szCs w:val="28"/>
          <w:lang w:val="ru-RU" w:eastAsia="ru-RU"/>
        </w:rPr>
        <w:drawing>
          <wp:inline distT="0" distB="0" distL="0" distR="0">
            <wp:extent cx="4343400" cy="2590800"/>
            <wp:effectExtent l="0" t="0" r="0"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2590800"/>
                    </a:xfrm>
                    <a:prstGeom prst="rect">
                      <a:avLst/>
                    </a:prstGeom>
                    <a:noFill/>
                    <a:ln>
                      <a:noFill/>
                    </a:ln>
                  </pic:spPr>
                </pic:pic>
              </a:graphicData>
            </a:graphic>
          </wp:inline>
        </w:drawing>
      </w:r>
    </w:p>
    <w:p w:rsidR="0020528D" w:rsidRPr="00F62371" w:rsidRDefault="0020528D" w:rsidP="008F10A1">
      <w:pPr>
        <w:spacing w:before="240"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Обсяги виробництва та споживання теплової енергії прямо залежать від температури зовнішнього повітря та кількості діб опалювального сезону. Для </w:t>
      </w:r>
      <w:r w:rsidRPr="00F62371">
        <w:rPr>
          <w:rFonts w:ascii="Times New Roman" w:hAnsi="Times New Roman" w:cs="Times New Roman"/>
          <w:sz w:val="28"/>
          <w:szCs w:val="28"/>
        </w:rPr>
        <w:lastRenderedPageBreak/>
        <w:t>виконання аналізу та виявлення сформованих тенденцій споживання ПЕР і о</w:t>
      </w:r>
      <w:r w:rsidRPr="00F62371">
        <w:rPr>
          <w:rFonts w:ascii="Times New Roman" w:hAnsi="Times New Roman" w:cs="Times New Roman"/>
          <w:sz w:val="28"/>
          <w:szCs w:val="28"/>
        </w:rPr>
        <w:t>б</w:t>
      </w:r>
      <w:r w:rsidRPr="00F62371">
        <w:rPr>
          <w:rFonts w:ascii="Times New Roman" w:hAnsi="Times New Roman" w:cs="Times New Roman"/>
          <w:sz w:val="28"/>
          <w:szCs w:val="28"/>
        </w:rPr>
        <w:t>сягу ви</w:t>
      </w:r>
      <w:r w:rsidR="007333FA">
        <w:rPr>
          <w:rFonts w:ascii="Times New Roman" w:hAnsi="Times New Roman" w:cs="Times New Roman"/>
          <w:sz w:val="28"/>
          <w:szCs w:val="28"/>
        </w:rPr>
        <w:t>робництва ТЕ</w:t>
      </w:r>
      <w:r w:rsidRPr="00F62371">
        <w:rPr>
          <w:rFonts w:ascii="Times New Roman" w:hAnsi="Times New Roman" w:cs="Times New Roman"/>
          <w:sz w:val="28"/>
          <w:szCs w:val="28"/>
        </w:rPr>
        <w:t xml:space="preserve"> фактичні показники роботи теплопоста</w:t>
      </w:r>
      <w:r w:rsidR="0009046B" w:rsidRPr="00F62371">
        <w:rPr>
          <w:rFonts w:ascii="Times New Roman" w:hAnsi="Times New Roman" w:cs="Times New Roman"/>
          <w:sz w:val="28"/>
          <w:szCs w:val="28"/>
        </w:rPr>
        <w:t>чальних</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підпр</w:t>
      </w:r>
      <w:r w:rsidRPr="00F62371">
        <w:rPr>
          <w:rFonts w:ascii="Times New Roman" w:hAnsi="Times New Roman" w:cs="Times New Roman"/>
          <w:sz w:val="28"/>
          <w:szCs w:val="28"/>
        </w:rPr>
        <w:t>и</w:t>
      </w:r>
      <w:r w:rsidRPr="00F62371">
        <w:rPr>
          <w:rFonts w:ascii="Times New Roman" w:hAnsi="Times New Roman" w:cs="Times New Roman"/>
          <w:sz w:val="28"/>
          <w:szCs w:val="28"/>
        </w:rPr>
        <w:t>ємств скор</w:t>
      </w:r>
      <w:r w:rsidR="007333FA">
        <w:rPr>
          <w:rFonts w:ascii="Times New Roman" w:hAnsi="Times New Roman" w:cs="Times New Roman"/>
          <w:sz w:val="28"/>
          <w:szCs w:val="28"/>
        </w:rPr>
        <w:t>и</w:t>
      </w:r>
      <w:r w:rsidRPr="00F62371">
        <w:rPr>
          <w:rFonts w:ascii="Times New Roman" w:hAnsi="Times New Roman" w:cs="Times New Roman"/>
          <w:sz w:val="28"/>
          <w:szCs w:val="28"/>
        </w:rPr>
        <w:t xml:space="preserve">говані у відповідності до </w:t>
      </w:r>
      <w:proofErr w:type="spellStart"/>
      <w:r w:rsidRPr="00F62371">
        <w:rPr>
          <w:rFonts w:ascii="Times New Roman" w:hAnsi="Times New Roman" w:cs="Times New Roman"/>
          <w:sz w:val="28"/>
          <w:szCs w:val="28"/>
        </w:rPr>
        <w:t>градусо</w:t>
      </w:r>
      <w:proofErr w:type="spellEnd"/>
      <w:r w:rsidRPr="00F62371">
        <w:rPr>
          <w:rFonts w:ascii="Times New Roman" w:hAnsi="Times New Roman" w:cs="Times New Roman"/>
          <w:sz w:val="28"/>
          <w:szCs w:val="28"/>
        </w:rPr>
        <w:t>-діб опалювального періоду (над</w:t>
      </w:r>
      <w:r w:rsidRPr="00F62371">
        <w:rPr>
          <w:rFonts w:ascii="Times New Roman" w:hAnsi="Times New Roman" w:cs="Times New Roman"/>
          <w:sz w:val="28"/>
          <w:szCs w:val="28"/>
        </w:rPr>
        <w:t>а</w:t>
      </w:r>
      <w:r w:rsidRPr="00F62371">
        <w:rPr>
          <w:rFonts w:ascii="Times New Roman" w:hAnsi="Times New Roman" w:cs="Times New Roman"/>
          <w:sz w:val="28"/>
          <w:szCs w:val="28"/>
        </w:rPr>
        <w:t>лі – ГДОП) базового 2010 року.</w:t>
      </w: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Споживання ТЕ за 2009</w:t>
      </w:r>
      <w:r w:rsidR="007333FA">
        <w:rPr>
          <w:rFonts w:ascii="Times New Roman" w:hAnsi="Times New Roman" w:cs="Times New Roman"/>
          <w:sz w:val="28"/>
          <w:szCs w:val="28"/>
        </w:rPr>
        <w:t xml:space="preserve"> – </w:t>
      </w:r>
      <w:r w:rsidRPr="00F62371">
        <w:rPr>
          <w:rFonts w:ascii="Times New Roman" w:hAnsi="Times New Roman" w:cs="Times New Roman"/>
          <w:sz w:val="28"/>
          <w:szCs w:val="28"/>
        </w:rPr>
        <w:t xml:space="preserve">2014 роки приведене до ГДОП базового року та зображене на </w:t>
      </w:r>
      <w:proofErr w:type="spellStart"/>
      <w:r w:rsidR="007333FA">
        <w:rPr>
          <w:rFonts w:ascii="Times New Roman" w:hAnsi="Times New Roman" w:cs="Times New Roman"/>
          <w:sz w:val="28"/>
          <w:szCs w:val="28"/>
        </w:rPr>
        <w:t>м</w:t>
      </w:r>
      <w:r w:rsidR="00CD1CA3">
        <w:rPr>
          <w:rFonts w:ascii="Times New Roman" w:hAnsi="Times New Roman" w:cs="Times New Roman"/>
          <w:sz w:val="28"/>
          <w:szCs w:val="28"/>
        </w:rPr>
        <w:t>ал</w:t>
      </w:r>
      <w:proofErr w:type="spellEnd"/>
      <w:r w:rsidR="00CD1CA3">
        <w:rPr>
          <w:rFonts w:ascii="Times New Roman" w:hAnsi="Times New Roman" w:cs="Times New Roman"/>
          <w:sz w:val="28"/>
          <w:szCs w:val="28"/>
        </w:rPr>
        <w:t>. 1.3.2.2</w:t>
      </w:r>
    </w:p>
    <w:p w:rsidR="0020528D" w:rsidRPr="007333FA" w:rsidRDefault="0020528D" w:rsidP="005C08AD">
      <w:pPr>
        <w:autoSpaceDE w:val="0"/>
        <w:autoSpaceDN w:val="0"/>
        <w:adjustRightInd w:val="0"/>
        <w:spacing w:after="0"/>
        <w:ind w:firstLine="720"/>
        <w:jc w:val="both"/>
        <w:rPr>
          <w:rFonts w:ascii="Times New Roman" w:hAnsi="Times New Roman" w:cs="Times New Roman"/>
          <w:iCs/>
          <w:sz w:val="28"/>
          <w:szCs w:val="28"/>
        </w:rPr>
      </w:pPr>
      <w:r w:rsidRPr="007333FA">
        <w:rPr>
          <w:rFonts w:ascii="Times New Roman" w:hAnsi="Times New Roman" w:cs="Times New Roman"/>
          <w:iCs/>
          <w:sz w:val="28"/>
          <w:szCs w:val="28"/>
        </w:rPr>
        <w:t>Загальні показники опалювального періоду базового року враховують т</w:t>
      </w:r>
      <w:r w:rsidRPr="007333FA">
        <w:rPr>
          <w:rFonts w:ascii="Times New Roman" w:hAnsi="Times New Roman" w:cs="Times New Roman"/>
          <w:iCs/>
          <w:sz w:val="28"/>
          <w:szCs w:val="28"/>
        </w:rPr>
        <w:t>а</w:t>
      </w:r>
      <w:r w:rsidRPr="007333FA">
        <w:rPr>
          <w:rFonts w:ascii="Times New Roman" w:hAnsi="Times New Roman" w:cs="Times New Roman"/>
          <w:iCs/>
          <w:sz w:val="28"/>
          <w:szCs w:val="28"/>
        </w:rPr>
        <w:t>кі значення:</w:t>
      </w:r>
    </w:p>
    <w:p w:rsidR="0020528D" w:rsidRPr="007333FA" w:rsidRDefault="0020528D" w:rsidP="007333FA">
      <w:pPr>
        <w:pStyle w:val="a3"/>
        <w:tabs>
          <w:tab w:val="left" w:pos="993"/>
        </w:tabs>
        <w:autoSpaceDE w:val="0"/>
        <w:autoSpaceDN w:val="0"/>
        <w:adjustRightInd w:val="0"/>
        <w:spacing w:after="0"/>
        <w:ind w:left="0" w:firstLine="709"/>
        <w:jc w:val="both"/>
        <w:rPr>
          <w:rFonts w:ascii="Times New Roman" w:hAnsi="Times New Roman" w:cs="Times New Roman"/>
          <w:iCs/>
          <w:sz w:val="28"/>
          <w:szCs w:val="28"/>
        </w:rPr>
      </w:pPr>
      <w:r w:rsidRPr="007333FA">
        <w:rPr>
          <w:rFonts w:ascii="Times New Roman" w:hAnsi="Times New Roman" w:cs="Times New Roman"/>
          <w:iCs/>
          <w:sz w:val="28"/>
          <w:szCs w:val="28"/>
        </w:rPr>
        <w:t>-</w:t>
      </w:r>
      <w:r w:rsidRPr="007333FA">
        <w:rPr>
          <w:rFonts w:ascii="Times New Roman" w:hAnsi="Times New Roman" w:cs="Times New Roman"/>
          <w:iCs/>
          <w:sz w:val="28"/>
          <w:szCs w:val="28"/>
        </w:rPr>
        <w:tab/>
        <w:t>тривалість опалювального сезону – 181 доба;</w:t>
      </w:r>
    </w:p>
    <w:p w:rsidR="0020528D" w:rsidRPr="007333FA" w:rsidRDefault="0020528D" w:rsidP="007333FA">
      <w:pPr>
        <w:pStyle w:val="a3"/>
        <w:tabs>
          <w:tab w:val="left" w:pos="993"/>
        </w:tabs>
        <w:autoSpaceDE w:val="0"/>
        <w:autoSpaceDN w:val="0"/>
        <w:adjustRightInd w:val="0"/>
        <w:spacing w:after="0"/>
        <w:ind w:left="0" w:firstLine="709"/>
        <w:jc w:val="both"/>
        <w:rPr>
          <w:rFonts w:ascii="Times New Roman" w:hAnsi="Times New Roman" w:cs="Times New Roman"/>
          <w:iCs/>
          <w:sz w:val="28"/>
          <w:szCs w:val="28"/>
        </w:rPr>
      </w:pPr>
      <w:r w:rsidRPr="007333FA">
        <w:rPr>
          <w:rFonts w:ascii="Times New Roman" w:hAnsi="Times New Roman" w:cs="Times New Roman"/>
          <w:iCs/>
          <w:sz w:val="28"/>
          <w:szCs w:val="28"/>
        </w:rPr>
        <w:t>-</w:t>
      </w:r>
      <w:r w:rsidRPr="007333FA">
        <w:rPr>
          <w:rFonts w:ascii="Times New Roman" w:hAnsi="Times New Roman" w:cs="Times New Roman"/>
          <w:iCs/>
          <w:sz w:val="28"/>
          <w:szCs w:val="28"/>
        </w:rPr>
        <w:tab/>
        <w:t>середня температура зовнішнього повітря в опалювальний сезон – +1,15</w:t>
      </w:r>
      <w:r w:rsidRPr="007333FA">
        <w:rPr>
          <w:rFonts w:ascii="Times New Roman" w:hAnsi="Times New Roman" w:cs="Times New Roman"/>
          <w:iCs/>
          <w:sz w:val="28"/>
          <w:szCs w:val="28"/>
          <w:vertAlign w:val="superscript"/>
        </w:rPr>
        <w:t>0</w:t>
      </w:r>
      <w:r w:rsidRPr="007333FA">
        <w:rPr>
          <w:rFonts w:ascii="Times New Roman" w:hAnsi="Times New Roman" w:cs="Times New Roman"/>
          <w:iCs/>
          <w:sz w:val="28"/>
          <w:szCs w:val="28"/>
        </w:rPr>
        <w:t>С.</w:t>
      </w:r>
    </w:p>
    <w:p w:rsidR="0020528D" w:rsidRDefault="0020528D" w:rsidP="005C08AD">
      <w:pPr>
        <w:autoSpaceDE w:val="0"/>
        <w:autoSpaceDN w:val="0"/>
        <w:adjustRightInd w:val="0"/>
        <w:spacing w:after="0"/>
        <w:ind w:firstLine="720"/>
        <w:jc w:val="both"/>
        <w:rPr>
          <w:rFonts w:ascii="Times New Roman" w:hAnsi="Times New Roman" w:cs="Times New Roman"/>
          <w:iCs/>
          <w:sz w:val="28"/>
          <w:szCs w:val="28"/>
        </w:rPr>
      </w:pPr>
      <w:r w:rsidRPr="007333FA">
        <w:rPr>
          <w:rFonts w:ascii="Times New Roman" w:hAnsi="Times New Roman" w:cs="Times New Roman"/>
          <w:iCs/>
          <w:sz w:val="28"/>
          <w:szCs w:val="28"/>
        </w:rPr>
        <w:t>Рівень споживання ТЕ приведений до нормативних показників темпер</w:t>
      </w:r>
      <w:r w:rsidRPr="007333FA">
        <w:rPr>
          <w:rFonts w:ascii="Times New Roman" w:hAnsi="Times New Roman" w:cs="Times New Roman"/>
          <w:iCs/>
          <w:sz w:val="28"/>
          <w:szCs w:val="28"/>
        </w:rPr>
        <w:t>а</w:t>
      </w:r>
      <w:r w:rsidRPr="007333FA">
        <w:rPr>
          <w:rFonts w:ascii="Times New Roman" w:hAnsi="Times New Roman" w:cs="Times New Roman"/>
          <w:iCs/>
          <w:sz w:val="28"/>
          <w:szCs w:val="28"/>
        </w:rPr>
        <w:t>тури внутрішнього повітря в приміщеннях споживачів.</w:t>
      </w:r>
    </w:p>
    <w:p w:rsidR="00751CC9" w:rsidRPr="000C1B4A" w:rsidRDefault="00751CC9" w:rsidP="005C08AD">
      <w:pPr>
        <w:autoSpaceDE w:val="0"/>
        <w:autoSpaceDN w:val="0"/>
        <w:adjustRightInd w:val="0"/>
        <w:spacing w:after="0"/>
        <w:ind w:firstLine="720"/>
        <w:jc w:val="both"/>
        <w:rPr>
          <w:rFonts w:ascii="Times New Roman" w:hAnsi="Times New Roman" w:cs="Times New Roman"/>
          <w:iCs/>
          <w:sz w:val="20"/>
          <w:szCs w:val="20"/>
        </w:rPr>
      </w:pPr>
    </w:p>
    <w:p w:rsidR="0020528D" w:rsidRDefault="0020528D" w:rsidP="005C08AD">
      <w:pPr>
        <w:pStyle w:val="a3"/>
        <w:spacing w:after="0" w:line="240" w:lineRule="auto"/>
        <w:ind w:left="0"/>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1.3.</w:t>
      </w:r>
      <w:r w:rsidR="00CA0B85">
        <w:rPr>
          <w:rFonts w:ascii="Times New Roman" w:hAnsi="Times New Roman" w:cs="Times New Roman"/>
          <w:b/>
          <w:bCs/>
          <w:i/>
          <w:iCs/>
          <w:color w:val="1F497D"/>
          <w:sz w:val="28"/>
          <w:szCs w:val="28"/>
        </w:rPr>
        <w:t>2.2</w:t>
      </w:r>
      <w:r w:rsidRPr="00F62371">
        <w:rPr>
          <w:rFonts w:ascii="Times New Roman" w:hAnsi="Times New Roman" w:cs="Times New Roman"/>
          <w:b/>
          <w:bCs/>
          <w:i/>
          <w:iCs/>
          <w:color w:val="1F497D"/>
          <w:sz w:val="28"/>
          <w:szCs w:val="28"/>
        </w:rPr>
        <w:t xml:space="preserve">. Обсяги виробництва теплової енергії на потреби споживачів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364265" w:rsidRPr="00F62371" w:rsidRDefault="00364265" w:rsidP="005C08AD">
      <w:pPr>
        <w:pStyle w:val="a3"/>
        <w:spacing w:after="0" w:line="240" w:lineRule="auto"/>
        <w:ind w:left="0"/>
        <w:jc w:val="center"/>
        <w:rPr>
          <w:rFonts w:ascii="Times New Roman" w:hAnsi="Times New Roman" w:cs="Times New Roman"/>
          <w:i/>
          <w:iCs/>
          <w:sz w:val="28"/>
          <w:szCs w:val="28"/>
        </w:rPr>
      </w:pPr>
      <w:r>
        <w:rPr>
          <w:noProof/>
          <w:lang w:val="ru-RU"/>
        </w:rPr>
        <w:drawing>
          <wp:inline distT="0" distB="0" distL="0" distR="0">
            <wp:extent cx="5286375" cy="2345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03516" cy="2352618"/>
                    </a:xfrm>
                    <a:prstGeom prst="rect">
                      <a:avLst/>
                    </a:prstGeom>
                  </pic:spPr>
                </pic:pic>
              </a:graphicData>
            </a:graphic>
          </wp:inline>
        </w:drawing>
      </w:r>
    </w:p>
    <w:p w:rsidR="0020528D" w:rsidRPr="00F62371" w:rsidRDefault="0020528D" w:rsidP="00891477">
      <w:pPr>
        <w:pStyle w:val="a3"/>
        <w:spacing w:after="0" w:line="240" w:lineRule="auto"/>
        <w:ind w:left="390" w:firstLine="720"/>
        <w:jc w:val="center"/>
        <w:rPr>
          <w:rFonts w:ascii="Times New Roman" w:hAnsi="Times New Roman" w:cs="Times New Roman"/>
          <w:sz w:val="28"/>
          <w:szCs w:val="28"/>
        </w:rPr>
      </w:pPr>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Рівень споживання ТЕ протягом розглянутого періоду має незначні кол</w:t>
      </w:r>
      <w:r w:rsidRPr="00F62371">
        <w:rPr>
          <w:rFonts w:ascii="Times New Roman" w:hAnsi="Times New Roman" w:cs="Times New Roman"/>
          <w:sz w:val="28"/>
          <w:szCs w:val="28"/>
        </w:rPr>
        <w:t>и</w:t>
      </w:r>
      <w:r w:rsidRPr="00F62371">
        <w:rPr>
          <w:rFonts w:ascii="Times New Roman" w:hAnsi="Times New Roman" w:cs="Times New Roman"/>
          <w:sz w:val="28"/>
          <w:szCs w:val="28"/>
        </w:rPr>
        <w:t>вання. У період 2009</w:t>
      </w:r>
      <w:r w:rsidR="0009046B" w:rsidRPr="00F62371">
        <w:rPr>
          <w:rFonts w:ascii="Times New Roman" w:hAnsi="Times New Roman" w:cs="Times New Roman"/>
          <w:color w:val="000000"/>
          <w:sz w:val="28"/>
          <w:szCs w:val="28"/>
          <w:shd w:val="clear" w:color="auto" w:fill="FFFFFF"/>
        </w:rPr>
        <w:t xml:space="preserve">– </w:t>
      </w:r>
      <w:r w:rsidRPr="00F62371">
        <w:rPr>
          <w:rFonts w:ascii="Times New Roman" w:hAnsi="Times New Roman" w:cs="Times New Roman"/>
          <w:sz w:val="28"/>
          <w:szCs w:val="28"/>
        </w:rPr>
        <w:t>2011 років спостерігається зменшення споживання в с</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редньому на 5% </w:t>
      </w:r>
      <w:r w:rsidR="00610FAE">
        <w:rPr>
          <w:rFonts w:ascii="Times New Roman" w:hAnsi="Times New Roman" w:cs="Times New Roman"/>
          <w:sz w:val="28"/>
          <w:szCs w:val="28"/>
        </w:rPr>
        <w:t>на</w:t>
      </w:r>
      <w:r w:rsidRPr="00F62371">
        <w:rPr>
          <w:rFonts w:ascii="Times New Roman" w:hAnsi="Times New Roman" w:cs="Times New Roman"/>
          <w:sz w:val="28"/>
          <w:szCs w:val="28"/>
        </w:rPr>
        <w:t xml:space="preserve"> рік. У наступний період з 2012 до 2013 років відбувається </w:t>
      </w:r>
      <w:r w:rsidR="00610FAE">
        <w:rPr>
          <w:rFonts w:ascii="Times New Roman" w:hAnsi="Times New Roman" w:cs="Times New Roman"/>
          <w:sz w:val="28"/>
          <w:szCs w:val="28"/>
        </w:rPr>
        <w:t>поступове зростання споживання</w:t>
      </w:r>
      <w:r w:rsidR="00610FAE" w:rsidRPr="00610FAE">
        <w:rPr>
          <w:rFonts w:ascii="Times New Roman" w:hAnsi="Times New Roman" w:cs="Times New Roman"/>
          <w:color w:val="0000FF"/>
          <w:sz w:val="28"/>
          <w:szCs w:val="28"/>
        </w:rPr>
        <w:t xml:space="preserve">. </w:t>
      </w:r>
      <w:r w:rsidR="00610FAE" w:rsidRPr="00032B25">
        <w:rPr>
          <w:rFonts w:ascii="Times New Roman" w:hAnsi="Times New Roman" w:cs="Times New Roman"/>
          <w:color w:val="000000" w:themeColor="text1"/>
          <w:sz w:val="28"/>
          <w:szCs w:val="28"/>
        </w:rPr>
        <w:t>З 2014 року відбулося значне скорочення споживання, що пояснюється нестабільною ситуацією в країні, скрутним ст</w:t>
      </w:r>
      <w:r w:rsidR="00610FAE" w:rsidRPr="00032B25">
        <w:rPr>
          <w:rFonts w:ascii="Times New Roman" w:hAnsi="Times New Roman" w:cs="Times New Roman"/>
          <w:color w:val="000000" w:themeColor="text1"/>
          <w:sz w:val="28"/>
          <w:szCs w:val="28"/>
        </w:rPr>
        <w:t>а</w:t>
      </w:r>
      <w:r w:rsidR="00610FAE" w:rsidRPr="00032B25">
        <w:rPr>
          <w:rFonts w:ascii="Times New Roman" w:hAnsi="Times New Roman" w:cs="Times New Roman"/>
          <w:color w:val="000000" w:themeColor="text1"/>
          <w:sz w:val="28"/>
          <w:szCs w:val="28"/>
        </w:rPr>
        <w:t>новищем у паливно-енергетичному комплексі країни.</w:t>
      </w:r>
      <w:r w:rsidR="00250046">
        <w:rPr>
          <w:rFonts w:ascii="Times New Roman" w:hAnsi="Times New Roman" w:cs="Times New Roman"/>
          <w:color w:val="000000" w:themeColor="text1"/>
          <w:sz w:val="28"/>
          <w:szCs w:val="28"/>
        </w:rPr>
        <w:t xml:space="preserve"> </w:t>
      </w:r>
      <w:r w:rsidRPr="00F62371">
        <w:rPr>
          <w:rFonts w:ascii="Times New Roman" w:hAnsi="Times New Roman" w:cs="Times New Roman"/>
          <w:sz w:val="28"/>
          <w:szCs w:val="28"/>
        </w:rPr>
        <w:t>Найбільше коливання в споживанні теплової енергії спостерігаються в секторі населення.</w:t>
      </w:r>
    </w:p>
    <w:p w:rsidR="0020528D" w:rsidRPr="00F62371" w:rsidRDefault="0020528D" w:rsidP="00891477">
      <w:pPr>
        <w:spacing w:after="0" w:line="240" w:lineRule="auto"/>
        <w:ind w:firstLine="720"/>
        <w:jc w:val="both"/>
        <w:rPr>
          <w:rFonts w:ascii="Times New Roman" w:hAnsi="Times New Roman" w:cs="Times New Roman"/>
          <w:sz w:val="28"/>
          <w:szCs w:val="28"/>
        </w:rPr>
      </w:pPr>
    </w:p>
    <w:p w:rsidR="0020528D" w:rsidRPr="00F62371" w:rsidRDefault="0020528D" w:rsidP="00445B74">
      <w:pPr>
        <w:pStyle w:val="3"/>
        <w:keepLines w:val="0"/>
        <w:spacing w:before="0" w:after="120" w:line="240" w:lineRule="auto"/>
        <w:jc w:val="center"/>
        <w:rPr>
          <w:rFonts w:ascii="Times New Roman" w:hAnsi="Times New Roman" w:cs="Times New Roman"/>
          <w:i/>
          <w:iCs/>
          <w:color w:val="auto"/>
          <w:sz w:val="28"/>
          <w:szCs w:val="28"/>
        </w:rPr>
      </w:pPr>
      <w:bookmarkStart w:id="15" w:name="_Toc475803396"/>
      <w:r w:rsidRPr="00F62371">
        <w:rPr>
          <w:rFonts w:ascii="Times New Roman" w:hAnsi="Times New Roman" w:cs="Times New Roman"/>
          <w:i/>
          <w:iCs/>
          <w:color w:val="auto"/>
          <w:sz w:val="28"/>
          <w:szCs w:val="28"/>
        </w:rPr>
        <w:t>1.4. Аналіз фінансових можливостей міського бюджету</w:t>
      </w:r>
      <w:bookmarkEnd w:id="15"/>
    </w:p>
    <w:p w:rsidR="0020528D" w:rsidRPr="00F62371"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Бюджет міста – це головний фінансовий документ територіальної гром</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ди міста Кривого Рогу, план утворення та використання фінансових ресурсів для забезпечення завдань і функцій, </w:t>
      </w:r>
      <w:r w:rsidR="00610FAE">
        <w:rPr>
          <w:rFonts w:ascii="Times New Roman" w:hAnsi="Times New Roman" w:cs="Times New Roman"/>
          <w:sz w:val="28"/>
          <w:szCs w:val="28"/>
        </w:rPr>
        <w:t>що</w:t>
      </w:r>
      <w:r w:rsidRPr="00F62371">
        <w:rPr>
          <w:rFonts w:ascii="Times New Roman" w:hAnsi="Times New Roman" w:cs="Times New Roman"/>
          <w:sz w:val="28"/>
          <w:szCs w:val="28"/>
        </w:rPr>
        <w:t xml:space="preserve"> здійснюють органи місцевого самовр</w:t>
      </w:r>
      <w:r w:rsidRPr="00F62371">
        <w:rPr>
          <w:rFonts w:ascii="Times New Roman" w:hAnsi="Times New Roman" w:cs="Times New Roman"/>
          <w:sz w:val="28"/>
          <w:szCs w:val="28"/>
        </w:rPr>
        <w:t>я</w:t>
      </w:r>
      <w:r w:rsidRPr="00F62371">
        <w:rPr>
          <w:rFonts w:ascii="Times New Roman" w:hAnsi="Times New Roman" w:cs="Times New Roman"/>
          <w:sz w:val="28"/>
          <w:szCs w:val="28"/>
        </w:rPr>
        <w:t>дування протягом бюджетного року.</w:t>
      </w:r>
    </w:p>
    <w:p w:rsidR="0020528D" w:rsidRDefault="0020528D" w:rsidP="0089147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Основними завданнями  міського бюджету є створення умов для сталого функціонування галузей, </w:t>
      </w:r>
      <w:r w:rsidR="00610FAE">
        <w:rPr>
          <w:rFonts w:ascii="Times New Roman" w:hAnsi="Times New Roman" w:cs="Times New Roman"/>
          <w:sz w:val="28"/>
          <w:szCs w:val="28"/>
        </w:rPr>
        <w:t>гарантований соціальний захист і</w:t>
      </w:r>
      <w:r w:rsidRPr="00F62371">
        <w:rPr>
          <w:rFonts w:ascii="Times New Roman" w:hAnsi="Times New Roman" w:cs="Times New Roman"/>
          <w:sz w:val="28"/>
          <w:szCs w:val="28"/>
        </w:rPr>
        <w:t xml:space="preserve"> розвиток соціально-</w:t>
      </w:r>
      <w:r w:rsidRPr="00F62371">
        <w:rPr>
          <w:rFonts w:ascii="Times New Roman" w:hAnsi="Times New Roman" w:cs="Times New Roman"/>
          <w:sz w:val="28"/>
          <w:szCs w:val="28"/>
        </w:rPr>
        <w:lastRenderedPageBreak/>
        <w:t>культурної сфери, житлово-комунального господарства та міського транспорту в межах реальних фінансових можливостей.</w:t>
      </w:r>
    </w:p>
    <w:p w:rsidR="00751CC9" w:rsidRPr="00F62371" w:rsidRDefault="00751CC9" w:rsidP="00891477">
      <w:pPr>
        <w:spacing w:after="0" w:line="240" w:lineRule="auto"/>
        <w:ind w:firstLine="720"/>
        <w:jc w:val="both"/>
        <w:rPr>
          <w:rFonts w:ascii="Times New Roman" w:hAnsi="Times New Roman" w:cs="Times New Roman"/>
          <w:sz w:val="28"/>
          <w:szCs w:val="28"/>
        </w:rPr>
      </w:pPr>
    </w:p>
    <w:p w:rsidR="0020528D" w:rsidRPr="001D37C9" w:rsidRDefault="0020528D" w:rsidP="00032B25">
      <w:pPr>
        <w:spacing w:after="0" w:line="240" w:lineRule="auto"/>
        <w:jc w:val="center"/>
        <w:rPr>
          <w:rFonts w:ascii="Times New Roman" w:hAnsi="Times New Roman" w:cs="Times New Roman"/>
          <w:b/>
          <w:bCs/>
          <w:i/>
          <w:iCs/>
          <w:sz w:val="28"/>
          <w:szCs w:val="28"/>
        </w:rPr>
      </w:pPr>
      <w:r w:rsidRPr="001D37C9">
        <w:rPr>
          <w:rFonts w:ascii="Times New Roman" w:hAnsi="Times New Roman" w:cs="Times New Roman"/>
          <w:b/>
          <w:bCs/>
          <w:i/>
          <w:iCs/>
          <w:sz w:val="28"/>
          <w:szCs w:val="28"/>
        </w:rPr>
        <w:t>Міський бюджет</w:t>
      </w:r>
    </w:p>
    <w:p w:rsidR="00DE6C18" w:rsidRPr="00F62371" w:rsidRDefault="00DE6C18" w:rsidP="00DE6C18">
      <w:pPr>
        <w:pStyle w:val="Style8"/>
        <w:widowControl/>
        <w:tabs>
          <w:tab w:val="left" w:pos="1094"/>
          <w:tab w:val="left" w:pos="5387"/>
        </w:tabs>
        <w:spacing w:line="240" w:lineRule="auto"/>
        <w:ind w:firstLine="720"/>
        <w:rPr>
          <w:sz w:val="28"/>
          <w:szCs w:val="28"/>
          <w:lang w:val="uk-UA"/>
        </w:rPr>
      </w:pPr>
      <w:r w:rsidRPr="001D37C9">
        <w:rPr>
          <w:sz w:val="28"/>
          <w:szCs w:val="28"/>
          <w:lang w:val="uk-UA"/>
        </w:rPr>
        <w:t>Міський бюджет Кривого Рогу у 2016 році виконано на 103,6% у сумі 5 076,4 млн. грн.</w:t>
      </w:r>
      <w:r w:rsidR="00610FAE" w:rsidRPr="001D37C9">
        <w:rPr>
          <w:sz w:val="28"/>
          <w:szCs w:val="28"/>
          <w:lang w:val="uk-UA"/>
        </w:rPr>
        <w:t xml:space="preserve">, </w:t>
      </w:r>
      <w:r w:rsidRPr="001D37C9">
        <w:rPr>
          <w:sz w:val="28"/>
          <w:szCs w:val="28"/>
          <w:lang w:val="uk-UA"/>
        </w:rPr>
        <w:t>зважаючи</w:t>
      </w:r>
      <w:r w:rsidR="00610FAE" w:rsidRPr="001D37C9">
        <w:rPr>
          <w:sz w:val="28"/>
          <w:szCs w:val="28"/>
          <w:lang w:val="uk-UA"/>
        </w:rPr>
        <w:t xml:space="preserve"> на складну економічну ситуацію. Це на 15% більше</w:t>
      </w:r>
      <w:r w:rsidRPr="001D37C9">
        <w:rPr>
          <w:sz w:val="28"/>
          <w:szCs w:val="28"/>
          <w:lang w:val="uk-UA"/>
        </w:rPr>
        <w:t xml:space="preserve"> ніж у 2015 році. Офіційні трансферти (кошти, що надійшли з інших бюджетів) склали 2 265,4 млн. грн.</w:t>
      </w:r>
    </w:p>
    <w:p w:rsidR="0020528D" w:rsidRPr="00F62371" w:rsidRDefault="0020528D" w:rsidP="008F10A1">
      <w:pPr>
        <w:spacing w:before="240" w:after="0" w:line="240" w:lineRule="auto"/>
        <w:jc w:val="center"/>
        <w:rPr>
          <w:rFonts w:ascii="Times New Roman" w:hAnsi="Times New Roman" w:cs="Times New Roman"/>
          <w:b/>
          <w:bCs/>
          <w:i/>
          <w:iCs/>
          <w:sz w:val="28"/>
          <w:szCs w:val="28"/>
        </w:rPr>
      </w:pPr>
      <w:proofErr w:type="spellStart"/>
      <w:r w:rsidRPr="00F62371">
        <w:rPr>
          <w:rFonts w:ascii="Times New Roman" w:hAnsi="Times New Roman" w:cs="Times New Roman"/>
          <w:b/>
          <w:bCs/>
          <w:i/>
          <w:iCs/>
          <w:sz w:val="28"/>
          <w:szCs w:val="28"/>
        </w:rPr>
        <w:t>Мал</w:t>
      </w:r>
      <w:proofErr w:type="spellEnd"/>
      <w:r w:rsidRPr="00F62371">
        <w:rPr>
          <w:rFonts w:ascii="Times New Roman" w:hAnsi="Times New Roman" w:cs="Times New Roman"/>
          <w:b/>
          <w:bCs/>
          <w:i/>
          <w:iCs/>
          <w:sz w:val="28"/>
          <w:szCs w:val="28"/>
        </w:rPr>
        <w:t>. 1.4.1. Структура власних та закріплених доходів міського бюджету</w:t>
      </w:r>
    </w:p>
    <w:p w:rsidR="0020528D" w:rsidRPr="00F62371" w:rsidRDefault="0020528D" w:rsidP="00494FA5">
      <w:pPr>
        <w:spacing w:after="0" w:line="240" w:lineRule="auto"/>
        <w:jc w:val="center"/>
        <w:rPr>
          <w:i/>
          <w:iCs/>
          <w:sz w:val="28"/>
          <w:szCs w:val="28"/>
        </w:rPr>
      </w:pPr>
      <w:r w:rsidRPr="00F62371">
        <w:rPr>
          <w:rFonts w:ascii="Times New Roman" w:hAnsi="Times New Roman" w:cs="Times New Roman"/>
          <w:b/>
          <w:bCs/>
          <w:i/>
          <w:iCs/>
          <w:sz w:val="28"/>
          <w:szCs w:val="28"/>
        </w:rPr>
        <w:t>за 201</w:t>
      </w:r>
      <w:r w:rsidR="00DE6C18" w:rsidRPr="00F62371">
        <w:rPr>
          <w:rFonts w:ascii="Times New Roman" w:hAnsi="Times New Roman" w:cs="Times New Roman"/>
          <w:b/>
          <w:bCs/>
          <w:i/>
          <w:iCs/>
          <w:sz w:val="28"/>
          <w:szCs w:val="28"/>
        </w:rPr>
        <w:t>6</w:t>
      </w:r>
      <w:r w:rsidRPr="00F62371">
        <w:rPr>
          <w:rFonts w:ascii="Times New Roman" w:hAnsi="Times New Roman" w:cs="Times New Roman"/>
          <w:b/>
          <w:bCs/>
          <w:i/>
          <w:iCs/>
          <w:sz w:val="28"/>
          <w:szCs w:val="28"/>
        </w:rPr>
        <w:t xml:space="preserve"> рік, млн. грн.</w:t>
      </w:r>
    </w:p>
    <w:p w:rsidR="0020528D" w:rsidRPr="00F62371" w:rsidRDefault="00DE6C18" w:rsidP="00494FA5">
      <w:pPr>
        <w:pStyle w:val="Style8"/>
        <w:widowControl/>
        <w:tabs>
          <w:tab w:val="left" w:pos="1094"/>
          <w:tab w:val="left" w:pos="5387"/>
        </w:tabs>
        <w:spacing w:line="240" w:lineRule="auto"/>
        <w:ind w:firstLine="0"/>
        <w:jc w:val="center"/>
        <w:rPr>
          <w:sz w:val="28"/>
          <w:szCs w:val="28"/>
          <w:lang w:val="uk-UA"/>
        </w:rPr>
      </w:pPr>
      <w:r w:rsidRPr="00F62371">
        <w:rPr>
          <w:noProof/>
          <w:sz w:val="28"/>
          <w:szCs w:val="28"/>
        </w:rPr>
        <w:drawing>
          <wp:inline distT="0" distB="0" distL="0" distR="0">
            <wp:extent cx="4105275" cy="234138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5725" t="29542" r="21685" b="23933"/>
                    <a:stretch>
                      <a:fillRect/>
                    </a:stretch>
                  </pic:blipFill>
                  <pic:spPr bwMode="auto">
                    <a:xfrm>
                      <a:off x="0" y="0"/>
                      <a:ext cx="4112175" cy="2345317"/>
                    </a:xfrm>
                    <a:prstGeom prst="rect">
                      <a:avLst/>
                    </a:prstGeom>
                    <a:noFill/>
                    <a:ln w="9525">
                      <a:noFill/>
                      <a:miter lim="800000"/>
                      <a:headEnd/>
                      <a:tailEnd/>
                    </a:ln>
                  </pic:spPr>
                </pic:pic>
              </a:graphicData>
            </a:graphic>
          </wp:inline>
        </w:drawing>
      </w:r>
    </w:p>
    <w:p w:rsidR="00DE6C18" w:rsidRPr="00F62371" w:rsidRDefault="00DE6C18" w:rsidP="00DE6C18">
      <w:pPr>
        <w:pStyle w:val="Style8"/>
        <w:widowControl/>
        <w:tabs>
          <w:tab w:val="left" w:pos="1094"/>
          <w:tab w:val="left" w:pos="5387"/>
        </w:tabs>
        <w:spacing w:before="240" w:line="240" w:lineRule="auto"/>
        <w:ind w:firstLine="720"/>
        <w:rPr>
          <w:sz w:val="28"/>
          <w:szCs w:val="28"/>
          <w:lang w:val="uk-UA"/>
        </w:rPr>
      </w:pPr>
      <w:r w:rsidRPr="00F62371">
        <w:rPr>
          <w:sz w:val="28"/>
          <w:szCs w:val="28"/>
          <w:lang w:val="uk-UA"/>
        </w:rPr>
        <w:t>Загальний обсяг власних і закріплених доходів становить                                          2 811,0 млн. грн. Бюджетоутворюючими джерелами формування дох</w:t>
      </w:r>
      <w:r w:rsidR="00610FAE">
        <w:rPr>
          <w:sz w:val="28"/>
          <w:szCs w:val="28"/>
          <w:lang w:val="uk-UA"/>
        </w:rPr>
        <w:t>о</w:t>
      </w:r>
      <w:r w:rsidRPr="00F62371">
        <w:rPr>
          <w:sz w:val="28"/>
          <w:szCs w:val="28"/>
          <w:lang w:val="uk-UA"/>
        </w:rPr>
        <w:t>дної ча</w:t>
      </w:r>
      <w:r w:rsidRPr="00F62371">
        <w:rPr>
          <w:sz w:val="28"/>
          <w:szCs w:val="28"/>
          <w:lang w:val="uk-UA"/>
        </w:rPr>
        <w:t>с</w:t>
      </w:r>
      <w:r w:rsidRPr="00F62371">
        <w:rPr>
          <w:sz w:val="28"/>
          <w:szCs w:val="28"/>
          <w:lang w:val="uk-UA"/>
        </w:rPr>
        <w:t>тини є податок на доходи фізичних осіб та плата за землю.</w:t>
      </w:r>
    </w:p>
    <w:p w:rsidR="00DE6C18" w:rsidRPr="00F62371" w:rsidRDefault="00DE6C18" w:rsidP="00DE6C18">
      <w:pPr>
        <w:pStyle w:val="Style8"/>
        <w:widowControl/>
        <w:tabs>
          <w:tab w:val="left" w:pos="426"/>
          <w:tab w:val="left" w:pos="851"/>
          <w:tab w:val="left" w:pos="1418"/>
          <w:tab w:val="left" w:pos="1985"/>
          <w:tab w:val="left" w:pos="5245"/>
        </w:tabs>
        <w:spacing w:line="240" w:lineRule="auto"/>
        <w:ind w:firstLine="720"/>
        <w:rPr>
          <w:sz w:val="28"/>
          <w:szCs w:val="28"/>
          <w:lang w:val="uk-UA"/>
        </w:rPr>
      </w:pPr>
      <w:r w:rsidRPr="00F62371">
        <w:rPr>
          <w:sz w:val="28"/>
          <w:szCs w:val="28"/>
          <w:lang w:val="uk-UA"/>
        </w:rPr>
        <w:t>Дох</w:t>
      </w:r>
      <w:r w:rsidR="00610FAE">
        <w:rPr>
          <w:sz w:val="28"/>
          <w:szCs w:val="28"/>
          <w:lang w:val="uk-UA"/>
        </w:rPr>
        <w:t>о</w:t>
      </w:r>
      <w:r w:rsidRPr="00F62371">
        <w:rPr>
          <w:sz w:val="28"/>
          <w:szCs w:val="28"/>
          <w:lang w:val="uk-UA"/>
        </w:rPr>
        <w:t>дна частина міського бюджету м</w:t>
      </w:r>
      <w:r w:rsidR="00610FAE">
        <w:rPr>
          <w:sz w:val="28"/>
          <w:szCs w:val="28"/>
          <w:lang w:val="uk-UA"/>
        </w:rPr>
        <w:t>.</w:t>
      </w:r>
      <w:r w:rsidRPr="00F62371">
        <w:rPr>
          <w:sz w:val="28"/>
          <w:szCs w:val="28"/>
          <w:lang w:val="uk-UA"/>
        </w:rPr>
        <w:t xml:space="preserve"> Кривого Рогу за період 2010 – 2016 років є досить стабільною. Динаміка росту міського бюджету щорічно складає близько 10 – 15%.</w:t>
      </w:r>
    </w:p>
    <w:p w:rsidR="0020528D" w:rsidRPr="00F62371" w:rsidRDefault="0020528D" w:rsidP="008F10A1">
      <w:pPr>
        <w:spacing w:before="240" w:after="0" w:line="240" w:lineRule="auto"/>
        <w:jc w:val="center"/>
        <w:rPr>
          <w:rFonts w:ascii="Times New Roman" w:hAnsi="Times New Roman" w:cs="Times New Roman"/>
          <w:b/>
          <w:bCs/>
          <w:i/>
          <w:iCs/>
          <w:sz w:val="28"/>
          <w:szCs w:val="28"/>
        </w:rPr>
      </w:pPr>
      <w:proofErr w:type="spellStart"/>
      <w:r w:rsidRPr="00F62371">
        <w:rPr>
          <w:rFonts w:ascii="Times New Roman" w:hAnsi="Times New Roman" w:cs="Times New Roman"/>
          <w:b/>
          <w:bCs/>
          <w:i/>
          <w:iCs/>
          <w:sz w:val="28"/>
          <w:szCs w:val="28"/>
        </w:rPr>
        <w:t>Мал</w:t>
      </w:r>
      <w:proofErr w:type="spellEnd"/>
      <w:r w:rsidRPr="00F62371">
        <w:rPr>
          <w:rFonts w:ascii="Times New Roman" w:hAnsi="Times New Roman" w:cs="Times New Roman"/>
          <w:b/>
          <w:bCs/>
          <w:i/>
          <w:iCs/>
          <w:sz w:val="28"/>
          <w:szCs w:val="28"/>
        </w:rPr>
        <w:t>. 1.4.2. Динаміка зростання дох</w:t>
      </w:r>
      <w:r w:rsidR="00610FAE">
        <w:rPr>
          <w:rFonts w:ascii="Times New Roman" w:hAnsi="Times New Roman" w:cs="Times New Roman"/>
          <w:b/>
          <w:bCs/>
          <w:i/>
          <w:iCs/>
          <w:sz w:val="28"/>
          <w:szCs w:val="28"/>
        </w:rPr>
        <w:t>о</w:t>
      </w:r>
      <w:r w:rsidRPr="00F62371">
        <w:rPr>
          <w:rFonts w:ascii="Times New Roman" w:hAnsi="Times New Roman" w:cs="Times New Roman"/>
          <w:b/>
          <w:bCs/>
          <w:i/>
          <w:iCs/>
          <w:sz w:val="28"/>
          <w:szCs w:val="28"/>
        </w:rPr>
        <w:t>дної частини міського бюджету</w:t>
      </w:r>
    </w:p>
    <w:p w:rsidR="0020528D" w:rsidRPr="00F62371" w:rsidRDefault="0020528D" w:rsidP="00E354DE">
      <w:pPr>
        <w:spacing w:after="0" w:line="240" w:lineRule="auto"/>
        <w:jc w:val="center"/>
        <w:rPr>
          <w:rFonts w:ascii="Times New Roman" w:hAnsi="Times New Roman" w:cs="Times New Roman"/>
          <w:b/>
          <w:bCs/>
          <w:i/>
          <w:iCs/>
          <w:sz w:val="28"/>
          <w:szCs w:val="28"/>
        </w:rPr>
      </w:pPr>
      <w:r w:rsidRPr="00F62371">
        <w:rPr>
          <w:rFonts w:ascii="Times New Roman" w:hAnsi="Times New Roman" w:cs="Times New Roman"/>
          <w:b/>
          <w:bCs/>
          <w:i/>
          <w:iCs/>
          <w:sz w:val="28"/>
          <w:szCs w:val="28"/>
        </w:rPr>
        <w:t>за 2010</w:t>
      </w:r>
      <w:r w:rsidR="00DE6C18" w:rsidRPr="00F62371">
        <w:rPr>
          <w:rFonts w:ascii="Times New Roman" w:hAnsi="Times New Roman" w:cs="Times New Roman"/>
          <w:b/>
          <w:bCs/>
          <w:i/>
          <w:iCs/>
          <w:sz w:val="28"/>
          <w:szCs w:val="28"/>
        </w:rPr>
        <w:t xml:space="preserve"> – </w:t>
      </w:r>
      <w:r w:rsidRPr="00F62371">
        <w:rPr>
          <w:rFonts w:ascii="Times New Roman" w:hAnsi="Times New Roman" w:cs="Times New Roman"/>
          <w:b/>
          <w:bCs/>
          <w:i/>
          <w:iCs/>
          <w:sz w:val="28"/>
          <w:szCs w:val="28"/>
        </w:rPr>
        <w:t>201</w:t>
      </w:r>
      <w:r w:rsidR="00DE6C18" w:rsidRPr="00F62371">
        <w:rPr>
          <w:rFonts w:ascii="Times New Roman" w:hAnsi="Times New Roman" w:cs="Times New Roman"/>
          <w:b/>
          <w:bCs/>
          <w:i/>
          <w:iCs/>
          <w:sz w:val="28"/>
          <w:szCs w:val="28"/>
        </w:rPr>
        <w:t xml:space="preserve">6 </w:t>
      </w:r>
      <w:r w:rsidRPr="00F62371">
        <w:rPr>
          <w:rFonts w:ascii="Times New Roman" w:hAnsi="Times New Roman" w:cs="Times New Roman"/>
          <w:b/>
          <w:bCs/>
          <w:i/>
          <w:iCs/>
          <w:sz w:val="28"/>
          <w:szCs w:val="28"/>
        </w:rPr>
        <w:t>рр., млн. грн.</w:t>
      </w:r>
    </w:p>
    <w:p w:rsidR="0020528D" w:rsidRPr="00F62371" w:rsidRDefault="00DE6C18" w:rsidP="00E354DE">
      <w:pPr>
        <w:pStyle w:val="Style8"/>
        <w:widowControl/>
        <w:tabs>
          <w:tab w:val="left" w:pos="426"/>
          <w:tab w:val="left" w:pos="851"/>
          <w:tab w:val="left" w:pos="1418"/>
          <w:tab w:val="left" w:pos="1985"/>
          <w:tab w:val="left" w:pos="5245"/>
        </w:tabs>
        <w:spacing w:line="240" w:lineRule="auto"/>
        <w:ind w:firstLine="0"/>
        <w:jc w:val="center"/>
        <w:rPr>
          <w:i/>
          <w:iCs/>
          <w:sz w:val="28"/>
          <w:szCs w:val="28"/>
          <w:lang w:val="uk-UA"/>
        </w:rPr>
      </w:pPr>
      <w:r w:rsidRPr="00F62371">
        <w:rPr>
          <w:i/>
          <w:iCs/>
          <w:noProof/>
          <w:sz w:val="28"/>
          <w:szCs w:val="28"/>
        </w:rPr>
        <w:drawing>
          <wp:inline distT="0" distB="0" distL="0" distR="0">
            <wp:extent cx="4229100" cy="2306782"/>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36528" t="30752" r="20286" b="17035"/>
                    <a:stretch>
                      <a:fillRect/>
                    </a:stretch>
                  </pic:blipFill>
                  <pic:spPr bwMode="auto">
                    <a:xfrm>
                      <a:off x="0" y="0"/>
                      <a:ext cx="4238227" cy="2311760"/>
                    </a:xfrm>
                    <a:prstGeom prst="rect">
                      <a:avLst/>
                    </a:prstGeom>
                    <a:noFill/>
                    <a:ln w="9525">
                      <a:noFill/>
                      <a:miter lim="800000"/>
                      <a:headEnd/>
                      <a:tailEnd/>
                    </a:ln>
                  </pic:spPr>
                </pic:pic>
              </a:graphicData>
            </a:graphic>
          </wp:inline>
        </w:drawing>
      </w:r>
    </w:p>
    <w:p w:rsidR="00DE6C18" w:rsidRPr="00F62371" w:rsidRDefault="00610FAE" w:rsidP="00DE6C18">
      <w:pPr>
        <w:pStyle w:val="Style8"/>
        <w:widowControl/>
        <w:tabs>
          <w:tab w:val="left" w:pos="426"/>
          <w:tab w:val="left" w:pos="851"/>
          <w:tab w:val="left" w:pos="1418"/>
          <w:tab w:val="left" w:pos="1985"/>
          <w:tab w:val="left" w:pos="5245"/>
        </w:tabs>
        <w:spacing w:line="240" w:lineRule="auto"/>
        <w:ind w:firstLine="720"/>
        <w:rPr>
          <w:sz w:val="28"/>
          <w:szCs w:val="28"/>
          <w:lang w:val="uk-UA"/>
        </w:rPr>
      </w:pPr>
      <w:r>
        <w:rPr>
          <w:sz w:val="28"/>
          <w:szCs w:val="28"/>
          <w:lang w:val="uk-UA"/>
        </w:rPr>
        <w:lastRenderedPageBreak/>
        <w:t xml:space="preserve">Тенденції </w:t>
      </w:r>
      <w:r w:rsidR="000C1B4A">
        <w:rPr>
          <w:sz w:val="28"/>
          <w:szCs w:val="28"/>
          <w:lang w:val="uk-UA"/>
        </w:rPr>
        <w:t xml:space="preserve">до </w:t>
      </w:r>
      <w:r>
        <w:rPr>
          <w:sz w:val="28"/>
          <w:szCs w:val="28"/>
          <w:lang w:val="uk-UA"/>
        </w:rPr>
        <w:t>нарощування дохо</w:t>
      </w:r>
      <w:r w:rsidR="00DE6C18" w:rsidRPr="00F62371">
        <w:rPr>
          <w:sz w:val="28"/>
          <w:szCs w:val="28"/>
          <w:lang w:val="uk-UA"/>
        </w:rPr>
        <w:t>дної частини бюджету міста у 2016 році не в останню чергу були спричинені бюджетно-податковою реформою в рамках децентралізації, результативність якої, водночас, не можна оцінювати однозн</w:t>
      </w:r>
      <w:r w:rsidR="00DE6C18" w:rsidRPr="00F62371">
        <w:rPr>
          <w:sz w:val="28"/>
          <w:szCs w:val="28"/>
          <w:lang w:val="uk-UA"/>
        </w:rPr>
        <w:t>а</w:t>
      </w:r>
      <w:r w:rsidR="00DE6C18" w:rsidRPr="00F62371">
        <w:rPr>
          <w:sz w:val="28"/>
          <w:szCs w:val="28"/>
          <w:lang w:val="uk-UA"/>
        </w:rPr>
        <w:t xml:space="preserve">чно. В Україні залишилися невирішеними системні проблеми, </w:t>
      </w:r>
      <w:r>
        <w:rPr>
          <w:sz w:val="28"/>
          <w:szCs w:val="28"/>
          <w:lang w:val="uk-UA"/>
        </w:rPr>
        <w:t>що</w:t>
      </w:r>
      <w:r w:rsidR="00DE6C18" w:rsidRPr="00F62371">
        <w:rPr>
          <w:sz w:val="28"/>
          <w:szCs w:val="28"/>
          <w:lang w:val="uk-UA"/>
        </w:rPr>
        <w:t xml:space="preserve"> супроводж</w:t>
      </w:r>
      <w:r w:rsidR="00DE6C18" w:rsidRPr="00F62371">
        <w:rPr>
          <w:sz w:val="28"/>
          <w:szCs w:val="28"/>
          <w:lang w:val="uk-UA"/>
        </w:rPr>
        <w:t>у</w:t>
      </w:r>
      <w:r w:rsidR="00DE6C18" w:rsidRPr="00F62371">
        <w:rPr>
          <w:sz w:val="28"/>
          <w:szCs w:val="28"/>
          <w:lang w:val="uk-UA"/>
        </w:rPr>
        <w:t>ють реформу</w:t>
      </w:r>
      <w:r>
        <w:rPr>
          <w:sz w:val="28"/>
          <w:szCs w:val="28"/>
          <w:lang w:val="uk-UA"/>
        </w:rPr>
        <w:t>вання бюджетно-податкової сфери</w:t>
      </w:r>
      <w:r w:rsidR="000C1B4A">
        <w:rPr>
          <w:sz w:val="28"/>
          <w:szCs w:val="28"/>
          <w:lang w:val="uk-UA"/>
        </w:rPr>
        <w:t xml:space="preserve"> та</w:t>
      </w:r>
      <w:r w:rsidR="00DE6C18" w:rsidRPr="00F62371">
        <w:rPr>
          <w:sz w:val="28"/>
          <w:szCs w:val="28"/>
          <w:lang w:val="uk-UA"/>
        </w:rPr>
        <w:t xml:space="preserve"> які </w:t>
      </w:r>
      <w:r>
        <w:rPr>
          <w:sz w:val="28"/>
          <w:szCs w:val="28"/>
          <w:lang w:val="uk-UA"/>
        </w:rPr>
        <w:t>значним</w:t>
      </w:r>
      <w:r w:rsidR="00DE6C18" w:rsidRPr="00F62371">
        <w:rPr>
          <w:sz w:val="28"/>
          <w:szCs w:val="28"/>
          <w:lang w:val="uk-UA"/>
        </w:rPr>
        <w:t xml:space="preserve"> чином вплив</w:t>
      </w:r>
      <w:r w:rsidR="00DE6C18" w:rsidRPr="00F62371">
        <w:rPr>
          <w:sz w:val="28"/>
          <w:szCs w:val="28"/>
          <w:lang w:val="uk-UA"/>
        </w:rPr>
        <w:t>а</w:t>
      </w:r>
      <w:r w:rsidR="00DE6C18" w:rsidRPr="00F62371">
        <w:rPr>
          <w:sz w:val="28"/>
          <w:szCs w:val="28"/>
          <w:lang w:val="uk-UA"/>
        </w:rPr>
        <w:t>ють на стабільність регіонального розвитку.</w:t>
      </w:r>
    </w:p>
    <w:p w:rsidR="00DE6C18" w:rsidRPr="00F62371" w:rsidRDefault="00DE6C18" w:rsidP="00DE6C18">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Аналіз </w:t>
      </w:r>
      <w:r w:rsidR="00610FAE" w:rsidRPr="00F62371">
        <w:rPr>
          <w:rFonts w:ascii="Times New Roman" w:hAnsi="Times New Roman" w:cs="Times New Roman"/>
          <w:sz w:val="28"/>
          <w:szCs w:val="28"/>
        </w:rPr>
        <w:t xml:space="preserve">міського </w:t>
      </w:r>
      <w:r w:rsidRPr="00F62371">
        <w:rPr>
          <w:rFonts w:ascii="Times New Roman" w:hAnsi="Times New Roman" w:cs="Times New Roman"/>
          <w:sz w:val="28"/>
          <w:szCs w:val="28"/>
        </w:rPr>
        <w:t>бюджету показує</w:t>
      </w:r>
      <w:r w:rsidR="00610FAE">
        <w:rPr>
          <w:rFonts w:ascii="Times New Roman" w:hAnsi="Times New Roman" w:cs="Times New Roman"/>
          <w:sz w:val="28"/>
          <w:szCs w:val="28"/>
        </w:rPr>
        <w:t xml:space="preserve"> його</w:t>
      </w:r>
      <w:r w:rsidRPr="00F62371">
        <w:rPr>
          <w:rFonts w:ascii="Times New Roman" w:hAnsi="Times New Roman" w:cs="Times New Roman"/>
          <w:sz w:val="28"/>
          <w:szCs w:val="28"/>
        </w:rPr>
        <w:t xml:space="preserve"> залежність від міжбюджетних трансфертів, їх доля в міському бюджеті складала від 33% у 2010 році </w:t>
      </w:r>
      <w:r w:rsidR="00610FAE">
        <w:rPr>
          <w:rFonts w:ascii="Times New Roman" w:hAnsi="Times New Roman" w:cs="Times New Roman"/>
          <w:sz w:val="28"/>
          <w:szCs w:val="28"/>
        </w:rPr>
        <w:t>до</w:t>
      </w:r>
      <w:r w:rsidRPr="00F62371">
        <w:rPr>
          <w:rFonts w:ascii="Times New Roman" w:hAnsi="Times New Roman" w:cs="Times New Roman"/>
          <w:sz w:val="28"/>
          <w:szCs w:val="28"/>
        </w:rPr>
        <w:t xml:space="preserve"> 45% у 2016 році.</w:t>
      </w:r>
    </w:p>
    <w:p w:rsidR="00DE6C18" w:rsidRPr="00F62371" w:rsidRDefault="00DE6C18" w:rsidP="00DE6C18">
      <w:pPr>
        <w:tabs>
          <w:tab w:val="left" w:pos="5670"/>
        </w:tabs>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Кошти бюджету спрямовуються на фінансування установ і заходів у гал</w:t>
      </w:r>
      <w:r w:rsidRPr="00F62371">
        <w:rPr>
          <w:rFonts w:ascii="Times New Roman" w:hAnsi="Times New Roman" w:cs="Times New Roman"/>
          <w:sz w:val="28"/>
          <w:szCs w:val="28"/>
        </w:rPr>
        <w:t>у</w:t>
      </w:r>
      <w:r w:rsidRPr="00F62371">
        <w:rPr>
          <w:rFonts w:ascii="Times New Roman" w:hAnsi="Times New Roman" w:cs="Times New Roman"/>
          <w:sz w:val="28"/>
          <w:szCs w:val="28"/>
        </w:rPr>
        <w:t>зях "Освіта", "Охорона здоров’я", "Фізична культура і спорт", соціальне забе</w:t>
      </w:r>
      <w:r w:rsidRPr="00F62371">
        <w:rPr>
          <w:rFonts w:ascii="Times New Roman" w:hAnsi="Times New Roman" w:cs="Times New Roman"/>
          <w:sz w:val="28"/>
          <w:szCs w:val="28"/>
        </w:rPr>
        <w:t>з</w:t>
      </w:r>
      <w:r w:rsidRPr="00F62371">
        <w:rPr>
          <w:rFonts w:ascii="Times New Roman" w:hAnsi="Times New Roman" w:cs="Times New Roman"/>
          <w:sz w:val="28"/>
          <w:szCs w:val="28"/>
        </w:rPr>
        <w:t>печення та соціальний захист населення, утримання житлово-комунального г</w:t>
      </w:r>
      <w:r w:rsidRPr="00F62371">
        <w:rPr>
          <w:rFonts w:ascii="Times New Roman" w:hAnsi="Times New Roman" w:cs="Times New Roman"/>
          <w:sz w:val="28"/>
          <w:szCs w:val="28"/>
        </w:rPr>
        <w:t>о</w:t>
      </w:r>
      <w:r w:rsidRPr="00F62371">
        <w:rPr>
          <w:rFonts w:ascii="Times New Roman" w:hAnsi="Times New Roman" w:cs="Times New Roman"/>
          <w:sz w:val="28"/>
          <w:szCs w:val="28"/>
        </w:rPr>
        <w:t>сподарства міста, забезпечення функціонування міського транспорту та ін.</w:t>
      </w:r>
    </w:p>
    <w:p w:rsidR="0020528D" w:rsidRPr="00F62371" w:rsidRDefault="0020528D" w:rsidP="008F10A1">
      <w:pPr>
        <w:spacing w:before="240" w:after="0" w:line="240" w:lineRule="auto"/>
        <w:jc w:val="center"/>
        <w:rPr>
          <w:rFonts w:ascii="Times New Roman" w:hAnsi="Times New Roman" w:cs="Times New Roman"/>
          <w:i/>
          <w:iCs/>
          <w:sz w:val="28"/>
          <w:szCs w:val="28"/>
        </w:rPr>
      </w:pPr>
      <w:proofErr w:type="spellStart"/>
      <w:r w:rsidRPr="00F62371">
        <w:rPr>
          <w:rFonts w:ascii="Times New Roman" w:hAnsi="Times New Roman" w:cs="Times New Roman"/>
          <w:b/>
          <w:bCs/>
          <w:i/>
          <w:iCs/>
          <w:sz w:val="28"/>
          <w:szCs w:val="28"/>
        </w:rPr>
        <w:t>Мал</w:t>
      </w:r>
      <w:proofErr w:type="spellEnd"/>
      <w:r w:rsidRPr="00F62371">
        <w:rPr>
          <w:rFonts w:ascii="Times New Roman" w:hAnsi="Times New Roman" w:cs="Times New Roman"/>
          <w:b/>
          <w:bCs/>
          <w:i/>
          <w:iCs/>
          <w:sz w:val="28"/>
          <w:szCs w:val="28"/>
        </w:rPr>
        <w:t>. 1.4.3. Структура видатків з міського бюджету за 201</w:t>
      </w:r>
      <w:r w:rsidR="00DE6C18" w:rsidRPr="00F62371">
        <w:rPr>
          <w:rFonts w:ascii="Times New Roman" w:hAnsi="Times New Roman" w:cs="Times New Roman"/>
          <w:b/>
          <w:bCs/>
          <w:i/>
          <w:iCs/>
          <w:sz w:val="28"/>
          <w:szCs w:val="28"/>
        </w:rPr>
        <w:t>6</w:t>
      </w:r>
      <w:r w:rsidRPr="00F62371">
        <w:rPr>
          <w:rFonts w:ascii="Times New Roman" w:hAnsi="Times New Roman" w:cs="Times New Roman"/>
          <w:b/>
          <w:bCs/>
          <w:i/>
          <w:iCs/>
          <w:sz w:val="28"/>
          <w:szCs w:val="28"/>
        </w:rPr>
        <w:t xml:space="preserve"> рік</w:t>
      </w:r>
    </w:p>
    <w:p w:rsidR="005D0D40" w:rsidRDefault="005D0D40" w:rsidP="005D0D40">
      <w:pPr>
        <w:tabs>
          <w:tab w:val="left" w:pos="5670"/>
        </w:tabs>
        <w:spacing w:after="0" w:line="240" w:lineRule="auto"/>
        <w:rPr>
          <w:rFonts w:ascii="Times New Roman" w:hAnsi="Times New Roman" w:cs="Times New Roman"/>
          <w:noProof/>
          <w:sz w:val="28"/>
          <w:szCs w:val="28"/>
          <w:lang w:val="ru-RU" w:eastAsia="ru-RU"/>
        </w:rPr>
      </w:pPr>
    </w:p>
    <w:p w:rsidR="0020528D" w:rsidRPr="00F62371" w:rsidRDefault="005D0D40" w:rsidP="00E354DE">
      <w:pPr>
        <w:tabs>
          <w:tab w:val="left" w:pos="567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252484" cy="1861360"/>
            <wp:effectExtent l="0" t="0" r="5715" b="5715"/>
            <wp:docPr id="48" name="Рисунок 48" descr="C:\Users\E_SUM17\Desktop\Графики 06.01\Структура видатків з міського бюджету за 2016 р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_SUM17\Desktop\Графики 06.01\Структура видатків з міського бюджету за 2016 рік.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130" t="9104" r="51999" b="69094"/>
                    <a:stretch/>
                  </pic:blipFill>
                  <pic:spPr bwMode="auto">
                    <a:xfrm>
                      <a:off x="0" y="0"/>
                      <a:ext cx="5315893" cy="1883831"/>
                    </a:xfrm>
                    <a:prstGeom prst="rect">
                      <a:avLst/>
                    </a:prstGeom>
                    <a:noFill/>
                    <a:ln>
                      <a:noFill/>
                    </a:ln>
                    <a:extLst>
                      <a:ext uri="{53640926-AAD7-44D8-BBD7-CCE9431645EC}">
                        <a14:shadowObscured xmlns:a14="http://schemas.microsoft.com/office/drawing/2010/main"/>
                      </a:ext>
                    </a:extLst>
                  </pic:spPr>
                </pic:pic>
              </a:graphicData>
            </a:graphic>
          </wp:inline>
        </w:drawing>
      </w:r>
    </w:p>
    <w:p w:rsidR="00032B25" w:rsidRDefault="00032B25" w:rsidP="00DE6C18">
      <w:pPr>
        <w:spacing w:after="0" w:line="240" w:lineRule="auto"/>
        <w:ind w:right="-1" w:firstLine="720"/>
        <w:jc w:val="both"/>
        <w:rPr>
          <w:rFonts w:ascii="Times New Roman" w:hAnsi="Times New Roman" w:cs="Times New Roman"/>
          <w:sz w:val="28"/>
          <w:szCs w:val="28"/>
        </w:rPr>
      </w:pPr>
    </w:p>
    <w:p w:rsidR="00DE6C18" w:rsidRPr="00F62371" w:rsidRDefault="00DE6C18" w:rsidP="00DE6C18">
      <w:pPr>
        <w:spacing w:after="0" w:line="240" w:lineRule="auto"/>
        <w:ind w:right="-1" w:firstLine="720"/>
        <w:jc w:val="both"/>
        <w:rPr>
          <w:rFonts w:ascii="Times New Roman" w:hAnsi="Times New Roman" w:cs="Times New Roman"/>
          <w:sz w:val="28"/>
          <w:szCs w:val="28"/>
        </w:rPr>
      </w:pPr>
      <w:r w:rsidRPr="00F62371">
        <w:rPr>
          <w:rFonts w:ascii="Times New Roman" w:hAnsi="Times New Roman" w:cs="Times New Roman"/>
          <w:sz w:val="28"/>
          <w:szCs w:val="28"/>
        </w:rPr>
        <w:t>Найбільшу частку в структурі видатків загального фонду міського б</w:t>
      </w:r>
      <w:r w:rsidRPr="00F62371">
        <w:rPr>
          <w:rFonts w:ascii="Times New Roman" w:hAnsi="Times New Roman" w:cs="Times New Roman"/>
          <w:sz w:val="28"/>
          <w:szCs w:val="28"/>
        </w:rPr>
        <w:t>ю</w:t>
      </w:r>
      <w:r w:rsidRPr="00F62371">
        <w:rPr>
          <w:rFonts w:ascii="Times New Roman" w:hAnsi="Times New Roman" w:cs="Times New Roman"/>
          <w:sz w:val="28"/>
          <w:szCs w:val="28"/>
        </w:rPr>
        <w:t xml:space="preserve">джету за економічною класифікацією складає заробітна плата з нарахуваннями – 33% (1523,3 </w:t>
      </w:r>
      <w:proofErr w:type="spellStart"/>
      <w:r w:rsidRPr="00F62371">
        <w:rPr>
          <w:rFonts w:ascii="Times New Roman" w:hAnsi="Times New Roman" w:cs="Times New Roman"/>
          <w:sz w:val="28"/>
          <w:szCs w:val="28"/>
        </w:rPr>
        <w:t>млн.грн</w:t>
      </w:r>
      <w:proofErr w:type="spellEnd"/>
      <w:r w:rsidRPr="00F62371">
        <w:rPr>
          <w:rFonts w:ascii="Times New Roman" w:hAnsi="Times New Roman" w:cs="Times New Roman"/>
          <w:sz w:val="28"/>
          <w:szCs w:val="28"/>
        </w:rPr>
        <w:t>.), видатки на енергоносії та комунальні послуги склад</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ють 8% . Витрати на енергоресурси в 2016 році – 362,2 млн. грн. (у </w:t>
      </w:r>
      <w:proofErr w:type="spellStart"/>
      <w:r w:rsidRPr="00F62371">
        <w:rPr>
          <w:rFonts w:ascii="Times New Roman" w:hAnsi="Times New Roman" w:cs="Times New Roman"/>
          <w:sz w:val="28"/>
          <w:szCs w:val="28"/>
        </w:rPr>
        <w:t>т.ч</w:t>
      </w:r>
      <w:proofErr w:type="spellEnd"/>
      <w:r w:rsidRPr="00F62371">
        <w:rPr>
          <w:rFonts w:ascii="Times New Roman" w:hAnsi="Times New Roman" w:cs="Times New Roman"/>
          <w:sz w:val="28"/>
          <w:szCs w:val="28"/>
        </w:rPr>
        <w:t>. бюдж</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тної сфери 336,1 </w:t>
      </w:r>
      <w:proofErr w:type="spellStart"/>
      <w:r w:rsidRPr="00F62371">
        <w:rPr>
          <w:rFonts w:ascii="Times New Roman" w:hAnsi="Times New Roman" w:cs="Times New Roman"/>
          <w:sz w:val="28"/>
          <w:szCs w:val="28"/>
        </w:rPr>
        <w:t>млн.грн</w:t>
      </w:r>
      <w:proofErr w:type="spellEnd"/>
      <w:r w:rsidRPr="00F62371">
        <w:rPr>
          <w:rFonts w:ascii="Times New Roman" w:hAnsi="Times New Roman" w:cs="Times New Roman"/>
          <w:sz w:val="28"/>
          <w:szCs w:val="28"/>
        </w:rPr>
        <w:t xml:space="preserve">.), у 2015 вони складали – 316,8 млн. грн. </w:t>
      </w:r>
    </w:p>
    <w:p w:rsidR="00DE6C18" w:rsidRPr="00F62371" w:rsidRDefault="00DE6C18" w:rsidP="00DE6C18">
      <w:pPr>
        <w:spacing w:after="0" w:line="240" w:lineRule="auto"/>
        <w:ind w:right="-1" w:firstLine="720"/>
        <w:jc w:val="both"/>
        <w:rPr>
          <w:rFonts w:ascii="Times New Roman" w:hAnsi="Times New Roman" w:cs="Times New Roman"/>
          <w:sz w:val="28"/>
          <w:szCs w:val="28"/>
        </w:rPr>
      </w:pPr>
      <w:r w:rsidRPr="00F62371">
        <w:rPr>
          <w:rFonts w:ascii="Times New Roman" w:hAnsi="Times New Roman" w:cs="Times New Roman"/>
          <w:sz w:val="28"/>
          <w:szCs w:val="28"/>
        </w:rPr>
        <w:t>Аналіз бюджету міста за 2016 рік показав значне збільшення витрат за енергоносії та комунальні послуги</w:t>
      </w:r>
      <w:r w:rsidR="00CD5CA5">
        <w:rPr>
          <w:rFonts w:ascii="Times New Roman" w:hAnsi="Times New Roman" w:cs="Times New Roman"/>
          <w:sz w:val="28"/>
          <w:szCs w:val="28"/>
        </w:rPr>
        <w:t>. П</w:t>
      </w:r>
      <w:r w:rsidRPr="00F62371">
        <w:rPr>
          <w:rFonts w:ascii="Times New Roman" w:hAnsi="Times New Roman" w:cs="Times New Roman"/>
          <w:sz w:val="28"/>
          <w:szCs w:val="28"/>
        </w:rPr>
        <w:t>роаналізувавши тенденцію зростання т</w:t>
      </w:r>
      <w:r w:rsidRPr="00F62371">
        <w:rPr>
          <w:rFonts w:ascii="Times New Roman" w:hAnsi="Times New Roman" w:cs="Times New Roman"/>
          <w:sz w:val="28"/>
          <w:szCs w:val="28"/>
        </w:rPr>
        <w:t>а</w:t>
      </w:r>
      <w:r w:rsidRPr="00F62371">
        <w:rPr>
          <w:rFonts w:ascii="Times New Roman" w:hAnsi="Times New Roman" w:cs="Times New Roman"/>
          <w:sz w:val="28"/>
          <w:szCs w:val="28"/>
        </w:rPr>
        <w:t>рифів у майбутньому, слід зазначити різке зростання витрат з міського бюдж</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ту на оплату енергоресурсів при повільному зростанні </w:t>
      </w:r>
      <w:r w:rsidR="00CD5CA5">
        <w:rPr>
          <w:rFonts w:ascii="Times New Roman" w:hAnsi="Times New Roman" w:cs="Times New Roman"/>
          <w:sz w:val="28"/>
          <w:szCs w:val="28"/>
        </w:rPr>
        <w:t>його доходної частини</w:t>
      </w:r>
      <w:r w:rsidRPr="00F62371">
        <w:rPr>
          <w:rFonts w:ascii="Times New Roman" w:hAnsi="Times New Roman" w:cs="Times New Roman"/>
          <w:sz w:val="28"/>
          <w:szCs w:val="28"/>
        </w:rPr>
        <w:t>.</w:t>
      </w:r>
    </w:p>
    <w:p w:rsidR="00DE6C18" w:rsidRDefault="00F93267" w:rsidP="00DE6C18">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w:t>
      </w:r>
      <w:r w:rsidR="00DE6C18" w:rsidRPr="00F62371">
        <w:rPr>
          <w:rFonts w:ascii="Times New Roman" w:hAnsi="Times New Roman" w:cs="Times New Roman"/>
          <w:sz w:val="28"/>
          <w:szCs w:val="28"/>
        </w:rPr>
        <w:t>труктур</w:t>
      </w:r>
      <w:r>
        <w:rPr>
          <w:rFonts w:ascii="Times New Roman" w:hAnsi="Times New Roman" w:cs="Times New Roman"/>
          <w:sz w:val="28"/>
          <w:szCs w:val="28"/>
        </w:rPr>
        <w:t xml:space="preserve">а </w:t>
      </w:r>
      <w:r w:rsidR="00DE6C18" w:rsidRPr="00F62371">
        <w:rPr>
          <w:rFonts w:ascii="Times New Roman" w:hAnsi="Times New Roman" w:cs="Times New Roman"/>
          <w:sz w:val="28"/>
          <w:szCs w:val="28"/>
        </w:rPr>
        <w:t xml:space="preserve">видатків на енергоносії та комунальні послуги за </w:t>
      </w:r>
      <w:proofErr w:type="spellStart"/>
      <w:r>
        <w:rPr>
          <w:rFonts w:ascii="Times New Roman" w:hAnsi="Times New Roman" w:cs="Times New Roman"/>
          <w:sz w:val="28"/>
          <w:szCs w:val="28"/>
        </w:rPr>
        <w:t>галузямисв</w:t>
      </w:r>
      <w:r>
        <w:rPr>
          <w:rFonts w:ascii="Times New Roman" w:hAnsi="Times New Roman" w:cs="Times New Roman"/>
          <w:sz w:val="28"/>
          <w:szCs w:val="28"/>
        </w:rPr>
        <w:t>і</w:t>
      </w:r>
      <w:r>
        <w:rPr>
          <w:rFonts w:ascii="Times New Roman" w:hAnsi="Times New Roman" w:cs="Times New Roman"/>
          <w:sz w:val="28"/>
          <w:szCs w:val="28"/>
        </w:rPr>
        <w:t>дчить</w:t>
      </w:r>
      <w:proofErr w:type="spellEnd"/>
      <w:r w:rsidR="00DE6C18" w:rsidRPr="00F62371">
        <w:rPr>
          <w:rFonts w:ascii="Times New Roman" w:hAnsi="Times New Roman" w:cs="Times New Roman"/>
          <w:sz w:val="28"/>
          <w:szCs w:val="28"/>
        </w:rPr>
        <w:t xml:space="preserve">, що більша їх частка припадає на управління освіти і науки виконкому </w:t>
      </w:r>
      <w:r w:rsidR="000C1B4A">
        <w:rPr>
          <w:rFonts w:ascii="Times New Roman" w:hAnsi="Times New Roman" w:cs="Times New Roman"/>
          <w:sz w:val="28"/>
          <w:szCs w:val="28"/>
        </w:rPr>
        <w:t xml:space="preserve">Криворізької </w:t>
      </w:r>
      <w:r w:rsidR="00DE6C18" w:rsidRPr="00F62371">
        <w:rPr>
          <w:rFonts w:ascii="Times New Roman" w:hAnsi="Times New Roman" w:cs="Times New Roman"/>
          <w:sz w:val="28"/>
          <w:szCs w:val="28"/>
        </w:rPr>
        <w:t>міськ</w:t>
      </w:r>
      <w:r w:rsidR="000C1B4A">
        <w:rPr>
          <w:rFonts w:ascii="Times New Roman" w:hAnsi="Times New Roman" w:cs="Times New Roman"/>
          <w:sz w:val="28"/>
          <w:szCs w:val="28"/>
        </w:rPr>
        <w:t xml:space="preserve">ої </w:t>
      </w:r>
      <w:r w:rsidR="00DE6C18" w:rsidRPr="00F62371">
        <w:rPr>
          <w:rFonts w:ascii="Times New Roman" w:hAnsi="Times New Roman" w:cs="Times New Roman"/>
          <w:sz w:val="28"/>
          <w:szCs w:val="28"/>
        </w:rPr>
        <w:t xml:space="preserve">ради – 66,2%. </w:t>
      </w:r>
    </w:p>
    <w:p w:rsidR="000C1B4A" w:rsidRDefault="000C1B4A" w:rsidP="00DE6C18">
      <w:pPr>
        <w:spacing w:after="0" w:line="240" w:lineRule="auto"/>
        <w:ind w:firstLine="720"/>
        <w:jc w:val="both"/>
        <w:rPr>
          <w:rFonts w:ascii="Times New Roman" w:hAnsi="Times New Roman" w:cs="Times New Roman"/>
          <w:sz w:val="28"/>
          <w:szCs w:val="28"/>
        </w:rPr>
      </w:pPr>
    </w:p>
    <w:p w:rsidR="000C1B4A" w:rsidRPr="00F62371" w:rsidRDefault="000C1B4A" w:rsidP="00DE6C18">
      <w:pPr>
        <w:spacing w:after="0" w:line="240" w:lineRule="auto"/>
        <w:ind w:firstLine="720"/>
        <w:jc w:val="both"/>
        <w:rPr>
          <w:rFonts w:ascii="Times New Roman" w:hAnsi="Times New Roman" w:cs="Times New Roman"/>
          <w:sz w:val="28"/>
          <w:szCs w:val="28"/>
        </w:rPr>
      </w:pPr>
    </w:p>
    <w:p w:rsidR="0020528D" w:rsidRPr="00F62371" w:rsidRDefault="0020528D" w:rsidP="00F94DD2">
      <w:pPr>
        <w:spacing w:after="0" w:line="240" w:lineRule="auto"/>
        <w:jc w:val="both"/>
        <w:rPr>
          <w:rFonts w:ascii="Times New Roman" w:hAnsi="Times New Roman" w:cs="Times New Roman"/>
          <w:b/>
          <w:bCs/>
          <w:sz w:val="24"/>
          <w:szCs w:val="24"/>
        </w:rPr>
      </w:pPr>
    </w:p>
    <w:p w:rsidR="005A5D32" w:rsidRPr="005A5D32" w:rsidRDefault="0020528D" w:rsidP="00751CC9">
      <w:pPr>
        <w:spacing w:before="240" w:line="240" w:lineRule="auto"/>
        <w:jc w:val="center"/>
        <w:rPr>
          <w:i/>
          <w:iCs/>
          <w:sz w:val="28"/>
          <w:szCs w:val="28"/>
        </w:rPr>
      </w:pPr>
      <w:proofErr w:type="spellStart"/>
      <w:r w:rsidRPr="00F62371">
        <w:rPr>
          <w:rFonts w:ascii="Times New Roman" w:hAnsi="Times New Roman" w:cs="Times New Roman"/>
          <w:b/>
          <w:bCs/>
          <w:i/>
          <w:iCs/>
          <w:sz w:val="28"/>
          <w:szCs w:val="28"/>
        </w:rPr>
        <w:t>Мал</w:t>
      </w:r>
      <w:proofErr w:type="spellEnd"/>
      <w:r w:rsidRPr="00F62371">
        <w:rPr>
          <w:rFonts w:ascii="Times New Roman" w:hAnsi="Times New Roman" w:cs="Times New Roman"/>
          <w:b/>
          <w:bCs/>
          <w:i/>
          <w:iCs/>
          <w:sz w:val="28"/>
          <w:szCs w:val="28"/>
        </w:rPr>
        <w:t>. 1.4.4. Видатки на енергоносії та комунальні послуги за функціонал</w:t>
      </w:r>
      <w:r w:rsidRPr="00F62371">
        <w:rPr>
          <w:rFonts w:ascii="Times New Roman" w:hAnsi="Times New Roman" w:cs="Times New Roman"/>
          <w:b/>
          <w:bCs/>
          <w:i/>
          <w:iCs/>
          <w:sz w:val="28"/>
          <w:szCs w:val="28"/>
        </w:rPr>
        <w:t>ь</w:t>
      </w:r>
      <w:r w:rsidRPr="00F62371">
        <w:rPr>
          <w:rFonts w:ascii="Times New Roman" w:hAnsi="Times New Roman" w:cs="Times New Roman"/>
          <w:b/>
          <w:bCs/>
          <w:i/>
          <w:iCs/>
          <w:sz w:val="28"/>
          <w:szCs w:val="28"/>
        </w:rPr>
        <w:t>ною структурою за 201</w:t>
      </w:r>
      <w:r w:rsidR="00DE6C18" w:rsidRPr="00F62371">
        <w:rPr>
          <w:rFonts w:ascii="Times New Roman" w:hAnsi="Times New Roman" w:cs="Times New Roman"/>
          <w:b/>
          <w:bCs/>
          <w:i/>
          <w:iCs/>
          <w:sz w:val="28"/>
          <w:szCs w:val="28"/>
        </w:rPr>
        <w:t>6</w:t>
      </w:r>
      <w:r w:rsidRPr="00F62371">
        <w:rPr>
          <w:rFonts w:ascii="Times New Roman" w:hAnsi="Times New Roman" w:cs="Times New Roman"/>
          <w:b/>
          <w:bCs/>
          <w:i/>
          <w:iCs/>
          <w:sz w:val="28"/>
          <w:szCs w:val="28"/>
        </w:rPr>
        <w:t xml:space="preserve"> рік</w:t>
      </w:r>
    </w:p>
    <w:p w:rsidR="008F10A1" w:rsidRDefault="005A5D32" w:rsidP="008F10A1">
      <w:pPr>
        <w:spacing w:before="240" w:after="120" w:line="24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lang w:val="ru-RU" w:eastAsia="ru-RU"/>
        </w:rPr>
        <w:lastRenderedPageBreak/>
        <w:drawing>
          <wp:inline distT="0" distB="0" distL="0" distR="0">
            <wp:extent cx="5358809" cy="2371061"/>
            <wp:effectExtent l="0" t="0" r="0" b="0"/>
            <wp:docPr id="14" name="Рисунок 14" descr="\\server1\RadaData\АКТУАЛЬНА ІНФОРМАЦІЯ\_ ЛИСТУВАННЯ  МІЖ ВІДДІЛАМИ\_для відділу з питань енергоменеджменту\Для Гейко В.М\Графики ПДСРа\Графики 06.04\Видатки на енергоносії та комунальні послуги за функціональною структурою за 2016 р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1\RadaData\АКТУАЛЬНА ІНФОРМАЦІЯ\_ ЛИСТУВАННЯ  МІЖ ВІДДІЛАМИ\_для відділу з питань енергоменеджменту\Для Гейко В.М\Графики ПДСРа\Графики 06.04\Видатки на енергоносії та комунальні послуги за функціональною структурою за 2016 рік.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783" t="7176" r="54081" b="64094"/>
                    <a:stretch/>
                  </pic:blipFill>
                  <pic:spPr bwMode="auto">
                    <a:xfrm>
                      <a:off x="0" y="0"/>
                      <a:ext cx="5362161" cy="2372544"/>
                    </a:xfrm>
                    <a:prstGeom prst="rect">
                      <a:avLst/>
                    </a:prstGeom>
                    <a:noFill/>
                    <a:ln>
                      <a:noFill/>
                    </a:ln>
                    <a:extLst>
                      <a:ext uri="{53640926-AAD7-44D8-BBD7-CCE9431645EC}">
                        <a14:shadowObscured xmlns:a14="http://schemas.microsoft.com/office/drawing/2010/main"/>
                      </a:ext>
                    </a:extLst>
                  </pic:spPr>
                </pic:pic>
              </a:graphicData>
            </a:graphic>
          </wp:inline>
        </w:drawing>
      </w:r>
    </w:p>
    <w:p w:rsidR="001D37C9" w:rsidRPr="00032B25" w:rsidRDefault="001D37C9" w:rsidP="001D37C9">
      <w:pPr>
        <w:spacing w:after="0" w:line="240" w:lineRule="auto"/>
        <w:ind w:firstLine="709"/>
        <w:jc w:val="both"/>
        <w:rPr>
          <w:rFonts w:ascii="Times New Roman" w:hAnsi="Times New Roman" w:cs="Times New Roman"/>
          <w:color w:val="000000" w:themeColor="text1"/>
          <w:sz w:val="28"/>
          <w:szCs w:val="28"/>
        </w:rPr>
      </w:pPr>
      <w:r w:rsidRPr="00032B25">
        <w:rPr>
          <w:rFonts w:ascii="Times New Roman" w:hAnsi="Times New Roman" w:cs="Times New Roman"/>
          <w:snapToGrid w:val="0"/>
          <w:color w:val="000000" w:themeColor="text1"/>
          <w:sz w:val="28"/>
          <w:szCs w:val="28"/>
        </w:rPr>
        <w:t>Дох</w:t>
      </w:r>
      <w:r w:rsidR="000C1B4A">
        <w:rPr>
          <w:rFonts w:ascii="Times New Roman" w:hAnsi="Times New Roman" w:cs="Times New Roman"/>
          <w:snapToGrid w:val="0"/>
          <w:color w:val="000000" w:themeColor="text1"/>
          <w:sz w:val="28"/>
          <w:szCs w:val="28"/>
        </w:rPr>
        <w:t>о</w:t>
      </w:r>
      <w:r w:rsidRPr="00032B25">
        <w:rPr>
          <w:rFonts w:ascii="Times New Roman" w:hAnsi="Times New Roman" w:cs="Times New Roman"/>
          <w:snapToGrid w:val="0"/>
          <w:color w:val="000000" w:themeColor="text1"/>
          <w:sz w:val="28"/>
          <w:szCs w:val="28"/>
        </w:rPr>
        <w:t>дна частина бюджету на 2017</w:t>
      </w:r>
      <w:r w:rsidR="000C1B4A">
        <w:rPr>
          <w:rFonts w:ascii="Times New Roman" w:hAnsi="Times New Roman" w:cs="Times New Roman"/>
          <w:snapToGrid w:val="0"/>
          <w:color w:val="000000" w:themeColor="text1"/>
          <w:sz w:val="28"/>
          <w:szCs w:val="28"/>
        </w:rPr>
        <w:t xml:space="preserve"> рік розроблена на основі чинних</w:t>
      </w:r>
      <w:r w:rsidRPr="00032B25">
        <w:rPr>
          <w:rFonts w:ascii="Times New Roman" w:hAnsi="Times New Roman" w:cs="Times New Roman"/>
          <w:snapToGrid w:val="0"/>
          <w:color w:val="000000" w:themeColor="text1"/>
          <w:sz w:val="28"/>
          <w:szCs w:val="28"/>
        </w:rPr>
        <w:t xml:space="preserve"> норм Бюджетного та Податкового кодексів України з урахуванням проектів</w:t>
      </w:r>
      <w:r w:rsidR="000C1B4A">
        <w:rPr>
          <w:rFonts w:ascii="Times New Roman" w:hAnsi="Times New Roman" w:cs="Times New Roman"/>
          <w:snapToGrid w:val="0"/>
          <w:color w:val="000000" w:themeColor="text1"/>
          <w:sz w:val="28"/>
          <w:szCs w:val="28"/>
        </w:rPr>
        <w:t xml:space="preserve"> змін до цих законодавчих актів</w:t>
      </w:r>
      <w:r w:rsidRPr="00032B25">
        <w:rPr>
          <w:rFonts w:ascii="Times New Roman" w:hAnsi="Times New Roman" w:cs="Times New Roman"/>
          <w:snapToGrid w:val="0"/>
          <w:color w:val="000000" w:themeColor="text1"/>
          <w:sz w:val="28"/>
          <w:szCs w:val="28"/>
        </w:rPr>
        <w:t xml:space="preserve"> на підставі опрацювання основних прог</w:t>
      </w:r>
      <w:r w:rsidR="000C1B4A">
        <w:rPr>
          <w:rFonts w:ascii="Times New Roman" w:hAnsi="Times New Roman" w:cs="Times New Roman"/>
          <w:snapToGrid w:val="0"/>
          <w:color w:val="000000" w:themeColor="text1"/>
          <w:sz w:val="28"/>
          <w:szCs w:val="28"/>
        </w:rPr>
        <w:t>нозних пока</w:t>
      </w:r>
      <w:r w:rsidR="000C1B4A">
        <w:rPr>
          <w:rFonts w:ascii="Times New Roman" w:hAnsi="Times New Roman" w:cs="Times New Roman"/>
          <w:snapToGrid w:val="0"/>
          <w:color w:val="000000" w:themeColor="text1"/>
          <w:sz w:val="28"/>
          <w:szCs w:val="28"/>
        </w:rPr>
        <w:t>з</w:t>
      </w:r>
      <w:r w:rsidR="000C1B4A">
        <w:rPr>
          <w:rFonts w:ascii="Times New Roman" w:hAnsi="Times New Roman" w:cs="Times New Roman"/>
          <w:snapToGrid w:val="0"/>
          <w:color w:val="000000" w:themeColor="text1"/>
          <w:sz w:val="28"/>
          <w:szCs w:val="28"/>
        </w:rPr>
        <w:t>ників економічного й</w:t>
      </w:r>
      <w:r w:rsidRPr="00032B25">
        <w:rPr>
          <w:rFonts w:ascii="Times New Roman" w:hAnsi="Times New Roman" w:cs="Times New Roman"/>
          <w:snapToGrid w:val="0"/>
          <w:color w:val="000000" w:themeColor="text1"/>
          <w:sz w:val="28"/>
          <w:szCs w:val="28"/>
        </w:rPr>
        <w:t xml:space="preserve"> соціального розвитку міста, д</w:t>
      </w:r>
      <w:r w:rsidR="000C1B4A">
        <w:rPr>
          <w:rFonts w:ascii="Times New Roman" w:hAnsi="Times New Roman" w:cs="Times New Roman"/>
          <w:snapToGrid w:val="0"/>
          <w:color w:val="000000" w:themeColor="text1"/>
          <w:sz w:val="28"/>
          <w:szCs w:val="28"/>
        </w:rPr>
        <w:t>аних про фактичне вик</w:t>
      </w:r>
      <w:r w:rsidR="000C1B4A">
        <w:rPr>
          <w:rFonts w:ascii="Times New Roman" w:hAnsi="Times New Roman" w:cs="Times New Roman"/>
          <w:snapToGrid w:val="0"/>
          <w:color w:val="000000" w:themeColor="text1"/>
          <w:sz w:val="28"/>
          <w:szCs w:val="28"/>
        </w:rPr>
        <w:t>о</w:t>
      </w:r>
      <w:r w:rsidR="000C1B4A">
        <w:rPr>
          <w:rFonts w:ascii="Times New Roman" w:hAnsi="Times New Roman" w:cs="Times New Roman"/>
          <w:snapToGrid w:val="0"/>
          <w:color w:val="000000" w:themeColor="text1"/>
          <w:sz w:val="28"/>
          <w:szCs w:val="28"/>
        </w:rPr>
        <w:t>нання дохо</w:t>
      </w:r>
      <w:r w:rsidRPr="00032B25">
        <w:rPr>
          <w:rFonts w:ascii="Times New Roman" w:hAnsi="Times New Roman" w:cs="Times New Roman"/>
          <w:snapToGrid w:val="0"/>
          <w:color w:val="000000" w:themeColor="text1"/>
          <w:sz w:val="28"/>
          <w:szCs w:val="28"/>
        </w:rPr>
        <w:t>дної частини бюджету за</w:t>
      </w:r>
      <w:r w:rsidR="000C1B4A">
        <w:rPr>
          <w:rFonts w:ascii="Times New Roman" w:hAnsi="Times New Roman" w:cs="Times New Roman"/>
          <w:snapToGrid w:val="0"/>
          <w:color w:val="000000" w:themeColor="text1"/>
          <w:sz w:val="28"/>
          <w:szCs w:val="28"/>
        </w:rPr>
        <w:t xml:space="preserve"> попередні бюджетні періоди та в</w:t>
      </w:r>
      <w:r w:rsidRPr="00032B25">
        <w:rPr>
          <w:rFonts w:ascii="Times New Roman" w:hAnsi="Times New Roman" w:cs="Times New Roman"/>
          <w:snapToGrid w:val="0"/>
          <w:color w:val="000000" w:themeColor="text1"/>
          <w:sz w:val="28"/>
          <w:szCs w:val="28"/>
        </w:rPr>
        <w:t xml:space="preserve"> поточн</w:t>
      </w:r>
      <w:r w:rsidRPr="00032B25">
        <w:rPr>
          <w:rFonts w:ascii="Times New Roman" w:hAnsi="Times New Roman" w:cs="Times New Roman"/>
          <w:snapToGrid w:val="0"/>
          <w:color w:val="000000" w:themeColor="text1"/>
          <w:sz w:val="28"/>
          <w:szCs w:val="28"/>
        </w:rPr>
        <w:t>о</w:t>
      </w:r>
      <w:r w:rsidRPr="00032B25">
        <w:rPr>
          <w:rFonts w:ascii="Times New Roman" w:hAnsi="Times New Roman" w:cs="Times New Roman"/>
          <w:snapToGrid w:val="0"/>
          <w:color w:val="000000" w:themeColor="text1"/>
          <w:sz w:val="28"/>
          <w:szCs w:val="28"/>
        </w:rPr>
        <w:t xml:space="preserve">му році, </w:t>
      </w:r>
      <w:r w:rsidRPr="00032B25">
        <w:rPr>
          <w:rFonts w:ascii="Times New Roman" w:hAnsi="Times New Roman" w:cs="Times New Roman"/>
          <w:color w:val="000000" w:themeColor="text1"/>
          <w:sz w:val="28"/>
          <w:szCs w:val="28"/>
        </w:rPr>
        <w:t>прогнозних розрахунків податкових інспекцій міста, управлінь, відд</w:t>
      </w:r>
      <w:r w:rsidRPr="00032B25">
        <w:rPr>
          <w:rFonts w:ascii="Times New Roman" w:hAnsi="Times New Roman" w:cs="Times New Roman"/>
          <w:color w:val="000000" w:themeColor="text1"/>
          <w:sz w:val="28"/>
          <w:szCs w:val="28"/>
        </w:rPr>
        <w:t>і</w:t>
      </w:r>
      <w:r w:rsidRPr="00032B25">
        <w:rPr>
          <w:rFonts w:ascii="Times New Roman" w:hAnsi="Times New Roman" w:cs="Times New Roman"/>
          <w:color w:val="000000" w:themeColor="text1"/>
          <w:sz w:val="28"/>
          <w:szCs w:val="28"/>
        </w:rPr>
        <w:t>лів виконкому міської ради та інших органів, на які покладено контроль за спра</w:t>
      </w:r>
      <w:r w:rsidR="000C1B4A">
        <w:rPr>
          <w:rFonts w:ascii="Times New Roman" w:hAnsi="Times New Roman" w:cs="Times New Roman"/>
          <w:color w:val="000000" w:themeColor="text1"/>
          <w:sz w:val="28"/>
          <w:szCs w:val="28"/>
        </w:rPr>
        <w:t>влянням і</w:t>
      </w:r>
      <w:r w:rsidRPr="00032B25">
        <w:rPr>
          <w:rFonts w:ascii="Times New Roman" w:hAnsi="Times New Roman" w:cs="Times New Roman"/>
          <w:color w:val="000000" w:themeColor="text1"/>
          <w:sz w:val="28"/>
          <w:szCs w:val="28"/>
        </w:rPr>
        <w:t xml:space="preserve"> стягненням відповідних платежів до бюджету</w:t>
      </w:r>
      <w:r w:rsidRPr="00032B25">
        <w:rPr>
          <w:rFonts w:ascii="Times New Roman" w:hAnsi="Times New Roman" w:cs="Times New Roman"/>
          <w:snapToGrid w:val="0"/>
          <w:color w:val="000000" w:themeColor="text1"/>
          <w:sz w:val="28"/>
          <w:szCs w:val="28"/>
        </w:rPr>
        <w:t>.</w:t>
      </w:r>
    </w:p>
    <w:p w:rsidR="001D37C9" w:rsidRPr="00032B25" w:rsidRDefault="000C1B4A" w:rsidP="001D37C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Міський бюджет </w:t>
      </w:r>
      <w:r w:rsidR="001D37C9" w:rsidRPr="00032B25">
        <w:rPr>
          <w:rFonts w:ascii="Times New Roman" w:hAnsi="Times New Roman" w:cs="Times New Roman"/>
          <w:color w:val="000000" w:themeColor="text1"/>
          <w:sz w:val="28"/>
          <w:szCs w:val="28"/>
        </w:rPr>
        <w:t>Кривог</w:t>
      </w:r>
      <w:r>
        <w:rPr>
          <w:rFonts w:ascii="Times New Roman" w:hAnsi="Times New Roman" w:cs="Times New Roman"/>
          <w:color w:val="000000" w:themeColor="text1"/>
          <w:sz w:val="28"/>
          <w:szCs w:val="28"/>
        </w:rPr>
        <w:t>о Рогу на 2017 рік заплановано в</w:t>
      </w:r>
      <w:r w:rsidR="001D37C9" w:rsidRPr="00032B25">
        <w:rPr>
          <w:rFonts w:ascii="Times New Roman" w:hAnsi="Times New Roman" w:cs="Times New Roman"/>
          <w:color w:val="000000" w:themeColor="text1"/>
          <w:sz w:val="28"/>
          <w:szCs w:val="28"/>
        </w:rPr>
        <w:t xml:space="preserve"> сумі 5 536,0 млн. грн., що на 9% більше, ніж надійшло у 2016 році. Офіційні трансферти (кошти, що надійшли з інших бюджетів) складають </w:t>
      </w:r>
      <w:r w:rsidR="001D37C9" w:rsidRPr="000C1B4A">
        <w:rPr>
          <w:rFonts w:ascii="Times New Roman" w:hAnsi="Times New Roman" w:cs="Times New Roman"/>
          <w:color w:val="000000" w:themeColor="text1"/>
          <w:spacing w:val="-4"/>
          <w:sz w:val="28"/>
          <w:szCs w:val="28"/>
        </w:rPr>
        <w:t>2 518,7 млн. грн.</w:t>
      </w:r>
    </w:p>
    <w:p w:rsidR="001D37C9" w:rsidRPr="00032B25" w:rsidRDefault="001D37C9" w:rsidP="001D37C9">
      <w:pPr>
        <w:spacing w:after="0" w:line="240" w:lineRule="auto"/>
        <w:ind w:right="-1" w:firstLine="720"/>
        <w:jc w:val="both"/>
        <w:rPr>
          <w:rFonts w:ascii="Times New Roman" w:hAnsi="Times New Roman" w:cs="Times New Roman"/>
          <w:color w:val="000000" w:themeColor="text1"/>
          <w:sz w:val="28"/>
          <w:szCs w:val="28"/>
        </w:rPr>
      </w:pPr>
      <w:r w:rsidRPr="00032B25">
        <w:rPr>
          <w:rFonts w:ascii="Times New Roman" w:hAnsi="Times New Roman" w:cs="Times New Roman"/>
          <w:color w:val="000000" w:themeColor="text1"/>
          <w:sz w:val="28"/>
          <w:szCs w:val="28"/>
        </w:rPr>
        <w:t>Найбільшу частку в структурі запланованих видатків загального фонду міського бюджету за економічною класифікацією складає заробітна плата з н</w:t>
      </w:r>
      <w:r w:rsidRPr="00032B25">
        <w:rPr>
          <w:rFonts w:ascii="Times New Roman" w:hAnsi="Times New Roman" w:cs="Times New Roman"/>
          <w:color w:val="000000" w:themeColor="text1"/>
          <w:sz w:val="28"/>
          <w:szCs w:val="28"/>
        </w:rPr>
        <w:t>а</w:t>
      </w:r>
      <w:r w:rsidRPr="00032B25">
        <w:rPr>
          <w:rFonts w:ascii="Times New Roman" w:hAnsi="Times New Roman" w:cs="Times New Roman"/>
          <w:color w:val="000000" w:themeColor="text1"/>
          <w:sz w:val="28"/>
          <w:szCs w:val="28"/>
        </w:rPr>
        <w:t>рахуваннями – 40% (2035,1 млн. грн.), видатки на енергоносії та комунальні п</w:t>
      </w:r>
      <w:r w:rsidRPr="00032B25">
        <w:rPr>
          <w:rFonts w:ascii="Times New Roman" w:hAnsi="Times New Roman" w:cs="Times New Roman"/>
          <w:color w:val="000000" w:themeColor="text1"/>
          <w:sz w:val="28"/>
          <w:szCs w:val="28"/>
        </w:rPr>
        <w:t>о</w:t>
      </w:r>
      <w:r w:rsidRPr="00032B25">
        <w:rPr>
          <w:rFonts w:ascii="Times New Roman" w:hAnsi="Times New Roman" w:cs="Times New Roman"/>
          <w:color w:val="000000" w:themeColor="text1"/>
          <w:sz w:val="28"/>
          <w:szCs w:val="28"/>
        </w:rPr>
        <w:t xml:space="preserve">слуги складають 6% . </w:t>
      </w:r>
      <w:r w:rsidRPr="000C1B4A">
        <w:rPr>
          <w:rFonts w:ascii="Times New Roman" w:hAnsi="Times New Roman" w:cs="Times New Roman"/>
          <w:color w:val="000000" w:themeColor="text1"/>
          <w:spacing w:val="-6"/>
          <w:sz w:val="28"/>
          <w:szCs w:val="28"/>
        </w:rPr>
        <w:t>Заплановано на енергоресурси в 2017 році 304,0 млн. грн.</w:t>
      </w:r>
      <w:r w:rsidRPr="00032B25">
        <w:rPr>
          <w:rFonts w:ascii="Times New Roman" w:hAnsi="Times New Roman" w:cs="Times New Roman"/>
          <w:color w:val="000000" w:themeColor="text1"/>
          <w:sz w:val="28"/>
          <w:szCs w:val="28"/>
        </w:rPr>
        <w:t xml:space="preserve">, у 2016 році з міського бюджету на енергоносії спрямовано 362,2 млн. грн. </w:t>
      </w:r>
    </w:p>
    <w:p w:rsidR="001D37C9" w:rsidRPr="00032B25" w:rsidRDefault="001D37C9" w:rsidP="001D37C9">
      <w:pPr>
        <w:spacing w:after="0" w:line="240" w:lineRule="auto"/>
        <w:ind w:firstLine="709"/>
        <w:jc w:val="both"/>
        <w:rPr>
          <w:rFonts w:ascii="Times New Roman" w:hAnsi="Times New Roman" w:cs="Times New Roman"/>
          <w:color w:val="000000" w:themeColor="text1"/>
          <w:sz w:val="28"/>
          <w:szCs w:val="28"/>
        </w:rPr>
      </w:pPr>
      <w:r w:rsidRPr="000C1B4A">
        <w:rPr>
          <w:rFonts w:ascii="Times New Roman" w:hAnsi="Times New Roman" w:cs="Times New Roman"/>
          <w:color w:val="000000" w:themeColor="text1"/>
          <w:spacing w:val="-4"/>
          <w:sz w:val="28"/>
          <w:szCs w:val="28"/>
        </w:rPr>
        <w:t>Загальний обсяг власних і закріплених доходів становить 3 017,3 млн. грн.</w:t>
      </w:r>
      <w:r w:rsidRPr="00032B25">
        <w:rPr>
          <w:rFonts w:ascii="Times New Roman" w:hAnsi="Times New Roman" w:cs="Times New Roman"/>
          <w:color w:val="000000" w:themeColor="text1"/>
          <w:sz w:val="28"/>
          <w:szCs w:val="28"/>
        </w:rPr>
        <w:t xml:space="preserve"> Бюджетоутвор</w:t>
      </w:r>
      <w:r w:rsidR="000C1B4A">
        <w:rPr>
          <w:rFonts w:ascii="Times New Roman" w:hAnsi="Times New Roman" w:cs="Times New Roman"/>
          <w:color w:val="000000" w:themeColor="text1"/>
          <w:sz w:val="28"/>
          <w:szCs w:val="28"/>
        </w:rPr>
        <w:t>юючими джерелами формування дохо</w:t>
      </w:r>
      <w:r w:rsidRPr="00032B25">
        <w:rPr>
          <w:rFonts w:ascii="Times New Roman" w:hAnsi="Times New Roman" w:cs="Times New Roman"/>
          <w:color w:val="000000" w:themeColor="text1"/>
          <w:sz w:val="28"/>
          <w:szCs w:val="28"/>
        </w:rPr>
        <w:t>дної частини є податок на доходи фізичних осіб та плата за землю.</w:t>
      </w:r>
    </w:p>
    <w:p w:rsidR="0020528D" w:rsidRPr="00F62371" w:rsidRDefault="0020528D" w:rsidP="008F10A1">
      <w:pPr>
        <w:spacing w:before="240" w:after="120" w:line="240" w:lineRule="auto"/>
        <w:jc w:val="center"/>
        <w:rPr>
          <w:rFonts w:ascii="Times New Roman" w:hAnsi="Times New Roman" w:cs="Times New Roman"/>
          <w:b/>
          <w:bCs/>
          <w:i/>
          <w:iCs/>
          <w:sz w:val="28"/>
          <w:szCs w:val="28"/>
        </w:rPr>
      </w:pPr>
      <w:r w:rsidRPr="00F62371">
        <w:rPr>
          <w:rFonts w:ascii="Times New Roman" w:hAnsi="Times New Roman" w:cs="Times New Roman"/>
          <w:b/>
          <w:bCs/>
          <w:i/>
          <w:iCs/>
          <w:sz w:val="28"/>
          <w:szCs w:val="28"/>
        </w:rPr>
        <w:t>Бюджет розвитку</w:t>
      </w:r>
    </w:p>
    <w:p w:rsidR="00DE6C18" w:rsidRPr="001D37C9" w:rsidRDefault="00DE6C18" w:rsidP="001D37C9">
      <w:pPr>
        <w:spacing w:after="0" w:line="240" w:lineRule="auto"/>
        <w:ind w:firstLine="720"/>
        <w:jc w:val="both"/>
        <w:rPr>
          <w:rFonts w:ascii="Times New Roman" w:hAnsi="Times New Roman" w:cs="Times New Roman"/>
          <w:sz w:val="28"/>
          <w:szCs w:val="28"/>
        </w:rPr>
      </w:pPr>
      <w:r w:rsidRPr="001D37C9">
        <w:rPr>
          <w:rFonts w:ascii="Times New Roman" w:hAnsi="Times New Roman" w:cs="Times New Roman"/>
          <w:sz w:val="28"/>
          <w:szCs w:val="28"/>
        </w:rPr>
        <w:t>Реальним джерелом фінансування інвестиційних проектів є кошти б</w:t>
      </w:r>
      <w:r w:rsidRPr="001D37C9">
        <w:rPr>
          <w:rFonts w:ascii="Times New Roman" w:hAnsi="Times New Roman" w:cs="Times New Roman"/>
          <w:sz w:val="28"/>
          <w:szCs w:val="28"/>
        </w:rPr>
        <w:t>ю</w:t>
      </w:r>
      <w:r w:rsidRPr="001D37C9">
        <w:rPr>
          <w:rFonts w:ascii="Times New Roman" w:hAnsi="Times New Roman" w:cs="Times New Roman"/>
          <w:sz w:val="28"/>
          <w:szCs w:val="28"/>
        </w:rPr>
        <w:t>джету розвитку міста, що входять до складу спеціального фонду міського б</w:t>
      </w:r>
      <w:r w:rsidRPr="001D37C9">
        <w:rPr>
          <w:rFonts w:ascii="Times New Roman" w:hAnsi="Times New Roman" w:cs="Times New Roman"/>
          <w:sz w:val="28"/>
          <w:szCs w:val="28"/>
        </w:rPr>
        <w:t>ю</w:t>
      </w:r>
      <w:r w:rsidRPr="001D37C9">
        <w:rPr>
          <w:rFonts w:ascii="Times New Roman" w:hAnsi="Times New Roman" w:cs="Times New Roman"/>
          <w:sz w:val="28"/>
          <w:szCs w:val="28"/>
        </w:rPr>
        <w:t xml:space="preserve">джету. </w:t>
      </w:r>
    </w:p>
    <w:p w:rsidR="00DE6C18" w:rsidRPr="001D37C9" w:rsidRDefault="00DE6C18" w:rsidP="001D37C9">
      <w:pPr>
        <w:spacing w:after="0" w:line="240" w:lineRule="auto"/>
        <w:ind w:right="140" w:firstLine="720"/>
        <w:jc w:val="both"/>
        <w:rPr>
          <w:rFonts w:ascii="Times New Roman" w:hAnsi="Times New Roman" w:cs="Times New Roman"/>
          <w:color w:val="0000FF"/>
          <w:sz w:val="28"/>
          <w:szCs w:val="28"/>
        </w:rPr>
      </w:pPr>
      <w:r w:rsidRPr="001D37C9">
        <w:rPr>
          <w:rFonts w:ascii="Times New Roman" w:hAnsi="Times New Roman" w:cs="Times New Roman"/>
          <w:sz w:val="28"/>
          <w:szCs w:val="28"/>
        </w:rPr>
        <w:t>Ресурси бюджету розвитку спрямовуються на розбудову соціальної, в</w:t>
      </w:r>
      <w:r w:rsidRPr="001D37C9">
        <w:rPr>
          <w:rFonts w:ascii="Times New Roman" w:hAnsi="Times New Roman" w:cs="Times New Roman"/>
          <w:sz w:val="28"/>
          <w:szCs w:val="28"/>
        </w:rPr>
        <w:t>и</w:t>
      </w:r>
      <w:r w:rsidRPr="001D37C9">
        <w:rPr>
          <w:rFonts w:ascii="Times New Roman" w:hAnsi="Times New Roman" w:cs="Times New Roman"/>
          <w:sz w:val="28"/>
          <w:szCs w:val="28"/>
        </w:rPr>
        <w:t xml:space="preserve">робничої та комунальної інфраструктури, на реалізацію бюджетних цільових програм, пов’язаних зі здійсненням інвестиційної та інноваційної діяльності. Їх обсяг </w:t>
      </w:r>
      <w:r w:rsidR="001D37C9" w:rsidRPr="001D37C9">
        <w:rPr>
          <w:rFonts w:ascii="Times New Roman" w:hAnsi="Times New Roman" w:cs="Times New Roman"/>
          <w:sz w:val="28"/>
          <w:szCs w:val="28"/>
        </w:rPr>
        <w:t xml:space="preserve">у 2016 році </w:t>
      </w:r>
      <w:r w:rsidRPr="001D37C9">
        <w:rPr>
          <w:rFonts w:ascii="Times New Roman" w:hAnsi="Times New Roman" w:cs="Times New Roman"/>
          <w:sz w:val="28"/>
          <w:szCs w:val="28"/>
        </w:rPr>
        <w:t>склав 360,3 млн. грн. (на 72,7 млн. грн. більше ніж у 2015 році).</w:t>
      </w:r>
      <w:r w:rsidR="001D37C9" w:rsidRPr="00032B25">
        <w:rPr>
          <w:rFonts w:ascii="Times New Roman" w:hAnsi="Times New Roman" w:cs="Times New Roman"/>
          <w:color w:val="000000" w:themeColor="text1"/>
          <w:sz w:val="28"/>
          <w:szCs w:val="28"/>
        </w:rPr>
        <w:t>На 2017 рік обсяг бюджету розвитку заплановано в сумі 447,1 млн. грн. (на 86,8 млн. грн. більше ніж у 2016 році).</w:t>
      </w:r>
    </w:p>
    <w:p w:rsidR="00DE6C18" w:rsidRPr="001D37C9" w:rsidRDefault="00DE6C18" w:rsidP="001D37C9">
      <w:pPr>
        <w:autoSpaceDE w:val="0"/>
        <w:autoSpaceDN w:val="0"/>
        <w:adjustRightInd w:val="0"/>
        <w:spacing w:after="0" w:line="240" w:lineRule="auto"/>
        <w:ind w:firstLine="720"/>
        <w:jc w:val="both"/>
        <w:rPr>
          <w:rFonts w:ascii="Times New Roman" w:hAnsi="Times New Roman" w:cs="Times New Roman"/>
          <w:color w:val="000000"/>
          <w:sz w:val="28"/>
          <w:szCs w:val="28"/>
        </w:rPr>
      </w:pPr>
      <w:r w:rsidRPr="001D37C9">
        <w:rPr>
          <w:rFonts w:ascii="Times New Roman" w:hAnsi="Times New Roman" w:cs="Times New Roman"/>
          <w:color w:val="000000"/>
          <w:sz w:val="28"/>
          <w:szCs w:val="28"/>
        </w:rPr>
        <w:t>Для фінансування заходів, запланованих в ПДСЕР, пропонується зал</w:t>
      </w:r>
      <w:r w:rsidRPr="001D37C9">
        <w:rPr>
          <w:rFonts w:ascii="Times New Roman" w:hAnsi="Times New Roman" w:cs="Times New Roman"/>
          <w:color w:val="000000"/>
          <w:sz w:val="28"/>
          <w:szCs w:val="28"/>
        </w:rPr>
        <w:t>у</w:t>
      </w:r>
      <w:r w:rsidRPr="001D37C9">
        <w:rPr>
          <w:rFonts w:ascii="Times New Roman" w:hAnsi="Times New Roman" w:cs="Times New Roman"/>
          <w:color w:val="000000"/>
          <w:sz w:val="28"/>
          <w:szCs w:val="28"/>
        </w:rPr>
        <w:t xml:space="preserve">чення коштів від міжнародних фінансових організацій. </w:t>
      </w:r>
    </w:p>
    <w:p w:rsidR="00DE6C18" w:rsidRPr="00F62371" w:rsidRDefault="00DE6C18" w:rsidP="001D37C9">
      <w:pPr>
        <w:autoSpaceDE w:val="0"/>
        <w:autoSpaceDN w:val="0"/>
        <w:adjustRightInd w:val="0"/>
        <w:spacing w:after="0" w:line="240" w:lineRule="auto"/>
        <w:ind w:firstLine="720"/>
        <w:jc w:val="both"/>
        <w:rPr>
          <w:rFonts w:ascii="Times New Roman" w:hAnsi="Times New Roman" w:cs="Times New Roman"/>
          <w:color w:val="000000"/>
          <w:sz w:val="28"/>
          <w:szCs w:val="28"/>
        </w:rPr>
      </w:pPr>
      <w:r w:rsidRPr="001D37C9">
        <w:rPr>
          <w:rFonts w:ascii="Times New Roman" w:hAnsi="Times New Roman" w:cs="Times New Roman"/>
          <w:color w:val="000000"/>
          <w:sz w:val="28"/>
          <w:szCs w:val="28"/>
        </w:rPr>
        <w:lastRenderedPageBreak/>
        <w:t>Залучення позикових коштів до бюджету міст для фінансування будь</w:t>
      </w:r>
      <w:r w:rsidR="00F93267" w:rsidRPr="001D37C9">
        <w:rPr>
          <w:rFonts w:ascii="Times New Roman" w:hAnsi="Times New Roman" w:cs="Times New Roman"/>
          <w:color w:val="000000"/>
          <w:sz w:val="28"/>
          <w:szCs w:val="28"/>
        </w:rPr>
        <w:t>-</w:t>
      </w:r>
      <w:r w:rsidRPr="001D37C9">
        <w:rPr>
          <w:rFonts w:ascii="Times New Roman" w:hAnsi="Times New Roman" w:cs="Times New Roman"/>
          <w:color w:val="000000"/>
          <w:sz w:val="28"/>
          <w:szCs w:val="28"/>
        </w:rPr>
        <w:t xml:space="preserve"> яких інвестиційних</w:t>
      </w:r>
      <w:r w:rsidRPr="00F62371">
        <w:rPr>
          <w:rFonts w:ascii="Times New Roman" w:hAnsi="Times New Roman" w:cs="Times New Roman"/>
          <w:color w:val="000000"/>
          <w:sz w:val="28"/>
          <w:szCs w:val="28"/>
        </w:rPr>
        <w:t xml:space="preserve"> програм та проектів програм регламентується Бюджетним кодексом України. З урахуванням обмежень, </w:t>
      </w:r>
      <w:r w:rsidR="00F93267">
        <w:rPr>
          <w:rFonts w:ascii="Times New Roman" w:hAnsi="Times New Roman" w:cs="Times New Roman"/>
          <w:color w:val="000000"/>
          <w:sz w:val="28"/>
          <w:szCs w:val="28"/>
        </w:rPr>
        <w:t>у</w:t>
      </w:r>
      <w:r w:rsidRPr="00F62371">
        <w:rPr>
          <w:rFonts w:ascii="Times New Roman" w:hAnsi="Times New Roman" w:cs="Times New Roman"/>
          <w:color w:val="000000"/>
          <w:sz w:val="28"/>
          <w:szCs w:val="28"/>
        </w:rPr>
        <w:t>становлених частиною 3 статті 18 Бюджетного кодексу України, міські бюджети можуть залучати позики в р</w:t>
      </w:r>
      <w:r w:rsidRPr="00F62371">
        <w:rPr>
          <w:rFonts w:ascii="Times New Roman" w:hAnsi="Times New Roman" w:cs="Times New Roman"/>
          <w:color w:val="000000"/>
          <w:sz w:val="28"/>
          <w:szCs w:val="28"/>
        </w:rPr>
        <w:t>о</w:t>
      </w:r>
      <w:r w:rsidRPr="00F62371">
        <w:rPr>
          <w:rFonts w:ascii="Times New Roman" w:hAnsi="Times New Roman" w:cs="Times New Roman"/>
          <w:color w:val="000000"/>
          <w:sz w:val="28"/>
          <w:szCs w:val="28"/>
        </w:rPr>
        <w:t>змірі не більше 200% середньорічного індикативного прогнозного обсягу на</w:t>
      </w:r>
      <w:r w:rsidRPr="00F62371">
        <w:rPr>
          <w:rFonts w:ascii="Times New Roman" w:hAnsi="Times New Roman" w:cs="Times New Roman"/>
          <w:color w:val="000000"/>
          <w:sz w:val="28"/>
          <w:szCs w:val="28"/>
        </w:rPr>
        <w:t>д</w:t>
      </w:r>
      <w:r w:rsidRPr="00F62371">
        <w:rPr>
          <w:rFonts w:ascii="Times New Roman" w:hAnsi="Times New Roman" w:cs="Times New Roman"/>
          <w:color w:val="000000"/>
          <w:sz w:val="28"/>
          <w:szCs w:val="28"/>
        </w:rPr>
        <w:t>ходжень бюджету розвитку на наступні за планом два бюджетні періоди.</w:t>
      </w:r>
    </w:p>
    <w:p w:rsidR="00DE6C18" w:rsidRPr="00F62371" w:rsidRDefault="00DE6C18" w:rsidP="00DE6C18">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color w:val="000000"/>
          <w:sz w:val="28"/>
          <w:szCs w:val="28"/>
        </w:rPr>
        <w:t>Станом на 01.0</w:t>
      </w:r>
      <w:r w:rsidR="001D37C9">
        <w:rPr>
          <w:rFonts w:ascii="Times New Roman" w:hAnsi="Times New Roman" w:cs="Times New Roman"/>
          <w:color w:val="000000"/>
          <w:sz w:val="28"/>
          <w:szCs w:val="28"/>
        </w:rPr>
        <w:t>4</w:t>
      </w:r>
      <w:r w:rsidRPr="00F62371">
        <w:rPr>
          <w:rFonts w:ascii="Times New Roman" w:hAnsi="Times New Roman" w:cs="Times New Roman"/>
          <w:color w:val="000000"/>
          <w:sz w:val="28"/>
          <w:szCs w:val="28"/>
        </w:rPr>
        <w:t>.2017 місто не має кредитних запозичень.</w:t>
      </w:r>
    </w:p>
    <w:p w:rsidR="00DE6C18" w:rsidRPr="00F62371" w:rsidRDefault="00DE6C18" w:rsidP="00DE6C18">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Кошти з місцевого бюджету необхідно використовувати</w:t>
      </w:r>
      <w:r w:rsidR="00F93267">
        <w:rPr>
          <w:rFonts w:ascii="Times New Roman" w:hAnsi="Times New Roman" w:cs="Times New Roman"/>
          <w:sz w:val="28"/>
          <w:szCs w:val="28"/>
        </w:rPr>
        <w:t>,</w:t>
      </w:r>
      <w:r w:rsidRPr="00F62371">
        <w:rPr>
          <w:rFonts w:ascii="Times New Roman" w:hAnsi="Times New Roman" w:cs="Times New Roman"/>
          <w:sz w:val="28"/>
          <w:szCs w:val="28"/>
        </w:rPr>
        <w:t xml:space="preserve"> передусім</w:t>
      </w:r>
      <w:r w:rsidR="00F93267">
        <w:rPr>
          <w:rFonts w:ascii="Times New Roman" w:hAnsi="Times New Roman" w:cs="Times New Roman"/>
          <w:sz w:val="28"/>
          <w:szCs w:val="28"/>
        </w:rPr>
        <w:t>,</w:t>
      </w:r>
      <w:r w:rsidRPr="00F62371">
        <w:rPr>
          <w:rFonts w:ascii="Times New Roman" w:hAnsi="Times New Roman" w:cs="Times New Roman"/>
          <w:sz w:val="28"/>
          <w:szCs w:val="28"/>
        </w:rPr>
        <w:t xml:space="preserve"> як початкову інвестицію для залучення зовнішніх ресурсів. Більшість зовнішніх фінансових джерел є доступн</w:t>
      </w:r>
      <w:r w:rsidR="00F93267">
        <w:rPr>
          <w:rFonts w:ascii="Times New Roman" w:hAnsi="Times New Roman" w:cs="Times New Roman"/>
          <w:sz w:val="28"/>
          <w:szCs w:val="28"/>
        </w:rPr>
        <w:t>ою</w:t>
      </w:r>
      <w:r w:rsidRPr="00F62371">
        <w:rPr>
          <w:rFonts w:ascii="Times New Roman" w:hAnsi="Times New Roman" w:cs="Times New Roman"/>
          <w:sz w:val="28"/>
          <w:szCs w:val="28"/>
        </w:rPr>
        <w:t xml:space="preserve"> за умови надійних гарантій муніципалітету.</w:t>
      </w:r>
    </w:p>
    <w:p w:rsidR="003753A3" w:rsidRDefault="00DE6C18" w:rsidP="00DE6C18">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Однією з форм гарантування залучення зовнішнього фінансування є </w:t>
      </w:r>
      <w:proofErr w:type="spellStart"/>
      <w:r w:rsidRPr="00F62371">
        <w:rPr>
          <w:rFonts w:ascii="Times New Roman" w:hAnsi="Times New Roman" w:cs="Times New Roman"/>
          <w:sz w:val="28"/>
          <w:szCs w:val="28"/>
        </w:rPr>
        <w:t>сп</w:t>
      </w:r>
      <w:r w:rsidRPr="00F62371">
        <w:rPr>
          <w:rFonts w:ascii="Times New Roman" w:hAnsi="Times New Roman" w:cs="Times New Roman"/>
          <w:sz w:val="28"/>
          <w:szCs w:val="28"/>
        </w:rPr>
        <w:t>і</w:t>
      </w:r>
      <w:r w:rsidRPr="00F62371">
        <w:rPr>
          <w:rFonts w:ascii="Times New Roman" w:hAnsi="Times New Roman" w:cs="Times New Roman"/>
          <w:sz w:val="28"/>
          <w:szCs w:val="28"/>
        </w:rPr>
        <w:t>вфінансування</w:t>
      </w:r>
      <w:proofErr w:type="spellEnd"/>
      <w:r w:rsidRPr="00F62371">
        <w:rPr>
          <w:rFonts w:ascii="Times New Roman" w:hAnsi="Times New Roman" w:cs="Times New Roman"/>
          <w:sz w:val="28"/>
          <w:szCs w:val="28"/>
        </w:rPr>
        <w:t xml:space="preserve"> муніципалітету власни</w:t>
      </w:r>
      <w:r w:rsidR="00F93267">
        <w:rPr>
          <w:rFonts w:ascii="Times New Roman" w:hAnsi="Times New Roman" w:cs="Times New Roman"/>
          <w:sz w:val="28"/>
          <w:szCs w:val="28"/>
        </w:rPr>
        <w:t>м</w:t>
      </w:r>
      <w:r w:rsidRPr="00F62371">
        <w:rPr>
          <w:rFonts w:ascii="Times New Roman" w:hAnsi="Times New Roman" w:cs="Times New Roman"/>
          <w:sz w:val="28"/>
          <w:szCs w:val="28"/>
        </w:rPr>
        <w:t xml:space="preserve"> кошт</w:t>
      </w:r>
      <w:r w:rsidR="00F93267">
        <w:rPr>
          <w:rFonts w:ascii="Times New Roman" w:hAnsi="Times New Roman" w:cs="Times New Roman"/>
          <w:sz w:val="28"/>
          <w:szCs w:val="28"/>
        </w:rPr>
        <w:t>ом</w:t>
      </w:r>
      <w:r w:rsidRPr="00F62371">
        <w:rPr>
          <w:rFonts w:ascii="Times New Roman" w:hAnsi="Times New Roman" w:cs="Times New Roman"/>
          <w:sz w:val="28"/>
          <w:szCs w:val="28"/>
        </w:rPr>
        <w:t xml:space="preserve">. </w:t>
      </w:r>
    </w:p>
    <w:p w:rsidR="003753A3" w:rsidRDefault="003753A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E6C18" w:rsidRPr="00F62371" w:rsidRDefault="00DE6C18" w:rsidP="00DE6C18">
      <w:pPr>
        <w:rPr>
          <w:lang w:eastAsia="ru-RU"/>
        </w:rPr>
        <w:sectPr w:rsidR="00DE6C18" w:rsidRPr="00F62371" w:rsidSect="00500968">
          <w:type w:val="continuous"/>
          <w:pgSz w:w="11906" w:h="16838" w:code="9"/>
          <w:pgMar w:top="1134" w:right="567" w:bottom="1134" w:left="1701" w:header="680" w:footer="510" w:gutter="0"/>
          <w:cols w:space="708"/>
          <w:docGrid w:linePitch="360"/>
        </w:sectPr>
      </w:pPr>
    </w:p>
    <w:p w:rsidR="0020528D" w:rsidRPr="00F62371" w:rsidRDefault="0020528D" w:rsidP="00A324E7">
      <w:pPr>
        <w:pStyle w:val="1"/>
        <w:spacing w:before="0" w:after="60" w:line="240" w:lineRule="auto"/>
        <w:jc w:val="center"/>
        <w:rPr>
          <w:rFonts w:ascii="Times New Roman" w:hAnsi="Times New Roman" w:cs="Times New Roman"/>
          <w:i/>
          <w:iCs/>
          <w:caps/>
          <w:color w:val="1F497D"/>
        </w:rPr>
      </w:pPr>
      <w:bookmarkStart w:id="16" w:name="_Toc475803397"/>
      <w:r w:rsidRPr="00F62371">
        <w:rPr>
          <w:rFonts w:ascii="Times New Roman" w:hAnsi="Times New Roman" w:cs="Times New Roman"/>
          <w:i/>
          <w:iCs/>
          <w:caps/>
          <w:color w:val="1F497D"/>
        </w:rPr>
        <w:lastRenderedPageBreak/>
        <w:t>2. Базовий сценарій розвитку енергоспоживання міста. Базовий кадастр викидів парникових газів</w:t>
      </w:r>
      <w:bookmarkEnd w:id="16"/>
    </w:p>
    <w:p w:rsidR="0020528D" w:rsidRPr="00F62371" w:rsidRDefault="0020528D" w:rsidP="00A324E7">
      <w:pPr>
        <w:pStyle w:val="1"/>
        <w:spacing w:before="0" w:after="60" w:line="240" w:lineRule="auto"/>
        <w:jc w:val="center"/>
        <w:rPr>
          <w:rFonts w:ascii="Times New Roman" w:hAnsi="Times New Roman" w:cs="Times New Roman"/>
          <w:i/>
          <w:iCs/>
          <w:color w:val="1F497D"/>
        </w:rPr>
      </w:pPr>
      <w:bookmarkStart w:id="17" w:name="_Toc475803398"/>
      <w:r w:rsidRPr="00F62371">
        <w:rPr>
          <w:rFonts w:ascii="Times New Roman" w:hAnsi="Times New Roman" w:cs="Times New Roman"/>
          <w:i/>
          <w:iCs/>
          <w:color w:val="1F497D"/>
        </w:rPr>
        <w:t>2.1. Аналіз споживання паливно-енергетичних ресурсів секторів</w:t>
      </w:r>
      <w:r w:rsidR="00364E9B">
        <w:rPr>
          <w:rFonts w:ascii="Times New Roman" w:hAnsi="Times New Roman" w:cs="Times New Roman"/>
          <w:i/>
          <w:iCs/>
          <w:color w:val="1F497D"/>
        </w:rPr>
        <w:t>,</w:t>
      </w:r>
      <w:r w:rsidRPr="00F62371">
        <w:rPr>
          <w:rFonts w:ascii="Times New Roman" w:hAnsi="Times New Roman" w:cs="Times New Roman"/>
          <w:i/>
          <w:iCs/>
          <w:color w:val="1F497D"/>
        </w:rPr>
        <w:t xml:space="preserve"> включених у ПДСЕР у базовому році</w:t>
      </w:r>
      <w:bookmarkEnd w:id="17"/>
    </w:p>
    <w:p w:rsidR="0020528D" w:rsidRPr="00F62371" w:rsidRDefault="0020528D" w:rsidP="00A324E7">
      <w:pPr>
        <w:spacing w:after="0" w:line="240" w:lineRule="auto"/>
        <w:ind w:right="85" w:firstLine="720"/>
        <w:jc w:val="both"/>
        <w:rPr>
          <w:rFonts w:ascii="Times New Roman" w:hAnsi="Times New Roman" w:cs="Times New Roman"/>
          <w:sz w:val="28"/>
          <w:szCs w:val="28"/>
        </w:rPr>
      </w:pPr>
      <w:r w:rsidRPr="00F62371">
        <w:rPr>
          <w:rFonts w:ascii="Times New Roman" w:hAnsi="Times New Roman" w:cs="Times New Roman"/>
          <w:sz w:val="28"/>
          <w:szCs w:val="28"/>
        </w:rPr>
        <w:t>Базовий кадастр викидів (</w:t>
      </w:r>
      <w:r w:rsidR="00500968" w:rsidRPr="00F62371">
        <w:rPr>
          <w:rFonts w:ascii="Times New Roman" w:hAnsi="Times New Roman" w:cs="Times New Roman"/>
          <w:sz w:val="28"/>
          <w:szCs w:val="28"/>
        </w:rPr>
        <w:t xml:space="preserve">надалі – </w:t>
      </w:r>
      <w:r w:rsidRPr="00F62371">
        <w:rPr>
          <w:rFonts w:ascii="Times New Roman" w:hAnsi="Times New Roman" w:cs="Times New Roman"/>
          <w:sz w:val="28"/>
          <w:szCs w:val="28"/>
        </w:rPr>
        <w:t>БКВ) визначає обсяг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що викид</w:t>
      </w:r>
      <w:r w:rsidRPr="00F62371">
        <w:rPr>
          <w:rFonts w:ascii="Times New Roman" w:hAnsi="Times New Roman" w:cs="Times New Roman"/>
          <w:sz w:val="28"/>
          <w:szCs w:val="28"/>
        </w:rPr>
        <w:t>а</w:t>
      </w:r>
      <w:r w:rsidRPr="00F62371">
        <w:rPr>
          <w:rFonts w:ascii="Times New Roman" w:hAnsi="Times New Roman" w:cs="Times New Roman"/>
          <w:sz w:val="28"/>
          <w:szCs w:val="28"/>
        </w:rPr>
        <w:t>ється у зв’язку з енергоспоживанням на території місцевих органів влади у б</w:t>
      </w:r>
      <w:r w:rsidRPr="00F62371">
        <w:rPr>
          <w:rFonts w:ascii="Times New Roman" w:hAnsi="Times New Roman" w:cs="Times New Roman"/>
          <w:sz w:val="28"/>
          <w:szCs w:val="28"/>
        </w:rPr>
        <w:t>а</w:t>
      </w:r>
      <w:r w:rsidRPr="00F62371">
        <w:rPr>
          <w:rFonts w:ascii="Times New Roman" w:hAnsi="Times New Roman" w:cs="Times New Roman"/>
          <w:sz w:val="28"/>
          <w:szCs w:val="28"/>
        </w:rPr>
        <w:t>зовому році. Він дозволяє визначити головні антропогенні джерела викидів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та, відповідно, визначити заходи, спрямовані на їх зменшення.</w:t>
      </w:r>
      <w:r w:rsidR="00250046">
        <w:rPr>
          <w:rFonts w:ascii="Times New Roman" w:hAnsi="Times New Roman" w:cs="Times New Roman"/>
          <w:sz w:val="28"/>
          <w:szCs w:val="28"/>
        </w:rPr>
        <w:t xml:space="preserve"> </w:t>
      </w:r>
      <w:r w:rsidRPr="00F62371">
        <w:rPr>
          <w:rFonts w:ascii="Times New Roman" w:hAnsi="Times New Roman" w:cs="Times New Roman"/>
          <w:sz w:val="28"/>
          <w:szCs w:val="28"/>
        </w:rPr>
        <w:t>Базовий кадастр CO</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обов’язково базується на кінцевому енергоспожив</w:t>
      </w:r>
      <w:r w:rsidR="00F93267">
        <w:rPr>
          <w:rFonts w:ascii="Times New Roman" w:hAnsi="Times New Roman" w:cs="Times New Roman"/>
          <w:sz w:val="28"/>
          <w:szCs w:val="28"/>
        </w:rPr>
        <w:t>анні, включа</w:t>
      </w:r>
      <w:r w:rsidR="00F93267">
        <w:rPr>
          <w:rFonts w:ascii="Times New Roman" w:hAnsi="Times New Roman" w:cs="Times New Roman"/>
          <w:sz w:val="28"/>
          <w:szCs w:val="28"/>
        </w:rPr>
        <w:t>ю</w:t>
      </w:r>
      <w:r w:rsidR="00F93267">
        <w:rPr>
          <w:rFonts w:ascii="Times New Roman" w:hAnsi="Times New Roman" w:cs="Times New Roman"/>
          <w:sz w:val="28"/>
          <w:szCs w:val="28"/>
        </w:rPr>
        <w:t>чи й муніципальне та не</w:t>
      </w:r>
      <w:r w:rsidRPr="00F62371">
        <w:rPr>
          <w:rFonts w:ascii="Times New Roman" w:hAnsi="Times New Roman" w:cs="Times New Roman"/>
          <w:sz w:val="28"/>
          <w:szCs w:val="28"/>
        </w:rPr>
        <w:t>муніципальне енергоспоживання на території місцевих органів влади.</w:t>
      </w:r>
    </w:p>
    <w:p w:rsidR="0020528D" w:rsidRPr="00F62371" w:rsidRDefault="0020528D" w:rsidP="00A324E7">
      <w:pPr>
        <w:spacing w:after="0" w:line="240" w:lineRule="auto"/>
        <w:ind w:right="85" w:firstLine="720"/>
        <w:jc w:val="both"/>
        <w:rPr>
          <w:rFonts w:ascii="Times New Roman" w:hAnsi="Times New Roman" w:cs="Times New Roman"/>
          <w:sz w:val="28"/>
          <w:szCs w:val="28"/>
        </w:rPr>
      </w:pPr>
      <w:r w:rsidRPr="00F62371">
        <w:rPr>
          <w:rFonts w:ascii="Times New Roman" w:hAnsi="Times New Roman" w:cs="Times New Roman"/>
          <w:sz w:val="28"/>
          <w:szCs w:val="28"/>
        </w:rPr>
        <w:t>Базовий рік служить вихідною точкою для оцінки результатів та наслі</w:t>
      </w:r>
      <w:r w:rsidRPr="00F62371">
        <w:rPr>
          <w:rFonts w:ascii="Times New Roman" w:hAnsi="Times New Roman" w:cs="Times New Roman"/>
          <w:sz w:val="28"/>
          <w:szCs w:val="28"/>
        </w:rPr>
        <w:t>д</w:t>
      </w:r>
      <w:r w:rsidRPr="00F62371">
        <w:rPr>
          <w:rFonts w:ascii="Times New Roman" w:hAnsi="Times New Roman" w:cs="Times New Roman"/>
          <w:sz w:val="28"/>
          <w:szCs w:val="28"/>
        </w:rPr>
        <w:t>ків реалізації проектів</w:t>
      </w:r>
      <w:r w:rsidR="00F93267">
        <w:rPr>
          <w:rFonts w:ascii="Times New Roman" w:hAnsi="Times New Roman" w:cs="Times New Roman"/>
          <w:sz w:val="28"/>
          <w:szCs w:val="28"/>
        </w:rPr>
        <w:t>,</w:t>
      </w:r>
      <w:r w:rsidRPr="00F62371">
        <w:rPr>
          <w:rFonts w:ascii="Times New Roman" w:hAnsi="Times New Roman" w:cs="Times New Roman"/>
          <w:sz w:val="28"/>
          <w:szCs w:val="28"/>
        </w:rPr>
        <w:t xml:space="preserve"> включених у ПДСЕР. Це рік з яким порівнюватимуться зменшення викидів СО</w:t>
      </w:r>
      <w:r w:rsidRPr="00F62371">
        <w:rPr>
          <w:rFonts w:ascii="Times New Roman" w:hAnsi="Times New Roman" w:cs="Times New Roman"/>
          <w:sz w:val="18"/>
          <w:szCs w:val="28"/>
        </w:rPr>
        <w:t>2</w:t>
      </w:r>
      <w:r w:rsidRPr="00F62371">
        <w:rPr>
          <w:rFonts w:ascii="Times New Roman" w:hAnsi="Times New Roman" w:cs="Times New Roman"/>
          <w:sz w:val="28"/>
          <w:szCs w:val="28"/>
        </w:rPr>
        <w:t xml:space="preserve"> у майбутніх періодах., що дорівнює різниці між поч</w:t>
      </w:r>
      <w:r w:rsidRPr="00F62371">
        <w:rPr>
          <w:rFonts w:ascii="Times New Roman" w:hAnsi="Times New Roman" w:cs="Times New Roman"/>
          <w:sz w:val="28"/>
          <w:szCs w:val="28"/>
        </w:rPr>
        <w:t>а</w:t>
      </w:r>
      <w:r w:rsidRPr="00F62371">
        <w:rPr>
          <w:rFonts w:ascii="Times New Roman" w:hAnsi="Times New Roman" w:cs="Times New Roman"/>
          <w:sz w:val="28"/>
          <w:szCs w:val="28"/>
        </w:rPr>
        <w:t>тковим (вихідним) станом і станом після завершення програм ПДСЕР.</w:t>
      </w:r>
    </w:p>
    <w:p w:rsidR="00AD4695" w:rsidRPr="00AD4695" w:rsidRDefault="0020528D" w:rsidP="00AD4695">
      <w:pPr>
        <w:spacing w:before="120" w:after="120" w:line="240" w:lineRule="auto"/>
        <w:jc w:val="center"/>
        <w:rPr>
          <w:i/>
          <w:iCs/>
          <w:sz w:val="28"/>
          <w:szCs w:val="28"/>
        </w:rPr>
      </w:pPr>
      <w:proofErr w:type="spellStart"/>
      <w:r w:rsidRPr="00F62371">
        <w:rPr>
          <w:rFonts w:ascii="Times New Roman" w:hAnsi="Times New Roman" w:cs="Times New Roman"/>
          <w:b/>
          <w:bCs/>
          <w:i/>
          <w:iCs/>
          <w:color w:val="1F497D"/>
          <w:sz w:val="28"/>
          <w:szCs w:val="28"/>
        </w:rPr>
        <w:t>Ма</w:t>
      </w:r>
      <w:r w:rsidR="00F93267">
        <w:rPr>
          <w:rFonts w:ascii="Times New Roman" w:hAnsi="Times New Roman" w:cs="Times New Roman"/>
          <w:b/>
          <w:bCs/>
          <w:i/>
          <w:iCs/>
          <w:color w:val="1F497D"/>
          <w:sz w:val="28"/>
          <w:szCs w:val="28"/>
        </w:rPr>
        <w:t>л</w:t>
      </w:r>
      <w:proofErr w:type="spellEnd"/>
      <w:r w:rsidR="00F93267">
        <w:rPr>
          <w:rFonts w:ascii="Times New Roman" w:hAnsi="Times New Roman" w:cs="Times New Roman"/>
          <w:b/>
          <w:bCs/>
          <w:i/>
          <w:iCs/>
          <w:color w:val="1F497D"/>
          <w:sz w:val="28"/>
          <w:szCs w:val="28"/>
        </w:rPr>
        <w:t>. 2.1.1. Споживання ПЕР секторами</w:t>
      </w:r>
      <w:r w:rsidR="000C1B4A">
        <w:rPr>
          <w:rFonts w:ascii="Times New Roman" w:hAnsi="Times New Roman" w:cs="Times New Roman"/>
          <w:b/>
          <w:bCs/>
          <w:i/>
          <w:iCs/>
          <w:color w:val="1F497D"/>
          <w:sz w:val="28"/>
          <w:szCs w:val="28"/>
        </w:rPr>
        <w:t>,</w:t>
      </w:r>
      <w:r w:rsidR="00F93267">
        <w:rPr>
          <w:rFonts w:ascii="Times New Roman" w:hAnsi="Times New Roman" w:cs="Times New Roman"/>
          <w:b/>
          <w:bCs/>
          <w:i/>
          <w:iCs/>
          <w:color w:val="1F497D"/>
          <w:sz w:val="28"/>
          <w:szCs w:val="28"/>
        </w:rPr>
        <w:t xml:space="preserve"> включеними</w:t>
      </w:r>
      <w:r w:rsidRPr="00F62371">
        <w:rPr>
          <w:rFonts w:ascii="Times New Roman" w:hAnsi="Times New Roman" w:cs="Times New Roman"/>
          <w:b/>
          <w:bCs/>
          <w:i/>
          <w:iCs/>
          <w:color w:val="1F497D"/>
          <w:sz w:val="28"/>
          <w:szCs w:val="28"/>
        </w:rPr>
        <w:t xml:space="preserve"> до ПДСЕР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AD4695" w:rsidRDefault="00AD4695" w:rsidP="00AD4695">
      <w:pPr>
        <w:tabs>
          <w:tab w:val="left" w:pos="4820"/>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987209" cy="2039968"/>
            <wp:effectExtent l="0" t="0" r="0" b="0"/>
            <wp:docPr id="46" name="Рисунок 46" descr="\\server1\RadaData\АКТУАЛЬНА ІНФОРМАЦІЯ\_ ЛИСТУВАННЯ  МІЖ ВІДДІЛАМИ\_для відділу з питань енергоменеджменту\Для Гейко В.М\Графики ПДСРа\Графики 06.04\Споживання ПЕР секторами, включеними до ПД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1\RadaData\АКТУАЛЬНА ІНФОРМАЦІЯ\_ ЛИСТУВАННЯ  МІЖ ВІДДІЛАМИ\_для відділу з питань енергоменеджменту\Для Гейко В.М\Графики ПДСРа\Графики 06.04\Споживання ПЕР секторами, включеними до ПДСЕР.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956" t="6807" r="67131" b="70156"/>
                    <a:stretch/>
                  </pic:blipFill>
                  <pic:spPr bwMode="auto">
                    <a:xfrm>
                      <a:off x="0" y="0"/>
                      <a:ext cx="3987719" cy="2040229"/>
                    </a:xfrm>
                    <a:prstGeom prst="rect">
                      <a:avLst/>
                    </a:prstGeom>
                    <a:noFill/>
                    <a:ln>
                      <a:noFill/>
                    </a:ln>
                    <a:extLst>
                      <a:ext uri="{53640926-AAD7-44D8-BBD7-CCE9431645EC}">
                        <a14:shadowObscured xmlns:a14="http://schemas.microsoft.com/office/drawing/2010/main"/>
                      </a:ext>
                    </a:extLst>
                  </pic:spPr>
                </pic:pic>
              </a:graphicData>
            </a:graphic>
          </wp:inline>
        </w:drawing>
      </w:r>
    </w:p>
    <w:p w:rsidR="0020528D" w:rsidRPr="00F62371" w:rsidRDefault="0020528D" w:rsidP="003753A3">
      <w:pPr>
        <w:tabs>
          <w:tab w:val="left" w:pos="4820"/>
        </w:tabs>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Розробляючи </w:t>
      </w:r>
      <w:r w:rsidR="00500968" w:rsidRPr="00F62371">
        <w:rPr>
          <w:rFonts w:ascii="Times New Roman" w:hAnsi="Times New Roman" w:cs="Times New Roman"/>
          <w:sz w:val="28"/>
          <w:szCs w:val="28"/>
        </w:rPr>
        <w:t>п</w:t>
      </w:r>
      <w:r w:rsidRPr="00F62371">
        <w:rPr>
          <w:rFonts w:ascii="Times New Roman" w:hAnsi="Times New Roman" w:cs="Times New Roman"/>
          <w:sz w:val="28"/>
          <w:szCs w:val="28"/>
        </w:rPr>
        <w:t xml:space="preserve">лан дій сталого енергетичного розвитку будь-якого міста в будь якій країні, першим </w:t>
      </w:r>
      <w:proofErr w:type="spellStart"/>
      <w:r w:rsidRPr="00F62371">
        <w:rPr>
          <w:rFonts w:ascii="Times New Roman" w:hAnsi="Times New Roman" w:cs="Times New Roman"/>
          <w:sz w:val="28"/>
          <w:szCs w:val="28"/>
        </w:rPr>
        <w:t>крокомнеобхідно</w:t>
      </w:r>
      <w:proofErr w:type="spellEnd"/>
      <w:r w:rsidRPr="00F62371">
        <w:rPr>
          <w:rFonts w:ascii="Times New Roman" w:hAnsi="Times New Roman" w:cs="Times New Roman"/>
          <w:sz w:val="28"/>
          <w:szCs w:val="28"/>
        </w:rPr>
        <w:t xml:space="preserve"> визначити найбільш енергоємні се</w:t>
      </w:r>
      <w:r w:rsidRPr="00F62371">
        <w:rPr>
          <w:rFonts w:ascii="Times New Roman" w:hAnsi="Times New Roman" w:cs="Times New Roman"/>
          <w:sz w:val="28"/>
          <w:szCs w:val="28"/>
        </w:rPr>
        <w:t>к</w:t>
      </w:r>
      <w:r w:rsidRPr="00F62371">
        <w:rPr>
          <w:rFonts w:ascii="Times New Roman" w:hAnsi="Times New Roman" w:cs="Times New Roman"/>
          <w:sz w:val="28"/>
          <w:szCs w:val="28"/>
        </w:rPr>
        <w:t xml:space="preserve">тори, на які муніципалітет має </w:t>
      </w:r>
      <w:r w:rsidR="00F83139">
        <w:rPr>
          <w:rFonts w:ascii="Times New Roman" w:hAnsi="Times New Roman" w:cs="Times New Roman"/>
          <w:sz w:val="28"/>
          <w:szCs w:val="28"/>
        </w:rPr>
        <w:t>певн</w:t>
      </w:r>
      <w:r w:rsidRPr="00F62371">
        <w:rPr>
          <w:rFonts w:ascii="Times New Roman" w:hAnsi="Times New Roman" w:cs="Times New Roman"/>
          <w:sz w:val="28"/>
          <w:szCs w:val="28"/>
        </w:rPr>
        <w:t>ий вплив. Правильність вибору секторів впливу муніципалітету дозволяє збудувати дієву стратегію для досягнення о</w:t>
      </w:r>
      <w:r w:rsidRPr="00F62371">
        <w:rPr>
          <w:rFonts w:ascii="Times New Roman" w:hAnsi="Times New Roman" w:cs="Times New Roman"/>
          <w:sz w:val="28"/>
          <w:szCs w:val="28"/>
        </w:rPr>
        <w:t>с</w:t>
      </w:r>
      <w:r w:rsidRPr="00F62371">
        <w:rPr>
          <w:rFonts w:ascii="Times New Roman" w:hAnsi="Times New Roman" w:cs="Times New Roman"/>
          <w:sz w:val="28"/>
          <w:szCs w:val="28"/>
        </w:rPr>
        <w:t>новних цілей європейської ініціативи "Угода мерів".</w:t>
      </w: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Сектори міста, </w:t>
      </w:r>
      <w:r w:rsidR="00F93267">
        <w:rPr>
          <w:rFonts w:ascii="Times New Roman" w:hAnsi="Times New Roman" w:cs="Times New Roman"/>
          <w:sz w:val="28"/>
          <w:szCs w:val="28"/>
        </w:rPr>
        <w:t>що</w:t>
      </w:r>
      <w:r w:rsidRPr="00F62371">
        <w:rPr>
          <w:rFonts w:ascii="Times New Roman" w:hAnsi="Times New Roman" w:cs="Times New Roman"/>
          <w:sz w:val="28"/>
          <w:szCs w:val="28"/>
        </w:rPr>
        <w:t xml:space="preserve"> увійшли до БКВ:</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бюджетний сектор: об’єкти міського підпорядкування </w:t>
      </w:r>
      <w:r w:rsidR="00500968" w:rsidRPr="00F62371">
        <w:rPr>
          <w:rFonts w:ascii="Times New Roman" w:hAnsi="Times New Roman" w:cs="Times New Roman"/>
          <w:sz w:val="28"/>
          <w:szCs w:val="28"/>
        </w:rPr>
        <w:t>–</w:t>
      </w:r>
      <w:r w:rsidRPr="00F62371">
        <w:rPr>
          <w:rFonts w:ascii="Times New Roman" w:hAnsi="Times New Roman" w:cs="Times New Roman"/>
          <w:sz w:val="28"/>
          <w:szCs w:val="28"/>
        </w:rPr>
        <w:t xml:space="preserve"> 372 буд</w:t>
      </w:r>
      <w:r w:rsidR="00500968" w:rsidRPr="00F62371">
        <w:rPr>
          <w:rFonts w:ascii="Times New Roman" w:hAnsi="Times New Roman" w:cs="Times New Roman"/>
          <w:sz w:val="28"/>
          <w:szCs w:val="28"/>
        </w:rPr>
        <w:t>івлі</w:t>
      </w:r>
      <w:r w:rsidRPr="00F62371">
        <w:rPr>
          <w:rFonts w:ascii="Times New Roman" w:hAnsi="Times New Roman" w:cs="Times New Roman"/>
          <w:sz w:val="28"/>
          <w:szCs w:val="28"/>
        </w:rPr>
        <w:t xml:space="preserve">; об’єкти обласного </w:t>
      </w:r>
      <w:r w:rsidR="00F93267">
        <w:rPr>
          <w:rFonts w:ascii="Times New Roman" w:hAnsi="Times New Roman" w:cs="Times New Roman"/>
          <w:sz w:val="28"/>
          <w:szCs w:val="28"/>
        </w:rPr>
        <w:t>та державного підпорядкування,</w:t>
      </w:r>
      <w:r w:rsidRPr="00F62371">
        <w:rPr>
          <w:rFonts w:ascii="Times New Roman" w:hAnsi="Times New Roman" w:cs="Times New Roman"/>
          <w:sz w:val="28"/>
          <w:szCs w:val="28"/>
        </w:rPr>
        <w:t xml:space="preserve"> підключені до централіз</w:t>
      </w:r>
      <w:r w:rsidRPr="00F62371">
        <w:rPr>
          <w:rFonts w:ascii="Times New Roman" w:hAnsi="Times New Roman" w:cs="Times New Roman"/>
          <w:sz w:val="28"/>
          <w:szCs w:val="28"/>
        </w:rPr>
        <w:t>о</w:t>
      </w:r>
      <w:r w:rsidRPr="00F62371">
        <w:rPr>
          <w:rFonts w:ascii="Times New Roman" w:hAnsi="Times New Roman" w:cs="Times New Roman"/>
          <w:sz w:val="28"/>
          <w:szCs w:val="28"/>
        </w:rPr>
        <w:t>ваної системи теплопостачання;</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житловий сектор та населення: 4 203 житлов</w:t>
      </w:r>
      <w:r w:rsidR="007A780C">
        <w:rPr>
          <w:rFonts w:ascii="Times New Roman" w:hAnsi="Times New Roman" w:cs="Times New Roman"/>
          <w:sz w:val="28"/>
          <w:szCs w:val="28"/>
        </w:rPr>
        <w:t>і</w:t>
      </w:r>
      <w:r w:rsidRPr="00F62371">
        <w:rPr>
          <w:rFonts w:ascii="Times New Roman" w:hAnsi="Times New Roman" w:cs="Times New Roman"/>
          <w:sz w:val="28"/>
          <w:szCs w:val="28"/>
        </w:rPr>
        <w:t xml:space="preserve"> багатоповерхов</w:t>
      </w:r>
      <w:r w:rsidR="007A780C">
        <w:rPr>
          <w:rFonts w:ascii="Times New Roman" w:hAnsi="Times New Roman" w:cs="Times New Roman"/>
          <w:sz w:val="28"/>
          <w:szCs w:val="28"/>
        </w:rPr>
        <w:t>і</w:t>
      </w:r>
      <w:r w:rsidRPr="00F62371">
        <w:rPr>
          <w:rFonts w:ascii="Times New Roman" w:hAnsi="Times New Roman" w:cs="Times New Roman"/>
          <w:sz w:val="28"/>
          <w:szCs w:val="28"/>
        </w:rPr>
        <w:t xml:space="preserve"> б</w:t>
      </w:r>
      <w:r w:rsidRPr="00F62371">
        <w:rPr>
          <w:rFonts w:ascii="Times New Roman" w:hAnsi="Times New Roman" w:cs="Times New Roman"/>
          <w:sz w:val="28"/>
          <w:szCs w:val="28"/>
        </w:rPr>
        <w:t>у</w:t>
      </w:r>
      <w:r w:rsidRPr="00F62371">
        <w:rPr>
          <w:rFonts w:ascii="Times New Roman" w:hAnsi="Times New Roman" w:cs="Times New Roman"/>
          <w:sz w:val="28"/>
          <w:szCs w:val="28"/>
        </w:rPr>
        <w:t>динк</w:t>
      </w:r>
      <w:r w:rsidR="00500968" w:rsidRPr="00F62371">
        <w:rPr>
          <w:rFonts w:ascii="Times New Roman" w:hAnsi="Times New Roman" w:cs="Times New Roman"/>
          <w:sz w:val="28"/>
          <w:szCs w:val="28"/>
        </w:rPr>
        <w:t>и,</w:t>
      </w:r>
      <w:r w:rsidRPr="00F62371">
        <w:rPr>
          <w:rFonts w:ascii="Times New Roman" w:hAnsi="Times New Roman" w:cs="Times New Roman"/>
          <w:sz w:val="28"/>
          <w:szCs w:val="28"/>
        </w:rPr>
        <w:t xml:space="preserve"> підключен</w:t>
      </w:r>
      <w:r w:rsidR="007A780C">
        <w:rPr>
          <w:rFonts w:ascii="Times New Roman" w:hAnsi="Times New Roman" w:cs="Times New Roman"/>
          <w:sz w:val="28"/>
          <w:szCs w:val="28"/>
        </w:rPr>
        <w:t>і</w:t>
      </w:r>
      <w:r w:rsidRPr="00F62371">
        <w:rPr>
          <w:rFonts w:ascii="Times New Roman" w:hAnsi="Times New Roman" w:cs="Times New Roman"/>
          <w:sz w:val="28"/>
          <w:szCs w:val="28"/>
        </w:rPr>
        <w:t xml:space="preserve"> до ЦСТ, </w:t>
      </w:r>
      <w:r w:rsidRPr="00CA0B85">
        <w:rPr>
          <w:rFonts w:ascii="Times New Roman" w:hAnsi="Times New Roman" w:cs="Times New Roman"/>
          <w:color w:val="000000" w:themeColor="text1"/>
          <w:sz w:val="28"/>
          <w:szCs w:val="28"/>
        </w:rPr>
        <w:t xml:space="preserve">для яких запланована </w:t>
      </w:r>
      <w:proofErr w:type="spellStart"/>
      <w:r w:rsidR="002D42BB" w:rsidRPr="00CA0B85">
        <w:rPr>
          <w:rFonts w:ascii="Times New Roman" w:hAnsi="Times New Roman" w:cs="Times New Roman"/>
          <w:color w:val="000000" w:themeColor="text1"/>
          <w:sz w:val="28"/>
          <w:szCs w:val="28"/>
          <w:lang w:val="ru-RU"/>
        </w:rPr>
        <w:t>часткова</w:t>
      </w:r>
      <w:r w:rsidRPr="00CA0B85">
        <w:rPr>
          <w:rFonts w:ascii="Times New Roman" w:hAnsi="Times New Roman" w:cs="Times New Roman"/>
          <w:color w:val="000000" w:themeColor="text1"/>
          <w:sz w:val="28"/>
          <w:szCs w:val="28"/>
        </w:rPr>
        <w:t>термомодернізація</w:t>
      </w:r>
      <w:proofErr w:type="spellEnd"/>
      <w:r w:rsidRPr="00F62371">
        <w:rPr>
          <w:rFonts w:ascii="Times New Roman" w:hAnsi="Times New Roman" w:cs="Times New Roman"/>
          <w:sz w:val="28"/>
          <w:szCs w:val="28"/>
        </w:rPr>
        <w:t>;</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третинні об’єкти;</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комунальні підприємства тепло- та водопостачання;</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вуличне освітлення;</w:t>
      </w:r>
    </w:p>
    <w:p w:rsidR="0020528D" w:rsidRPr="00F62371" w:rsidRDefault="0020528D" w:rsidP="00A324E7">
      <w:pPr>
        <w:pStyle w:val="a3"/>
        <w:numPr>
          <w:ilvl w:val="0"/>
          <w:numId w:val="39"/>
        </w:numPr>
        <w:tabs>
          <w:tab w:val="clear" w:pos="720"/>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транспорт (муніципальний автопарк та громадський транспорт).</w:t>
      </w:r>
    </w:p>
    <w:p w:rsidR="0020528D" w:rsidRPr="00F62371" w:rsidRDefault="0020528D" w:rsidP="00A324E7">
      <w:pPr>
        <w:spacing w:after="0" w:line="240" w:lineRule="auto"/>
        <w:ind w:left="34"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Це саме ті сектори </w:t>
      </w:r>
      <w:proofErr w:type="spellStart"/>
      <w:r w:rsidRPr="00F62371">
        <w:rPr>
          <w:rFonts w:ascii="Times New Roman" w:hAnsi="Times New Roman" w:cs="Times New Roman"/>
          <w:sz w:val="28"/>
          <w:szCs w:val="28"/>
        </w:rPr>
        <w:t>енергоспоживачів</w:t>
      </w:r>
      <w:proofErr w:type="spellEnd"/>
      <w:r w:rsidR="00F93267">
        <w:rPr>
          <w:rFonts w:ascii="Times New Roman" w:hAnsi="Times New Roman" w:cs="Times New Roman"/>
          <w:sz w:val="28"/>
          <w:szCs w:val="28"/>
        </w:rPr>
        <w:t>,</w:t>
      </w:r>
      <w:r w:rsidRPr="00F62371">
        <w:rPr>
          <w:rFonts w:ascii="Times New Roman" w:hAnsi="Times New Roman" w:cs="Times New Roman"/>
          <w:sz w:val="28"/>
          <w:szCs w:val="28"/>
        </w:rPr>
        <w:t xml:space="preserve"> на які муніципалітет має прямий </w:t>
      </w:r>
      <w:r w:rsidR="00F83139">
        <w:rPr>
          <w:rFonts w:ascii="Times New Roman" w:hAnsi="Times New Roman" w:cs="Times New Roman"/>
          <w:sz w:val="28"/>
          <w:szCs w:val="28"/>
        </w:rPr>
        <w:t>або</w:t>
      </w:r>
      <w:r w:rsidRPr="00F62371">
        <w:rPr>
          <w:rFonts w:ascii="Times New Roman" w:hAnsi="Times New Roman" w:cs="Times New Roman"/>
          <w:sz w:val="28"/>
          <w:szCs w:val="28"/>
        </w:rPr>
        <w:t xml:space="preserve"> опосередкований вплив.</w:t>
      </w: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Теплопостачальні підприємства окремо не розглядалися, оскільки тепл</w:t>
      </w:r>
      <w:r w:rsidRPr="00F62371">
        <w:rPr>
          <w:rFonts w:ascii="Times New Roman" w:hAnsi="Times New Roman" w:cs="Times New Roman"/>
          <w:sz w:val="28"/>
          <w:szCs w:val="28"/>
        </w:rPr>
        <w:t>о</w:t>
      </w:r>
      <w:r w:rsidRPr="00F62371">
        <w:rPr>
          <w:rFonts w:ascii="Times New Roman" w:hAnsi="Times New Roman" w:cs="Times New Roman"/>
          <w:sz w:val="28"/>
          <w:szCs w:val="28"/>
        </w:rPr>
        <w:t>ва енергія, яку вони виробляють та постачають, урахована на рівні кінцевих споживачів.</w:t>
      </w:r>
    </w:p>
    <w:p w:rsidR="0020528D" w:rsidRPr="00F62371" w:rsidRDefault="0020528D" w:rsidP="00A324E7">
      <w:pPr>
        <w:autoSpaceDE w:val="0"/>
        <w:autoSpaceDN w:val="0"/>
        <w:adjustRightInd w:val="0"/>
        <w:spacing w:after="0" w:line="240" w:lineRule="auto"/>
        <w:ind w:right="-35"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 результатами аналізу наявності та достовірності вихідної інформації щодо енергоспоживання секторами міста в </w:t>
      </w:r>
      <w:r w:rsidR="00F93267">
        <w:rPr>
          <w:rFonts w:ascii="Times New Roman" w:hAnsi="Times New Roman" w:cs="Times New Roman"/>
          <w:sz w:val="28"/>
          <w:szCs w:val="28"/>
        </w:rPr>
        <w:t>ПДСЕР</w:t>
      </w:r>
      <w:r w:rsidRPr="00F62371">
        <w:rPr>
          <w:rFonts w:ascii="Times New Roman" w:hAnsi="Times New Roman" w:cs="Times New Roman"/>
          <w:sz w:val="28"/>
          <w:szCs w:val="28"/>
        </w:rPr>
        <w:t xml:space="preserve"> задекларовано 2010 рік як базовий</w:t>
      </w: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До БКВ не включається енергоспоживання промислових та інших спож</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вачів, тому що </w:t>
      </w:r>
      <w:r w:rsidR="00F83139">
        <w:rPr>
          <w:rFonts w:ascii="Times New Roman" w:hAnsi="Times New Roman" w:cs="Times New Roman"/>
          <w:sz w:val="28"/>
          <w:szCs w:val="28"/>
        </w:rPr>
        <w:t xml:space="preserve">органи місцевого самоврядування в умовах </w:t>
      </w:r>
      <w:r w:rsidR="00F93267">
        <w:rPr>
          <w:rFonts w:ascii="Times New Roman" w:hAnsi="Times New Roman" w:cs="Times New Roman"/>
          <w:sz w:val="28"/>
          <w:szCs w:val="28"/>
        </w:rPr>
        <w:t xml:space="preserve">чинної </w:t>
      </w:r>
      <w:r w:rsidR="00F83139">
        <w:rPr>
          <w:rFonts w:ascii="Times New Roman" w:hAnsi="Times New Roman" w:cs="Times New Roman"/>
          <w:sz w:val="28"/>
          <w:szCs w:val="28"/>
        </w:rPr>
        <w:t>законодавчої бази України не мають</w:t>
      </w:r>
      <w:r w:rsidRPr="00F62371">
        <w:rPr>
          <w:rFonts w:ascii="Times New Roman" w:hAnsi="Times New Roman" w:cs="Times New Roman"/>
          <w:sz w:val="28"/>
          <w:szCs w:val="28"/>
        </w:rPr>
        <w:t xml:space="preserve"> впливу на суб’єкт</w:t>
      </w:r>
      <w:r w:rsidR="00F93267">
        <w:rPr>
          <w:rFonts w:ascii="Times New Roman" w:hAnsi="Times New Roman" w:cs="Times New Roman"/>
          <w:sz w:val="28"/>
          <w:szCs w:val="28"/>
        </w:rPr>
        <w:t>ів</w:t>
      </w:r>
      <w:r w:rsidRPr="00F62371">
        <w:rPr>
          <w:rFonts w:ascii="Times New Roman" w:hAnsi="Times New Roman" w:cs="Times New Roman"/>
          <w:sz w:val="28"/>
          <w:szCs w:val="28"/>
        </w:rPr>
        <w:t xml:space="preserve"> господарювання, що </w:t>
      </w:r>
      <w:r w:rsidR="00F93267">
        <w:rPr>
          <w:rFonts w:ascii="Times New Roman" w:hAnsi="Times New Roman" w:cs="Times New Roman"/>
          <w:sz w:val="28"/>
          <w:szCs w:val="28"/>
        </w:rPr>
        <w:t>належать</w:t>
      </w:r>
      <w:r w:rsidR="00F83139">
        <w:rPr>
          <w:rFonts w:ascii="Times New Roman" w:hAnsi="Times New Roman" w:cs="Times New Roman"/>
          <w:sz w:val="28"/>
          <w:szCs w:val="28"/>
        </w:rPr>
        <w:t xml:space="preserve"> до галузі "промисловість".</w:t>
      </w:r>
    </w:p>
    <w:p w:rsidR="0020528D"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Загальне споживання ПЕР сектор</w:t>
      </w:r>
      <w:r w:rsidR="00D53FAC">
        <w:rPr>
          <w:rFonts w:ascii="Times New Roman" w:hAnsi="Times New Roman" w:cs="Times New Roman"/>
          <w:sz w:val="28"/>
          <w:szCs w:val="28"/>
        </w:rPr>
        <w:t>ами</w:t>
      </w:r>
      <w:r w:rsidRPr="00F62371">
        <w:rPr>
          <w:rFonts w:ascii="Times New Roman" w:hAnsi="Times New Roman" w:cs="Times New Roman"/>
          <w:sz w:val="28"/>
          <w:szCs w:val="28"/>
        </w:rPr>
        <w:t xml:space="preserve">, </w:t>
      </w:r>
      <w:proofErr w:type="spellStart"/>
      <w:r w:rsidRPr="00F62371">
        <w:rPr>
          <w:rFonts w:ascii="Times New Roman" w:hAnsi="Times New Roman" w:cs="Times New Roman"/>
          <w:sz w:val="28"/>
          <w:szCs w:val="28"/>
        </w:rPr>
        <w:t>включени</w:t>
      </w:r>
      <w:r w:rsidR="00D53FAC">
        <w:rPr>
          <w:rFonts w:ascii="Times New Roman" w:hAnsi="Times New Roman" w:cs="Times New Roman"/>
          <w:sz w:val="28"/>
          <w:szCs w:val="28"/>
        </w:rPr>
        <w:t>мивПДСЕР</w:t>
      </w:r>
      <w:proofErr w:type="spellEnd"/>
      <w:r w:rsidRPr="00F62371">
        <w:rPr>
          <w:rFonts w:ascii="Times New Roman" w:hAnsi="Times New Roman" w:cs="Times New Roman"/>
          <w:sz w:val="28"/>
          <w:szCs w:val="28"/>
        </w:rPr>
        <w:t>, становить лише 11% від загаль</w:t>
      </w:r>
      <w:r w:rsidR="000C1B4A">
        <w:rPr>
          <w:rFonts w:ascii="Times New Roman" w:hAnsi="Times New Roman" w:cs="Times New Roman"/>
          <w:sz w:val="28"/>
          <w:szCs w:val="28"/>
        </w:rPr>
        <w:t xml:space="preserve">ного міського енергоспоживання </w:t>
      </w:r>
      <w:proofErr w:type="spellStart"/>
      <w:r w:rsidR="000C1B4A">
        <w:rPr>
          <w:rFonts w:ascii="Times New Roman" w:hAnsi="Times New Roman" w:cs="Times New Roman"/>
          <w:sz w:val="28"/>
          <w:szCs w:val="28"/>
        </w:rPr>
        <w:t>в</w:t>
      </w:r>
      <w:r w:rsidR="00D53FAC">
        <w:rPr>
          <w:rFonts w:ascii="Times New Roman" w:hAnsi="Times New Roman" w:cs="Times New Roman"/>
          <w:sz w:val="28"/>
          <w:szCs w:val="28"/>
        </w:rPr>
        <w:t>б</w:t>
      </w:r>
      <w:r w:rsidRPr="00F62371">
        <w:rPr>
          <w:rFonts w:ascii="Times New Roman" w:hAnsi="Times New Roman" w:cs="Times New Roman"/>
          <w:sz w:val="28"/>
          <w:szCs w:val="28"/>
        </w:rPr>
        <w:t>азовому</w:t>
      </w:r>
      <w:proofErr w:type="spellEnd"/>
      <w:r w:rsidRPr="00F62371">
        <w:rPr>
          <w:rFonts w:ascii="Times New Roman" w:hAnsi="Times New Roman" w:cs="Times New Roman"/>
          <w:sz w:val="28"/>
          <w:szCs w:val="28"/>
        </w:rPr>
        <w:t xml:space="preserve"> році та складає 4 900,5 тис. </w:t>
      </w:r>
      <w:proofErr w:type="spellStart"/>
      <w:r w:rsidRPr="00F62371">
        <w:rPr>
          <w:rFonts w:ascii="Times New Roman" w:hAnsi="Times New Roman" w:cs="Times New Roman"/>
          <w:sz w:val="28"/>
          <w:szCs w:val="28"/>
        </w:rPr>
        <w:t>МВт∙год</w:t>
      </w:r>
      <w:proofErr w:type="spellEnd"/>
      <w:r w:rsidRPr="00F62371">
        <w:rPr>
          <w:rFonts w:ascii="Times New Roman" w:hAnsi="Times New Roman" w:cs="Times New Roman"/>
          <w:sz w:val="28"/>
          <w:szCs w:val="28"/>
        </w:rPr>
        <w:t>.</w:t>
      </w:r>
    </w:p>
    <w:p w:rsidR="00C37B8C" w:rsidRPr="00C37B8C" w:rsidRDefault="00C37B8C" w:rsidP="00A324E7">
      <w:pPr>
        <w:spacing w:after="0" w:line="240" w:lineRule="auto"/>
        <w:ind w:firstLine="720"/>
        <w:jc w:val="both"/>
        <w:rPr>
          <w:rFonts w:ascii="Times New Roman" w:hAnsi="Times New Roman" w:cs="Times New Roman"/>
          <w:sz w:val="8"/>
          <w:szCs w:val="8"/>
        </w:rPr>
      </w:pPr>
    </w:p>
    <w:p w:rsidR="0020528D" w:rsidRDefault="0020528D" w:rsidP="00032B25">
      <w:pPr>
        <w:spacing w:before="120" w:after="120" w:line="240" w:lineRule="auto"/>
        <w:jc w:val="center"/>
        <w:rPr>
          <w:rFonts w:ascii="Times New Roman" w:hAnsi="Times New Roman" w:cs="Times New Roman"/>
          <w:b/>
          <w:bCs/>
          <w:i/>
          <w:color w:val="1F497D"/>
          <w:sz w:val="28"/>
          <w:szCs w:val="28"/>
        </w:rPr>
      </w:pPr>
      <w:proofErr w:type="spellStart"/>
      <w:r w:rsidRPr="00F62371">
        <w:rPr>
          <w:rFonts w:ascii="Times New Roman" w:hAnsi="Times New Roman" w:cs="Times New Roman"/>
          <w:b/>
          <w:bCs/>
          <w:i/>
          <w:color w:val="1F497D"/>
          <w:sz w:val="28"/>
          <w:szCs w:val="28"/>
        </w:rPr>
        <w:t>Мал</w:t>
      </w:r>
      <w:proofErr w:type="spellEnd"/>
      <w:r w:rsidRPr="00F62371">
        <w:rPr>
          <w:rFonts w:ascii="Times New Roman" w:hAnsi="Times New Roman" w:cs="Times New Roman"/>
          <w:b/>
          <w:bCs/>
          <w:i/>
          <w:color w:val="1F497D"/>
          <w:sz w:val="28"/>
          <w:szCs w:val="28"/>
        </w:rPr>
        <w:t>. 2.1.2. Структура кінцевого енергоспоживання секторів</w:t>
      </w:r>
      <w:r w:rsidR="00D53FAC">
        <w:rPr>
          <w:rFonts w:ascii="Times New Roman" w:hAnsi="Times New Roman" w:cs="Times New Roman"/>
          <w:b/>
          <w:bCs/>
          <w:i/>
          <w:color w:val="1F497D"/>
          <w:sz w:val="28"/>
          <w:szCs w:val="28"/>
        </w:rPr>
        <w:t>,</w:t>
      </w:r>
      <w:r w:rsidRPr="00F62371">
        <w:rPr>
          <w:rFonts w:ascii="Times New Roman" w:hAnsi="Times New Roman" w:cs="Times New Roman"/>
          <w:b/>
          <w:bCs/>
          <w:i/>
          <w:color w:val="1F497D"/>
          <w:sz w:val="28"/>
          <w:szCs w:val="28"/>
        </w:rPr>
        <w:t xml:space="preserve"> включених у ПДСЕР (тис. </w:t>
      </w:r>
      <w:proofErr w:type="spellStart"/>
      <w:r w:rsidRPr="00F62371">
        <w:rPr>
          <w:rFonts w:ascii="Times New Roman" w:hAnsi="Times New Roman" w:cs="Times New Roman"/>
          <w:b/>
          <w:bCs/>
          <w:i/>
          <w:color w:val="1F497D"/>
          <w:sz w:val="28"/>
          <w:szCs w:val="28"/>
        </w:rPr>
        <w:t>МВт∙год</w:t>
      </w:r>
      <w:proofErr w:type="spellEnd"/>
      <w:r w:rsidRPr="00F62371">
        <w:rPr>
          <w:rFonts w:ascii="Times New Roman" w:hAnsi="Times New Roman" w:cs="Times New Roman"/>
          <w:b/>
          <w:bCs/>
          <w:i/>
          <w:color w:val="1F497D"/>
          <w:sz w:val="28"/>
          <w:szCs w:val="28"/>
        </w:rPr>
        <w:t>)</w:t>
      </w:r>
    </w:p>
    <w:p w:rsidR="00C37B8C" w:rsidRPr="00C37B8C" w:rsidRDefault="00C37B8C" w:rsidP="00032B25">
      <w:pPr>
        <w:spacing w:before="120" w:after="120" w:line="240" w:lineRule="auto"/>
        <w:jc w:val="center"/>
        <w:rPr>
          <w:rFonts w:ascii="Times New Roman" w:hAnsi="Times New Roman" w:cs="Times New Roman"/>
          <w:i/>
          <w:sz w:val="8"/>
          <w:szCs w:val="8"/>
        </w:rPr>
      </w:pPr>
    </w:p>
    <w:p w:rsidR="0020528D" w:rsidRPr="00F62371" w:rsidRDefault="007A1309" w:rsidP="00A324E7">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342816" cy="3006887"/>
            <wp:effectExtent l="0" t="0" r="0" b="0"/>
            <wp:docPr id="20"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2816" cy="3006887"/>
                    </a:xfrm>
                    <a:prstGeom prst="rect">
                      <a:avLst/>
                    </a:prstGeom>
                    <a:noFill/>
                    <a:ln>
                      <a:noFill/>
                    </a:ln>
                  </pic:spPr>
                </pic:pic>
              </a:graphicData>
            </a:graphic>
          </wp:inline>
        </w:drawing>
      </w:r>
    </w:p>
    <w:p w:rsidR="00C37B8C" w:rsidRPr="00C37B8C" w:rsidRDefault="00C37B8C" w:rsidP="00A324E7">
      <w:pPr>
        <w:spacing w:after="0" w:line="240" w:lineRule="auto"/>
        <w:ind w:firstLine="720"/>
        <w:jc w:val="both"/>
        <w:rPr>
          <w:rFonts w:ascii="Times New Roman" w:hAnsi="Times New Roman" w:cs="Times New Roman"/>
          <w:sz w:val="16"/>
          <w:szCs w:val="16"/>
        </w:rPr>
      </w:pP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Найбільш енергоємними секторами є: населення – 75% та бюджетний с</w:t>
      </w:r>
      <w:r w:rsidRPr="00F62371">
        <w:rPr>
          <w:rFonts w:ascii="Times New Roman" w:hAnsi="Times New Roman" w:cs="Times New Roman"/>
          <w:sz w:val="28"/>
          <w:szCs w:val="28"/>
        </w:rPr>
        <w:t>е</w:t>
      </w:r>
      <w:r w:rsidRPr="00F62371">
        <w:rPr>
          <w:rFonts w:ascii="Times New Roman" w:hAnsi="Times New Roman" w:cs="Times New Roman"/>
          <w:sz w:val="28"/>
          <w:szCs w:val="28"/>
        </w:rPr>
        <w:t>ктор – 12%.</w:t>
      </w:r>
    </w:p>
    <w:p w:rsidR="0020528D" w:rsidRPr="003753A3" w:rsidRDefault="0020528D" w:rsidP="00A324E7">
      <w:pPr>
        <w:autoSpaceDE w:val="0"/>
        <w:autoSpaceDN w:val="0"/>
        <w:adjustRightInd w:val="0"/>
        <w:spacing w:after="0" w:line="240" w:lineRule="auto"/>
        <w:ind w:firstLine="720"/>
        <w:jc w:val="both"/>
        <w:rPr>
          <w:rFonts w:ascii="Times New Roman" w:hAnsi="Times New Roman" w:cs="Times New Roman"/>
          <w:sz w:val="28"/>
          <w:szCs w:val="28"/>
          <w:lang w:val="ru-RU"/>
        </w:rPr>
      </w:pPr>
      <w:r w:rsidRPr="00F62371">
        <w:rPr>
          <w:rFonts w:ascii="Times New Roman" w:hAnsi="Times New Roman" w:cs="Times New Roman"/>
          <w:sz w:val="28"/>
          <w:szCs w:val="28"/>
        </w:rPr>
        <w:t>Детальний перелік секторів, охоплених ПДСЕР, базове енергоспоживання та викиди парникових газів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окремо за ко</w:t>
      </w:r>
      <w:r w:rsidR="003753A3">
        <w:rPr>
          <w:rFonts w:ascii="Times New Roman" w:hAnsi="Times New Roman" w:cs="Times New Roman"/>
          <w:sz w:val="28"/>
          <w:szCs w:val="28"/>
        </w:rPr>
        <w:t xml:space="preserve">жним видом ПЕР, наведені в </w:t>
      </w:r>
      <w:proofErr w:type="spellStart"/>
      <w:r w:rsidR="003753A3">
        <w:rPr>
          <w:rFonts w:ascii="Times New Roman" w:hAnsi="Times New Roman" w:cs="Times New Roman"/>
          <w:sz w:val="28"/>
          <w:szCs w:val="28"/>
        </w:rPr>
        <w:t>табл</w:t>
      </w:r>
      <w:r w:rsidR="003753A3">
        <w:rPr>
          <w:rFonts w:ascii="Times New Roman" w:hAnsi="Times New Roman" w:cs="Times New Roman"/>
          <w:sz w:val="28"/>
          <w:szCs w:val="28"/>
          <w:lang w:val="ru-RU"/>
        </w:rPr>
        <w:t>ицях</w:t>
      </w:r>
      <w:proofErr w:type="spellEnd"/>
      <w:r w:rsidR="003753A3">
        <w:rPr>
          <w:rFonts w:ascii="Times New Roman" w:hAnsi="Times New Roman" w:cs="Times New Roman"/>
          <w:sz w:val="28"/>
          <w:szCs w:val="28"/>
          <w:lang w:val="ru-RU"/>
        </w:rPr>
        <w:t>.</w:t>
      </w: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Базове споживання ПЕР на потреби опалення приведені до параметрів кліматичного року згідно з ДСТУ – НБВ.1.1-27:2010 "Будівельна кліматологія" та відповідно до параметрів нормативної температури внутрішнього повітря в приміщенні</w:t>
      </w:r>
      <w:r w:rsidR="00C37B8C" w:rsidRPr="00C37B8C">
        <w:rPr>
          <w:rFonts w:ascii="Times New Roman" w:hAnsi="Times New Roman" w:cs="Times New Roman"/>
          <w:sz w:val="28"/>
          <w:szCs w:val="28"/>
        </w:rPr>
        <w:t>.</w:t>
      </w:r>
    </w:p>
    <w:p w:rsidR="0020528D" w:rsidRPr="00F62371"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базовому кадастрі викиди оцінюються множенням коефіцієнту викидів на відповідні дані щодо діяльності. Коефіцієнти викидів – це коефіцієнти, які визначають кількість викидів СО</w:t>
      </w:r>
      <w:r w:rsidRPr="00F62371">
        <w:rPr>
          <w:rFonts w:ascii="Times New Roman" w:hAnsi="Times New Roman" w:cs="Times New Roman"/>
          <w:sz w:val="28"/>
          <w:szCs w:val="28"/>
          <w:vertAlign w:val="subscript"/>
        </w:rPr>
        <w:t xml:space="preserve">2, </w:t>
      </w:r>
      <w:r w:rsidRPr="00F62371">
        <w:rPr>
          <w:rFonts w:ascii="Times New Roman" w:hAnsi="Times New Roman" w:cs="Times New Roman"/>
          <w:sz w:val="28"/>
          <w:szCs w:val="28"/>
        </w:rPr>
        <w:t>що утворюються від використання одиниці вибраного енергоносія.</w:t>
      </w:r>
    </w:p>
    <w:p w:rsidR="0020528D" w:rsidRPr="00530B83" w:rsidRDefault="0020528D" w:rsidP="00A324E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Для розрахунку БКВ були обрані стандартні та місцеві коефіцієнти вик</w:t>
      </w:r>
      <w:r w:rsidRPr="00F62371">
        <w:rPr>
          <w:rFonts w:ascii="Times New Roman" w:hAnsi="Times New Roman" w:cs="Times New Roman"/>
          <w:sz w:val="28"/>
          <w:szCs w:val="28"/>
        </w:rPr>
        <w:t>и</w:t>
      </w:r>
      <w:r w:rsidRPr="00F62371">
        <w:rPr>
          <w:rFonts w:ascii="Times New Roman" w:hAnsi="Times New Roman" w:cs="Times New Roman"/>
          <w:sz w:val="28"/>
          <w:szCs w:val="28"/>
        </w:rPr>
        <w:t>дів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(згідно з методологічним посібником "Як розробити План дій щодо сталого енергетичного розвитку у містах Східного Партнерства і Центральної Азії. Частина II - Базовий кадастр викидів"</w:t>
      </w:r>
      <w:r w:rsidR="006D52D3">
        <w:rPr>
          <w:rFonts w:ascii="Times New Roman" w:hAnsi="Times New Roman" w:cs="Times New Roman"/>
          <w:sz w:val="28"/>
          <w:szCs w:val="28"/>
        </w:rPr>
        <w:t xml:space="preserve">– </w:t>
      </w:r>
      <w:proofErr w:type="spellStart"/>
      <w:r w:rsidR="006D52D3">
        <w:rPr>
          <w:rFonts w:ascii="Times New Roman" w:hAnsi="Times New Roman" w:cs="Times New Roman"/>
          <w:sz w:val="28"/>
          <w:szCs w:val="28"/>
        </w:rPr>
        <w:t>К.</w:t>
      </w:r>
      <w:r w:rsidR="00B20895" w:rsidRPr="00530B83">
        <w:rPr>
          <w:rFonts w:ascii="Times New Roman" w:hAnsi="Times New Roman" w:cs="Times New Roman"/>
          <w:sz w:val="28"/>
          <w:szCs w:val="28"/>
        </w:rPr>
        <w:t>:Європейська</w:t>
      </w:r>
      <w:proofErr w:type="spellEnd"/>
      <w:r w:rsidR="00B20895" w:rsidRPr="00530B83">
        <w:rPr>
          <w:rFonts w:ascii="Times New Roman" w:hAnsi="Times New Roman" w:cs="Times New Roman"/>
          <w:sz w:val="28"/>
          <w:szCs w:val="28"/>
        </w:rPr>
        <w:t xml:space="preserve"> комісія, Об’єднаний дослідний центр, Інститут енергетики і </w:t>
      </w:r>
      <w:proofErr w:type="spellStart"/>
      <w:r w:rsidR="00B20895" w:rsidRPr="00530B83">
        <w:rPr>
          <w:rFonts w:ascii="Times New Roman" w:hAnsi="Times New Roman" w:cs="Times New Roman"/>
          <w:sz w:val="28"/>
          <w:szCs w:val="28"/>
        </w:rPr>
        <w:t>транспорту,</w:t>
      </w:r>
      <w:r w:rsidR="002739D9">
        <w:rPr>
          <w:rFonts w:ascii="Times New Roman" w:hAnsi="Times New Roman" w:cs="Times New Roman"/>
          <w:sz w:val="28"/>
          <w:szCs w:val="28"/>
        </w:rPr>
        <w:t>Інститут</w:t>
      </w:r>
      <w:proofErr w:type="spellEnd"/>
      <w:r w:rsidR="002739D9">
        <w:rPr>
          <w:rFonts w:ascii="Times New Roman" w:hAnsi="Times New Roman" w:cs="Times New Roman"/>
          <w:sz w:val="28"/>
          <w:szCs w:val="28"/>
        </w:rPr>
        <w:t xml:space="preserve"> навк</w:t>
      </w:r>
      <w:r w:rsidR="002739D9">
        <w:rPr>
          <w:rFonts w:ascii="Times New Roman" w:hAnsi="Times New Roman" w:cs="Times New Roman"/>
          <w:sz w:val="28"/>
          <w:szCs w:val="28"/>
        </w:rPr>
        <w:t>о</w:t>
      </w:r>
      <w:r w:rsidR="002739D9">
        <w:rPr>
          <w:rFonts w:ascii="Times New Roman" w:hAnsi="Times New Roman" w:cs="Times New Roman"/>
          <w:sz w:val="28"/>
          <w:szCs w:val="28"/>
        </w:rPr>
        <w:t>лишнього середовища і сталого розвитку</w:t>
      </w:r>
      <w:r w:rsidR="00CC792E">
        <w:rPr>
          <w:rFonts w:ascii="Times New Roman" w:hAnsi="Times New Roman" w:cs="Times New Roman"/>
          <w:sz w:val="28"/>
          <w:szCs w:val="28"/>
        </w:rPr>
        <w:t xml:space="preserve">. </w:t>
      </w:r>
      <w:r w:rsidR="00B20895" w:rsidRPr="00530B83">
        <w:rPr>
          <w:rFonts w:ascii="Times New Roman" w:hAnsi="Times New Roman" w:cs="Times New Roman"/>
          <w:sz w:val="28"/>
          <w:szCs w:val="28"/>
        </w:rPr>
        <w:t>Т</w:t>
      </w:r>
      <w:r w:rsidR="00CC792E">
        <w:rPr>
          <w:rFonts w:ascii="Times New Roman" w:hAnsi="Times New Roman" w:cs="Times New Roman"/>
          <w:sz w:val="28"/>
          <w:szCs w:val="28"/>
        </w:rPr>
        <w:t>.</w:t>
      </w:r>
      <w:r w:rsidR="00530B83">
        <w:rPr>
          <w:rFonts w:ascii="Times New Roman" w:hAnsi="Times New Roman" w:cs="Times New Roman"/>
          <w:sz w:val="28"/>
          <w:szCs w:val="28"/>
        </w:rPr>
        <w:t>2</w:t>
      </w:r>
      <w:r w:rsidR="00530B83" w:rsidRPr="00530B83">
        <w:rPr>
          <w:rFonts w:ascii="Times New Roman" w:hAnsi="Times New Roman" w:cs="Times New Roman"/>
          <w:sz w:val="28"/>
          <w:szCs w:val="28"/>
        </w:rPr>
        <w:t>:</w:t>
      </w:r>
      <w:r w:rsidR="00B20895" w:rsidRPr="00530B83">
        <w:rPr>
          <w:rFonts w:ascii="Times New Roman" w:hAnsi="Times New Roman" w:cs="Times New Roman"/>
          <w:sz w:val="28"/>
          <w:szCs w:val="28"/>
        </w:rPr>
        <w:t xml:space="preserve"> Базовий кадастр викидів. – 2014. – 65 с.</w:t>
      </w:r>
      <w:r w:rsidRPr="00F62371">
        <w:rPr>
          <w:rFonts w:ascii="Times New Roman" w:hAnsi="Times New Roman" w:cs="Times New Roman"/>
          <w:sz w:val="28"/>
          <w:szCs w:val="28"/>
        </w:rPr>
        <w:t>).</w:t>
      </w:r>
    </w:p>
    <w:p w:rsidR="0020528D" w:rsidRPr="00F62371" w:rsidRDefault="0020528D">
      <w:pPr>
        <w:rPr>
          <w:rFonts w:ascii="Times New Roman" w:hAnsi="Times New Roman" w:cs="Times New Roman"/>
          <w:sz w:val="24"/>
          <w:szCs w:val="24"/>
        </w:rPr>
        <w:sectPr w:rsidR="0020528D" w:rsidRPr="00F62371" w:rsidSect="00500968">
          <w:headerReference w:type="default" r:id="rId33"/>
          <w:type w:val="continuous"/>
          <w:pgSz w:w="11906" w:h="16838" w:code="9"/>
          <w:pgMar w:top="1134" w:right="567" w:bottom="1134" w:left="1701" w:header="680" w:footer="510" w:gutter="0"/>
          <w:cols w:space="708"/>
          <w:docGrid w:linePitch="360"/>
        </w:sectPr>
      </w:pPr>
    </w:p>
    <w:p w:rsidR="0020528D" w:rsidRPr="00F62371" w:rsidRDefault="0020528D" w:rsidP="00500968">
      <w:pPr>
        <w:spacing w:after="0" w:line="240" w:lineRule="auto"/>
        <w:jc w:val="center"/>
        <w:rPr>
          <w:rFonts w:ascii="Times New Roman" w:hAnsi="Times New Roman" w:cs="Times New Roman"/>
          <w:b/>
          <w:bCs/>
          <w:color w:val="1F497D"/>
          <w:sz w:val="28"/>
          <w:szCs w:val="28"/>
        </w:rPr>
      </w:pPr>
    </w:p>
    <w:p w:rsidR="00500968" w:rsidRPr="00F62371" w:rsidRDefault="00500968" w:rsidP="00500968">
      <w:pPr>
        <w:spacing w:after="0" w:line="240" w:lineRule="auto"/>
        <w:jc w:val="center"/>
        <w:rPr>
          <w:rFonts w:ascii="Times New Roman" w:hAnsi="Times New Roman" w:cs="Times New Roman"/>
          <w:b/>
          <w:bCs/>
          <w:i/>
          <w:iCs/>
          <w:color w:val="1F497D"/>
          <w:sz w:val="28"/>
          <w:szCs w:val="28"/>
        </w:rPr>
      </w:pPr>
    </w:p>
    <w:p w:rsidR="0020528D" w:rsidRPr="00F62371" w:rsidRDefault="0020528D" w:rsidP="00500968">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Споживання паливно-енергетичних ресурсів секторів, включених до ПДСЕР</w:t>
      </w:r>
      <w:r w:rsidR="00D53FAC">
        <w:rPr>
          <w:rFonts w:ascii="Times New Roman" w:hAnsi="Times New Roman" w:cs="Times New Roman"/>
          <w:b/>
          <w:bCs/>
          <w:i/>
          <w:iCs/>
          <w:color w:val="1F497D"/>
          <w:sz w:val="28"/>
          <w:szCs w:val="28"/>
        </w:rPr>
        <w:t>,</w:t>
      </w:r>
      <w:r w:rsidRPr="00F62371">
        <w:rPr>
          <w:rFonts w:ascii="Times New Roman" w:hAnsi="Times New Roman" w:cs="Times New Roman"/>
          <w:b/>
          <w:bCs/>
          <w:i/>
          <w:iCs/>
          <w:color w:val="1F497D"/>
          <w:sz w:val="28"/>
          <w:szCs w:val="28"/>
        </w:rPr>
        <w:t xml:space="preserve"> у базовому 2010 році</w:t>
      </w:r>
    </w:p>
    <w:p w:rsidR="00500968" w:rsidRPr="00F62371" w:rsidRDefault="00500968" w:rsidP="00500968">
      <w:pPr>
        <w:spacing w:after="0" w:line="240" w:lineRule="auto"/>
        <w:jc w:val="center"/>
        <w:rPr>
          <w:rFonts w:ascii="Times New Roman" w:hAnsi="Times New Roman" w:cs="Times New Roman"/>
          <w:i/>
          <w:iCs/>
          <w:sz w:val="28"/>
          <w:szCs w:val="28"/>
        </w:rPr>
      </w:pPr>
    </w:p>
    <w:tbl>
      <w:tblPr>
        <w:tblW w:w="14781" w:type="dxa"/>
        <w:tblInd w:w="2" w:type="dxa"/>
        <w:tblLayout w:type="fixed"/>
        <w:tblCellMar>
          <w:left w:w="0" w:type="dxa"/>
          <w:right w:w="0" w:type="dxa"/>
        </w:tblCellMar>
        <w:tblLook w:val="00A0" w:firstRow="1" w:lastRow="0" w:firstColumn="1" w:lastColumn="0" w:noHBand="0" w:noVBand="0"/>
      </w:tblPr>
      <w:tblGrid>
        <w:gridCol w:w="2132"/>
        <w:gridCol w:w="850"/>
        <w:gridCol w:w="1075"/>
        <w:gridCol w:w="768"/>
        <w:gridCol w:w="567"/>
        <w:gridCol w:w="595"/>
        <w:gridCol w:w="964"/>
        <w:gridCol w:w="709"/>
        <w:gridCol w:w="708"/>
        <w:gridCol w:w="723"/>
        <w:gridCol w:w="837"/>
        <w:gridCol w:w="708"/>
        <w:gridCol w:w="709"/>
        <w:gridCol w:w="709"/>
        <w:gridCol w:w="850"/>
        <w:gridCol w:w="851"/>
        <w:gridCol w:w="1026"/>
      </w:tblGrid>
      <w:tr w:rsidR="0020528D" w:rsidRPr="00F62371">
        <w:trPr>
          <w:trHeight w:val="300"/>
        </w:trPr>
        <w:tc>
          <w:tcPr>
            <w:tcW w:w="2132" w:type="dxa"/>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Категорія</w:t>
            </w:r>
          </w:p>
        </w:tc>
        <w:tc>
          <w:tcPr>
            <w:tcW w:w="12649" w:type="dxa"/>
            <w:gridSpan w:val="16"/>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4E478B">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Споживання ПЕР секторів</w:t>
            </w:r>
            <w:r w:rsidR="00D53FAC">
              <w:rPr>
                <w:rFonts w:ascii="Times New Roman" w:hAnsi="Times New Roman" w:cs="Times New Roman"/>
                <w:b/>
                <w:bCs/>
                <w:i/>
                <w:color w:val="000000"/>
                <w:sz w:val="18"/>
                <w:szCs w:val="18"/>
              </w:rPr>
              <w:t>,</w:t>
            </w:r>
            <w:r w:rsidRPr="00D53FAC">
              <w:rPr>
                <w:rFonts w:ascii="Times New Roman" w:hAnsi="Times New Roman" w:cs="Times New Roman"/>
                <w:b/>
                <w:bCs/>
                <w:i/>
                <w:color w:val="000000"/>
                <w:sz w:val="18"/>
                <w:szCs w:val="18"/>
              </w:rPr>
              <w:t xml:space="preserve"> включених до ПДСЕР (</w:t>
            </w:r>
            <w:proofErr w:type="spellStart"/>
            <w:r w:rsidRPr="00D53FAC">
              <w:rPr>
                <w:rFonts w:ascii="Times New Roman" w:hAnsi="Times New Roman" w:cs="Times New Roman"/>
                <w:b/>
                <w:bCs/>
                <w:i/>
                <w:color w:val="000000"/>
                <w:sz w:val="18"/>
                <w:szCs w:val="18"/>
              </w:rPr>
              <w:t>МВт</w:t>
            </w:r>
            <w:proofErr w:type="spellEnd"/>
            <w:r w:rsidRPr="00D53FAC">
              <w:rPr>
                <w:rFonts w:ascii="Times New Roman" w:hAnsi="Times New Roman" w:cs="Times New Roman"/>
                <w:b/>
                <w:bCs/>
                <w:i/>
                <w:color w:val="000000"/>
                <w:sz w:val="18"/>
                <w:szCs w:val="18"/>
              </w:rPr>
              <w:t>*год.)</w:t>
            </w:r>
          </w:p>
        </w:tc>
      </w:tr>
      <w:tr w:rsidR="0020528D" w:rsidRPr="00F62371">
        <w:trPr>
          <w:trHeight w:val="300"/>
        </w:trPr>
        <w:tc>
          <w:tcPr>
            <w:tcW w:w="2132" w:type="dxa"/>
            <w:vMerge/>
            <w:tcBorders>
              <w:top w:val="single" w:sz="4" w:space="0" w:color="auto"/>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Електроенергія</w:t>
            </w:r>
          </w:p>
        </w:tc>
        <w:tc>
          <w:tcPr>
            <w:tcW w:w="1075" w:type="dxa"/>
            <w:vMerge w:val="restart"/>
            <w:tcBorders>
              <w:top w:val="nil"/>
              <w:left w:val="single" w:sz="4" w:space="0" w:color="auto"/>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Теплоенергія/ холод</w:t>
            </w:r>
          </w:p>
        </w:tc>
        <w:tc>
          <w:tcPr>
            <w:tcW w:w="5871" w:type="dxa"/>
            <w:gridSpan w:val="8"/>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67757B">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Викопне паливо</w:t>
            </w:r>
          </w:p>
        </w:tc>
        <w:tc>
          <w:tcPr>
            <w:tcW w:w="3827" w:type="dxa"/>
            <w:gridSpan w:val="5"/>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Енергія з відновлювальних джерел</w:t>
            </w:r>
          </w:p>
        </w:tc>
        <w:tc>
          <w:tcPr>
            <w:tcW w:w="1026" w:type="dxa"/>
            <w:vMerge w:val="restart"/>
            <w:tcBorders>
              <w:top w:val="nil"/>
              <w:left w:val="single" w:sz="4" w:space="0" w:color="auto"/>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Загалом</w:t>
            </w:r>
          </w:p>
        </w:tc>
      </w:tr>
      <w:tr w:rsidR="0020528D" w:rsidRPr="00F62371">
        <w:trPr>
          <w:cantSplit/>
          <w:trHeight w:val="1765"/>
        </w:trPr>
        <w:tc>
          <w:tcPr>
            <w:tcW w:w="2132" w:type="dxa"/>
            <w:vMerge/>
            <w:tcBorders>
              <w:top w:val="single" w:sz="4" w:space="0" w:color="auto"/>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20"/>
                <w:szCs w:val="20"/>
              </w:rPr>
            </w:pPr>
          </w:p>
        </w:tc>
        <w:tc>
          <w:tcPr>
            <w:tcW w:w="850" w:type="dxa"/>
            <w:vMerge/>
            <w:tcBorders>
              <w:top w:val="nil"/>
              <w:left w:val="single" w:sz="4" w:space="0" w:color="auto"/>
              <w:bottom w:val="single" w:sz="4" w:space="0" w:color="auto"/>
              <w:right w:val="single" w:sz="4" w:space="0" w:color="auto"/>
            </w:tcBorders>
            <w:textDirection w:val="btLr"/>
            <w:vAlign w:val="center"/>
          </w:tcPr>
          <w:p w:rsidR="0020528D" w:rsidRPr="00D53FAC" w:rsidRDefault="0020528D" w:rsidP="0067757B">
            <w:pPr>
              <w:spacing w:after="0"/>
              <w:ind w:left="113" w:right="113"/>
              <w:rPr>
                <w:rFonts w:ascii="Times New Roman" w:hAnsi="Times New Roman" w:cs="Times New Roman"/>
                <w:b/>
                <w:bCs/>
                <w:i/>
                <w:color w:val="000000"/>
                <w:sz w:val="20"/>
                <w:szCs w:val="20"/>
              </w:rPr>
            </w:pPr>
          </w:p>
        </w:tc>
        <w:tc>
          <w:tcPr>
            <w:tcW w:w="1075" w:type="dxa"/>
            <w:vMerge/>
            <w:tcBorders>
              <w:top w:val="nil"/>
              <w:left w:val="single" w:sz="4" w:space="0" w:color="auto"/>
              <w:bottom w:val="single" w:sz="4" w:space="0" w:color="auto"/>
              <w:right w:val="single" w:sz="4" w:space="0" w:color="auto"/>
            </w:tcBorders>
            <w:textDirection w:val="btLr"/>
            <w:vAlign w:val="center"/>
          </w:tcPr>
          <w:p w:rsidR="0020528D" w:rsidRPr="00D53FAC" w:rsidRDefault="0020528D" w:rsidP="0067757B">
            <w:pPr>
              <w:spacing w:after="0"/>
              <w:ind w:left="113" w:right="113"/>
              <w:rPr>
                <w:rFonts w:ascii="Times New Roman" w:hAnsi="Times New Roman" w:cs="Times New Roman"/>
                <w:b/>
                <w:bCs/>
                <w:i/>
                <w:color w:val="000000"/>
                <w:sz w:val="20"/>
                <w:szCs w:val="20"/>
              </w:rPr>
            </w:pPr>
          </w:p>
        </w:tc>
        <w:tc>
          <w:tcPr>
            <w:tcW w:w="768"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Природний газ</w:t>
            </w:r>
          </w:p>
        </w:tc>
        <w:tc>
          <w:tcPr>
            <w:tcW w:w="567"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Зріджений газ</w:t>
            </w:r>
          </w:p>
        </w:tc>
        <w:tc>
          <w:tcPr>
            <w:tcW w:w="595"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Мазут</w:t>
            </w:r>
          </w:p>
        </w:tc>
        <w:tc>
          <w:tcPr>
            <w:tcW w:w="964"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Дизель</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Бензин</w:t>
            </w:r>
          </w:p>
        </w:tc>
        <w:tc>
          <w:tcPr>
            <w:tcW w:w="708"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Лігніт</w:t>
            </w:r>
          </w:p>
        </w:tc>
        <w:tc>
          <w:tcPr>
            <w:tcW w:w="723"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Вугілля</w:t>
            </w:r>
          </w:p>
        </w:tc>
        <w:tc>
          <w:tcPr>
            <w:tcW w:w="837"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Інші викопні види палива</w:t>
            </w:r>
          </w:p>
        </w:tc>
        <w:tc>
          <w:tcPr>
            <w:tcW w:w="708"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67757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Теплова сонячна енергія</w:t>
            </w:r>
          </w:p>
        </w:tc>
        <w:tc>
          <w:tcPr>
            <w:tcW w:w="851"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Геотермальна енергія</w:t>
            </w:r>
          </w:p>
        </w:tc>
        <w:tc>
          <w:tcPr>
            <w:tcW w:w="1026" w:type="dxa"/>
            <w:vMerge/>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b/>
                <w:bCs/>
                <w:color w:val="000000"/>
                <w:sz w:val="20"/>
                <w:szCs w:val="20"/>
              </w:rPr>
            </w:pPr>
          </w:p>
        </w:tc>
      </w:tr>
      <w:tr w:rsidR="0020528D" w:rsidRPr="00F62371">
        <w:trPr>
          <w:trHeight w:val="70"/>
        </w:trPr>
        <w:tc>
          <w:tcPr>
            <w:tcW w:w="12054" w:type="dxa"/>
            <w:gridSpan w:val="14"/>
            <w:tcBorders>
              <w:top w:val="nil"/>
              <w:left w:val="single" w:sz="4" w:space="0" w:color="auto"/>
              <w:bottom w:val="single" w:sz="4" w:space="0" w:color="auto"/>
              <w:right w:val="single" w:sz="4" w:space="0" w:color="auto"/>
            </w:tcBorders>
            <w:shd w:val="clear" w:color="000000" w:fill="366092"/>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b/>
                <w:bCs/>
                <w:color w:val="FFFFFF"/>
                <w:sz w:val="20"/>
                <w:szCs w:val="20"/>
              </w:rPr>
              <w:t>БУДІВЛІ, ОБЛАДНАННЯ ТА ПРОМИСЛОВІ ПІДПРИЄМСТВА:</w:t>
            </w:r>
          </w:p>
        </w:tc>
        <w:tc>
          <w:tcPr>
            <w:tcW w:w="850"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r>
      <w:tr w:rsidR="0020528D" w:rsidRPr="00F62371">
        <w:trPr>
          <w:trHeight w:val="405"/>
        </w:trPr>
        <w:tc>
          <w:tcPr>
            <w:tcW w:w="2132" w:type="dxa"/>
            <w:tcBorders>
              <w:top w:val="nil"/>
              <w:left w:val="single" w:sz="4" w:space="0" w:color="auto"/>
              <w:bottom w:val="single" w:sz="4" w:space="0" w:color="auto"/>
              <w:right w:val="single" w:sz="4" w:space="0" w:color="auto"/>
            </w:tcBorders>
            <w:vAlign w:val="center"/>
          </w:tcPr>
          <w:p w:rsidR="0020528D" w:rsidRPr="00F62371" w:rsidRDefault="0020528D" w:rsidP="002C3177">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Бюджетні об'єкти де</w:t>
            </w:r>
            <w:r w:rsidRPr="00F62371">
              <w:rPr>
                <w:rFonts w:ascii="Times New Roman" w:hAnsi="Times New Roman" w:cs="Times New Roman"/>
                <w:color w:val="000000"/>
                <w:sz w:val="20"/>
                <w:szCs w:val="20"/>
              </w:rPr>
              <w:t>р</w:t>
            </w:r>
            <w:r w:rsidRPr="00F62371">
              <w:rPr>
                <w:rFonts w:ascii="Times New Roman" w:hAnsi="Times New Roman" w:cs="Times New Roman"/>
                <w:color w:val="000000"/>
                <w:sz w:val="20"/>
                <w:szCs w:val="20"/>
              </w:rPr>
              <w:t>жавного, обласного та місцевого підпорядк</w:t>
            </w:r>
            <w:r w:rsidRPr="00F62371">
              <w:rPr>
                <w:rFonts w:ascii="Times New Roman" w:hAnsi="Times New Roman" w:cs="Times New Roman"/>
                <w:color w:val="000000"/>
                <w:sz w:val="20"/>
                <w:szCs w:val="20"/>
              </w:rPr>
              <w:t>у</w:t>
            </w:r>
            <w:r w:rsidRPr="00F62371">
              <w:rPr>
                <w:rFonts w:ascii="Times New Roman" w:hAnsi="Times New Roman" w:cs="Times New Roman"/>
                <w:color w:val="000000"/>
                <w:sz w:val="20"/>
                <w:szCs w:val="20"/>
              </w:rPr>
              <w:t>вання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18 116,3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579 809,2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13 633,8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424,6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611 983,9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Третинні об'єкти</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363 279,2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363 279,2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Населення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3 677 199,7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3 677 199,7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КП "Кривбасводоканал"</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76 422,4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76 422,4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Муніципальне вуличне освітлення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16 761,0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16 761,0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Промисловість</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r>
      <w:tr w:rsidR="0020528D" w:rsidRPr="00F62371">
        <w:trPr>
          <w:trHeight w:val="300"/>
        </w:trPr>
        <w:tc>
          <w:tcPr>
            <w:tcW w:w="11345" w:type="dxa"/>
            <w:gridSpan w:val="13"/>
            <w:tcBorders>
              <w:top w:val="nil"/>
              <w:left w:val="single" w:sz="4" w:space="0" w:color="auto"/>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b/>
                <w:bCs/>
                <w:color w:val="FFFFFF"/>
                <w:sz w:val="20"/>
                <w:szCs w:val="20"/>
              </w:rPr>
              <w:t>ТРАНСПОРТ:</w:t>
            </w:r>
          </w:p>
        </w:tc>
        <w:tc>
          <w:tcPr>
            <w:tcW w:w="709"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Муніципальний авт</w:t>
            </w:r>
            <w:r w:rsidRPr="00F62371">
              <w:rPr>
                <w:rFonts w:ascii="Times New Roman" w:hAnsi="Times New Roman" w:cs="Times New Roman"/>
                <w:color w:val="000000"/>
                <w:sz w:val="20"/>
                <w:szCs w:val="20"/>
              </w:rPr>
              <w:t>о</w:t>
            </w:r>
            <w:r w:rsidRPr="00F62371">
              <w:rPr>
                <w:rFonts w:ascii="Times New Roman" w:hAnsi="Times New Roman" w:cs="Times New Roman"/>
                <w:color w:val="000000"/>
                <w:sz w:val="20"/>
                <w:szCs w:val="20"/>
              </w:rPr>
              <w:t>парк</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0,2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0,6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0,8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Громадський транспорт</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35 348,2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119 474,0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154 822,2 </w:t>
            </w:r>
          </w:p>
        </w:tc>
      </w:tr>
      <w:tr w:rsidR="0020528D" w:rsidRPr="00F62371">
        <w:trPr>
          <w:trHeight w:val="300"/>
        </w:trPr>
        <w:tc>
          <w:tcPr>
            <w:tcW w:w="2132"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Приватний та комерці</w:t>
            </w:r>
            <w:r w:rsidRPr="00F62371">
              <w:rPr>
                <w:rFonts w:ascii="Times New Roman" w:hAnsi="Times New Roman" w:cs="Times New Roman"/>
                <w:color w:val="000000"/>
                <w:sz w:val="20"/>
                <w:szCs w:val="20"/>
              </w:rPr>
              <w:t>й</w:t>
            </w:r>
            <w:r w:rsidRPr="00F62371">
              <w:rPr>
                <w:rFonts w:ascii="Times New Roman" w:hAnsi="Times New Roman" w:cs="Times New Roman"/>
                <w:color w:val="000000"/>
                <w:sz w:val="20"/>
                <w:szCs w:val="20"/>
              </w:rPr>
              <w:t>ний транспорт</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7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9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64"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23"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37"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102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r>
      <w:tr w:rsidR="0020528D" w:rsidRPr="00F62371">
        <w:trPr>
          <w:trHeight w:val="300"/>
        </w:trPr>
        <w:tc>
          <w:tcPr>
            <w:tcW w:w="2132" w:type="dxa"/>
            <w:tcBorders>
              <w:top w:val="nil"/>
              <w:left w:val="single" w:sz="4" w:space="0" w:color="auto"/>
              <w:bottom w:val="single" w:sz="4" w:space="0" w:color="auto"/>
              <w:right w:val="single" w:sz="4" w:space="0" w:color="auto"/>
            </w:tcBorders>
            <w:shd w:val="clear" w:color="000000" w:fill="B8CCE4"/>
            <w:vAlign w:val="center"/>
          </w:tcPr>
          <w:p w:rsidR="0020528D" w:rsidRPr="00F62371" w:rsidRDefault="0020528D" w:rsidP="00FA266E">
            <w:pPr>
              <w:spacing w:after="0"/>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Загалом</w:t>
            </w:r>
          </w:p>
        </w:tc>
        <w:tc>
          <w:tcPr>
            <w:tcW w:w="850"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146 647,9 </w:t>
            </w:r>
          </w:p>
        </w:tc>
        <w:tc>
          <w:tcPr>
            <w:tcW w:w="1075"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4 620 288,1 </w:t>
            </w:r>
          </w:p>
        </w:tc>
        <w:tc>
          <w:tcPr>
            <w:tcW w:w="768"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13 633,8 </w:t>
            </w:r>
          </w:p>
        </w:tc>
        <w:tc>
          <w:tcPr>
            <w:tcW w:w="567"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595"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964"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119 474,2 </w:t>
            </w: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0,6 </w:t>
            </w:r>
          </w:p>
        </w:tc>
        <w:tc>
          <w:tcPr>
            <w:tcW w:w="708"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23"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424,6 </w:t>
            </w:r>
          </w:p>
        </w:tc>
        <w:tc>
          <w:tcPr>
            <w:tcW w:w="837"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08"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850"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851"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1026"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4 900 469,2 </w:t>
            </w:r>
          </w:p>
        </w:tc>
      </w:tr>
    </w:tbl>
    <w:p w:rsidR="0020528D" w:rsidRPr="00F62371" w:rsidRDefault="0020528D" w:rsidP="00972391">
      <w:pPr>
        <w:jc w:val="center"/>
        <w:rPr>
          <w:rFonts w:ascii="Times New Roman" w:hAnsi="Times New Roman" w:cs="Times New Roman"/>
          <w:sz w:val="24"/>
          <w:szCs w:val="24"/>
        </w:rPr>
      </w:pPr>
      <w:r w:rsidRPr="00F62371">
        <w:rPr>
          <w:rFonts w:ascii="Times New Roman" w:hAnsi="Times New Roman" w:cs="Times New Roman"/>
          <w:sz w:val="24"/>
          <w:szCs w:val="24"/>
        </w:rPr>
        <w:br w:type="page"/>
      </w:r>
    </w:p>
    <w:p w:rsidR="00500968" w:rsidRPr="00F62371" w:rsidRDefault="00500968" w:rsidP="00500968">
      <w:pPr>
        <w:spacing w:after="0" w:line="240" w:lineRule="auto"/>
        <w:jc w:val="center"/>
        <w:rPr>
          <w:rFonts w:ascii="Times New Roman" w:hAnsi="Times New Roman" w:cs="Times New Roman"/>
          <w:b/>
          <w:bCs/>
          <w:i/>
          <w:iCs/>
          <w:color w:val="1F497D"/>
          <w:sz w:val="28"/>
          <w:szCs w:val="28"/>
        </w:rPr>
      </w:pPr>
    </w:p>
    <w:p w:rsidR="00500968" w:rsidRPr="00F62371" w:rsidRDefault="00500968" w:rsidP="00500968">
      <w:pPr>
        <w:spacing w:after="0" w:line="240" w:lineRule="auto"/>
        <w:jc w:val="center"/>
        <w:rPr>
          <w:rFonts w:ascii="Times New Roman" w:hAnsi="Times New Roman" w:cs="Times New Roman"/>
          <w:b/>
          <w:bCs/>
          <w:i/>
          <w:iCs/>
          <w:color w:val="1F497D"/>
          <w:sz w:val="28"/>
          <w:szCs w:val="28"/>
        </w:rPr>
      </w:pPr>
    </w:p>
    <w:p w:rsidR="0020528D" w:rsidRPr="00F62371" w:rsidRDefault="0020528D" w:rsidP="00500968">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Кадастр викидів парникових г</w:t>
      </w:r>
      <w:r w:rsidR="00F90EB3" w:rsidRPr="00F62371">
        <w:rPr>
          <w:rFonts w:ascii="Times New Roman" w:hAnsi="Times New Roman" w:cs="Times New Roman"/>
          <w:b/>
          <w:bCs/>
          <w:i/>
          <w:iCs/>
          <w:color w:val="1F497D"/>
          <w:sz w:val="28"/>
          <w:szCs w:val="28"/>
        </w:rPr>
        <w:t>азів секторів</w:t>
      </w:r>
      <w:r w:rsidR="00D53FAC">
        <w:rPr>
          <w:rFonts w:ascii="Times New Roman" w:hAnsi="Times New Roman" w:cs="Times New Roman"/>
          <w:b/>
          <w:bCs/>
          <w:i/>
          <w:iCs/>
          <w:color w:val="1F497D"/>
          <w:sz w:val="28"/>
          <w:szCs w:val="28"/>
        </w:rPr>
        <w:t>,</w:t>
      </w:r>
      <w:r w:rsidR="00F90EB3" w:rsidRPr="00F62371">
        <w:rPr>
          <w:rFonts w:ascii="Times New Roman" w:hAnsi="Times New Roman" w:cs="Times New Roman"/>
          <w:b/>
          <w:bCs/>
          <w:i/>
          <w:iCs/>
          <w:color w:val="1F497D"/>
          <w:sz w:val="28"/>
          <w:szCs w:val="28"/>
        </w:rPr>
        <w:t xml:space="preserve"> включених у </w:t>
      </w:r>
      <w:r w:rsidRPr="00F62371">
        <w:rPr>
          <w:rFonts w:ascii="Times New Roman" w:hAnsi="Times New Roman" w:cs="Times New Roman"/>
          <w:b/>
          <w:bCs/>
          <w:i/>
          <w:iCs/>
          <w:color w:val="1F497D"/>
          <w:sz w:val="28"/>
          <w:szCs w:val="28"/>
        </w:rPr>
        <w:t>ПДСЕР</w:t>
      </w:r>
      <w:r w:rsidR="00D53FAC">
        <w:rPr>
          <w:rFonts w:ascii="Times New Roman" w:hAnsi="Times New Roman" w:cs="Times New Roman"/>
          <w:b/>
          <w:bCs/>
          <w:i/>
          <w:iCs/>
          <w:color w:val="1F497D"/>
          <w:sz w:val="28"/>
          <w:szCs w:val="28"/>
        </w:rPr>
        <w:t>,</w:t>
      </w:r>
      <w:r w:rsidRPr="00F62371">
        <w:rPr>
          <w:rFonts w:ascii="Times New Roman" w:hAnsi="Times New Roman" w:cs="Times New Roman"/>
          <w:b/>
          <w:bCs/>
          <w:i/>
          <w:iCs/>
          <w:color w:val="1F497D"/>
          <w:sz w:val="28"/>
          <w:szCs w:val="28"/>
        </w:rPr>
        <w:t xml:space="preserve"> у </w:t>
      </w:r>
      <w:r w:rsidR="00D53FAC">
        <w:rPr>
          <w:rFonts w:ascii="Times New Roman" w:hAnsi="Times New Roman" w:cs="Times New Roman"/>
          <w:b/>
          <w:bCs/>
          <w:i/>
          <w:iCs/>
          <w:color w:val="1F497D"/>
          <w:sz w:val="28"/>
          <w:szCs w:val="28"/>
        </w:rPr>
        <w:t>б</w:t>
      </w:r>
      <w:r w:rsidRPr="00F62371">
        <w:rPr>
          <w:rFonts w:ascii="Times New Roman" w:hAnsi="Times New Roman" w:cs="Times New Roman"/>
          <w:b/>
          <w:bCs/>
          <w:i/>
          <w:iCs/>
          <w:color w:val="1F497D"/>
          <w:sz w:val="28"/>
          <w:szCs w:val="28"/>
        </w:rPr>
        <w:t>азовому 2010 році</w:t>
      </w:r>
    </w:p>
    <w:p w:rsidR="00500968" w:rsidRPr="00F62371" w:rsidRDefault="00500968" w:rsidP="00500968">
      <w:pPr>
        <w:spacing w:after="0" w:line="240" w:lineRule="auto"/>
        <w:jc w:val="center"/>
        <w:rPr>
          <w:rFonts w:ascii="Times New Roman" w:hAnsi="Times New Roman" w:cs="Times New Roman"/>
          <w:i/>
          <w:iCs/>
          <w:sz w:val="28"/>
          <w:szCs w:val="28"/>
        </w:rPr>
      </w:pPr>
    </w:p>
    <w:tbl>
      <w:tblPr>
        <w:tblW w:w="14803" w:type="dxa"/>
        <w:tblInd w:w="2" w:type="dxa"/>
        <w:tblLayout w:type="fixed"/>
        <w:tblCellMar>
          <w:left w:w="0" w:type="dxa"/>
          <w:right w:w="0" w:type="dxa"/>
        </w:tblCellMar>
        <w:tblLook w:val="00A0" w:firstRow="1" w:lastRow="0" w:firstColumn="1" w:lastColumn="0" w:noHBand="0" w:noVBand="0"/>
      </w:tblPr>
      <w:tblGrid>
        <w:gridCol w:w="2415"/>
        <w:gridCol w:w="850"/>
        <w:gridCol w:w="992"/>
        <w:gridCol w:w="851"/>
        <w:gridCol w:w="709"/>
        <w:gridCol w:w="708"/>
        <w:gridCol w:w="851"/>
        <w:gridCol w:w="850"/>
        <w:gridCol w:w="709"/>
        <w:gridCol w:w="709"/>
        <w:gridCol w:w="796"/>
        <w:gridCol w:w="540"/>
        <w:gridCol w:w="555"/>
        <w:gridCol w:w="709"/>
        <w:gridCol w:w="716"/>
        <w:gridCol w:w="851"/>
        <w:gridCol w:w="992"/>
      </w:tblGrid>
      <w:tr w:rsidR="0020528D" w:rsidRPr="00D53FAC">
        <w:trPr>
          <w:trHeight w:val="126"/>
        </w:trPr>
        <w:tc>
          <w:tcPr>
            <w:tcW w:w="2415" w:type="dxa"/>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Категорія</w:t>
            </w:r>
          </w:p>
        </w:tc>
        <w:tc>
          <w:tcPr>
            <w:tcW w:w="12388" w:type="dxa"/>
            <w:gridSpan w:val="16"/>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Викиди ПГ секторів включених в ПДСЕР (т СО</w:t>
            </w:r>
            <w:r w:rsidRPr="00D53FAC">
              <w:rPr>
                <w:rFonts w:ascii="Times New Roman" w:hAnsi="Times New Roman" w:cs="Times New Roman"/>
                <w:b/>
                <w:bCs/>
                <w:i/>
                <w:color w:val="000000"/>
                <w:sz w:val="18"/>
                <w:szCs w:val="18"/>
                <w:vertAlign w:val="subscript"/>
              </w:rPr>
              <w:t>2</w:t>
            </w:r>
            <w:r w:rsidRPr="00D53FAC">
              <w:rPr>
                <w:rFonts w:ascii="Times New Roman" w:hAnsi="Times New Roman" w:cs="Times New Roman"/>
                <w:b/>
                <w:bCs/>
                <w:i/>
                <w:color w:val="000000"/>
                <w:sz w:val="18"/>
                <w:szCs w:val="18"/>
              </w:rPr>
              <w:t>)</w:t>
            </w:r>
          </w:p>
        </w:tc>
      </w:tr>
      <w:tr w:rsidR="0020528D" w:rsidRPr="00D53FAC">
        <w:trPr>
          <w:trHeight w:val="70"/>
        </w:trPr>
        <w:tc>
          <w:tcPr>
            <w:tcW w:w="2415" w:type="dxa"/>
            <w:vMerge/>
            <w:tcBorders>
              <w:top w:val="single" w:sz="4" w:space="0" w:color="auto"/>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18"/>
                <w:szCs w:val="18"/>
              </w:rPr>
            </w:pPr>
          </w:p>
        </w:tc>
        <w:tc>
          <w:tcPr>
            <w:tcW w:w="850" w:type="dxa"/>
            <w:vMerge w:val="restart"/>
            <w:tcBorders>
              <w:top w:val="nil"/>
              <w:left w:val="single" w:sz="4" w:space="0" w:color="auto"/>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Електроенергія</w:t>
            </w: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Теплоенергія/ холод</w:t>
            </w:r>
          </w:p>
        </w:tc>
        <w:tc>
          <w:tcPr>
            <w:tcW w:w="6183" w:type="dxa"/>
            <w:gridSpan w:val="8"/>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Викопне паливо</w:t>
            </w:r>
          </w:p>
        </w:tc>
        <w:tc>
          <w:tcPr>
            <w:tcW w:w="3371" w:type="dxa"/>
            <w:gridSpan w:val="5"/>
            <w:tcBorders>
              <w:top w:val="single" w:sz="4" w:space="0" w:color="auto"/>
              <w:left w:val="nil"/>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Енергія з відновлювальних джерел</w:t>
            </w:r>
          </w:p>
        </w:tc>
        <w:tc>
          <w:tcPr>
            <w:tcW w:w="992" w:type="dxa"/>
            <w:vMerge w:val="restart"/>
            <w:tcBorders>
              <w:top w:val="nil"/>
              <w:left w:val="single" w:sz="4" w:space="0" w:color="auto"/>
              <w:bottom w:val="single" w:sz="4" w:space="0" w:color="auto"/>
              <w:right w:val="single" w:sz="4" w:space="0" w:color="auto"/>
            </w:tcBorders>
            <w:shd w:val="clear" w:color="000000" w:fill="B8CCE4"/>
            <w:vAlign w:val="center"/>
          </w:tcPr>
          <w:p w:rsidR="0020528D" w:rsidRPr="00D53FAC" w:rsidRDefault="0020528D" w:rsidP="00FA266E">
            <w:pPr>
              <w:spacing w:after="0"/>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Загалом</w:t>
            </w:r>
          </w:p>
        </w:tc>
      </w:tr>
      <w:tr w:rsidR="0020528D" w:rsidRPr="00D53FAC">
        <w:trPr>
          <w:cantSplit/>
          <w:trHeight w:val="1748"/>
        </w:trPr>
        <w:tc>
          <w:tcPr>
            <w:tcW w:w="2415" w:type="dxa"/>
            <w:vMerge/>
            <w:tcBorders>
              <w:top w:val="single" w:sz="4" w:space="0" w:color="auto"/>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18"/>
                <w:szCs w:val="18"/>
              </w:rPr>
            </w:pPr>
          </w:p>
        </w:tc>
        <w:tc>
          <w:tcPr>
            <w:tcW w:w="851"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Зріджений газ</w:t>
            </w:r>
          </w:p>
        </w:tc>
        <w:tc>
          <w:tcPr>
            <w:tcW w:w="708"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Мазут</w:t>
            </w:r>
          </w:p>
        </w:tc>
        <w:tc>
          <w:tcPr>
            <w:tcW w:w="851"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Дизель</w:t>
            </w:r>
          </w:p>
        </w:tc>
        <w:tc>
          <w:tcPr>
            <w:tcW w:w="850"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Бензин</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Лігніт</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Вугілля</w:t>
            </w:r>
          </w:p>
        </w:tc>
        <w:tc>
          <w:tcPr>
            <w:tcW w:w="796"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Інші викопні види палива</w:t>
            </w:r>
          </w:p>
        </w:tc>
        <w:tc>
          <w:tcPr>
            <w:tcW w:w="540"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Рослинні масла</w:t>
            </w:r>
          </w:p>
        </w:tc>
        <w:tc>
          <w:tcPr>
            <w:tcW w:w="555"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Інші види біомаси</w:t>
            </w:r>
          </w:p>
        </w:tc>
        <w:tc>
          <w:tcPr>
            <w:tcW w:w="716"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Теплова сонячна енергія</w:t>
            </w:r>
          </w:p>
        </w:tc>
        <w:tc>
          <w:tcPr>
            <w:tcW w:w="851" w:type="dxa"/>
            <w:tcBorders>
              <w:top w:val="nil"/>
              <w:left w:val="nil"/>
              <w:bottom w:val="single" w:sz="4" w:space="0" w:color="auto"/>
              <w:right w:val="single" w:sz="4" w:space="0" w:color="auto"/>
            </w:tcBorders>
            <w:shd w:val="clear" w:color="000000" w:fill="B8CCE4"/>
            <w:textDirection w:val="btLr"/>
            <w:vAlign w:val="center"/>
          </w:tcPr>
          <w:p w:rsidR="0020528D" w:rsidRPr="00D53FAC" w:rsidRDefault="0020528D" w:rsidP="004E478B">
            <w:pPr>
              <w:spacing w:after="0"/>
              <w:ind w:left="113" w:right="113"/>
              <w:jc w:val="center"/>
              <w:rPr>
                <w:rFonts w:ascii="Times New Roman" w:hAnsi="Times New Roman" w:cs="Times New Roman"/>
                <w:b/>
                <w:bCs/>
                <w:i/>
                <w:color w:val="000000"/>
                <w:sz w:val="18"/>
                <w:szCs w:val="18"/>
              </w:rPr>
            </w:pPr>
            <w:r w:rsidRPr="00D53FAC">
              <w:rPr>
                <w:rFonts w:ascii="Times New Roman" w:hAnsi="Times New Roman" w:cs="Times New Roman"/>
                <w:b/>
                <w:bCs/>
                <w:i/>
                <w:color w:val="000000"/>
                <w:sz w:val="18"/>
                <w:szCs w:val="18"/>
              </w:rPr>
              <w:t>Геотермальна енергія</w:t>
            </w:r>
          </w:p>
        </w:tc>
        <w:tc>
          <w:tcPr>
            <w:tcW w:w="992" w:type="dxa"/>
            <w:vMerge/>
            <w:tcBorders>
              <w:top w:val="nil"/>
              <w:left w:val="single" w:sz="4" w:space="0" w:color="auto"/>
              <w:bottom w:val="single" w:sz="4" w:space="0" w:color="auto"/>
              <w:right w:val="single" w:sz="4" w:space="0" w:color="auto"/>
            </w:tcBorders>
            <w:vAlign w:val="center"/>
          </w:tcPr>
          <w:p w:rsidR="0020528D" w:rsidRPr="00D53FAC" w:rsidRDefault="0020528D" w:rsidP="00FA266E">
            <w:pPr>
              <w:spacing w:after="0"/>
              <w:rPr>
                <w:rFonts w:ascii="Times New Roman" w:hAnsi="Times New Roman" w:cs="Times New Roman"/>
                <w:b/>
                <w:bCs/>
                <w:i/>
                <w:color w:val="000000"/>
                <w:sz w:val="20"/>
                <w:szCs w:val="20"/>
              </w:rPr>
            </w:pPr>
          </w:p>
        </w:tc>
      </w:tr>
      <w:tr w:rsidR="0020528D" w:rsidRPr="00F62371">
        <w:trPr>
          <w:trHeight w:val="280"/>
        </w:trPr>
        <w:tc>
          <w:tcPr>
            <w:tcW w:w="10440" w:type="dxa"/>
            <w:gridSpan w:val="11"/>
            <w:tcBorders>
              <w:top w:val="nil"/>
              <w:left w:val="single" w:sz="4" w:space="0" w:color="auto"/>
              <w:bottom w:val="single" w:sz="4" w:space="0" w:color="auto"/>
              <w:right w:val="single" w:sz="4" w:space="0" w:color="auto"/>
            </w:tcBorders>
            <w:shd w:val="clear" w:color="000000" w:fill="366092"/>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b/>
                <w:bCs/>
                <w:color w:val="FFFFFF"/>
                <w:sz w:val="20"/>
                <w:szCs w:val="20"/>
              </w:rPr>
              <w:t>БУДІВЛІ, ОБЛАДНАННЯ ТА ПРОМИСЛОВІ ПІДПРИЄМСТВА:</w:t>
            </w:r>
          </w:p>
        </w:tc>
        <w:tc>
          <w:tcPr>
            <w:tcW w:w="540"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366092"/>
            <w:noWrap/>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r>
      <w:tr w:rsidR="0020528D" w:rsidRPr="00F62371">
        <w:trPr>
          <w:trHeight w:val="127"/>
        </w:trPr>
        <w:tc>
          <w:tcPr>
            <w:tcW w:w="2415" w:type="dxa"/>
            <w:tcBorders>
              <w:top w:val="nil"/>
              <w:left w:val="single" w:sz="4" w:space="0" w:color="auto"/>
              <w:bottom w:val="single" w:sz="4" w:space="0" w:color="auto"/>
              <w:right w:val="single" w:sz="4" w:space="0" w:color="auto"/>
            </w:tcBorders>
            <w:vAlign w:val="center"/>
          </w:tcPr>
          <w:p w:rsidR="0020528D" w:rsidRPr="00F62371" w:rsidRDefault="0020528D" w:rsidP="002C3177">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Бюджетні об'єкти держа</w:t>
            </w:r>
            <w:r w:rsidRPr="00F62371">
              <w:rPr>
                <w:rFonts w:ascii="Times New Roman" w:hAnsi="Times New Roman" w:cs="Times New Roman"/>
                <w:color w:val="000000"/>
                <w:sz w:val="20"/>
                <w:szCs w:val="20"/>
              </w:rPr>
              <w:t>в</w:t>
            </w:r>
            <w:r w:rsidRPr="00F62371">
              <w:rPr>
                <w:rFonts w:ascii="Times New Roman" w:hAnsi="Times New Roman" w:cs="Times New Roman"/>
                <w:color w:val="000000"/>
                <w:sz w:val="20"/>
                <w:szCs w:val="20"/>
              </w:rPr>
              <w:t>ного, обласного та місцев</w:t>
            </w:r>
            <w:r w:rsidRPr="00F62371">
              <w:rPr>
                <w:rFonts w:ascii="Times New Roman" w:hAnsi="Times New Roman" w:cs="Times New Roman"/>
                <w:color w:val="000000"/>
                <w:sz w:val="20"/>
                <w:szCs w:val="20"/>
              </w:rPr>
              <w:t>о</w:t>
            </w:r>
            <w:r w:rsidRPr="00F62371">
              <w:rPr>
                <w:rFonts w:ascii="Times New Roman" w:hAnsi="Times New Roman" w:cs="Times New Roman"/>
                <w:color w:val="000000"/>
                <w:sz w:val="20"/>
                <w:szCs w:val="20"/>
              </w:rPr>
              <w:t>го підпорядкування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15 942,4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147 130,6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2 754,0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144,8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165 971,8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Третинні об'єкти</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92 554,8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92 554,8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Населення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928 829,7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928 829,7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КП "Кривбасводоканал"</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67 251,7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67 251,7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Муніципальне вуличне освітлення</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14 749,7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14 749,7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center"/>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Промисловість</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r>
      <w:tr w:rsidR="0020528D" w:rsidRPr="00F62371">
        <w:trPr>
          <w:trHeight w:val="70"/>
        </w:trPr>
        <w:tc>
          <w:tcPr>
            <w:tcW w:w="14803" w:type="dxa"/>
            <w:gridSpan w:val="17"/>
            <w:tcBorders>
              <w:top w:val="nil"/>
              <w:left w:val="single" w:sz="4" w:space="0" w:color="auto"/>
              <w:bottom w:val="single" w:sz="4" w:space="0" w:color="auto"/>
              <w:right w:val="single" w:sz="4" w:space="0" w:color="auto"/>
            </w:tcBorders>
            <w:shd w:val="clear" w:color="000000" w:fill="366092"/>
            <w:noWrap/>
            <w:vAlign w:val="center"/>
          </w:tcPr>
          <w:p w:rsidR="0020528D" w:rsidRPr="00F62371" w:rsidRDefault="0020528D" w:rsidP="00C006F2">
            <w:pPr>
              <w:spacing w:after="0"/>
              <w:rPr>
                <w:rFonts w:ascii="Times New Roman" w:hAnsi="Times New Roman" w:cs="Times New Roman"/>
                <w:color w:val="000000"/>
                <w:sz w:val="20"/>
                <w:szCs w:val="20"/>
              </w:rPr>
            </w:pPr>
            <w:r w:rsidRPr="00F62371">
              <w:rPr>
                <w:rFonts w:ascii="Times New Roman" w:hAnsi="Times New Roman" w:cs="Times New Roman"/>
                <w:b/>
                <w:bCs/>
                <w:color w:val="FFFFFF"/>
                <w:sz w:val="20"/>
                <w:szCs w:val="20"/>
              </w:rPr>
              <w:t>ТРАНСПОРТ:</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Муніципальний автопарк</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0,004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0,1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0,1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0,2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Громадський транспорт</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31 106,4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31 899,6 </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0,0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63 006,0 </w:t>
            </w:r>
          </w:p>
        </w:tc>
      </w:tr>
      <w:tr w:rsidR="0020528D" w:rsidRPr="00F62371">
        <w:trPr>
          <w:trHeight w:val="300"/>
        </w:trPr>
        <w:tc>
          <w:tcPr>
            <w:tcW w:w="2415" w:type="dxa"/>
            <w:tcBorders>
              <w:top w:val="nil"/>
              <w:left w:val="single" w:sz="4" w:space="0" w:color="auto"/>
              <w:bottom w:val="single" w:sz="4" w:space="0" w:color="auto"/>
              <w:right w:val="single" w:sz="4" w:space="0" w:color="auto"/>
            </w:tcBorders>
            <w:vAlign w:val="bottom"/>
          </w:tcPr>
          <w:p w:rsidR="0020528D" w:rsidRPr="00F62371" w:rsidRDefault="0020528D" w:rsidP="00FA266E">
            <w:pPr>
              <w:spacing w:after="0"/>
              <w:rPr>
                <w:rFonts w:ascii="Times New Roman" w:hAnsi="Times New Roman" w:cs="Times New Roman"/>
                <w:color w:val="000000"/>
                <w:sz w:val="20"/>
                <w:szCs w:val="20"/>
              </w:rPr>
            </w:pPr>
            <w:r w:rsidRPr="00F62371">
              <w:rPr>
                <w:rFonts w:ascii="Times New Roman" w:hAnsi="Times New Roman" w:cs="Times New Roman"/>
                <w:color w:val="000000"/>
                <w:sz w:val="20"/>
                <w:szCs w:val="20"/>
              </w:rPr>
              <w:t>Приватний та комерційний транспорт</w:t>
            </w: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9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555"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noWrap/>
            <w:vAlign w:val="center"/>
          </w:tcPr>
          <w:p w:rsidR="0020528D" w:rsidRPr="00F62371" w:rsidRDefault="0020528D" w:rsidP="00FA266E">
            <w:pPr>
              <w:spacing w:after="0"/>
              <w:jc w:val="right"/>
              <w:rPr>
                <w:rFonts w:ascii="Times New Roman" w:hAnsi="Times New Roman" w:cs="Times New Roman"/>
                <w:color w:val="000000"/>
                <w:sz w:val="20"/>
                <w:szCs w:val="20"/>
              </w:rPr>
            </w:pPr>
            <w:r w:rsidRPr="00F62371">
              <w:rPr>
                <w:rFonts w:ascii="Times New Roman" w:hAnsi="Times New Roman" w:cs="Times New Roman"/>
                <w:color w:val="000000"/>
                <w:sz w:val="20"/>
                <w:szCs w:val="20"/>
              </w:rPr>
              <w:t xml:space="preserve">0,0 </w:t>
            </w:r>
          </w:p>
        </w:tc>
      </w:tr>
      <w:tr w:rsidR="0020528D" w:rsidRPr="00F62371">
        <w:trPr>
          <w:trHeight w:val="70"/>
        </w:trPr>
        <w:tc>
          <w:tcPr>
            <w:tcW w:w="2415" w:type="dxa"/>
            <w:tcBorders>
              <w:top w:val="nil"/>
              <w:left w:val="single" w:sz="4" w:space="0" w:color="auto"/>
              <w:bottom w:val="single" w:sz="4" w:space="0" w:color="auto"/>
              <w:right w:val="single" w:sz="4" w:space="0" w:color="auto"/>
            </w:tcBorders>
            <w:shd w:val="clear" w:color="000000" w:fill="B8CCE4"/>
            <w:vAlign w:val="center"/>
          </w:tcPr>
          <w:p w:rsidR="0020528D" w:rsidRPr="00F62371" w:rsidRDefault="0020528D" w:rsidP="00FA266E">
            <w:pPr>
              <w:spacing w:after="0"/>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Загалом</w:t>
            </w:r>
          </w:p>
        </w:tc>
        <w:tc>
          <w:tcPr>
            <w:tcW w:w="850"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129 050,1 </w:t>
            </w:r>
          </w:p>
        </w:tc>
        <w:tc>
          <w:tcPr>
            <w:tcW w:w="992"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1 168 515,1 </w:t>
            </w:r>
          </w:p>
        </w:tc>
        <w:tc>
          <w:tcPr>
            <w:tcW w:w="851"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2 754,0 </w:t>
            </w: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0,004 </w:t>
            </w:r>
          </w:p>
        </w:tc>
        <w:tc>
          <w:tcPr>
            <w:tcW w:w="708"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851"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31 899,6 </w:t>
            </w:r>
          </w:p>
        </w:tc>
        <w:tc>
          <w:tcPr>
            <w:tcW w:w="850"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0,1 </w:t>
            </w: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144,8 </w:t>
            </w:r>
          </w:p>
        </w:tc>
        <w:tc>
          <w:tcPr>
            <w:tcW w:w="796"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540"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555"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716"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851"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000000" w:fill="B8CCE4"/>
            <w:noWrap/>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xml:space="preserve">1 332 363,8 </w:t>
            </w:r>
          </w:p>
        </w:tc>
      </w:tr>
      <w:tr w:rsidR="0020528D" w:rsidRPr="00F62371">
        <w:trPr>
          <w:trHeight w:val="88"/>
        </w:trPr>
        <w:tc>
          <w:tcPr>
            <w:tcW w:w="2415" w:type="dxa"/>
            <w:tcBorders>
              <w:top w:val="nil"/>
              <w:left w:val="single" w:sz="4" w:space="0" w:color="auto"/>
              <w:bottom w:val="single" w:sz="4" w:space="0" w:color="auto"/>
              <w:right w:val="single" w:sz="4" w:space="0" w:color="auto"/>
            </w:tcBorders>
            <w:shd w:val="clear" w:color="000000" w:fill="B8CCE4"/>
            <w:vAlign w:val="center"/>
          </w:tcPr>
          <w:p w:rsidR="0020528D" w:rsidRPr="00F62371" w:rsidRDefault="0020528D" w:rsidP="00FA266E">
            <w:pPr>
              <w:spacing w:after="0"/>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Відповідний коефіцієнт викидів СО</w:t>
            </w:r>
            <w:r w:rsidRPr="00F62371">
              <w:rPr>
                <w:rFonts w:ascii="Times New Roman" w:hAnsi="Times New Roman" w:cs="Times New Roman"/>
                <w:b/>
                <w:bCs/>
                <w:color w:val="000000"/>
                <w:sz w:val="20"/>
                <w:szCs w:val="20"/>
                <w:vertAlign w:val="subscript"/>
              </w:rPr>
              <w:t xml:space="preserve">2 </w:t>
            </w:r>
            <w:r w:rsidRPr="00F62371">
              <w:rPr>
                <w:rFonts w:ascii="Times New Roman" w:hAnsi="Times New Roman" w:cs="Times New Roman"/>
                <w:b/>
                <w:bCs/>
                <w:color w:val="000000"/>
                <w:sz w:val="20"/>
                <w:szCs w:val="20"/>
              </w:rPr>
              <w:t>[т/</w:t>
            </w:r>
            <w:proofErr w:type="spellStart"/>
            <w:r w:rsidRPr="00F62371">
              <w:rPr>
                <w:rFonts w:ascii="Times New Roman" w:hAnsi="Times New Roman" w:cs="Times New Roman"/>
                <w:b/>
                <w:bCs/>
                <w:color w:val="000000"/>
                <w:sz w:val="20"/>
                <w:szCs w:val="20"/>
              </w:rPr>
              <w:t>МВт∙год</w:t>
            </w:r>
            <w:proofErr w:type="spellEnd"/>
            <w:r w:rsidRPr="00F62371">
              <w:rPr>
                <w:rFonts w:ascii="Times New Roman" w:hAnsi="Times New Roman" w:cs="Times New Roman"/>
                <w:b/>
                <w:bCs/>
                <w:color w:val="000000"/>
                <w:sz w:val="20"/>
                <w:szCs w:val="20"/>
              </w:rPr>
              <w:t>]</w:t>
            </w:r>
          </w:p>
        </w:tc>
        <w:tc>
          <w:tcPr>
            <w:tcW w:w="850"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0,880</w:t>
            </w:r>
          </w:p>
        </w:tc>
        <w:tc>
          <w:tcPr>
            <w:tcW w:w="992"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0,253</w:t>
            </w:r>
          </w:p>
        </w:tc>
        <w:tc>
          <w:tcPr>
            <w:tcW w:w="851"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0,202</w:t>
            </w:r>
          </w:p>
        </w:tc>
        <w:tc>
          <w:tcPr>
            <w:tcW w:w="709"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0,227</w:t>
            </w:r>
          </w:p>
        </w:tc>
        <w:tc>
          <w:tcPr>
            <w:tcW w:w="708"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0,267</w:t>
            </w:r>
          </w:p>
        </w:tc>
        <w:tc>
          <w:tcPr>
            <w:tcW w:w="850"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0,249</w:t>
            </w:r>
          </w:p>
        </w:tc>
        <w:tc>
          <w:tcPr>
            <w:tcW w:w="709"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0,341</w:t>
            </w:r>
          </w:p>
        </w:tc>
        <w:tc>
          <w:tcPr>
            <w:tcW w:w="796"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555"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716"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B8CCE4"/>
            <w:vAlign w:val="center"/>
          </w:tcPr>
          <w:p w:rsidR="0020528D" w:rsidRPr="00F62371" w:rsidRDefault="0020528D" w:rsidP="00FA266E">
            <w:pPr>
              <w:spacing w:after="0"/>
              <w:jc w:val="right"/>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rPr>
              <w:t>0,272</w:t>
            </w:r>
          </w:p>
        </w:tc>
      </w:tr>
    </w:tbl>
    <w:p w:rsidR="0020528D" w:rsidRPr="00F62371" w:rsidRDefault="0020528D">
      <w:pPr>
        <w:rPr>
          <w:rFonts w:ascii="Times New Roman" w:hAnsi="Times New Roman" w:cs="Times New Roman"/>
          <w:sz w:val="24"/>
          <w:szCs w:val="24"/>
        </w:rPr>
      </w:pPr>
    </w:p>
    <w:p w:rsidR="0020528D" w:rsidRPr="00F62371" w:rsidRDefault="0020528D" w:rsidP="00104156">
      <w:pPr>
        <w:autoSpaceDE w:val="0"/>
        <w:autoSpaceDN w:val="0"/>
        <w:adjustRightInd w:val="0"/>
        <w:spacing w:after="60"/>
        <w:jc w:val="both"/>
        <w:rPr>
          <w:rFonts w:ascii="Times New Roman" w:hAnsi="Times New Roman" w:cs="Times New Roman"/>
          <w:sz w:val="24"/>
          <w:szCs w:val="24"/>
        </w:rPr>
        <w:sectPr w:rsidR="0020528D" w:rsidRPr="00F62371" w:rsidSect="006F1F97">
          <w:pgSz w:w="16838" w:h="11906" w:orient="landscape"/>
          <w:pgMar w:top="709" w:right="1134" w:bottom="567" w:left="1134" w:header="709" w:footer="709" w:gutter="0"/>
          <w:cols w:space="708"/>
          <w:docGrid w:linePitch="360"/>
        </w:sectPr>
      </w:pPr>
    </w:p>
    <w:p w:rsidR="0020528D" w:rsidRPr="00F62371" w:rsidRDefault="0020528D" w:rsidP="0004670C">
      <w:pPr>
        <w:pStyle w:val="2"/>
        <w:numPr>
          <w:ilvl w:val="1"/>
          <w:numId w:val="5"/>
        </w:numPr>
        <w:tabs>
          <w:tab w:val="left" w:pos="567"/>
        </w:tabs>
        <w:jc w:val="center"/>
        <w:rPr>
          <w:rFonts w:ascii="Times New Roman" w:hAnsi="Times New Roman" w:cs="Times New Roman"/>
          <w:i/>
          <w:iCs/>
          <w:color w:val="1F497D"/>
          <w:sz w:val="28"/>
          <w:szCs w:val="28"/>
        </w:rPr>
      </w:pPr>
      <w:bookmarkStart w:id="18" w:name="_Toc475803399"/>
      <w:r w:rsidRPr="00F62371">
        <w:rPr>
          <w:rFonts w:ascii="Times New Roman" w:hAnsi="Times New Roman" w:cs="Times New Roman"/>
          <w:i/>
          <w:iCs/>
          <w:color w:val="1F497D"/>
          <w:sz w:val="28"/>
          <w:szCs w:val="28"/>
        </w:rPr>
        <w:lastRenderedPageBreak/>
        <w:t>Сценарій звичайного розвитку енергоспоживання</w:t>
      </w:r>
      <w:bookmarkEnd w:id="18"/>
    </w:p>
    <w:p w:rsidR="0020528D" w:rsidRPr="00F62371" w:rsidRDefault="0020528D" w:rsidP="00C6708F">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Сценарій звичайного розвитку споживання ПЕР визначає тенденцію ек</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номічного зростання або занепаду міста до 2025 року. Починаючи з базового року, сценарій аналізує розвиток енергетики та рівнів викидів парникових газів до 2025 </w:t>
      </w:r>
      <w:proofErr w:type="spellStart"/>
      <w:r w:rsidRPr="00F62371">
        <w:rPr>
          <w:rFonts w:ascii="Times New Roman" w:hAnsi="Times New Roman" w:cs="Times New Roman"/>
          <w:sz w:val="28"/>
          <w:szCs w:val="28"/>
        </w:rPr>
        <w:t>року,беручи</w:t>
      </w:r>
      <w:proofErr w:type="spellEnd"/>
      <w:r w:rsidRPr="00F62371">
        <w:rPr>
          <w:rFonts w:ascii="Times New Roman" w:hAnsi="Times New Roman" w:cs="Times New Roman"/>
          <w:sz w:val="28"/>
          <w:szCs w:val="28"/>
        </w:rPr>
        <w:t xml:space="preserve"> до уваги </w:t>
      </w:r>
      <w:r w:rsidR="00D53FAC">
        <w:rPr>
          <w:rFonts w:ascii="Times New Roman" w:hAnsi="Times New Roman" w:cs="Times New Roman"/>
          <w:sz w:val="28"/>
          <w:szCs w:val="28"/>
        </w:rPr>
        <w:t xml:space="preserve">наявні тенденції </w:t>
      </w:r>
      <w:r w:rsidRPr="00F62371">
        <w:rPr>
          <w:rFonts w:ascii="Times New Roman" w:hAnsi="Times New Roman" w:cs="Times New Roman"/>
          <w:sz w:val="28"/>
          <w:szCs w:val="28"/>
        </w:rPr>
        <w:t>до зростання економіки, техн</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логій, населення й людської поведінки </w:t>
      </w:r>
      <w:r w:rsidR="00D53FAC">
        <w:rPr>
          <w:rFonts w:ascii="Times New Roman" w:hAnsi="Times New Roman" w:cs="Times New Roman"/>
          <w:sz w:val="28"/>
          <w:szCs w:val="28"/>
        </w:rPr>
        <w:t xml:space="preserve">й </w:t>
      </w:r>
      <w:r w:rsidRPr="00F62371">
        <w:rPr>
          <w:rFonts w:ascii="Times New Roman" w:hAnsi="Times New Roman" w:cs="Times New Roman"/>
          <w:sz w:val="28"/>
          <w:szCs w:val="28"/>
        </w:rPr>
        <w:t>не здійснюючи заходів щодо сталого енергетичного розвитку. Сценарій звичайного розвитку енергоспоживання мі</w:t>
      </w:r>
      <w:r w:rsidRPr="00F62371">
        <w:rPr>
          <w:rFonts w:ascii="Times New Roman" w:hAnsi="Times New Roman" w:cs="Times New Roman"/>
          <w:sz w:val="28"/>
          <w:szCs w:val="28"/>
        </w:rPr>
        <w:t>с</w:t>
      </w:r>
      <w:r w:rsidRPr="00F62371">
        <w:rPr>
          <w:rFonts w:ascii="Times New Roman" w:hAnsi="Times New Roman" w:cs="Times New Roman"/>
          <w:sz w:val="28"/>
          <w:szCs w:val="28"/>
        </w:rPr>
        <w:t>та Кривого Рог</w:t>
      </w:r>
      <w:r w:rsidR="004164FC">
        <w:rPr>
          <w:rFonts w:ascii="Times New Roman" w:hAnsi="Times New Roman" w:cs="Times New Roman"/>
          <w:sz w:val="28"/>
          <w:szCs w:val="28"/>
        </w:rPr>
        <w:t>у базується на таких постулатах</w:t>
      </w:r>
      <w:r w:rsidRPr="00F62371">
        <w:rPr>
          <w:rFonts w:ascii="Times New Roman" w:hAnsi="Times New Roman" w:cs="Times New Roman"/>
          <w:sz w:val="28"/>
          <w:szCs w:val="28"/>
        </w:rPr>
        <w:t>:</w:t>
      </w:r>
    </w:p>
    <w:p w:rsidR="0020528D" w:rsidRPr="00F62371" w:rsidRDefault="0020528D" w:rsidP="00C6708F">
      <w:pPr>
        <w:pStyle w:val="a3"/>
        <w:tabs>
          <w:tab w:val="left" w:pos="993"/>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1.</w:t>
      </w:r>
      <w:r w:rsidRPr="00F62371">
        <w:rPr>
          <w:rFonts w:ascii="Times New Roman" w:hAnsi="Times New Roman" w:cs="Times New Roman"/>
          <w:sz w:val="28"/>
          <w:szCs w:val="28"/>
        </w:rPr>
        <w:tab/>
        <w:t>Сформована протягом 2009</w:t>
      </w:r>
      <w:r w:rsidR="00A61369" w:rsidRPr="00F62371">
        <w:rPr>
          <w:rFonts w:ascii="Times New Roman" w:hAnsi="Times New Roman" w:cs="Times New Roman"/>
          <w:color w:val="000000"/>
          <w:sz w:val="28"/>
          <w:szCs w:val="28"/>
          <w:shd w:val="clear" w:color="auto" w:fill="FFFFFF"/>
        </w:rPr>
        <w:t xml:space="preserve">– </w:t>
      </w:r>
      <w:r w:rsidRPr="00F62371">
        <w:rPr>
          <w:rFonts w:ascii="Times New Roman" w:hAnsi="Times New Roman" w:cs="Times New Roman"/>
          <w:sz w:val="28"/>
          <w:szCs w:val="28"/>
        </w:rPr>
        <w:t>2014 років тенденція споживання ПЕР, окремо в кожному секторі.</w:t>
      </w:r>
    </w:p>
    <w:p w:rsidR="0020528D" w:rsidRPr="00F62371" w:rsidRDefault="00F83139" w:rsidP="00C6708F">
      <w:pPr>
        <w:pStyle w:val="a3"/>
        <w:tabs>
          <w:tab w:val="left" w:pos="993"/>
        </w:tabs>
        <w:spacing w:before="120"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w:t>
      </w:r>
      <w:r w:rsidR="0020528D" w:rsidRPr="00F62371">
        <w:rPr>
          <w:rFonts w:ascii="Times New Roman" w:hAnsi="Times New Roman" w:cs="Times New Roman"/>
          <w:sz w:val="28"/>
          <w:szCs w:val="28"/>
        </w:rPr>
        <w:t xml:space="preserve">аріант розвитку міста, що передбачає використання </w:t>
      </w:r>
      <w:r w:rsidR="00D53FAC">
        <w:rPr>
          <w:rFonts w:ascii="Times New Roman" w:hAnsi="Times New Roman" w:cs="Times New Roman"/>
          <w:sz w:val="28"/>
          <w:szCs w:val="28"/>
        </w:rPr>
        <w:t>наявного</w:t>
      </w:r>
      <w:r w:rsidR="0020528D" w:rsidRPr="00F62371">
        <w:rPr>
          <w:rFonts w:ascii="Times New Roman" w:hAnsi="Times New Roman" w:cs="Times New Roman"/>
          <w:sz w:val="28"/>
          <w:szCs w:val="28"/>
        </w:rPr>
        <w:t xml:space="preserve"> екон</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мічного потенціалу металургійного комплексу, добувної промисловості, що б</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зується на екстенсивних методах власного розвитку.</w:t>
      </w:r>
    </w:p>
    <w:p w:rsidR="0020528D" w:rsidRPr="00F62371" w:rsidRDefault="0020528D" w:rsidP="00C6708F">
      <w:pPr>
        <w:pStyle w:val="a3"/>
        <w:tabs>
          <w:tab w:val="left" w:pos="993"/>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3.</w:t>
      </w:r>
      <w:r w:rsidRPr="00F62371">
        <w:rPr>
          <w:rFonts w:ascii="Times New Roman" w:hAnsi="Times New Roman" w:cs="Times New Roman"/>
          <w:sz w:val="28"/>
          <w:szCs w:val="28"/>
        </w:rPr>
        <w:tab/>
        <w:t>Чисельність населення поступово зменшується, існує стійка тенденція до старіння населення.</w:t>
      </w:r>
    </w:p>
    <w:p w:rsidR="0020528D" w:rsidRPr="00F62371" w:rsidRDefault="0020528D" w:rsidP="00C6708F">
      <w:pPr>
        <w:pStyle w:val="a3"/>
        <w:tabs>
          <w:tab w:val="left" w:pos="993"/>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4.</w:t>
      </w:r>
      <w:r w:rsidRPr="00F62371">
        <w:rPr>
          <w:rFonts w:ascii="Times New Roman" w:hAnsi="Times New Roman" w:cs="Times New Roman"/>
          <w:sz w:val="28"/>
          <w:szCs w:val="28"/>
        </w:rPr>
        <w:tab/>
        <w:t xml:space="preserve">Підвищення культури </w:t>
      </w:r>
      <w:proofErr w:type="spellStart"/>
      <w:r w:rsidRPr="00F62371">
        <w:rPr>
          <w:rFonts w:ascii="Times New Roman" w:hAnsi="Times New Roman" w:cs="Times New Roman"/>
          <w:sz w:val="28"/>
          <w:szCs w:val="28"/>
        </w:rPr>
        <w:t>енергозаощадження</w:t>
      </w:r>
      <w:proofErr w:type="spellEnd"/>
      <w:r w:rsidRPr="00F62371">
        <w:rPr>
          <w:rFonts w:ascii="Times New Roman" w:hAnsi="Times New Roman" w:cs="Times New Roman"/>
          <w:sz w:val="28"/>
          <w:szCs w:val="28"/>
        </w:rPr>
        <w:t xml:space="preserve"> серед населення та бізнес структур.</w:t>
      </w:r>
    </w:p>
    <w:p w:rsidR="0020528D" w:rsidRPr="00F62371" w:rsidRDefault="0020528D" w:rsidP="00C6708F">
      <w:pPr>
        <w:pStyle w:val="a3"/>
        <w:tabs>
          <w:tab w:val="left" w:pos="993"/>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5.</w:t>
      </w:r>
      <w:r w:rsidRPr="00F62371">
        <w:rPr>
          <w:rFonts w:ascii="Times New Roman" w:hAnsi="Times New Roman" w:cs="Times New Roman"/>
          <w:sz w:val="28"/>
          <w:szCs w:val="28"/>
        </w:rPr>
        <w:tab/>
        <w:t>Зростання оснащення електроприладами всіх секторів міста.</w:t>
      </w:r>
    </w:p>
    <w:p w:rsidR="0020528D" w:rsidRPr="00F62371" w:rsidRDefault="0020528D" w:rsidP="00C6708F">
      <w:pPr>
        <w:pStyle w:val="a3"/>
        <w:tabs>
          <w:tab w:val="left" w:pos="993"/>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6.</w:t>
      </w:r>
      <w:r w:rsidRPr="00F62371">
        <w:rPr>
          <w:rFonts w:ascii="Times New Roman" w:hAnsi="Times New Roman" w:cs="Times New Roman"/>
          <w:sz w:val="28"/>
          <w:szCs w:val="28"/>
        </w:rPr>
        <w:tab/>
        <w:t>Прогноз вартості основних енергетичних ресурсів базується на оста</w:t>
      </w:r>
      <w:r w:rsidRPr="00F62371">
        <w:rPr>
          <w:rFonts w:ascii="Times New Roman" w:hAnsi="Times New Roman" w:cs="Times New Roman"/>
          <w:sz w:val="28"/>
          <w:szCs w:val="28"/>
        </w:rPr>
        <w:t>н</w:t>
      </w:r>
      <w:r w:rsidRPr="00F62371">
        <w:rPr>
          <w:rFonts w:ascii="Times New Roman" w:hAnsi="Times New Roman" w:cs="Times New Roman"/>
          <w:sz w:val="28"/>
          <w:szCs w:val="28"/>
        </w:rPr>
        <w:t xml:space="preserve">ніх </w:t>
      </w:r>
      <w:hyperlink r:id="rId34" w:history="1">
        <w:r w:rsidRPr="00F62371">
          <w:rPr>
            <w:rFonts w:ascii="Times New Roman" w:hAnsi="Times New Roman" w:cs="Times New Roman"/>
            <w:sz w:val="28"/>
            <w:szCs w:val="28"/>
          </w:rPr>
          <w:t xml:space="preserve">прогнозних даних Світового Банку </w:t>
        </w:r>
      </w:hyperlink>
      <w:r w:rsidRPr="00F62371">
        <w:rPr>
          <w:rFonts w:ascii="Times New Roman" w:hAnsi="Times New Roman" w:cs="Times New Roman"/>
          <w:sz w:val="28"/>
          <w:szCs w:val="28"/>
        </w:rPr>
        <w:t xml:space="preserve">та даних </w:t>
      </w:r>
      <w:hyperlink r:id="rId35" w:history="1">
        <w:proofErr w:type="spellStart"/>
        <w:r w:rsidRPr="00F62371">
          <w:rPr>
            <w:rFonts w:ascii="Times New Roman" w:hAnsi="Times New Roman" w:cs="Times New Roman"/>
            <w:sz w:val="28"/>
            <w:szCs w:val="28"/>
          </w:rPr>
          <w:t>AnnualEnergy</w:t>
        </w:r>
        <w:proofErr w:type="spellEnd"/>
        <w:r w:rsidRPr="00F62371">
          <w:rPr>
            <w:rFonts w:ascii="Times New Roman" w:hAnsi="Times New Roman" w:cs="Times New Roman"/>
            <w:sz w:val="28"/>
            <w:szCs w:val="28"/>
          </w:rPr>
          <w:t xml:space="preserve"> Outlook </w:t>
        </w:r>
      </w:hyperlink>
      <w:r w:rsidRPr="00F62371">
        <w:rPr>
          <w:rFonts w:ascii="Times New Roman" w:hAnsi="Times New Roman" w:cs="Times New Roman"/>
          <w:sz w:val="28"/>
          <w:szCs w:val="28"/>
        </w:rPr>
        <w:t xml:space="preserve"> Адміні</w:t>
      </w:r>
      <w:r w:rsidRPr="00F62371">
        <w:rPr>
          <w:rFonts w:ascii="Times New Roman" w:hAnsi="Times New Roman" w:cs="Times New Roman"/>
          <w:sz w:val="28"/>
          <w:szCs w:val="28"/>
        </w:rPr>
        <w:t>с</w:t>
      </w:r>
      <w:r w:rsidRPr="00F62371">
        <w:rPr>
          <w:rFonts w:ascii="Times New Roman" w:hAnsi="Times New Roman" w:cs="Times New Roman"/>
          <w:sz w:val="28"/>
          <w:szCs w:val="28"/>
        </w:rPr>
        <w:t>трації США з енергетичної інформації.</w:t>
      </w:r>
    </w:p>
    <w:p w:rsidR="0020528D" w:rsidRPr="00F62371" w:rsidRDefault="0020528D" w:rsidP="00C6708F">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Базуючись на історичних</w:t>
      </w:r>
      <w:r w:rsidRPr="00F62371">
        <w:rPr>
          <w:rStyle w:val="af2"/>
          <w:rFonts w:ascii="Times New Roman" w:hAnsi="Times New Roman" w:cs="Times New Roman"/>
          <w:sz w:val="28"/>
          <w:szCs w:val="28"/>
        </w:rPr>
        <w:footnoteReference w:id="1"/>
      </w:r>
      <w:r w:rsidRPr="00F62371">
        <w:rPr>
          <w:rFonts w:ascii="Times New Roman" w:hAnsi="Times New Roman" w:cs="Times New Roman"/>
          <w:sz w:val="28"/>
          <w:szCs w:val="28"/>
        </w:rPr>
        <w:t xml:space="preserve"> статистичних даних споживання ПЕР у міс</w:t>
      </w:r>
      <w:r w:rsidR="00C37B8C">
        <w:rPr>
          <w:rFonts w:ascii="Times New Roman" w:hAnsi="Times New Roman" w:cs="Times New Roman"/>
          <w:sz w:val="28"/>
          <w:szCs w:val="28"/>
        </w:rPr>
        <w:t>ті та наведених вище постулатах</w:t>
      </w:r>
      <w:r w:rsidRPr="00F62371">
        <w:rPr>
          <w:rFonts w:ascii="Times New Roman" w:hAnsi="Times New Roman" w:cs="Times New Roman"/>
          <w:sz w:val="28"/>
          <w:szCs w:val="28"/>
        </w:rPr>
        <w:t xml:space="preserve">, на </w:t>
      </w:r>
      <w:proofErr w:type="spellStart"/>
      <w:r w:rsidRPr="00F62371">
        <w:rPr>
          <w:rFonts w:ascii="Times New Roman" w:hAnsi="Times New Roman" w:cs="Times New Roman"/>
          <w:sz w:val="28"/>
          <w:szCs w:val="28"/>
        </w:rPr>
        <w:t>мал</w:t>
      </w:r>
      <w:proofErr w:type="spellEnd"/>
      <w:r w:rsidRPr="00F62371">
        <w:rPr>
          <w:rFonts w:ascii="Times New Roman" w:hAnsi="Times New Roman" w:cs="Times New Roman"/>
          <w:sz w:val="28"/>
          <w:szCs w:val="28"/>
        </w:rPr>
        <w:t>. 2.2.1. зображен</w:t>
      </w:r>
      <w:r w:rsidR="00C6708F">
        <w:rPr>
          <w:rFonts w:ascii="Times New Roman" w:hAnsi="Times New Roman" w:cs="Times New Roman"/>
          <w:sz w:val="28"/>
          <w:szCs w:val="28"/>
        </w:rPr>
        <w:t>о</w:t>
      </w:r>
      <w:r w:rsidRPr="00F62371">
        <w:rPr>
          <w:rFonts w:ascii="Times New Roman" w:hAnsi="Times New Roman" w:cs="Times New Roman"/>
          <w:sz w:val="28"/>
          <w:szCs w:val="28"/>
        </w:rPr>
        <w:t xml:space="preserve"> прогноз енергоспожива</w:t>
      </w:r>
      <w:r w:rsidRPr="00F62371">
        <w:rPr>
          <w:rFonts w:ascii="Times New Roman" w:hAnsi="Times New Roman" w:cs="Times New Roman"/>
          <w:sz w:val="28"/>
          <w:szCs w:val="28"/>
        </w:rPr>
        <w:t>н</w:t>
      </w:r>
      <w:r w:rsidRPr="00F62371">
        <w:rPr>
          <w:rFonts w:ascii="Times New Roman" w:hAnsi="Times New Roman" w:cs="Times New Roman"/>
          <w:sz w:val="28"/>
          <w:szCs w:val="28"/>
        </w:rPr>
        <w:t>ня за кожним сектором окремо.</w:t>
      </w:r>
    </w:p>
    <w:p w:rsidR="0020528D" w:rsidRPr="00F62371" w:rsidRDefault="0020528D" w:rsidP="008F10A1">
      <w:pPr>
        <w:spacing w:before="240"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2.2.1. Сценарій звичайного розвитку споживання ПЕР сектор</w:t>
      </w:r>
      <w:r w:rsidR="00C6708F">
        <w:rPr>
          <w:rFonts w:ascii="Times New Roman" w:hAnsi="Times New Roman" w:cs="Times New Roman"/>
          <w:b/>
          <w:bCs/>
          <w:i/>
          <w:iCs/>
          <w:color w:val="1F497D"/>
          <w:sz w:val="28"/>
          <w:szCs w:val="28"/>
        </w:rPr>
        <w:t>ами,</w:t>
      </w:r>
      <w:r w:rsidRPr="00F62371">
        <w:rPr>
          <w:rFonts w:ascii="Times New Roman" w:hAnsi="Times New Roman" w:cs="Times New Roman"/>
          <w:b/>
          <w:bCs/>
          <w:i/>
          <w:iCs/>
          <w:color w:val="1F497D"/>
          <w:sz w:val="28"/>
          <w:szCs w:val="28"/>
        </w:rPr>
        <w:t xml:space="preserve"> включени</w:t>
      </w:r>
      <w:r w:rsidR="00C6708F">
        <w:rPr>
          <w:rFonts w:ascii="Times New Roman" w:hAnsi="Times New Roman" w:cs="Times New Roman"/>
          <w:b/>
          <w:bCs/>
          <w:i/>
          <w:iCs/>
          <w:color w:val="1F497D"/>
          <w:sz w:val="28"/>
          <w:szCs w:val="28"/>
        </w:rPr>
        <w:t>ми</w:t>
      </w:r>
      <w:r w:rsidRPr="00F62371">
        <w:rPr>
          <w:rFonts w:ascii="Times New Roman" w:hAnsi="Times New Roman" w:cs="Times New Roman"/>
          <w:b/>
          <w:bCs/>
          <w:i/>
          <w:iCs/>
          <w:color w:val="1F497D"/>
          <w:sz w:val="28"/>
          <w:szCs w:val="28"/>
        </w:rPr>
        <w:t xml:space="preserve"> до ПДСЕР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20528D" w:rsidRPr="00F62371" w:rsidRDefault="007A1309" w:rsidP="001022E0">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524500" cy="2390775"/>
            <wp:effectExtent l="0" t="0" r="0" b="9525"/>
            <wp:docPr id="21"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2390775"/>
                    </a:xfrm>
                    <a:prstGeom prst="rect">
                      <a:avLst/>
                    </a:prstGeom>
                    <a:noFill/>
                    <a:ln>
                      <a:noFill/>
                    </a:ln>
                  </pic:spPr>
                </pic:pic>
              </a:graphicData>
            </a:graphic>
          </wp:inline>
        </w:drawing>
      </w:r>
    </w:p>
    <w:p w:rsidR="0020528D" w:rsidRPr="00F62371" w:rsidRDefault="0020528D" w:rsidP="004F12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Прогнозується, що відбудуться такі зміни в споживанні паливно-енергетичних ресурсів:</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транспорт –</w:t>
      </w:r>
      <w:r w:rsidRPr="00F62371">
        <w:rPr>
          <w:rFonts w:ascii="Times New Roman" w:hAnsi="Times New Roman" w:cs="Times New Roman"/>
          <w:sz w:val="28"/>
          <w:szCs w:val="28"/>
        </w:rPr>
        <w:tab/>
        <w:t>+5,2% до 2020 р. та</w:t>
      </w:r>
      <w:r w:rsidR="00F90EB3" w:rsidRPr="00F62371">
        <w:rPr>
          <w:rFonts w:ascii="Times New Roman" w:hAnsi="Times New Roman" w:cs="Times New Roman"/>
          <w:sz w:val="28"/>
          <w:szCs w:val="28"/>
        </w:rPr>
        <w:t xml:space="preserve"> +8,2% до 2025 р</w:t>
      </w:r>
      <w:r w:rsidRPr="00F62371">
        <w:rPr>
          <w:rFonts w:ascii="Times New Roman" w:hAnsi="Times New Roman" w:cs="Times New Roman"/>
          <w:sz w:val="28"/>
          <w:szCs w:val="28"/>
        </w:rPr>
        <w:t>;</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третинні об'єкти –</w:t>
      </w:r>
      <w:r w:rsidRPr="00F62371">
        <w:rPr>
          <w:rFonts w:ascii="Times New Roman" w:hAnsi="Times New Roman" w:cs="Times New Roman"/>
          <w:sz w:val="28"/>
          <w:szCs w:val="28"/>
        </w:rPr>
        <w:tab/>
        <w:t>+16,8% до 2020 р. та</w:t>
      </w:r>
      <w:r w:rsidR="00F90EB3" w:rsidRPr="00F62371">
        <w:rPr>
          <w:rFonts w:ascii="Times New Roman" w:hAnsi="Times New Roman" w:cs="Times New Roman"/>
          <w:sz w:val="28"/>
          <w:szCs w:val="28"/>
        </w:rPr>
        <w:t xml:space="preserve"> +18,3% до 2025 р</w:t>
      </w:r>
      <w:r w:rsidRPr="00F62371">
        <w:rPr>
          <w:rFonts w:ascii="Times New Roman" w:hAnsi="Times New Roman" w:cs="Times New Roman"/>
          <w:sz w:val="28"/>
          <w:szCs w:val="28"/>
        </w:rPr>
        <w:t>;</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муніципальне вуличне </w:t>
      </w:r>
      <w:r w:rsidR="00C6708F">
        <w:rPr>
          <w:rFonts w:ascii="Times New Roman" w:hAnsi="Times New Roman" w:cs="Times New Roman"/>
          <w:sz w:val="28"/>
          <w:szCs w:val="28"/>
        </w:rPr>
        <w:t xml:space="preserve">освітлення – </w:t>
      </w:r>
      <w:r w:rsidR="00C6708F" w:rsidRPr="00436309">
        <w:rPr>
          <w:rFonts w:ascii="Times New Roman" w:hAnsi="Times New Roman" w:cs="Times New Roman"/>
          <w:spacing w:val="-4"/>
          <w:sz w:val="28"/>
          <w:szCs w:val="28"/>
        </w:rPr>
        <w:t>+</w:t>
      </w:r>
      <w:r w:rsidRPr="00436309">
        <w:rPr>
          <w:rFonts w:ascii="Times New Roman" w:hAnsi="Times New Roman" w:cs="Times New Roman"/>
          <w:spacing w:val="-4"/>
          <w:sz w:val="28"/>
          <w:szCs w:val="28"/>
        </w:rPr>
        <w:t>2,4% до 2020 р. та +4,3% до 2025 р;</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КП "Кривбасводоканал" –</w:t>
      </w:r>
      <w:r w:rsidRPr="00F62371">
        <w:rPr>
          <w:rFonts w:ascii="Times New Roman" w:hAnsi="Times New Roman" w:cs="Times New Roman"/>
          <w:sz w:val="28"/>
          <w:szCs w:val="28"/>
        </w:rPr>
        <w:tab/>
        <w:t>-3,8</w:t>
      </w:r>
      <w:r w:rsidR="00F90EB3" w:rsidRPr="00F62371">
        <w:rPr>
          <w:rFonts w:ascii="Times New Roman" w:hAnsi="Times New Roman" w:cs="Times New Roman"/>
          <w:sz w:val="28"/>
          <w:szCs w:val="28"/>
        </w:rPr>
        <w:t>% до 2020 р. та -2,9% до 2025 р</w:t>
      </w:r>
      <w:r w:rsidRPr="00F62371">
        <w:rPr>
          <w:rFonts w:ascii="Times New Roman" w:hAnsi="Times New Roman" w:cs="Times New Roman"/>
          <w:sz w:val="28"/>
          <w:szCs w:val="28"/>
        </w:rPr>
        <w:t>;</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населення –</w:t>
      </w:r>
      <w:r w:rsidRPr="00F62371">
        <w:rPr>
          <w:rFonts w:ascii="Times New Roman" w:hAnsi="Times New Roman" w:cs="Times New Roman"/>
          <w:sz w:val="28"/>
          <w:szCs w:val="28"/>
        </w:rPr>
        <w:tab/>
        <w:t>-4,2% до 2020 р. та -0,8% до 2025 р;</w:t>
      </w:r>
    </w:p>
    <w:p w:rsidR="0020528D" w:rsidRPr="00F62371" w:rsidRDefault="0020528D" w:rsidP="00C6708F">
      <w:pPr>
        <w:pStyle w:val="a3"/>
        <w:numPr>
          <w:ilvl w:val="0"/>
          <w:numId w:val="18"/>
        </w:numPr>
        <w:tabs>
          <w:tab w:val="left" w:pos="180"/>
          <w:tab w:val="left" w:pos="993"/>
          <w:tab w:val="left" w:pos="4680"/>
        </w:tabs>
        <w:spacing w:after="0" w:line="240" w:lineRule="auto"/>
        <w:ind w:left="0" w:firstLine="709"/>
        <w:jc w:val="both"/>
        <w:rPr>
          <w:rFonts w:ascii="Times New Roman" w:hAnsi="Times New Roman" w:cs="Times New Roman"/>
          <w:sz w:val="28"/>
          <w:szCs w:val="28"/>
        </w:rPr>
      </w:pPr>
      <w:r w:rsidRPr="00F62371">
        <w:rPr>
          <w:rFonts w:ascii="Times New Roman" w:hAnsi="Times New Roman" w:cs="Times New Roman"/>
          <w:sz w:val="28"/>
          <w:szCs w:val="28"/>
        </w:rPr>
        <w:t>бюджетний сектор –</w:t>
      </w:r>
      <w:r w:rsidRPr="00F62371">
        <w:rPr>
          <w:rFonts w:ascii="Times New Roman" w:hAnsi="Times New Roman" w:cs="Times New Roman"/>
          <w:sz w:val="28"/>
          <w:szCs w:val="28"/>
        </w:rPr>
        <w:tab/>
        <w:t>-2,7% до 2020 р. та -0,6% до 2025 р.</w:t>
      </w:r>
    </w:p>
    <w:p w:rsidR="00A61369" w:rsidRPr="00F62371" w:rsidRDefault="00A61369" w:rsidP="00C6708F">
      <w:pPr>
        <w:pStyle w:val="a3"/>
        <w:tabs>
          <w:tab w:val="left" w:pos="180"/>
          <w:tab w:val="left" w:pos="993"/>
          <w:tab w:val="left" w:pos="4680"/>
        </w:tabs>
        <w:spacing w:after="0" w:line="240" w:lineRule="auto"/>
        <w:ind w:left="0"/>
        <w:jc w:val="both"/>
        <w:rPr>
          <w:rFonts w:ascii="Times New Roman" w:hAnsi="Times New Roman" w:cs="Times New Roman"/>
          <w:sz w:val="28"/>
          <w:szCs w:val="28"/>
        </w:rPr>
      </w:pPr>
    </w:p>
    <w:p w:rsidR="0020528D" w:rsidRPr="00F62371" w:rsidRDefault="0020528D" w:rsidP="00A61369">
      <w:pPr>
        <w:spacing w:before="240"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2.2.2. Сценарій звичайного розвитку виробництва та споживання пе</w:t>
      </w:r>
      <w:r w:rsidRPr="00F62371">
        <w:rPr>
          <w:rFonts w:ascii="Times New Roman" w:hAnsi="Times New Roman" w:cs="Times New Roman"/>
          <w:b/>
          <w:bCs/>
          <w:i/>
          <w:iCs/>
          <w:color w:val="1F497D"/>
          <w:sz w:val="28"/>
          <w:szCs w:val="28"/>
        </w:rPr>
        <w:t>р</w:t>
      </w:r>
      <w:r w:rsidRPr="00F62371">
        <w:rPr>
          <w:rFonts w:ascii="Times New Roman" w:hAnsi="Times New Roman" w:cs="Times New Roman"/>
          <w:b/>
          <w:bCs/>
          <w:i/>
          <w:iCs/>
          <w:color w:val="1F497D"/>
          <w:sz w:val="28"/>
          <w:szCs w:val="28"/>
        </w:rPr>
        <w:t xml:space="preserve">винних </w:t>
      </w:r>
      <w:r w:rsidR="00524D4A">
        <w:rPr>
          <w:rFonts w:ascii="Times New Roman" w:hAnsi="Times New Roman" w:cs="Times New Roman"/>
          <w:b/>
          <w:bCs/>
          <w:i/>
          <w:iCs/>
          <w:color w:val="1F497D"/>
          <w:sz w:val="28"/>
          <w:szCs w:val="28"/>
        </w:rPr>
        <w:t>і</w:t>
      </w:r>
      <w:r w:rsidRPr="00F62371">
        <w:rPr>
          <w:rFonts w:ascii="Times New Roman" w:hAnsi="Times New Roman" w:cs="Times New Roman"/>
          <w:b/>
          <w:bCs/>
          <w:i/>
          <w:iCs/>
          <w:color w:val="1F497D"/>
          <w:sz w:val="28"/>
          <w:szCs w:val="28"/>
        </w:rPr>
        <w:t xml:space="preserve"> вторинних ПЕР (тис.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A61369" w:rsidRPr="00F62371" w:rsidRDefault="00A61369" w:rsidP="00A61369">
      <w:pPr>
        <w:spacing w:before="240" w:after="0" w:line="240" w:lineRule="auto"/>
        <w:jc w:val="center"/>
        <w:rPr>
          <w:rFonts w:ascii="Times New Roman" w:hAnsi="Times New Roman" w:cs="Times New Roman"/>
          <w:b/>
          <w:bCs/>
          <w:i/>
          <w:iCs/>
          <w:color w:val="1F497D"/>
          <w:sz w:val="28"/>
          <w:szCs w:val="28"/>
        </w:rPr>
      </w:pPr>
    </w:p>
    <w:p w:rsidR="0020528D" w:rsidRPr="00F62371" w:rsidRDefault="007A1309" w:rsidP="001022E0">
      <w:pPr>
        <w:spacing w:after="0" w:line="240" w:lineRule="auto"/>
        <w:jc w:val="center"/>
        <w:rPr>
          <w:rFonts w:ascii="Times New Roman" w:hAnsi="Times New Roman" w:cs="Times New Roman"/>
          <w:i/>
          <w:iCs/>
          <w:sz w:val="28"/>
          <w:szCs w:val="28"/>
        </w:rPr>
      </w:pPr>
      <w:r w:rsidRPr="00F62371">
        <w:rPr>
          <w:rFonts w:ascii="Times New Roman" w:hAnsi="Times New Roman" w:cs="Times New Roman"/>
          <w:i/>
          <w:iCs/>
          <w:noProof/>
          <w:sz w:val="28"/>
          <w:szCs w:val="28"/>
          <w:lang w:val="ru-RU" w:eastAsia="ru-RU"/>
        </w:rPr>
        <w:drawing>
          <wp:inline distT="0" distB="0" distL="0" distR="0">
            <wp:extent cx="5257574" cy="2771775"/>
            <wp:effectExtent l="0" t="0" r="0" b="0"/>
            <wp:docPr id="22"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653" cy="2771816"/>
                    </a:xfrm>
                    <a:prstGeom prst="rect">
                      <a:avLst/>
                    </a:prstGeom>
                    <a:noFill/>
                    <a:ln>
                      <a:noFill/>
                    </a:ln>
                  </pic:spPr>
                </pic:pic>
              </a:graphicData>
            </a:graphic>
          </wp:inline>
        </w:drawing>
      </w:r>
    </w:p>
    <w:p w:rsidR="00A61369" w:rsidRPr="00F62371" w:rsidRDefault="00A61369" w:rsidP="001022E0">
      <w:pPr>
        <w:spacing w:after="0" w:line="240" w:lineRule="auto"/>
        <w:jc w:val="center"/>
        <w:rPr>
          <w:rFonts w:ascii="Times New Roman" w:hAnsi="Times New Roman" w:cs="Times New Roman"/>
          <w:i/>
          <w:iCs/>
          <w:sz w:val="28"/>
          <w:szCs w:val="28"/>
        </w:rPr>
      </w:pPr>
    </w:p>
    <w:p w:rsidR="0020528D" w:rsidRPr="00F62371" w:rsidRDefault="0020528D" w:rsidP="004F12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порівнянні з 2010 базовим роком у 2020 році рівень споживання ПЕР у середньому скоротиться на 2,5%. До 2025 року споживання ПЕР у середньому збільшиться на 0,5%. Серед паливно-енергетичних ресурсів спостерігається найбільший зріст споживання електроенергії, що зумовлено стрімким збіл</w:t>
      </w:r>
      <w:r w:rsidRPr="00F62371">
        <w:rPr>
          <w:rFonts w:ascii="Times New Roman" w:hAnsi="Times New Roman" w:cs="Times New Roman"/>
          <w:sz w:val="28"/>
          <w:szCs w:val="28"/>
        </w:rPr>
        <w:t>ь</w:t>
      </w:r>
      <w:r w:rsidRPr="00F62371">
        <w:rPr>
          <w:rFonts w:ascii="Times New Roman" w:hAnsi="Times New Roman" w:cs="Times New Roman"/>
          <w:sz w:val="28"/>
          <w:szCs w:val="28"/>
        </w:rPr>
        <w:t>шенням використання електроприладів у всіх муніципальних секторах. Спо</w:t>
      </w:r>
      <w:r w:rsidR="00524D4A">
        <w:rPr>
          <w:rFonts w:ascii="Times New Roman" w:hAnsi="Times New Roman" w:cs="Times New Roman"/>
          <w:sz w:val="28"/>
          <w:szCs w:val="28"/>
        </w:rPr>
        <w:t>ж</w:t>
      </w:r>
      <w:r w:rsidR="00524D4A">
        <w:rPr>
          <w:rFonts w:ascii="Times New Roman" w:hAnsi="Times New Roman" w:cs="Times New Roman"/>
          <w:sz w:val="28"/>
          <w:szCs w:val="28"/>
        </w:rPr>
        <w:t>и</w:t>
      </w:r>
      <w:r w:rsidR="00524D4A">
        <w:rPr>
          <w:rFonts w:ascii="Times New Roman" w:hAnsi="Times New Roman" w:cs="Times New Roman"/>
          <w:sz w:val="28"/>
          <w:szCs w:val="28"/>
        </w:rPr>
        <w:t xml:space="preserve">вання теплової енергії, що </w:t>
      </w:r>
      <w:r w:rsidRPr="00F62371">
        <w:rPr>
          <w:rFonts w:ascii="Times New Roman" w:hAnsi="Times New Roman" w:cs="Times New Roman"/>
          <w:sz w:val="28"/>
          <w:szCs w:val="28"/>
        </w:rPr>
        <w:t>має найбільшу питому вагу серед усіх ПЕР, збіл</w:t>
      </w:r>
      <w:r w:rsidRPr="00F62371">
        <w:rPr>
          <w:rFonts w:ascii="Times New Roman" w:hAnsi="Times New Roman" w:cs="Times New Roman"/>
          <w:sz w:val="28"/>
          <w:szCs w:val="28"/>
        </w:rPr>
        <w:t>ь</w:t>
      </w:r>
      <w:r w:rsidRPr="00F62371">
        <w:rPr>
          <w:rFonts w:ascii="Times New Roman" w:hAnsi="Times New Roman" w:cs="Times New Roman"/>
          <w:sz w:val="28"/>
          <w:szCs w:val="28"/>
        </w:rPr>
        <w:t>шиться на 0,2% до 2025 року.</w:t>
      </w:r>
    </w:p>
    <w:p w:rsidR="0020528D" w:rsidRPr="00F62371" w:rsidRDefault="0020528D" w:rsidP="004F12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Обсяг витрат на паливно-енергетичні ресурси розрахований з </w:t>
      </w:r>
      <w:r w:rsidRPr="00524D4A">
        <w:rPr>
          <w:rFonts w:ascii="Times New Roman" w:hAnsi="Times New Roman" w:cs="Times New Roman"/>
          <w:sz w:val="28"/>
          <w:szCs w:val="28"/>
        </w:rPr>
        <w:t>урахува</w:t>
      </w:r>
      <w:r w:rsidRPr="00524D4A">
        <w:rPr>
          <w:rFonts w:ascii="Times New Roman" w:hAnsi="Times New Roman" w:cs="Times New Roman"/>
          <w:sz w:val="28"/>
          <w:szCs w:val="28"/>
        </w:rPr>
        <w:t>н</w:t>
      </w:r>
      <w:r w:rsidRPr="00524D4A">
        <w:rPr>
          <w:rFonts w:ascii="Times New Roman" w:hAnsi="Times New Roman" w:cs="Times New Roman"/>
          <w:sz w:val="28"/>
          <w:szCs w:val="28"/>
        </w:rPr>
        <w:t>ням сценарію звичайного розвитку енергоспоживання та базується на прогно</w:t>
      </w:r>
      <w:r w:rsidRPr="00524D4A">
        <w:rPr>
          <w:rFonts w:ascii="Times New Roman" w:hAnsi="Times New Roman" w:cs="Times New Roman"/>
          <w:sz w:val="28"/>
          <w:szCs w:val="28"/>
        </w:rPr>
        <w:t>з</w:t>
      </w:r>
      <w:r w:rsidRPr="00524D4A">
        <w:rPr>
          <w:rFonts w:ascii="Times New Roman" w:hAnsi="Times New Roman" w:cs="Times New Roman"/>
          <w:sz w:val="28"/>
          <w:szCs w:val="28"/>
        </w:rPr>
        <w:t xml:space="preserve">ному зростанні тарифів на ПЕР, розробленому </w:t>
      </w:r>
      <w:r w:rsidR="00524D4A" w:rsidRPr="00524D4A">
        <w:rPr>
          <w:rFonts w:ascii="Times New Roman" w:hAnsi="Times New Roman" w:cs="Times New Roman"/>
          <w:bCs/>
          <w:sz w:val="28"/>
          <w:szCs w:val="28"/>
          <w:shd w:val="clear" w:color="auto" w:fill="FFFFFF"/>
        </w:rPr>
        <w:t>Національною</w:t>
      </w:r>
      <w:r w:rsidR="00524D4A" w:rsidRPr="00524D4A">
        <w:rPr>
          <w:rStyle w:val="apple-converted-space"/>
          <w:rFonts w:ascii="Times New Roman" w:hAnsi="Times New Roman" w:cs="Times New Roman"/>
          <w:sz w:val="28"/>
          <w:szCs w:val="28"/>
          <w:shd w:val="clear" w:color="auto" w:fill="FFFFFF"/>
        </w:rPr>
        <w:t> </w:t>
      </w:r>
      <w:r w:rsidR="00524D4A" w:rsidRPr="00524D4A">
        <w:rPr>
          <w:rFonts w:ascii="Times New Roman" w:hAnsi="Times New Roman" w:cs="Times New Roman"/>
          <w:bCs/>
          <w:sz w:val="28"/>
          <w:szCs w:val="28"/>
          <w:shd w:val="clear" w:color="auto" w:fill="FFFFFF"/>
        </w:rPr>
        <w:t>академією</w:t>
      </w:r>
      <w:r w:rsidR="00524D4A" w:rsidRPr="00524D4A">
        <w:rPr>
          <w:rStyle w:val="apple-converted-space"/>
          <w:rFonts w:ascii="Times New Roman" w:hAnsi="Times New Roman" w:cs="Times New Roman"/>
          <w:sz w:val="28"/>
          <w:szCs w:val="28"/>
          <w:shd w:val="clear" w:color="auto" w:fill="FFFFFF"/>
        </w:rPr>
        <w:t> </w:t>
      </w:r>
      <w:r w:rsidR="00524D4A" w:rsidRPr="00524D4A">
        <w:rPr>
          <w:rFonts w:ascii="Times New Roman" w:hAnsi="Times New Roman" w:cs="Times New Roman"/>
          <w:bCs/>
          <w:sz w:val="28"/>
          <w:szCs w:val="28"/>
          <w:shd w:val="clear" w:color="auto" w:fill="FFFFFF"/>
        </w:rPr>
        <w:t>наук</w:t>
      </w:r>
      <w:r w:rsidRPr="00524D4A">
        <w:rPr>
          <w:rFonts w:ascii="Times New Roman" w:hAnsi="Times New Roman" w:cs="Times New Roman"/>
          <w:sz w:val="28"/>
          <w:szCs w:val="28"/>
        </w:rPr>
        <w:t xml:space="preserve"> України та рекомендовано</w:t>
      </w:r>
      <w:r w:rsidR="00524D4A" w:rsidRPr="00524D4A">
        <w:rPr>
          <w:rFonts w:ascii="Times New Roman" w:hAnsi="Times New Roman" w:cs="Times New Roman"/>
          <w:sz w:val="28"/>
          <w:szCs w:val="28"/>
        </w:rPr>
        <w:t>му</w:t>
      </w:r>
      <w:r w:rsidRPr="00524D4A">
        <w:rPr>
          <w:rFonts w:ascii="Times New Roman" w:hAnsi="Times New Roman" w:cs="Times New Roman"/>
          <w:sz w:val="28"/>
          <w:szCs w:val="28"/>
        </w:rPr>
        <w:t xml:space="preserve"> для використання в розрахунках економічних </w:t>
      </w:r>
      <w:r w:rsidRPr="00F62371">
        <w:rPr>
          <w:rFonts w:ascii="Times New Roman" w:hAnsi="Times New Roman" w:cs="Times New Roman"/>
          <w:sz w:val="28"/>
          <w:szCs w:val="28"/>
        </w:rPr>
        <w:t>п</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казників у рамках проекту </w:t>
      </w:r>
      <w:r w:rsidR="00524D4A">
        <w:rPr>
          <w:rFonts w:ascii="Times New Roman" w:hAnsi="Times New Roman" w:cs="Times New Roman"/>
          <w:sz w:val="28"/>
          <w:szCs w:val="28"/>
        </w:rPr>
        <w:t>МЕР</w:t>
      </w:r>
      <w:r w:rsidRPr="00F62371">
        <w:rPr>
          <w:rFonts w:ascii="Times New Roman" w:hAnsi="Times New Roman" w:cs="Times New Roman"/>
          <w:sz w:val="28"/>
          <w:szCs w:val="28"/>
        </w:rPr>
        <w:t>.</w:t>
      </w:r>
    </w:p>
    <w:p w:rsidR="0020528D" w:rsidRPr="00F62371" w:rsidRDefault="0020528D" w:rsidP="004F12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Прогнозні обсяги витрат зазначені на мал.2.2.3. Згідно з прогнозом очік</w:t>
      </w:r>
      <w:r w:rsidRPr="00F62371">
        <w:rPr>
          <w:rFonts w:ascii="Times New Roman" w:hAnsi="Times New Roman" w:cs="Times New Roman"/>
          <w:sz w:val="28"/>
          <w:szCs w:val="28"/>
        </w:rPr>
        <w:t>у</w:t>
      </w:r>
      <w:r w:rsidRPr="00F62371">
        <w:rPr>
          <w:rFonts w:ascii="Times New Roman" w:hAnsi="Times New Roman" w:cs="Times New Roman"/>
          <w:sz w:val="28"/>
          <w:szCs w:val="28"/>
        </w:rPr>
        <w:t>ється, що в 2020 році витрати на ПЕР перевищуватимуть показники базового 2010 року в 3,5 рази, а у 2025 році у 4,9 рази.</w:t>
      </w:r>
    </w:p>
    <w:p w:rsidR="00C720F1" w:rsidRPr="00F62371" w:rsidRDefault="00C720F1" w:rsidP="00436309">
      <w:pPr>
        <w:spacing w:after="0" w:line="240" w:lineRule="auto"/>
        <w:jc w:val="both"/>
        <w:rPr>
          <w:rFonts w:ascii="Times New Roman" w:hAnsi="Times New Roman" w:cs="Times New Roman"/>
          <w:sz w:val="28"/>
          <w:szCs w:val="28"/>
        </w:rPr>
      </w:pPr>
    </w:p>
    <w:p w:rsidR="0020528D" w:rsidRPr="00F62371" w:rsidRDefault="0020528D" w:rsidP="00764F34">
      <w:pPr>
        <w:spacing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lastRenderedPageBreak/>
        <w:t>Мал</w:t>
      </w:r>
      <w:proofErr w:type="spellEnd"/>
      <w:r w:rsidRPr="00F62371">
        <w:rPr>
          <w:rFonts w:ascii="Times New Roman" w:hAnsi="Times New Roman" w:cs="Times New Roman"/>
          <w:b/>
          <w:bCs/>
          <w:i/>
          <w:iCs/>
          <w:color w:val="1F497D"/>
          <w:sz w:val="28"/>
          <w:szCs w:val="28"/>
        </w:rPr>
        <w:t>. 2.2.3. Прогноз витрат на ПЕР згідно зі сценарієм</w:t>
      </w:r>
    </w:p>
    <w:p w:rsidR="0020528D" w:rsidRPr="00F62371" w:rsidRDefault="0020528D" w:rsidP="00764F34">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звичайного розвитку (млн. грн.)</w:t>
      </w:r>
    </w:p>
    <w:p w:rsidR="0020528D" w:rsidRPr="00F62371" w:rsidRDefault="007A1309" w:rsidP="004F1234">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219700" cy="2847975"/>
            <wp:effectExtent l="0" t="0" r="0" b="9525"/>
            <wp:docPr id="23"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847975"/>
                    </a:xfrm>
                    <a:prstGeom prst="rect">
                      <a:avLst/>
                    </a:prstGeom>
                    <a:noFill/>
                    <a:ln>
                      <a:noFill/>
                    </a:ln>
                  </pic:spPr>
                </pic:pic>
              </a:graphicData>
            </a:graphic>
          </wp:inline>
        </w:drawing>
      </w:r>
    </w:p>
    <w:p w:rsidR="0020528D" w:rsidRPr="00F62371" w:rsidRDefault="0020528D" w:rsidP="004F1234">
      <w:pPr>
        <w:spacing w:after="0" w:line="240" w:lineRule="auto"/>
        <w:jc w:val="center"/>
        <w:rPr>
          <w:rFonts w:ascii="Times New Roman" w:hAnsi="Times New Roman" w:cs="Times New Roman"/>
          <w:b/>
          <w:bCs/>
          <w:color w:val="1F497D"/>
          <w:sz w:val="28"/>
          <w:szCs w:val="28"/>
        </w:rPr>
      </w:pPr>
    </w:p>
    <w:p w:rsidR="0020528D" w:rsidRPr="00F62371" w:rsidRDefault="0020528D" w:rsidP="004F1234">
      <w:pPr>
        <w:spacing w:after="0" w:line="240" w:lineRule="auto"/>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t>Мал</w:t>
      </w:r>
      <w:proofErr w:type="spellEnd"/>
      <w:r w:rsidRPr="00F62371">
        <w:rPr>
          <w:rFonts w:ascii="Times New Roman" w:hAnsi="Times New Roman" w:cs="Times New Roman"/>
          <w:b/>
          <w:bCs/>
          <w:i/>
          <w:iCs/>
          <w:color w:val="1F497D"/>
          <w:sz w:val="28"/>
          <w:szCs w:val="28"/>
        </w:rPr>
        <w:t>. 2.2.4. Викиди парникових газів (тис. т СО</w:t>
      </w:r>
      <w:r w:rsidRPr="00F62371">
        <w:rPr>
          <w:rFonts w:ascii="Times New Roman" w:hAnsi="Times New Roman" w:cs="Times New Roman"/>
          <w:b/>
          <w:bCs/>
          <w:i/>
          <w:iCs/>
          <w:color w:val="1F497D"/>
          <w:sz w:val="28"/>
          <w:szCs w:val="28"/>
          <w:vertAlign w:val="subscript"/>
        </w:rPr>
        <w:t>2</w:t>
      </w:r>
      <w:r w:rsidRPr="00F62371">
        <w:rPr>
          <w:rFonts w:ascii="Times New Roman" w:hAnsi="Times New Roman" w:cs="Times New Roman"/>
          <w:b/>
          <w:bCs/>
          <w:i/>
          <w:iCs/>
          <w:color w:val="1F497D"/>
          <w:sz w:val="28"/>
          <w:szCs w:val="28"/>
        </w:rPr>
        <w:t>)</w:t>
      </w:r>
    </w:p>
    <w:p w:rsidR="0020528D" w:rsidRPr="00F62371" w:rsidRDefault="007A1309" w:rsidP="001022E0">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5324475" cy="2552700"/>
            <wp:effectExtent l="0" t="0" r="9525" b="0"/>
            <wp:docPr id="24"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4475" cy="2552700"/>
                    </a:xfrm>
                    <a:prstGeom prst="rect">
                      <a:avLst/>
                    </a:prstGeom>
                    <a:noFill/>
                    <a:ln>
                      <a:noFill/>
                    </a:ln>
                  </pic:spPr>
                </pic:pic>
              </a:graphicData>
            </a:graphic>
          </wp:inline>
        </w:drawing>
      </w:r>
    </w:p>
    <w:p w:rsidR="0020528D" w:rsidRPr="00F62371" w:rsidRDefault="0020528D" w:rsidP="00764F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 підставі складеного кадастру викидів парникових газів та сценарію звичайного розвитку енергоспоживання секторів, охоплених ПДСЕР, розробл</w:t>
      </w:r>
      <w:r w:rsidRPr="00F62371">
        <w:rPr>
          <w:rFonts w:ascii="Times New Roman" w:hAnsi="Times New Roman" w:cs="Times New Roman"/>
          <w:sz w:val="28"/>
          <w:szCs w:val="28"/>
        </w:rPr>
        <w:t>е</w:t>
      </w:r>
      <w:r w:rsidRPr="00F62371">
        <w:rPr>
          <w:rFonts w:ascii="Times New Roman" w:hAnsi="Times New Roman" w:cs="Times New Roman"/>
          <w:sz w:val="28"/>
          <w:szCs w:val="28"/>
        </w:rPr>
        <w:t>н</w:t>
      </w:r>
      <w:r w:rsidR="00524D4A">
        <w:rPr>
          <w:rFonts w:ascii="Times New Roman" w:hAnsi="Times New Roman" w:cs="Times New Roman"/>
          <w:sz w:val="28"/>
          <w:szCs w:val="28"/>
        </w:rPr>
        <w:t>о</w:t>
      </w:r>
      <w:r w:rsidRPr="00F62371">
        <w:rPr>
          <w:rFonts w:ascii="Times New Roman" w:hAnsi="Times New Roman" w:cs="Times New Roman"/>
          <w:sz w:val="28"/>
          <w:szCs w:val="28"/>
        </w:rPr>
        <w:t xml:space="preserve"> прогноз викидів парникових газів до 2025 року. Згідно з прогнозом очікуєт</w:t>
      </w:r>
      <w:r w:rsidRPr="00F62371">
        <w:rPr>
          <w:rFonts w:ascii="Times New Roman" w:hAnsi="Times New Roman" w:cs="Times New Roman"/>
          <w:sz w:val="28"/>
          <w:szCs w:val="28"/>
        </w:rPr>
        <w:t>ь</w:t>
      </w:r>
      <w:r w:rsidRPr="00F62371">
        <w:rPr>
          <w:rFonts w:ascii="Times New Roman" w:hAnsi="Times New Roman" w:cs="Times New Roman"/>
          <w:sz w:val="28"/>
          <w:szCs w:val="28"/>
        </w:rPr>
        <w:t>ся, що у 2020 році, порівняно з базовим 2010 роком, викиди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зменшаться на 2,1%, а до 2025 року </w:t>
      </w:r>
      <w:proofErr w:type="spellStart"/>
      <w:r w:rsidRPr="00F62371">
        <w:rPr>
          <w:rFonts w:ascii="Times New Roman" w:hAnsi="Times New Roman" w:cs="Times New Roman"/>
          <w:sz w:val="28"/>
          <w:szCs w:val="28"/>
        </w:rPr>
        <w:t>збільшаться</w:t>
      </w:r>
      <w:proofErr w:type="spellEnd"/>
      <w:r w:rsidRPr="00F62371">
        <w:rPr>
          <w:rFonts w:ascii="Times New Roman" w:hAnsi="Times New Roman" w:cs="Times New Roman"/>
          <w:sz w:val="28"/>
          <w:szCs w:val="28"/>
        </w:rPr>
        <w:t xml:space="preserve"> на 0,8%. </w:t>
      </w:r>
    </w:p>
    <w:p w:rsidR="0020528D" w:rsidRPr="00F62371" w:rsidRDefault="0020528D" w:rsidP="00764F3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При обрахунках викидів СО</w:t>
      </w:r>
      <w:r w:rsidRPr="00F62371">
        <w:rPr>
          <w:rFonts w:ascii="Times New Roman" w:hAnsi="Times New Roman" w:cs="Times New Roman"/>
          <w:sz w:val="28"/>
          <w:szCs w:val="28"/>
          <w:vertAlign w:val="subscript"/>
        </w:rPr>
        <w:t>2</w:t>
      </w:r>
      <w:r w:rsidR="00524D4A">
        <w:rPr>
          <w:rFonts w:ascii="Times New Roman" w:hAnsi="Times New Roman" w:cs="Times New Roman"/>
          <w:sz w:val="28"/>
          <w:szCs w:val="28"/>
        </w:rPr>
        <w:t xml:space="preserve"> та визначенні базової лінії кадастром вик</w:t>
      </w:r>
      <w:r w:rsidR="00524D4A">
        <w:rPr>
          <w:rFonts w:ascii="Times New Roman" w:hAnsi="Times New Roman" w:cs="Times New Roman"/>
          <w:sz w:val="28"/>
          <w:szCs w:val="28"/>
        </w:rPr>
        <w:t>и</w:t>
      </w:r>
      <w:r w:rsidR="00524D4A">
        <w:rPr>
          <w:rFonts w:ascii="Times New Roman" w:hAnsi="Times New Roman" w:cs="Times New Roman"/>
          <w:sz w:val="28"/>
          <w:szCs w:val="28"/>
        </w:rPr>
        <w:t>дів</w:t>
      </w:r>
      <w:r w:rsidRPr="00F62371">
        <w:rPr>
          <w:rFonts w:ascii="Times New Roman" w:hAnsi="Times New Roman" w:cs="Times New Roman"/>
          <w:sz w:val="28"/>
          <w:szCs w:val="28"/>
        </w:rPr>
        <w:t xml:space="preserve"> була врахована максимальна кількість наявної інформації щодо енергосп</w:t>
      </w:r>
      <w:r w:rsidRPr="00F62371">
        <w:rPr>
          <w:rFonts w:ascii="Times New Roman" w:hAnsi="Times New Roman" w:cs="Times New Roman"/>
          <w:sz w:val="28"/>
          <w:szCs w:val="28"/>
        </w:rPr>
        <w:t>о</w:t>
      </w:r>
      <w:r w:rsidRPr="00F62371">
        <w:rPr>
          <w:rFonts w:ascii="Times New Roman" w:hAnsi="Times New Roman" w:cs="Times New Roman"/>
          <w:sz w:val="28"/>
          <w:szCs w:val="28"/>
        </w:rPr>
        <w:t>живання в м</w:t>
      </w:r>
      <w:r w:rsidR="00524D4A">
        <w:rPr>
          <w:rFonts w:ascii="Times New Roman" w:hAnsi="Times New Roman" w:cs="Times New Roman"/>
          <w:sz w:val="28"/>
          <w:szCs w:val="28"/>
        </w:rPr>
        <w:t>.</w:t>
      </w:r>
      <w:r w:rsidRPr="00F62371">
        <w:rPr>
          <w:rFonts w:ascii="Times New Roman" w:hAnsi="Times New Roman" w:cs="Times New Roman"/>
          <w:sz w:val="28"/>
          <w:szCs w:val="28"/>
        </w:rPr>
        <w:t xml:space="preserve"> Крив</w:t>
      </w:r>
      <w:r w:rsidR="00524D4A">
        <w:rPr>
          <w:rFonts w:ascii="Times New Roman" w:hAnsi="Times New Roman" w:cs="Times New Roman"/>
          <w:sz w:val="28"/>
          <w:szCs w:val="28"/>
        </w:rPr>
        <w:t>ому</w:t>
      </w:r>
      <w:r w:rsidRPr="00F62371">
        <w:rPr>
          <w:rFonts w:ascii="Times New Roman" w:hAnsi="Times New Roman" w:cs="Times New Roman"/>
          <w:sz w:val="28"/>
          <w:szCs w:val="28"/>
        </w:rPr>
        <w:t xml:space="preserve"> Р</w:t>
      </w:r>
      <w:r w:rsidR="00524D4A">
        <w:rPr>
          <w:rFonts w:ascii="Times New Roman" w:hAnsi="Times New Roman" w:cs="Times New Roman"/>
          <w:sz w:val="28"/>
          <w:szCs w:val="28"/>
        </w:rPr>
        <w:t>озі</w:t>
      </w:r>
      <w:r w:rsidRPr="00F62371">
        <w:rPr>
          <w:rFonts w:ascii="Times New Roman" w:hAnsi="Times New Roman" w:cs="Times New Roman"/>
          <w:sz w:val="28"/>
          <w:szCs w:val="28"/>
        </w:rPr>
        <w:t xml:space="preserve"> та дані державної статистики. Кадастр викидів па</w:t>
      </w:r>
      <w:r w:rsidRPr="00F62371">
        <w:rPr>
          <w:rFonts w:ascii="Times New Roman" w:hAnsi="Times New Roman" w:cs="Times New Roman"/>
          <w:sz w:val="28"/>
          <w:szCs w:val="28"/>
        </w:rPr>
        <w:t>р</w:t>
      </w:r>
      <w:r w:rsidRPr="00F62371">
        <w:rPr>
          <w:rFonts w:ascii="Times New Roman" w:hAnsi="Times New Roman" w:cs="Times New Roman"/>
          <w:sz w:val="28"/>
          <w:szCs w:val="28"/>
        </w:rPr>
        <w:t>никових газів та сценарій звичайного розвитку складені з використанням ста</w:t>
      </w:r>
      <w:r w:rsidRPr="00F62371">
        <w:rPr>
          <w:rFonts w:ascii="Times New Roman" w:hAnsi="Times New Roman" w:cs="Times New Roman"/>
          <w:sz w:val="28"/>
          <w:szCs w:val="28"/>
        </w:rPr>
        <w:t>н</w:t>
      </w:r>
      <w:r w:rsidRPr="00F62371">
        <w:rPr>
          <w:rFonts w:ascii="Times New Roman" w:hAnsi="Times New Roman" w:cs="Times New Roman"/>
          <w:sz w:val="28"/>
          <w:szCs w:val="28"/>
        </w:rPr>
        <w:t>дартних і місцевих коефіцієнтів викидів.</w:t>
      </w:r>
    </w:p>
    <w:p w:rsidR="00E73202" w:rsidRPr="00F62371" w:rsidRDefault="00E73202">
      <w:pPr>
        <w:spacing w:after="0" w:line="240" w:lineRule="auto"/>
        <w:rPr>
          <w:rFonts w:ascii="Times New Roman" w:hAnsi="Times New Roman" w:cs="Times New Roman"/>
          <w:sz w:val="28"/>
          <w:szCs w:val="28"/>
        </w:rPr>
      </w:pPr>
      <w:r w:rsidRPr="00F62371">
        <w:rPr>
          <w:rFonts w:ascii="Times New Roman" w:hAnsi="Times New Roman" w:cs="Times New Roman"/>
          <w:sz w:val="28"/>
          <w:szCs w:val="28"/>
        </w:rPr>
        <w:br w:type="page"/>
      </w:r>
    </w:p>
    <w:p w:rsidR="0020528D" w:rsidRPr="00F62371" w:rsidRDefault="0020528D" w:rsidP="008F10A1">
      <w:pPr>
        <w:pStyle w:val="1"/>
        <w:spacing w:before="0" w:line="240" w:lineRule="auto"/>
        <w:jc w:val="center"/>
        <w:rPr>
          <w:rFonts w:ascii="Times New Roman" w:hAnsi="Times New Roman" w:cs="Times New Roman"/>
          <w:i/>
          <w:iCs/>
          <w:caps/>
          <w:color w:val="1F497D"/>
        </w:rPr>
      </w:pPr>
      <w:bookmarkStart w:id="19" w:name="_Toc475803400"/>
      <w:r w:rsidRPr="00F62371">
        <w:rPr>
          <w:rFonts w:ascii="Times New Roman" w:hAnsi="Times New Roman" w:cs="Times New Roman"/>
          <w:i/>
          <w:iCs/>
          <w:caps/>
          <w:color w:val="1F497D"/>
        </w:rPr>
        <w:lastRenderedPageBreak/>
        <w:t>3. Цілі та очікувані результати П</w:t>
      </w:r>
      <w:bookmarkEnd w:id="19"/>
      <w:r w:rsidR="00C37B8C">
        <w:rPr>
          <w:rFonts w:ascii="Times New Roman" w:hAnsi="Times New Roman" w:cs="Times New Roman"/>
          <w:i/>
          <w:iCs/>
          <w:caps/>
          <w:color w:val="1F497D"/>
        </w:rPr>
        <w:t>ДСЕР</w:t>
      </w:r>
    </w:p>
    <w:p w:rsidR="0020528D" w:rsidRPr="00F62371" w:rsidRDefault="0020528D" w:rsidP="008F10A1">
      <w:pPr>
        <w:spacing w:before="240"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Боротьба зі зміною клімату є одним з найбільших пріоритетів Європейс</w:t>
      </w:r>
      <w:r w:rsidRPr="00F62371">
        <w:rPr>
          <w:rFonts w:ascii="Times New Roman" w:hAnsi="Times New Roman" w:cs="Times New Roman"/>
          <w:sz w:val="28"/>
          <w:szCs w:val="28"/>
        </w:rPr>
        <w:t>ь</w:t>
      </w:r>
      <w:r w:rsidRPr="00F62371">
        <w:rPr>
          <w:rFonts w:ascii="Times New Roman" w:hAnsi="Times New Roman" w:cs="Times New Roman"/>
          <w:sz w:val="28"/>
          <w:szCs w:val="28"/>
        </w:rPr>
        <w:t>кого Союзу. Європейський Союз виз</w:t>
      </w:r>
      <w:r w:rsidR="00AF6E20">
        <w:rPr>
          <w:rFonts w:ascii="Times New Roman" w:hAnsi="Times New Roman" w:cs="Times New Roman"/>
          <w:sz w:val="28"/>
          <w:szCs w:val="28"/>
        </w:rPr>
        <w:t>начив надзвичайно амбітні цілі в</w:t>
      </w:r>
      <w:r w:rsidRPr="00F62371">
        <w:rPr>
          <w:rFonts w:ascii="Times New Roman" w:hAnsi="Times New Roman" w:cs="Times New Roman"/>
          <w:sz w:val="28"/>
          <w:szCs w:val="28"/>
        </w:rPr>
        <w:t xml:space="preserve"> формі ініціативи "20-20-20 до 2020 року" у рамках "Пакету дій щодо боротьби зі зм</w:t>
      </w:r>
      <w:r w:rsidRPr="00F62371">
        <w:rPr>
          <w:rFonts w:ascii="Times New Roman" w:hAnsi="Times New Roman" w:cs="Times New Roman"/>
          <w:sz w:val="28"/>
          <w:szCs w:val="28"/>
        </w:rPr>
        <w:t>і</w:t>
      </w:r>
      <w:r w:rsidRPr="00F62371">
        <w:rPr>
          <w:rFonts w:ascii="Times New Roman" w:hAnsi="Times New Roman" w:cs="Times New Roman"/>
          <w:sz w:val="28"/>
          <w:szCs w:val="28"/>
        </w:rPr>
        <w:t>ною клімату та використання відновлюваної енергії": країни-підписанти "Угоди мерів" беруть зобов’язання скоротити викиди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принаймні на 20% до 2020 року.</w:t>
      </w:r>
    </w:p>
    <w:p w:rsidR="0020528D" w:rsidRPr="003753A3" w:rsidRDefault="00AF6E20" w:rsidP="004D521C">
      <w:pPr>
        <w:spacing w:after="0" w:line="240" w:lineRule="auto"/>
        <w:ind w:firstLine="720"/>
        <w:jc w:val="both"/>
        <w:rPr>
          <w:rFonts w:ascii="Times New Roman" w:hAnsi="Times New Roman" w:cs="Times New Roman"/>
          <w:sz w:val="28"/>
          <w:szCs w:val="28"/>
        </w:rPr>
      </w:pPr>
      <w:r w:rsidRPr="00A812B2">
        <w:rPr>
          <w:rFonts w:ascii="Times New Roman" w:hAnsi="Times New Roman" w:cs="Times New Roman"/>
          <w:spacing w:val="-4"/>
          <w:sz w:val="28"/>
          <w:szCs w:val="28"/>
        </w:rPr>
        <w:t>Б</w:t>
      </w:r>
      <w:r w:rsidR="0020528D" w:rsidRPr="00A812B2">
        <w:rPr>
          <w:rFonts w:ascii="Times New Roman" w:hAnsi="Times New Roman" w:cs="Times New Roman"/>
          <w:spacing w:val="-4"/>
          <w:sz w:val="28"/>
          <w:szCs w:val="28"/>
        </w:rPr>
        <w:t xml:space="preserve">еручи до уваги заходи, передбачені для кожного з включених до ПДСЕР секторів, приєднуючись до європейської ініціативи "Угода мерів", </w:t>
      </w:r>
      <w:r w:rsidRPr="00A812B2">
        <w:rPr>
          <w:rFonts w:ascii="Times New Roman" w:hAnsi="Times New Roman" w:cs="Times New Roman"/>
          <w:spacing w:val="-4"/>
          <w:sz w:val="28"/>
          <w:szCs w:val="28"/>
        </w:rPr>
        <w:t>м</w:t>
      </w:r>
      <w:r w:rsidR="00A812B2" w:rsidRPr="00A812B2">
        <w:rPr>
          <w:rFonts w:ascii="Times New Roman" w:hAnsi="Times New Roman" w:cs="Times New Roman"/>
          <w:spacing w:val="-4"/>
          <w:sz w:val="28"/>
          <w:szCs w:val="28"/>
        </w:rPr>
        <w:t>.</w:t>
      </w:r>
      <w:r w:rsidRPr="00A812B2">
        <w:rPr>
          <w:rFonts w:ascii="Times New Roman" w:hAnsi="Times New Roman" w:cs="Times New Roman"/>
          <w:spacing w:val="-4"/>
          <w:sz w:val="28"/>
          <w:szCs w:val="28"/>
        </w:rPr>
        <w:t xml:space="preserve"> Кривий</w:t>
      </w:r>
      <w:r w:rsidRPr="00F62371">
        <w:rPr>
          <w:rFonts w:ascii="Times New Roman" w:hAnsi="Times New Roman" w:cs="Times New Roman"/>
          <w:sz w:val="28"/>
          <w:szCs w:val="28"/>
        </w:rPr>
        <w:t xml:space="preserve"> </w:t>
      </w:r>
      <w:proofErr w:type="spellStart"/>
      <w:r w:rsidRPr="00F62371">
        <w:rPr>
          <w:rFonts w:ascii="Times New Roman" w:hAnsi="Times New Roman" w:cs="Times New Roman"/>
          <w:sz w:val="28"/>
          <w:szCs w:val="28"/>
        </w:rPr>
        <w:t>Рі</w:t>
      </w:r>
      <w:r w:rsidRPr="00F62371">
        <w:rPr>
          <w:rFonts w:ascii="Times New Roman" w:hAnsi="Times New Roman" w:cs="Times New Roman"/>
          <w:sz w:val="28"/>
          <w:szCs w:val="28"/>
        </w:rPr>
        <w:t>г</w:t>
      </w:r>
      <w:r w:rsidR="0020528D" w:rsidRPr="003753A3">
        <w:rPr>
          <w:rFonts w:ascii="Times New Roman" w:hAnsi="Times New Roman" w:cs="Times New Roman"/>
          <w:sz w:val="28"/>
          <w:szCs w:val="28"/>
        </w:rPr>
        <w:t>декларує</w:t>
      </w:r>
      <w:proofErr w:type="spellEnd"/>
      <w:r w:rsidR="0020528D" w:rsidRPr="003753A3">
        <w:rPr>
          <w:rFonts w:ascii="Times New Roman" w:hAnsi="Times New Roman" w:cs="Times New Roman"/>
          <w:sz w:val="28"/>
          <w:szCs w:val="28"/>
        </w:rPr>
        <w:t xml:space="preserve"> </w:t>
      </w:r>
      <w:r>
        <w:rPr>
          <w:rFonts w:ascii="Times New Roman" w:hAnsi="Times New Roman" w:cs="Times New Roman"/>
          <w:sz w:val="28"/>
          <w:szCs w:val="28"/>
        </w:rPr>
        <w:t>такі</w:t>
      </w:r>
      <w:r w:rsidR="0020528D" w:rsidRPr="003753A3">
        <w:rPr>
          <w:rFonts w:ascii="Times New Roman" w:hAnsi="Times New Roman" w:cs="Times New Roman"/>
          <w:sz w:val="28"/>
          <w:szCs w:val="28"/>
        </w:rPr>
        <w:t xml:space="preserve"> пріоритетні цілі.</w:t>
      </w:r>
    </w:p>
    <w:p w:rsidR="0020528D" w:rsidRPr="003753A3" w:rsidRDefault="0020528D" w:rsidP="004D521C">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До 2025 року за рахунок </w:t>
      </w:r>
      <w:r w:rsidR="00AF6E20">
        <w:rPr>
          <w:rFonts w:ascii="Times New Roman" w:hAnsi="Times New Roman" w:cs="Times New Roman"/>
          <w:sz w:val="28"/>
          <w:szCs w:val="28"/>
        </w:rPr>
        <w:t>у</w:t>
      </w:r>
      <w:r w:rsidRPr="003753A3">
        <w:rPr>
          <w:rFonts w:ascii="Times New Roman" w:hAnsi="Times New Roman" w:cs="Times New Roman"/>
          <w:sz w:val="28"/>
          <w:szCs w:val="28"/>
        </w:rPr>
        <w:t>провадження заходів з енергозбереження, пі</w:t>
      </w:r>
      <w:r w:rsidRPr="003753A3">
        <w:rPr>
          <w:rFonts w:ascii="Times New Roman" w:hAnsi="Times New Roman" w:cs="Times New Roman"/>
          <w:sz w:val="28"/>
          <w:szCs w:val="28"/>
        </w:rPr>
        <w:t>д</w:t>
      </w:r>
      <w:r w:rsidRPr="003753A3">
        <w:rPr>
          <w:rFonts w:ascii="Times New Roman" w:hAnsi="Times New Roman" w:cs="Times New Roman"/>
          <w:sz w:val="28"/>
          <w:szCs w:val="28"/>
        </w:rPr>
        <w:t>вищення енергоефективності та заміщення традиційних дже</w:t>
      </w:r>
      <w:r w:rsidR="00A812B2">
        <w:rPr>
          <w:rFonts w:ascii="Times New Roman" w:hAnsi="Times New Roman" w:cs="Times New Roman"/>
          <w:sz w:val="28"/>
          <w:szCs w:val="28"/>
        </w:rPr>
        <w:t>рел енергії на ві</w:t>
      </w:r>
      <w:r w:rsidR="00A812B2">
        <w:rPr>
          <w:rFonts w:ascii="Times New Roman" w:hAnsi="Times New Roman" w:cs="Times New Roman"/>
          <w:sz w:val="28"/>
          <w:szCs w:val="28"/>
        </w:rPr>
        <w:t>д</w:t>
      </w:r>
      <w:r w:rsidR="00A812B2">
        <w:rPr>
          <w:rFonts w:ascii="Times New Roman" w:hAnsi="Times New Roman" w:cs="Times New Roman"/>
          <w:sz w:val="28"/>
          <w:szCs w:val="28"/>
        </w:rPr>
        <w:t>новлювальні й</w:t>
      </w:r>
      <w:r w:rsidRPr="003753A3">
        <w:rPr>
          <w:rFonts w:ascii="Times New Roman" w:hAnsi="Times New Roman" w:cs="Times New Roman"/>
          <w:sz w:val="28"/>
          <w:szCs w:val="28"/>
        </w:rPr>
        <w:t xml:space="preserve"> альтернативні:</w:t>
      </w:r>
    </w:p>
    <w:p w:rsidR="0020528D" w:rsidRPr="003753A3" w:rsidRDefault="0020528D" w:rsidP="0004670C">
      <w:pPr>
        <w:numPr>
          <w:ilvl w:val="0"/>
          <w:numId w:val="40"/>
        </w:numPr>
        <w:tabs>
          <w:tab w:val="clear" w:pos="360"/>
          <w:tab w:val="num" w:pos="1080"/>
        </w:tabs>
        <w:spacing w:before="80" w:after="8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Скоротити викиди парникових газів на </w:t>
      </w:r>
      <w:r w:rsidR="00227E62" w:rsidRPr="003753A3">
        <w:rPr>
          <w:rFonts w:ascii="Times New Roman" w:hAnsi="Times New Roman" w:cs="Times New Roman"/>
          <w:sz w:val="28"/>
          <w:szCs w:val="28"/>
        </w:rPr>
        <w:t>31,7</w:t>
      </w:r>
      <w:r w:rsidRPr="003753A3">
        <w:rPr>
          <w:rFonts w:ascii="Times New Roman" w:hAnsi="Times New Roman" w:cs="Times New Roman"/>
          <w:sz w:val="28"/>
          <w:szCs w:val="28"/>
        </w:rPr>
        <w:t>% (</w:t>
      </w:r>
      <w:r w:rsidR="00227E62" w:rsidRPr="003753A3">
        <w:rPr>
          <w:rFonts w:ascii="Times New Roman" w:hAnsi="Times New Roman" w:cs="Times New Roman"/>
          <w:sz w:val="28"/>
          <w:szCs w:val="28"/>
        </w:rPr>
        <w:t>421,9</w:t>
      </w:r>
      <w:r w:rsidRPr="003753A3">
        <w:rPr>
          <w:rFonts w:ascii="Times New Roman" w:hAnsi="Times New Roman" w:cs="Times New Roman"/>
          <w:sz w:val="28"/>
          <w:szCs w:val="28"/>
        </w:rPr>
        <w:t xml:space="preserve"> тис.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04670C">
      <w:pPr>
        <w:numPr>
          <w:ilvl w:val="0"/>
          <w:numId w:val="40"/>
        </w:numPr>
        <w:tabs>
          <w:tab w:val="clear" w:pos="360"/>
          <w:tab w:val="num" w:pos="1080"/>
        </w:tabs>
        <w:spacing w:before="80" w:after="8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Скоротити річне споживання енергетичних ресурсів на </w:t>
      </w:r>
      <w:r w:rsidR="00227E62" w:rsidRPr="003753A3">
        <w:rPr>
          <w:rFonts w:ascii="Times New Roman" w:hAnsi="Times New Roman" w:cs="Times New Roman"/>
          <w:sz w:val="28"/>
          <w:szCs w:val="28"/>
        </w:rPr>
        <w:t>26,3</w:t>
      </w:r>
      <w:r w:rsidRPr="003753A3">
        <w:rPr>
          <w:rFonts w:ascii="Times New Roman" w:hAnsi="Times New Roman" w:cs="Times New Roman"/>
          <w:sz w:val="28"/>
          <w:szCs w:val="28"/>
        </w:rPr>
        <w:t>%               (</w:t>
      </w:r>
      <w:r w:rsidR="00227E62" w:rsidRPr="003753A3">
        <w:rPr>
          <w:rFonts w:ascii="Times New Roman" w:hAnsi="Times New Roman" w:cs="Times New Roman"/>
          <w:sz w:val="28"/>
          <w:szCs w:val="28"/>
        </w:rPr>
        <w:t>1 287,7</w:t>
      </w:r>
      <w:r w:rsidRPr="003753A3">
        <w:rPr>
          <w:rFonts w:ascii="Times New Roman" w:hAnsi="Times New Roman" w:cs="Times New Roman"/>
          <w:sz w:val="28"/>
          <w:szCs w:val="28"/>
        </w:rPr>
        <w:t xml:space="preserve"> тис.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w:t>
      </w:r>
    </w:p>
    <w:p w:rsidR="0020528D" w:rsidRPr="003753A3" w:rsidRDefault="0020528D" w:rsidP="0004670C">
      <w:pPr>
        <w:numPr>
          <w:ilvl w:val="0"/>
          <w:numId w:val="40"/>
        </w:numPr>
        <w:tabs>
          <w:tab w:val="clear" w:pos="360"/>
          <w:tab w:val="num" w:pos="1080"/>
        </w:tabs>
        <w:spacing w:before="80" w:after="8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Замістити ча</w:t>
      </w:r>
      <w:r w:rsidR="00E73202" w:rsidRPr="003753A3">
        <w:rPr>
          <w:rFonts w:ascii="Times New Roman" w:hAnsi="Times New Roman" w:cs="Times New Roman"/>
          <w:sz w:val="28"/>
          <w:szCs w:val="28"/>
        </w:rPr>
        <w:t>стку традиційних джерел енергії</w:t>
      </w:r>
      <w:r w:rsidRPr="003753A3">
        <w:rPr>
          <w:rFonts w:ascii="Times New Roman" w:hAnsi="Times New Roman" w:cs="Times New Roman"/>
          <w:sz w:val="28"/>
          <w:szCs w:val="28"/>
        </w:rPr>
        <w:t xml:space="preserve"> за рахунок відновлюв</w:t>
      </w:r>
      <w:r w:rsidRPr="003753A3">
        <w:rPr>
          <w:rFonts w:ascii="Times New Roman" w:hAnsi="Times New Roman" w:cs="Times New Roman"/>
          <w:sz w:val="28"/>
          <w:szCs w:val="28"/>
        </w:rPr>
        <w:t>а</w:t>
      </w:r>
      <w:r w:rsidRPr="003753A3">
        <w:rPr>
          <w:rFonts w:ascii="Times New Roman" w:hAnsi="Times New Roman" w:cs="Times New Roman"/>
          <w:sz w:val="28"/>
          <w:szCs w:val="28"/>
        </w:rPr>
        <w:t>льних та альтернативних на 3,</w:t>
      </w:r>
      <w:r w:rsidR="00CF07E7" w:rsidRPr="003753A3">
        <w:rPr>
          <w:rFonts w:ascii="Times New Roman" w:hAnsi="Times New Roman" w:cs="Times New Roman"/>
          <w:sz w:val="28"/>
          <w:szCs w:val="28"/>
        </w:rPr>
        <w:t>1</w:t>
      </w:r>
      <w:r w:rsidRPr="003753A3">
        <w:rPr>
          <w:rFonts w:ascii="Times New Roman" w:hAnsi="Times New Roman" w:cs="Times New Roman"/>
          <w:sz w:val="28"/>
          <w:szCs w:val="28"/>
        </w:rPr>
        <w:t xml:space="preserve">% (145,4 тис.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 / 15,5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природного г</w:t>
      </w:r>
      <w:r w:rsidRPr="003753A3">
        <w:rPr>
          <w:rFonts w:ascii="Times New Roman" w:hAnsi="Times New Roman" w:cs="Times New Roman"/>
          <w:sz w:val="28"/>
          <w:szCs w:val="28"/>
        </w:rPr>
        <w:t>а</w:t>
      </w:r>
      <w:r w:rsidRPr="003753A3">
        <w:rPr>
          <w:rFonts w:ascii="Times New Roman" w:hAnsi="Times New Roman" w:cs="Times New Roman"/>
          <w:sz w:val="28"/>
          <w:szCs w:val="28"/>
        </w:rPr>
        <w:t>зу).</w:t>
      </w:r>
    </w:p>
    <w:p w:rsidR="0020528D" w:rsidRPr="003753A3" w:rsidRDefault="0020528D" w:rsidP="0004670C">
      <w:pPr>
        <w:numPr>
          <w:ilvl w:val="0"/>
          <w:numId w:val="40"/>
        </w:numPr>
        <w:tabs>
          <w:tab w:val="clear" w:pos="360"/>
          <w:tab w:val="num" w:pos="1080"/>
        </w:tabs>
        <w:spacing w:before="80" w:after="8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Скоротити споживання питної води на </w:t>
      </w:r>
      <w:r w:rsidR="00B2120B" w:rsidRPr="003753A3">
        <w:rPr>
          <w:rFonts w:ascii="Times New Roman" w:hAnsi="Times New Roman" w:cs="Times New Roman"/>
          <w:sz w:val="28"/>
          <w:szCs w:val="28"/>
        </w:rPr>
        <w:t>14,0</w:t>
      </w:r>
      <w:r w:rsidRPr="003753A3">
        <w:rPr>
          <w:rFonts w:ascii="Times New Roman" w:hAnsi="Times New Roman" w:cs="Times New Roman"/>
          <w:sz w:val="28"/>
          <w:szCs w:val="28"/>
        </w:rPr>
        <w:t>% (</w:t>
      </w:r>
      <w:r w:rsidR="00227E62" w:rsidRPr="003753A3">
        <w:rPr>
          <w:rFonts w:ascii="Times New Roman" w:hAnsi="Times New Roman" w:cs="Times New Roman"/>
          <w:sz w:val="28"/>
          <w:szCs w:val="28"/>
        </w:rPr>
        <w:t>25,0млн.</w:t>
      </w:r>
      <w:r w:rsidRPr="003753A3">
        <w:rPr>
          <w:rFonts w:ascii="Times New Roman" w:hAnsi="Times New Roman" w:cs="Times New Roman"/>
          <w:sz w:val="28"/>
          <w:szCs w:val="28"/>
        </w:rPr>
        <w:t xml:space="preserve">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w:t>
      </w:r>
    </w:p>
    <w:p w:rsidR="0020528D" w:rsidRPr="003753A3" w:rsidRDefault="0020528D" w:rsidP="0004670C">
      <w:pPr>
        <w:numPr>
          <w:ilvl w:val="0"/>
          <w:numId w:val="40"/>
        </w:numPr>
        <w:tabs>
          <w:tab w:val="clear" w:pos="360"/>
          <w:tab w:val="num" w:pos="1080"/>
        </w:tabs>
        <w:spacing w:before="80" w:after="8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Скоротити річні видатки на паливно-енергетичні ресурси щонайменше на </w:t>
      </w:r>
      <w:r w:rsidR="00B2120B" w:rsidRPr="003753A3">
        <w:rPr>
          <w:rFonts w:ascii="Times New Roman" w:hAnsi="Times New Roman" w:cs="Times New Roman"/>
          <w:sz w:val="28"/>
          <w:szCs w:val="28"/>
        </w:rPr>
        <w:t>1 551,0</w:t>
      </w:r>
      <w:r w:rsidRPr="003753A3">
        <w:rPr>
          <w:rFonts w:ascii="Times New Roman" w:hAnsi="Times New Roman" w:cs="Times New Roman"/>
          <w:sz w:val="28"/>
          <w:szCs w:val="28"/>
        </w:rPr>
        <w:t xml:space="preserve"> млн. грн.</w:t>
      </w:r>
    </w:p>
    <w:p w:rsidR="0020528D" w:rsidRPr="00F62371" w:rsidRDefault="0020528D" w:rsidP="004D521C">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Головна мета та завдання </w:t>
      </w:r>
      <w:r w:rsidR="00A812B2">
        <w:rPr>
          <w:rFonts w:ascii="Times New Roman" w:hAnsi="Times New Roman" w:cs="Times New Roman"/>
          <w:sz w:val="28"/>
          <w:szCs w:val="28"/>
        </w:rPr>
        <w:t xml:space="preserve">ПДСЕР </w:t>
      </w:r>
      <w:r w:rsidRPr="003753A3">
        <w:rPr>
          <w:rFonts w:ascii="Times New Roman" w:hAnsi="Times New Roman" w:cs="Times New Roman"/>
          <w:sz w:val="28"/>
          <w:szCs w:val="28"/>
        </w:rPr>
        <w:t xml:space="preserve">пов’язані </w:t>
      </w:r>
      <w:r w:rsidR="00AF6E20">
        <w:rPr>
          <w:rFonts w:ascii="Times New Roman" w:hAnsi="Times New Roman" w:cs="Times New Roman"/>
          <w:sz w:val="28"/>
          <w:szCs w:val="28"/>
        </w:rPr>
        <w:t>і</w:t>
      </w:r>
      <w:r w:rsidRPr="003753A3">
        <w:rPr>
          <w:rFonts w:ascii="Times New Roman" w:hAnsi="Times New Roman" w:cs="Times New Roman"/>
          <w:sz w:val="28"/>
          <w:szCs w:val="28"/>
        </w:rPr>
        <w:t>з забезпеченням переведення економіки міського господарства на ресурсозберігаючий шлях розвитку</w:t>
      </w:r>
      <w:r w:rsidRPr="00F62371">
        <w:rPr>
          <w:rFonts w:ascii="Times New Roman" w:hAnsi="Times New Roman" w:cs="Times New Roman"/>
          <w:sz w:val="28"/>
          <w:szCs w:val="28"/>
        </w:rPr>
        <w:t xml:space="preserve"> та спрямовані на суттєве скорочення споживання викопних енергоресурсів і вик</w:t>
      </w:r>
      <w:r w:rsidRPr="00F62371">
        <w:rPr>
          <w:rFonts w:ascii="Times New Roman" w:hAnsi="Times New Roman" w:cs="Times New Roman"/>
          <w:sz w:val="28"/>
          <w:szCs w:val="28"/>
        </w:rPr>
        <w:t>и</w:t>
      </w:r>
      <w:r w:rsidRPr="00F62371">
        <w:rPr>
          <w:rFonts w:ascii="Times New Roman" w:hAnsi="Times New Roman" w:cs="Times New Roman"/>
          <w:sz w:val="28"/>
          <w:szCs w:val="28"/>
        </w:rPr>
        <w:t>дів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w:t>
      </w:r>
    </w:p>
    <w:p w:rsidR="0020528D" w:rsidRPr="00F8668A" w:rsidRDefault="0020528D" w:rsidP="00F30C73">
      <w:pPr>
        <w:tabs>
          <w:tab w:val="left" w:pos="1080"/>
        </w:tabs>
        <w:spacing w:after="0" w:line="240" w:lineRule="auto"/>
        <w:ind w:firstLine="720"/>
        <w:jc w:val="both"/>
        <w:rPr>
          <w:rFonts w:ascii="Times New Roman" w:hAnsi="Times New Roman" w:cs="Times New Roman"/>
          <w:sz w:val="28"/>
          <w:szCs w:val="28"/>
        </w:rPr>
      </w:pPr>
      <w:r w:rsidRPr="00F8668A">
        <w:rPr>
          <w:rFonts w:ascii="Times New Roman" w:hAnsi="Times New Roman" w:cs="Times New Roman"/>
          <w:sz w:val="28"/>
          <w:szCs w:val="28"/>
        </w:rPr>
        <w:t>При досягненні зазначеної мети відбудуться зміни в економіці міста, до числа найбільш важливих з яких належать:</w:t>
      </w:r>
    </w:p>
    <w:p w:rsidR="0020528D" w:rsidRPr="00F8668A" w:rsidRDefault="0020528D" w:rsidP="0004670C">
      <w:pPr>
        <w:pStyle w:val="a3"/>
        <w:numPr>
          <w:ilvl w:val="0"/>
          <w:numId w:val="17"/>
        </w:numPr>
        <w:tabs>
          <w:tab w:val="left" w:pos="1080"/>
        </w:tabs>
        <w:spacing w:after="0" w:line="240" w:lineRule="auto"/>
        <w:ind w:left="0" w:firstLine="720"/>
        <w:jc w:val="both"/>
        <w:rPr>
          <w:rFonts w:ascii="Times New Roman" w:hAnsi="Times New Roman" w:cs="Times New Roman"/>
          <w:sz w:val="28"/>
          <w:szCs w:val="28"/>
        </w:rPr>
      </w:pPr>
      <w:r w:rsidRPr="00F8668A">
        <w:rPr>
          <w:rFonts w:ascii="Times New Roman" w:hAnsi="Times New Roman" w:cs="Times New Roman"/>
          <w:sz w:val="28"/>
          <w:szCs w:val="28"/>
        </w:rPr>
        <w:t>підвищення ефективності використання енергетичних ресурсів спож</w:t>
      </w:r>
      <w:r w:rsidRPr="00F8668A">
        <w:rPr>
          <w:rFonts w:ascii="Times New Roman" w:hAnsi="Times New Roman" w:cs="Times New Roman"/>
          <w:sz w:val="28"/>
          <w:szCs w:val="28"/>
        </w:rPr>
        <w:t>и</w:t>
      </w:r>
      <w:r w:rsidRPr="00F8668A">
        <w:rPr>
          <w:rFonts w:ascii="Times New Roman" w:hAnsi="Times New Roman" w:cs="Times New Roman"/>
          <w:sz w:val="28"/>
          <w:szCs w:val="28"/>
        </w:rPr>
        <w:t xml:space="preserve">вачами міста, включаючи житловий фонд </w:t>
      </w:r>
      <w:r w:rsidR="00AF6E20" w:rsidRPr="00F8668A">
        <w:rPr>
          <w:rFonts w:ascii="Times New Roman" w:hAnsi="Times New Roman" w:cs="Times New Roman"/>
          <w:sz w:val="28"/>
          <w:szCs w:val="28"/>
        </w:rPr>
        <w:t>і</w:t>
      </w:r>
      <w:r w:rsidRPr="00F8668A">
        <w:rPr>
          <w:rFonts w:ascii="Times New Roman" w:hAnsi="Times New Roman" w:cs="Times New Roman"/>
          <w:sz w:val="28"/>
          <w:szCs w:val="28"/>
        </w:rPr>
        <w:t xml:space="preserve"> систему кому</w:t>
      </w:r>
      <w:r w:rsidR="00AF6E20" w:rsidRPr="00F8668A">
        <w:rPr>
          <w:rFonts w:ascii="Times New Roman" w:hAnsi="Times New Roman" w:cs="Times New Roman"/>
          <w:sz w:val="28"/>
          <w:szCs w:val="28"/>
        </w:rPr>
        <w:t>-</w:t>
      </w:r>
      <w:proofErr w:type="spellStart"/>
      <w:r w:rsidRPr="00F8668A">
        <w:rPr>
          <w:rFonts w:ascii="Times New Roman" w:hAnsi="Times New Roman" w:cs="Times New Roman"/>
          <w:sz w:val="28"/>
          <w:szCs w:val="28"/>
        </w:rPr>
        <w:t>нальної</w:t>
      </w:r>
      <w:proofErr w:type="spellEnd"/>
      <w:r w:rsidRPr="00F8668A">
        <w:rPr>
          <w:rFonts w:ascii="Times New Roman" w:hAnsi="Times New Roman" w:cs="Times New Roman"/>
          <w:sz w:val="28"/>
          <w:szCs w:val="28"/>
        </w:rPr>
        <w:t>/приватної і</w:t>
      </w:r>
      <w:r w:rsidRPr="00F8668A">
        <w:rPr>
          <w:rFonts w:ascii="Times New Roman" w:hAnsi="Times New Roman" w:cs="Times New Roman"/>
          <w:sz w:val="28"/>
          <w:szCs w:val="28"/>
        </w:rPr>
        <w:t>н</w:t>
      </w:r>
      <w:r w:rsidRPr="00F8668A">
        <w:rPr>
          <w:rFonts w:ascii="Times New Roman" w:hAnsi="Times New Roman" w:cs="Times New Roman"/>
          <w:sz w:val="28"/>
          <w:szCs w:val="28"/>
        </w:rPr>
        <w:t>фраструктури при виробництві, розподілі та споживанні енергоресурсів;</w:t>
      </w:r>
    </w:p>
    <w:p w:rsidR="0020528D" w:rsidRPr="00F8668A" w:rsidRDefault="0020528D" w:rsidP="0004670C">
      <w:pPr>
        <w:pStyle w:val="a3"/>
        <w:numPr>
          <w:ilvl w:val="0"/>
          <w:numId w:val="17"/>
        </w:numPr>
        <w:tabs>
          <w:tab w:val="left" w:pos="1080"/>
        </w:tabs>
        <w:spacing w:after="0" w:line="240" w:lineRule="auto"/>
        <w:ind w:left="0" w:firstLine="720"/>
        <w:jc w:val="both"/>
        <w:rPr>
          <w:rFonts w:ascii="Times New Roman" w:hAnsi="Times New Roman" w:cs="Times New Roman"/>
          <w:sz w:val="28"/>
          <w:szCs w:val="28"/>
        </w:rPr>
      </w:pPr>
      <w:r w:rsidRPr="00F8668A">
        <w:rPr>
          <w:rFonts w:ascii="Times New Roman" w:hAnsi="Times New Roman" w:cs="Times New Roman"/>
          <w:sz w:val="28"/>
          <w:szCs w:val="28"/>
        </w:rPr>
        <w:t>підвищення надійності функціонування й динаміки розвитку всіх с</w:t>
      </w:r>
      <w:r w:rsidRPr="00F8668A">
        <w:rPr>
          <w:rFonts w:ascii="Times New Roman" w:hAnsi="Times New Roman" w:cs="Times New Roman"/>
          <w:sz w:val="28"/>
          <w:szCs w:val="28"/>
        </w:rPr>
        <w:t>е</w:t>
      </w:r>
      <w:r w:rsidRPr="00F8668A">
        <w:rPr>
          <w:rFonts w:ascii="Times New Roman" w:hAnsi="Times New Roman" w:cs="Times New Roman"/>
          <w:sz w:val="28"/>
          <w:szCs w:val="28"/>
        </w:rPr>
        <w:t xml:space="preserve">редовищ економіки міста, що дозволяє сформувати безпечне, упорядковане </w:t>
      </w:r>
      <w:r w:rsidR="00AF6E20" w:rsidRPr="00F8668A">
        <w:rPr>
          <w:rFonts w:ascii="Times New Roman" w:hAnsi="Times New Roman" w:cs="Times New Roman"/>
          <w:sz w:val="28"/>
          <w:szCs w:val="28"/>
        </w:rPr>
        <w:t>й</w:t>
      </w:r>
      <w:r w:rsidRPr="00F8668A">
        <w:rPr>
          <w:rFonts w:ascii="Times New Roman" w:hAnsi="Times New Roman" w:cs="Times New Roman"/>
          <w:sz w:val="28"/>
          <w:szCs w:val="28"/>
        </w:rPr>
        <w:t xml:space="preserve"> стимулююче середовище життєдіяльності з мінімальними </w:t>
      </w:r>
      <w:r w:rsidR="00F83139" w:rsidRPr="00F8668A">
        <w:rPr>
          <w:rFonts w:ascii="Times New Roman" w:hAnsi="Times New Roman" w:cs="Times New Roman"/>
          <w:sz w:val="28"/>
          <w:szCs w:val="28"/>
        </w:rPr>
        <w:t>ви</w:t>
      </w:r>
      <w:r w:rsidRPr="00F8668A">
        <w:rPr>
          <w:rFonts w:ascii="Times New Roman" w:hAnsi="Times New Roman" w:cs="Times New Roman"/>
          <w:sz w:val="28"/>
          <w:szCs w:val="28"/>
        </w:rPr>
        <w:t>тратами енергії та ресурсів;</w:t>
      </w:r>
    </w:p>
    <w:p w:rsidR="0020528D" w:rsidRPr="00F8668A" w:rsidRDefault="0020528D" w:rsidP="0004670C">
      <w:pPr>
        <w:pStyle w:val="a3"/>
        <w:numPr>
          <w:ilvl w:val="0"/>
          <w:numId w:val="17"/>
        </w:numPr>
        <w:tabs>
          <w:tab w:val="left" w:pos="1080"/>
        </w:tabs>
        <w:spacing w:after="0" w:line="240" w:lineRule="auto"/>
        <w:ind w:left="0" w:firstLine="720"/>
        <w:jc w:val="both"/>
        <w:rPr>
          <w:rFonts w:ascii="Times New Roman" w:hAnsi="Times New Roman" w:cs="Times New Roman"/>
          <w:sz w:val="28"/>
          <w:szCs w:val="28"/>
        </w:rPr>
      </w:pPr>
      <w:r w:rsidRPr="00F8668A">
        <w:rPr>
          <w:rFonts w:ascii="Times New Roman" w:hAnsi="Times New Roman" w:cs="Times New Roman"/>
          <w:sz w:val="28"/>
          <w:szCs w:val="28"/>
        </w:rPr>
        <w:t>підвищення фінансової стійкості міської економіки за рахунок комп</w:t>
      </w:r>
      <w:r w:rsidRPr="00F8668A">
        <w:rPr>
          <w:rFonts w:ascii="Times New Roman" w:hAnsi="Times New Roman" w:cs="Times New Roman"/>
          <w:sz w:val="28"/>
          <w:szCs w:val="28"/>
        </w:rPr>
        <w:t>е</w:t>
      </w:r>
      <w:r w:rsidRPr="00F8668A">
        <w:rPr>
          <w:rFonts w:ascii="Times New Roman" w:hAnsi="Times New Roman" w:cs="Times New Roman"/>
          <w:sz w:val="28"/>
          <w:szCs w:val="28"/>
        </w:rPr>
        <w:t>нсації зростання навантаження на бюджет шляхом зниження питомих витрат енергії та ресурсів;</w:t>
      </w:r>
    </w:p>
    <w:p w:rsidR="0020528D" w:rsidRPr="00F8668A" w:rsidRDefault="0020528D" w:rsidP="0004670C">
      <w:pPr>
        <w:pStyle w:val="a3"/>
        <w:numPr>
          <w:ilvl w:val="0"/>
          <w:numId w:val="17"/>
        </w:numPr>
        <w:tabs>
          <w:tab w:val="left" w:pos="1080"/>
        </w:tabs>
        <w:spacing w:after="0" w:line="240" w:lineRule="auto"/>
        <w:ind w:left="0" w:firstLine="720"/>
        <w:jc w:val="both"/>
        <w:rPr>
          <w:rFonts w:ascii="Times New Roman" w:hAnsi="Times New Roman" w:cs="Times New Roman"/>
          <w:sz w:val="28"/>
          <w:szCs w:val="28"/>
        </w:rPr>
      </w:pPr>
      <w:r w:rsidRPr="00F8668A">
        <w:rPr>
          <w:rFonts w:ascii="Times New Roman" w:hAnsi="Times New Roman" w:cs="Times New Roman"/>
          <w:sz w:val="28"/>
          <w:szCs w:val="28"/>
        </w:rPr>
        <w:t xml:space="preserve">підвищення екологічної ефективності та безпеки шляхом </w:t>
      </w:r>
      <w:proofErr w:type="spellStart"/>
      <w:r w:rsidRPr="00F8668A">
        <w:rPr>
          <w:rFonts w:ascii="Times New Roman" w:hAnsi="Times New Roman" w:cs="Times New Roman"/>
          <w:sz w:val="28"/>
          <w:szCs w:val="28"/>
        </w:rPr>
        <w:t>раціо</w:t>
      </w:r>
      <w:r w:rsidR="002501E3" w:rsidRPr="00F8668A">
        <w:rPr>
          <w:rFonts w:ascii="Times New Roman" w:hAnsi="Times New Roman" w:cs="Times New Roman"/>
          <w:sz w:val="28"/>
          <w:szCs w:val="28"/>
        </w:rPr>
        <w:t>-</w:t>
      </w:r>
      <w:r w:rsidRPr="00F8668A">
        <w:rPr>
          <w:rFonts w:ascii="Times New Roman" w:hAnsi="Times New Roman" w:cs="Times New Roman"/>
          <w:sz w:val="28"/>
          <w:szCs w:val="28"/>
        </w:rPr>
        <w:t>нального</w:t>
      </w:r>
      <w:r w:rsidR="002501E3" w:rsidRPr="00F8668A">
        <w:rPr>
          <w:rFonts w:ascii="Times New Roman" w:hAnsi="Times New Roman" w:cs="Times New Roman"/>
          <w:sz w:val="28"/>
          <w:szCs w:val="28"/>
        </w:rPr>
        <w:t>й</w:t>
      </w:r>
      <w:proofErr w:type="spellEnd"/>
      <w:r w:rsidR="002501E3" w:rsidRPr="00F8668A">
        <w:rPr>
          <w:rFonts w:ascii="Times New Roman" w:hAnsi="Times New Roman" w:cs="Times New Roman"/>
          <w:sz w:val="28"/>
          <w:szCs w:val="28"/>
        </w:rPr>
        <w:t xml:space="preserve"> </w:t>
      </w:r>
      <w:r w:rsidRPr="00F8668A">
        <w:rPr>
          <w:rFonts w:ascii="Times New Roman" w:hAnsi="Times New Roman" w:cs="Times New Roman"/>
          <w:sz w:val="28"/>
          <w:szCs w:val="28"/>
        </w:rPr>
        <w:t xml:space="preserve">екологічно відповідального використання енергії та ресурсів, що </w:t>
      </w:r>
      <w:r w:rsidR="002501E3" w:rsidRPr="00F8668A">
        <w:rPr>
          <w:rFonts w:ascii="Times New Roman" w:hAnsi="Times New Roman" w:cs="Times New Roman"/>
          <w:sz w:val="28"/>
          <w:szCs w:val="28"/>
        </w:rPr>
        <w:t>д</w:t>
      </w:r>
      <w:r w:rsidR="002501E3" w:rsidRPr="00F8668A">
        <w:rPr>
          <w:rFonts w:ascii="Times New Roman" w:hAnsi="Times New Roman" w:cs="Times New Roman"/>
          <w:sz w:val="28"/>
          <w:szCs w:val="28"/>
        </w:rPr>
        <w:t>о</w:t>
      </w:r>
      <w:r w:rsidR="002501E3" w:rsidRPr="00F8668A">
        <w:rPr>
          <w:rFonts w:ascii="Times New Roman" w:hAnsi="Times New Roman" w:cs="Times New Roman"/>
          <w:sz w:val="28"/>
          <w:szCs w:val="28"/>
        </w:rPr>
        <w:t>зволяють</w:t>
      </w:r>
      <w:r w:rsidRPr="00F8668A">
        <w:rPr>
          <w:rFonts w:ascii="Times New Roman" w:hAnsi="Times New Roman" w:cs="Times New Roman"/>
          <w:sz w:val="28"/>
          <w:szCs w:val="28"/>
        </w:rPr>
        <w:t xml:space="preserve"> забезпеч</w:t>
      </w:r>
      <w:r w:rsidR="002501E3" w:rsidRPr="00F8668A">
        <w:rPr>
          <w:rFonts w:ascii="Times New Roman" w:hAnsi="Times New Roman" w:cs="Times New Roman"/>
          <w:sz w:val="28"/>
          <w:szCs w:val="28"/>
        </w:rPr>
        <w:t>ити</w:t>
      </w:r>
      <w:r w:rsidRPr="00F8668A">
        <w:rPr>
          <w:rFonts w:ascii="Times New Roman" w:hAnsi="Times New Roman" w:cs="Times New Roman"/>
          <w:sz w:val="28"/>
          <w:szCs w:val="28"/>
        </w:rPr>
        <w:t xml:space="preserve"> права громадян на сприятливе навколишнє </w:t>
      </w:r>
      <w:r w:rsidR="00046C58" w:rsidRPr="00F8668A">
        <w:rPr>
          <w:rFonts w:ascii="Times New Roman" w:hAnsi="Times New Roman" w:cs="Times New Roman"/>
          <w:sz w:val="28"/>
          <w:szCs w:val="28"/>
        </w:rPr>
        <w:t>середовище</w:t>
      </w:r>
      <w:r w:rsidRPr="00F8668A">
        <w:rPr>
          <w:rFonts w:ascii="Times New Roman" w:hAnsi="Times New Roman" w:cs="Times New Roman"/>
          <w:sz w:val="28"/>
          <w:szCs w:val="28"/>
        </w:rPr>
        <w:t>.</w:t>
      </w:r>
    </w:p>
    <w:p w:rsidR="0020528D" w:rsidRPr="00F62371" w:rsidRDefault="0020528D" w:rsidP="00F30C7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Виконання заходів та проектів, передбачених ПДСЕР, розраховано на т</w:t>
      </w:r>
      <w:r w:rsidRPr="00F62371">
        <w:rPr>
          <w:rFonts w:ascii="Times New Roman" w:hAnsi="Times New Roman" w:cs="Times New Roman"/>
          <w:sz w:val="28"/>
          <w:szCs w:val="28"/>
        </w:rPr>
        <w:t>е</w:t>
      </w:r>
      <w:r w:rsidRPr="00F62371">
        <w:rPr>
          <w:rFonts w:ascii="Times New Roman" w:hAnsi="Times New Roman" w:cs="Times New Roman"/>
          <w:sz w:val="28"/>
          <w:szCs w:val="28"/>
        </w:rPr>
        <w:t>рмін до 2025 року.</w:t>
      </w:r>
    </w:p>
    <w:p w:rsidR="0020528D" w:rsidRPr="00F62371" w:rsidRDefault="002501E3" w:rsidP="00F30C7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Загальні напрям</w:t>
      </w:r>
      <w:r w:rsidR="0020528D" w:rsidRPr="00F62371">
        <w:rPr>
          <w:rFonts w:ascii="Times New Roman" w:hAnsi="Times New Roman" w:cs="Times New Roman"/>
          <w:sz w:val="28"/>
          <w:szCs w:val="28"/>
        </w:rPr>
        <w:t xml:space="preserve">и та завдання ПДСЕР пов’язані </w:t>
      </w:r>
      <w:r>
        <w:rPr>
          <w:rFonts w:ascii="Times New Roman" w:hAnsi="Times New Roman" w:cs="Times New Roman"/>
          <w:sz w:val="28"/>
          <w:szCs w:val="28"/>
        </w:rPr>
        <w:t>й</w:t>
      </w:r>
      <w:r w:rsidR="0020528D" w:rsidRPr="00F62371">
        <w:rPr>
          <w:rFonts w:ascii="Times New Roman" w:hAnsi="Times New Roman" w:cs="Times New Roman"/>
          <w:sz w:val="28"/>
          <w:szCs w:val="28"/>
        </w:rPr>
        <w:t xml:space="preserve"> не суперечать </w:t>
      </w:r>
      <w:r>
        <w:rPr>
          <w:rFonts w:ascii="Times New Roman" w:hAnsi="Times New Roman" w:cs="Times New Roman"/>
          <w:sz w:val="28"/>
          <w:szCs w:val="28"/>
        </w:rPr>
        <w:t>діючим</w:t>
      </w:r>
      <w:r w:rsidR="0020528D" w:rsidRPr="00F62371">
        <w:rPr>
          <w:rFonts w:ascii="Times New Roman" w:hAnsi="Times New Roman" w:cs="Times New Roman"/>
          <w:sz w:val="28"/>
          <w:szCs w:val="28"/>
        </w:rPr>
        <w:t xml:space="preserve"> національним і місцевим програмам, законодавчим </w:t>
      </w:r>
      <w:r>
        <w:rPr>
          <w:rFonts w:ascii="Times New Roman" w:hAnsi="Times New Roman" w:cs="Times New Roman"/>
          <w:sz w:val="28"/>
          <w:szCs w:val="28"/>
        </w:rPr>
        <w:t>та</w:t>
      </w:r>
      <w:r w:rsidR="0020528D" w:rsidRPr="00F62371">
        <w:rPr>
          <w:rFonts w:ascii="Times New Roman" w:hAnsi="Times New Roman" w:cs="Times New Roman"/>
          <w:sz w:val="28"/>
          <w:szCs w:val="28"/>
        </w:rPr>
        <w:t xml:space="preserve"> нормативним докуме</w:t>
      </w:r>
      <w:r w:rsidR="0020528D" w:rsidRPr="00F62371">
        <w:rPr>
          <w:rFonts w:ascii="Times New Roman" w:hAnsi="Times New Roman" w:cs="Times New Roman"/>
          <w:sz w:val="28"/>
          <w:szCs w:val="28"/>
        </w:rPr>
        <w:t>н</w:t>
      </w:r>
      <w:r w:rsidR="0020528D" w:rsidRPr="00F62371">
        <w:rPr>
          <w:rFonts w:ascii="Times New Roman" w:hAnsi="Times New Roman" w:cs="Times New Roman"/>
          <w:sz w:val="28"/>
          <w:szCs w:val="28"/>
        </w:rPr>
        <w:t>там.</w:t>
      </w:r>
    </w:p>
    <w:p w:rsidR="0020528D" w:rsidRPr="00F62371" w:rsidRDefault="0020528D" w:rsidP="00F8668A">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Цільові показники в області енергозбереження та енергоефективності</w:t>
      </w: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6"/>
        <w:gridCol w:w="2410"/>
      </w:tblGrid>
      <w:tr w:rsidR="0020528D" w:rsidRPr="00F62371" w:rsidTr="00E73202">
        <w:trPr>
          <w:trHeight w:val="477"/>
          <w:jc w:val="right"/>
        </w:trPr>
        <w:tc>
          <w:tcPr>
            <w:tcW w:w="7336" w:type="dxa"/>
            <w:shd w:val="clear" w:color="000000" w:fill="4F81BD"/>
            <w:vAlign w:val="center"/>
          </w:tcPr>
          <w:p w:rsidR="0020528D" w:rsidRPr="00F62371" w:rsidRDefault="0020528D" w:rsidP="00F8668A">
            <w:pPr>
              <w:spacing w:before="120" w:after="120" w:line="240" w:lineRule="auto"/>
              <w:rPr>
                <w:rFonts w:ascii="Times New Roman" w:hAnsi="Times New Roman" w:cs="Times New Roman"/>
                <w:b/>
                <w:bCs/>
                <w:i/>
                <w:iCs/>
                <w:color w:val="FFFFFF"/>
                <w:sz w:val="24"/>
                <w:szCs w:val="24"/>
                <w:lang w:eastAsia="ru-RU"/>
              </w:rPr>
            </w:pPr>
            <w:r w:rsidRPr="00F62371">
              <w:rPr>
                <w:rFonts w:ascii="Times New Roman" w:hAnsi="Times New Roman" w:cs="Times New Roman"/>
                <w:b/>
                <w:bCs/>
                <w:i/>
                <w:iCs/>
                <w:color w:val="FFFFFF"/>
                <w:sz w:val="24"/>
                <w:szCs w:val="24"/>
                <w:lang w:eastAsia="ru-RU"/>
              </w:rPr>
              <w:t>1. Пріоритетні цілі І-го порядку</w:t>
            </w:r>
          </w:p>
        </w:tc>
        <w:tc>
          <w:tcPr>
            <w:tcW w:w="2410" w:type="dxa"/>
            <w:shd w:val="clear" w:color="000000" w:fill="4F81BD"/>
            <w:vAlign w:val="center"/>
          </w:tcPr>
          <w:p w:rsidR="0020528D" w:rsidRPr="00F62371" w:rsidRDefault="0020528D" w:rsidP="00F8668A">
            <w:pPr>
              <w:spacing w:before="120" w:after="120" w:line="240" w:lineRule="auto"/>
              <w:jc w:val="center"/>
              <w:rPr>
                <w:rFonts w:ascii="Times New Roman" w:hAnsi="Times New Roman" w:cs="Times New Roman"/>
                <w:b/>
                <w:bCs/>
                <w:i/>
                <w:iCs/>
                <w:color w:val="FFFFFF"/>
                <w:sz w:val="24"/>
                <w:szCs w:val="24"/>
                <w:lang w:eastAsia="ru-RU"/>
              </w:rPr>
            </w:pPr>
            <w:r w:rsidRPr="00F62371">
              <w:rPr>
                <w:rFonts w:ascii="Times New Roman" w:hAnsi="Times New Roman" w:cs="Times New Roman"/>
                <w:b/>
                <w:bCs/>
                <w:i/>
                <w:iCs/>
                <w:color w:val="FFFFFF"/>
                <w:sz w:val="24"/>
                <w:szCs w:val="24"/>
                <w:lang w:eastAsia="ru-RU"/>
              </w:rPr>
              <w:t>Цільові показники</w:t>
            </w:r>
          </w:p>
        </w:tc>
      </w:tr>
      <w:tr w:rsidR="0020528D" w:rsidRPr="00F62371" w:rsidTr="00E73202">
        <w:trPr>
          <w:trHeight w:val="377"/>
          <w:jc w:val="right"/>
        </w:trPr>
        <w:tc>
          <w:tcPr>
            <w:tcW w:w="9746" w:type="dxa"/>
            <w:gridSpan w:val="2"/>
            <w:shd w:val="clear" w:color="000000" w:fill="B8CCE4"/>
            <w:vAlign w:val="center"/>
          </w:tcPr>
          <w:p w:rsidR="0020528D" w:rsidRPr="00F62371" w:rsidRDefault="0020528D" w:rsidP="001022E0">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Побудова моделі управління енергоресурсами міста</w:t>
            </w:r>
          </w:p>
        </w:tc>
      </w:tr>
      <w:tr w:rsidR="0020528D" w:rsidRPr="00F62371" w:rsidTr="00E73202">
        <w:trPr>
          <w:trHeight w:val="358"/>
          <w:jc w:val="right"/>
        </w:trPr>
        <w:tc>
          <w:tcPr>
            <w:tcW w:w="7336" w:type="dxa"/>
            <w:vAlign w:val="center"/>
          </w:tcPr>
          <w:p w:rsidR="0020528D" w:rsidRPr="00F62371" w:rsidRDefault="002501E3" w:rsidP="00F30C7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20528D" w:rsidRPr="00F62371">
              <w:rPr>
                <w:rFonts w:ascii="Times New Roman" w:hAnsi="Times New Roman" w:cs="Times New Roman"/>
                <w:sz w:val="24"/>
                <w:szCs w:val="24"/>
                <w:lang w:eastAsia="ru-RU"/>
              </w:rPr>
              <w:t xml:space="preserve"> Удосконалити систему енергетичного менеджменту при мун</w:t>
            </w:r>
            <w:r w:rsidR="0020528D" w:rsidRPr="00F62371">
              <w:rPr>
                <w:rFonts w:ascii="Times New Roman" w:hAnsi="Times New Roman" w:cs="Times New Roman"/>
                <w:sz w:val="24"/>
                <w:szCs w:val="24"/>
                <w:lang w:eastAsia="ru-RU"/>
              </w:rPr>
              <w:t>і</w:t>
            </w:r>
            <w:r w:rsidR="0020528D" w:rsidRPr="00F62371">
              <w:rPr>
                <w:rFonts w:ascii="Times New Roman" w:hAnsi="Times New Roman" w:cs="Times New Roman"/>
                <w:sz w:val="24"/>
                <w:szCs w:val="24"/>
                <w:lang w:eastAsia="ru-RU"/>
              </w:rPr>
              <w:t>ципалітеті</w:t>
            </w:r>
          </w:p>
        </w:tc>
        <w:tc>
          <w:tcPr>
            <w:tcW w:w="2410" w:type="dxa"/>
            <w:vAlign w:val="center"/>
          </w:tcPr>
          <w:p w:rsidR="0020528D" w:rsidRPr="00436309" w:rsidRDefault="0020528D" w:rsidP="008B7919">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8B7919" w:rsidRPr="00436309">
              <w:rPr>
                <w:rFonts w:ascii="Times New Roman" w:hAnsi="Times New Roman" w:cs="Times New Roman"/>
                <w:color w:val="000000" w:themeColor="text1"/>
                <w:sz w:val="24"/>
                <w:szCs w:val="24"/>
                <w:lang w:eastAsia="ru-RU"/>
              </w:rPr>
              <w:t>7</w:t>
            </w:r>
            <w:r w:rsidR="00C8400C" w:rsidRPr="00436309">
              <w:rPr>
                <w:rFonts w:ascii="Times New Roman" w:hAnsi="Times New Roman" w:cs="Times New Roman"/>
                <w:color w:val="000000" w:themeColor="text1"/>
                <w:sz w:val="24"/>
                <w:szCs w:val="24"/>
                <w:lang w:eastAsia="ru-RU"/>
              </w:rPr>
              <w:t>–</w:t>
            </w:r>
            <w:r w:rsidRPr="00436309">
              <w:rPr>
                <w:rFonts w:ascii="Times New Roman" w:hAnsi="Times New Roman" w:cs="Times New Roman"/>
                <w:color w:val="000000" w:themeColor="text1"/>
                <w:sz w:val="24"/>
                <w:szCs w:val="24"/>
                <w:lang w:eastAsia="ru-RU"/>
              </w:rPr>
              <w:t>2020 роки</w:t>
            </w:r>
          </w:p>
        </w:tc>
      </w:tr>
      <w:tr w:rsidR="0020528D" w:rsidRPr="00F62371" w:rsidTr="00E73202">
        <w:trPr>
          <w:trHeight w:val="495"/>
          <w:jc w:val="right"/>
        </w:trPr>
        <w:tc>
          <w:tcPr>
            <w:tcW w:w="7336" w:type="dxa"/>
            <w:vAlign w:val="center"/>
          </w:tcPr>
          <w:p w:rsidR="0020528D" w:rsidRPr="00F62371" w:rsidRDefault="0020528D" w:rsidP="002501E3">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 xml:space="preserve">1.2. Розробити пакет документів </w:t>
            </w:r>
            <w:r w:rsidR="002501E3">
              <w:rPr>
                <w:rFonts w:ascii="Times New Roman" w:hAnsi="Times New Roman" w:cs="Times New Roman"/>
                <w:sz w:val="24"/>
                <w:szCs w:val="24"/>
                <w:lang w:eastAsia="ru-RU"/>
              </w:rPr>
              <w:t>із</w:t>
            </w:r>
            <w:r w:rsidRPr="00F62371">
              <w:rPr>
                <w:rFonts w:ascii="Times New Roman" w:hAnsi="Times New Roman" w:cs="Times New Roman"/>
                <w:sz w:val="24"/>
                <w:szCs w:val="24"/>
                <w:lang w:eastAsia="ru-RU"/>
              </w:rPr>
              <w:t xml:space="preserve"> запровадженн</w:t>
            </w:r>
            <w:r w:rsidR="002501E3">
              <w:rPr>
                <w:rFonts w:ascii="Times New Roman" w:hAnsi="Times New Roman" w:cs="Times New Roman"/>
                <w:sz w:val="24"/>
                <w:szCs w:val="24"/>
                <w:lang w:eastAsia="ru-RU"/>
              </w:rPr>
              <w:t>я</w:t>
            </w:r>
            <w:r w:rsidRPr="00F62371">
              <w:rPr>
                <w:rFonts w:ascii="Times New Roman" w:hAnsi="Times New Roman" w:cs="Times New Roman"/>
                <w:sz w:val="24"/>
                <w:szCs w:val="24"/>
                <w:lang w:eastAsia="ru-RU"/>
              </w:rPr>
              <w:t xml:space="preserve"> механізмів "ене</w:t>
            </w:r>
            <w:r w:rsidRPr="00F62371">
              <w:rPr>
                <w:rFonts w:ascii="Times New Roman" w:hAnsi="Times New Roman" w:cs="Times New Roman"/>
                <w:sz w:val="24"/>
                <w:szCs w:val="24"/>
                <w:lang w:eastAsia="ru-RU"/>
              </w:rPr>
              <w:t>р</w:t>
            </w:r>
            <w:r w:rsidRPr="00F62371">
              <w:rPr>
                <w:rFonts w:ascii="Times New Roman" w:hAnsi="Times New Roman" w:cs="Times New Roman"/>
                <w:sz w:val="24"/>
                <w:szCs w:val="24"/>
                <w:lang w:eastAsia="ru-RU"/>
              </w:rPr>
              <w:t xml:space="preserve">гетичного </w:t>
            </w:r>
            <w:proofErr w:type="spellStart"/>
            <w:r w:rsidRPr="00F62371">
              <w:rPr>
                <w:rFonts w:ascii="Times New Roman" w:hAnsi="Times New Roman" w:cs="Times New Roman"/>
                <w:sz w:val="24"/>
                <w:szCs w:val="24"/>
                <w:lang w:eastAsia="ru-RU"/>
              </w:rPr>
              <w:t>перфоманс</w:t>
            </w:r>
            <w:proofErr w:type="spellEnd"/>
            <w:r w:rsidRPr="00F62371">
              <w:rPr>
                <w:rFonts w:ascii="Times New Roman" w:hAnsi="Times New Roman" w:cs="Times New Roman"/>
                <w:sz w:val="24"/>
                <w:szCs w:val="24"/>
                <w:lang w:eastAsia="ru-RU"/>
              </w:rPr>
              <w:t>-контракту" до проектів з енергозбереження в бюджетних установах</w:t>
            </w:r>
          </w:p>
        </w:tc>
        <w:tc>
          <w:tcPr>
            <w:tcW w:w="2410" w:type="dxa"/>
            <w:vAlign w:val="center"/>
          </w:tcPr>
          <w:p w:rsidR="0020528D" w:rsidRPr="00436309" w:rsidRDefault="0020528D" w:rsidP="008B7919">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8B7919" w:rsidRPr="00436309">
              <w:rPr>
                <w:rFonts w:ascii="Times New Roman" w:hAnsi="Times New Roman" w:cs="Times New Roman"/>
                <w:color w:val="000000" w:themeColor="text1"/>
                <w:sz w:val="24"/>
                <w:szCs w:val="24"/>
                <w:lang w:eastAsia="ru-RU"/>
              </w:rPr>
              <w:t>7</w:t>
            </w:r>
            <w:r w:rsidR="00C8400C" w:rsidRPr="00436309">
              <w:rPr>
                <w:rFonts w:ascii="Times New Roman" w:hAnsi="Times New Roman" w:cs="Times New Roman"/>
                <w:color w:val="000000" w:themeColor="text1"/>
                <w:sz w:val="24"/>
                <w:szCs w:val="24"/>
                <w:lang w:eastAsia="ru-RU"/>
              </w:rPr>
              <w:t xml:space="preserve"> – </w:t>
            </w:r>
            <w:r w:rsidRPr="00436309">
              <w:rPr>
                <w:rFonts w:ascii="Times New Roman" w:hAnsi="Times New Roman" w:cs="Times New Roman"/>
                <w:color w:val="000000" w:themeColor="text1"/>
                <w:sz w:val="24"/>
                <w:szCs w:val="24"/>
                <w:lang w:eastAsia="ru-RU"/>
              </w:rPr>
              <w:t>201</w:t>
            </w:r>
            <w:r w:rsidR="008B7919" w:rsidRPr="00436309">
              <w:rPr>
                <w:rFonts w:ascii="Times New Roman" w:hAnsi="Times New Roman" w:cs="Times New Roman"/>
                <w:color w:val="000000" w:themeColor="text1"/>
                <w:sz w:val="24"/>
                <w:szCs w:val="24"/>
                <w:lang w:eastAsia="ru-RU"/>
              </w:rPr>
              <w:t>9</w:t>
            </w:r>
            <w:r w:rsidRPr="00436309">
              <w:rPr>
                <w:rFonts w:ascii="Times New Roman" w:hAnsi="Times New Roman" w:cs="Times New Roman"/>
                <w:color w:val="000000" w:themeColor="text1"/>
                <w:sz w:val="24"/>
                <w:szCs w:val="24"/>
                <w:lang w:eastAsia="ru-RU"/>
              </w:rPr>
              <w:t xml:space="preserve"> р</w:t>
            </w:r>
            <w:r w:rsidR="00C8400C" w:rsidRPr="00436309">
              <w:rPr>
                <w:rFonts w:ascii="Times New Roman" w:hAnsi="Times New Roman" w:cs="Times New Roman"/>
                <w:color w:val="000000" w:themeColor="text1"/>
                <w:sz w:val="24"/>
                <w:szCs w:val="24"/>
                <w:lang w:eastAsia="ru-RU"/>
              </w:rPr>
              <w:t>оки</w:t>
            </w:r>
          </w:p>
        </w:tc>
      </w:tr>
      <w:tr w:rsidR="0020528D" w:rsidRPr="00F62371" w:rsidTr="00E73202">
        <w:trPr>
          <w:trHeight w:val="495"/>
          <w:jc w:val="right"/>
        </w:trPr>
        <w:tc>
          <w:tcPr>
            <w:tcW w:w="7336" w:type="dxa"/>
            <w:vAlign w:val="center"/>
          </w:tcPr>
          <w:p w:rsidR="0020528D" w:rsidRPr="00F62371" w:rsidRDefault="0020528D" w:rsidP="00F30C73">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1.3. Розробити програму з підтримки населення шляхом п</w:t>
            </w:r>
            <w:r w:rsidRPr="00F62371">
              <w:rPr>
                <w:rFonts w:ascii="Times New Roman" w:hAnsi="Times New Roman" w:cs="Times New Roman"/>
                <w:sz w:val="24"/>
                <w:szCs w:val="24"/>
              </w:rPr>
              <w:t xml:space="preserve">ідвищення енергоефективності в житлових будинках </w:t>
            </w:r>
          </w:p>
        </w:tc>
        <w:tc>
          <w:tcPr>
            <w:tcW w:w="2410" w:type="dxa"/>
            <w:vAlign w:val="center"/>
          </w:tcPr>
          <w:p w:rsidR="0020528D" w:rsidRPr="00436309" w:rsidRDefault="0020528D" w:rsidP="00C8400C">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9B4151" w:rsidRPr="00436309">
              <w:rPr>
                <w:rFonts w:ascii="Times New Roman" w:hAnsi="Times New Roman" w:cs="Times New Roman"/>
                <w:color w:val="000000" w:themeColor="text1"/>
                <w:sz w:val="24"/>
                <w:szCs w:val="24"/>
                <w:lang w:eastAsia="ru-RU"/>
              </w:rPr>
              <w:t>6</w:t>
            </w:r>
            <w:r w:rsidRPr="00436309">
              <w:rPr>
                <w:rFonts w:ascii="Times New Roman" w:hAnsi="Times New Roman" w:cs="Times New Roman"/>
                <w:color w:val="000000" w:themeColor="text1"/>
                <w:sz w:val="24"/>
                <w:szCs w:val="24"/>
                <w:lang w:eastAsia="ru-RU"/>
              </w:rPr>
              <w:t xml:space="preserve"> р</w:t>
            </w:r>
            <w:r w:rsidR="00C8400C" w:rsidRPr="00436309">
              <w:rPr>
                <w:rFonts w:ascii="Times New Roman" w:hAnsi="Times New Roman" w:cs="Times New Roman"/>
                <w:color w:val="000000" w:themeColor="text1"/>
                <w:sz w:val="24"/>
                <w:szCs w:val="24"/>
                <w:lang w:eastAsia="ru-RU"/>
              </w:rPr>
              <w:t>ік</w:t>
            </w:r>
          </w:p>
        </w:tc>
      </w:tr>
      <w:tr w:rsidR="0020528D" w:rsidRPr="00F62371" w:rsidTr="00E73202">
        <w:trPr>
          <w:trHeight w:val="495"/>
          <w:jc w:val="right"/>
        </w:trPr>
        <w:tc>
          <w:tcPr>
            <w:tcW w:w="7336" w:type="dxa"/>
            <w:vAlign w:val="center"/>
          </w:tcPr>
          <w:p w:rsidR="0020528D" w:rsidRPr="00F62371" w:rsidRDefault="0020528D" w:rsidP="002501E3">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1.4. Розробити інвестиційну програму пілотного проекту із залуче</w:t>
            </w:r>
            <w:r w:rsidRPr="00F62371">
              <w:rPr>
                <w:rFonts w:ascii="Times New Roman" w:hAnsi="Times New Roman" w:cs="Times New Roman"/>
                <w:sz w:val="24"/>
                <w:szCs w:val="24"/>
                <w:lang w:eastAsia="ru-RU"/>
              </w:rPr>
              <w:t>н</w:t>
            </w:r>
            <w:r w:rsidRPr="00F62371">
              <w:rPr>
                <w:rFonts w:ascii="Times New Roman" w:hAnsi="Times New Roman" w:cs="Times New Roman"/>
                <w:sz w:val="24"/>
                <w:szCs w:val="24"/>
                <w:lang w:eastAsia="ru-RU"/>
              </w:rPr>
              <w:t xml:space="preserve">ням механізмів державно-приватного партнерства до виробництва та розподілу енергоресурсів з відновлювальних </w:t>
            </w:r>
            <w:r w:rsidR="002501E3">
              <w:rPr>
                <w:rFonts w:ascii="Times New Roman" w:hAnsi="Times New Roman" w:cs="Times New Roman"/>
                <w:sz w:val="24"/>
                <w:szCs w:val="24"/>
                <w:lang w:eastAsia="ru-RU"/>
              </w:rPr>
              <w:t>і</w:t>
            </w:r>
            <w:r w:rsidRPr="00F62371">
              <w:rPr>
                <w:rFonts w:ascii="Times New Roman" w:hAnsi="Times New Roman" w:cs="Times New Roman"/>
                <w:sz w:val="24"/>
                <w:szCs w:val="24"/>
                <w:lang w:eastAsia="ru-RU"/>
              </w:rPr>
              <w:t xml:space="preserve"> альтернативних дж</w:t>
            </w:r>
            <w:r w:rsidRPr="00F62371">
              <w:rPr>
                <w:rFonts w:ascii="Times New Roman" w:hAnsi="Times New Roman" w:cs="Times New Roman"/>
                <w:sz w:val="24"/>
                <w:szCs w:val="24"/>
                <w:lang w:eastAsia="ru-RU"/>
              </w:rPr>
              <w:t>е</w:t>
            </w:r>
            <w:r w:rsidRPr="00F62371">
              <w:rPr>
                <w:rFonts w:ascii="Times New Roman" w:hAnsi="Times New Roman" w:cs="Times New Roman"/>
                <w:sz w:val="24"/>
                <w:szCs w:val="24"/>
                <w:lang w:eastAsia="ru-RU"/>
              </w:rPr>
              <w:t>рел енергії</w:t>
            </w:r>
          </w:p>
        </w:tc>
        <w:tc>
          <w:tcPr>
            <w:tcW w:w="2410" w:type="dxa"/>
            <w:vAlign w:val="center"/>
          </w:tcPr>
          <w:p w:rsidR="0020528D" w:rsidRPr="00436309" w:rsidRDefault="0020528D" w:rsidP="00C8400C">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C8400C" w:rsidRPr="00436309">
              <w:rPr>
                <w:rFonts w:ascii="Times New Roman" w:hAnsi="Times New Roman" w:cs="Times New Roman"/>
                <w:color w:val="000000" w:themeColor="text1"/>
                <w:sz w:val="24"/>
                <w:szCs w:val="24"/>
                <w:lang w:eastAsia="ru-RU"/>
              </w:rPr>
              <w:t xml:space="preserve">7 – </w:t>
            </w:r>
            <w:r w:rsidRPr="00436309">
              <w:rPr>
                <w:rFonts w:ascii="Times New Roman" w:hAnsi="Times New Roman" w:cs="Times New Roman"/>
                <w:color w:val="000000" w:themeColor="text1"/>
                <w:sz w:val="24"/>
                <w:szCs w:val="24"/>
                <w:lang w:eastAsia="ru-RU"/>
              </w:rPr>
              <w:t>201</w:t>
            </w:r>
            <w:r w:rsidR="00C8400C" w:rsidRPr="00436309">
              <w:rPr>
                <w:rFonts w:ascii="Times New Roman" w:hAnsi="Times New Roman" w:cs="Times New Roman"/>
                <w:color w:val="000000" w:themeColor="text1"/>
                <w:sz w:val="24"/>
                <w:szCs w:val="24"/>
                <w:lang w:eastAsia="ru-RU"/>
              </w:rPr>
              <w:t>9</w:t>
            </w:r>
            <w:r w:rsidRPr="00436309">
              <w:rPr>
                <w:rFonts w:ascii="Times New Roman" w:hAnsi="Times New Roman" w:cs="Times New Roman"/>
                <w:color w:val="000000" w:themeColor="text1"/>
                <w:sz w:val="24"/>
                <w:szCs w:val="24"/>
                <w:lang w:eastAsia="ru-RU"/>
              </w:rPr>
              <w:t xml:space="preserve"> р</w:t>
            </w:r>
            <w:r w:rsidR="00C8400C" w:rsidRPr="00436309">
              <w:rPr>
                <w:rFonts w:ascii="Times New Roman" w:hAnsi="Times New Roman" w:cs="Times New Roman"/>
                <w:color w:val="000000" w:themeColor="text1"/>
                <w:sz w:val="24"/>
                <w:szCs w:val="24"/>
                <w:lang w:eastAsia="ru-RU"/>
              </w:rPr>
              <w:t>оки</w:t>
            </w:r>
          </w:p>
        </w:tc>
      </w:tr>
      <w:tr w:rsidR="0020528D" w:rsidRPr="00F62371" w:rsidTr="00E73202">
        <w:trPr>
          <w:trHeight w:val="495"/>
          <w:jc w:val="right"/>
        </w:trPr>
        <w:tc>
          <w:tcPr>
            <w:tcW w:w="7336" w:type="dxa"/>
            <w:vAlign w:val="center"/>
          </w:tcPr>
          <w:p w:rsidR="0020528D" w:rsidRPr="00F62371" w:rsidRDefault="0020528D" w:rsidP="00F30C73">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1.5. Удосконалити систему дистанційного енергетичного монітори</w:t>
            </w:r>
            <w:r w:rsidRPr="00F62371">
              <w:rPr>
                <w:rFonts w:ascii="Times New Roman" w:hAnsi="Times New Roman" w:cs="Times New Roman"/>
                <w:sz w:val="24"/>
                <w:szCs w:val="24"/>
                <w:lang w:eastAsia="ru-RU"/>
              </w:rPr>
              <w:t>н</w:t>
            </w:r>
            <w:r w:rsidRPr="00F62371">
              <w:rPr>
                <w:rFonts w:ascii="Times New Roman" w:hAnsi="Times New Roman" w:cs="Times New Roman"/>
                <w:sz w:val="24"/>
                <w:szCs w:val="24"/>
                <w:lang w:eastAsia="ru-RU"/>
              </w:rPr>
              <w:t>гу (СДЕМ) при споживанні енергоресурсів у місті</w:t>
            </w:r>
          </w:p>
        </w:tc>
        <w:tc>
          <w:tcPr>
            <w:tcW w:w="2410" w:type="dxa"/>
            <w:vAlign w:val="center"/>
          </w:tcPr>
          <w:p w:rsidR="0020528D" w:rsidRPr="00436309" w:rsidRDefault="0020528D" w:rsidP="00C8400C">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9B4151" w:rsidRPr="00436309">
              <w:rPr>
                <w:rFonts w:ascii="Times New Roman" w:hAnsi="Times New Roman" w:cs="Times New Roman"/>
                <w:color w:val="000000" w:themeColor="text1"/>
                <w:sz w:val="24"/>
                <w:szCs w:val="24"/>
                <w:lang w:eastAsia="ru-RU"/>
              </w:rPr>
              <w:t>6</w:t>
            </w:r>
            <w:r w:rsidR="00C8400C" w:rsidRPr="00436309">
              <w:rPr>
                <w:rFonts w:ascii="Times New Roman" w:hAnsi="Times New Roman" w:cs="Times New Roman"/>
                <w:color w:val="000000" w:themeColor="text1"/>
                <w:sz w:val="24"/>
                <w:szCs w:val="24"/>
                <w:lang w:eastAsia="ru-RU"/>
              </w:rPr>
              <w:t xml:space="preserve"> – </w:t>
            </w:r>
            <w:r w:rsidRPr="00436309">
              <w:rPr>
                <w:rFonts w:ascii="Times New Roman" w:hAnsi="Times New Roman" w:cs="Times New Roman"/>
                <w:color w:val="000000" w:themeColor="text1"/>
                <w:sz w:val="24"/>
                <w:szCs w:val="24"/>
                <w:lang w:eastAsia="ru-RU"/>
              </w:rPr>
              <w:t>2021 р</w:t>
            </w:r>
            <w:r w:rsidR="00C8400C" w:rsidRPr="00436309">
              <w:rPr>
                <w:rFonts w:ascii="Times New Roman" w:hAnsi="Times New Roman" w:cs="Times New Roman"/>
                <w:color w:val="000000" w:themeColor="text1"/>
                <w:sz w:val="24"/>
                <w:szCs w:val="24"/>
                <w:lang w:eastAsia="ru-RU"/>
              </w:rPr>
              <w:t>оки</w:t>
            </w:r>
          </w:p>
        </w:tc>
      </w:tr>
      <w:tr w:rsidR="0020528D" w:rsidRPr="00F62371" w:rsidTr="00E73202">
        <w:trPr>
          <w:trHeight w:val="495"/>
          <w:jc w:val="right"/>
        </w:trPr>
        <w:tc>
          <w:tcPr>
            <w:tcW w:w="7336" w:type="dxa"/>
            <w:vAlign w:val="center"/>
          </w:tcPr>
          <w:p w:rsidR="0020528D" w:rsidRPr="00F62371" w:rsidRDefault="0020528D" w:rsidP="002501E3">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 xml:space="preserve">1.6. </w:t>
            </w:r>
            <w:r w:rsidR="008B7919">
              <w:rPr>
                <w:rFonts w:ascii="Times New Roman" w:hAnsi="Times New Roman" w:cs="Times New Roman"/>
                <w:sz w:val="24"/>
                <w:szCs w:val="24"/>
                <w:lang w:eastAsia="ru-RU"/>
              </w:rPr>
              <w:t>Реаліз</w:t>
            </w:r>
            <w:r w:rsidR="002501E3">
              <w:rPr>
                <w:rFonts w:ascii="Times New Roman" w:hAnsi="Times New Roman" w:cs="Times New Roman"/>
                <w:sz w:val="24"/>
                <w:szCs w:val="24"/>
                <w:lang w:eastAsia="ru-RU"/>
              </w:rPr>
              <w:t>увати заходи</w:t>
            </w:r>
            <w:r w:rsidRPr="00F62371">
              <w:rPr>
                <w:rFonts w:ascii="Times New Roman" w:hAnsi="Times New Roman" w:cs="Times New Roman"/>
                <w:sz w:val="24"/>
                <w:szCs w:val="24"/>
                <w:lang w:eastAsia="ru-RU"/>
              </w:rPr>
              <w:t xml:space="preserve"> з інформаційно-просвітницької діяльності територіальної громади міста Кривого Рогу</w:t>
            </w:r>
          </w:p>
        </w:tc>
        <w:tc>
          <w:tcPr>
            <w:tcW w:w="2410" w:type="dxa"/>
            <w:vAlign w:val="center"/>
          </w:tcPr>
          <w:p w:rsidR="0020528D" w:rsidRPr="00436309" w:rsidRDefault="0020528D" w:rsidP="00C8400C">
            <w:pPr>
              <w:spacing w:after="0" w:line="240" w:lineRule="auto"/>
              <w:jc w:val="center"/>
              <w:rPr>
                <w:rFonts w:ascii="Times New Roman" w:hAnsi="Times New Roman" w:cs="Times New Roman"/>
                <w:color w:val="000000" w:themeColor="text1"/>
                <w:sz w:val="24"/>
                <w:szCs w:val="24"/>
                <w:lang w:eastAsia="ru-RU"/>
              </w:rPr>
            </w:pPr>
            <w:r w:rsidRPr="00436309">
              <w:rPr>
                <w:rFonts w:ascii="Times New Roman" w:hAnsi="Times New Roman" w:cs="Times New Roman"/>
                <w:color w:val="000000" w:themeColor="text1"/>
                <w:sz w:val="24"/>
                <w:szCs w:val="24"/>
                <w:lang w:eastAsia="ru-RU"/>
              </w:rPr>
              <w:t>201</w:t>
            </w:r>
            <w:r w:rsidR="00C8400C" w:rsidRPr="00436309">
              <w:rPr>
                <w:rFonts w:ascii="Times New Roman" w:hAnsi="Times New Roman" w:cs="Times New Roman"/>
                <w:color w:val="000000" w:themeColor="text1"/>
                <w:sz w:val="24"/>
                <w:szCs w:val="24"/>
                <w:lang w:eastAsia="ru-RU"/>
              </w:rPr>
              <w:t xml:space="preserve">7 – </w:t>
            </w:r>
            <w:r w:rsidRPr="00436309">
              <w:rPr>
                <w:rFonts w:ascii="Times New Roman" w:hAnsi="Times New Roman" w:cs="Times New Roman"/>
                <w:color w:val="000000" w:themeColor="text1"/>
                <w:sz w:val="24"/>
                <w:szCs w:val="24"/>
                <w:lang w:eastAsia="ru-RU"/>
              </w:rPr>
              <w:t>2025 р</w:t>
            </w:r>
            <w:r w:rsidR="00C8400C" w:rsidRPr="00436309">
              <w:rPr>
                <w:rFonts w:ascii="Times New Roman" w:hAnsi="Times New Roman" w:cs="Times New Roman"/>
                <w:color w:val="000000" w:themeColor="text1"/>
                <w:sz w:val="24"/>
                <w:szCs w:val="24"/>
                <w:lang w:eastAsia="ru-RU"/>
              </w:rPr>
              <w:t>оки</w:t>
            </w:r>
          </w:p>
        </w:tc>
      </w:tr>
      <w:tr w:rsidR="0020528D" w:rsidRPr="00F62371" w:rsidTr="00E73202">
        <w:trPr>
          <w:trHeight w:val="434"/>
          <w:jc w:val="right"/>
        </w:trPr>
        <w:tc>
          <w:tcPr>
            <w:tcW w:w="7336" w:type="dxa"/>
            <w:shd w:val="clear" w:color="000000" w:fill="4F81BD"/>
            <w:vAlign w:val="center"/>
          </w:tcPr>
          <w:p w:rsidR="0020528D" w:rsidRPr="00F62371" w:rsidRDefault="0020528D" w:rsidP="00F8668A">
            <w:pPr>
              <w:spacing w:before="120" w:after="120" w:line="240" w:lineRule="auto"/>
              <w:rPr>
                <w:rFonts w:ascii="Times New Roman" w:hAnsi="Times New Roman" w:cs="Times New Roman"/>
                <w:b/>
                <w:bCs/>
                <w:i/>
                <w:iCs/>
                <w:color w:val="FFFFFF"/>
                <w:sz w:val="24"/>
                <w:szCs w:val="24"/>
                <w:lang w:eastAsia="ru-RU"/>
              </w:rPr>
            </w:pPr>
            <w:r w:rsidRPr="00F62371">
              <w:rPr>
                <w:rFonts w:ascii="Times New Roman" w:hAnsi="Times New Roman" w:cs="Times New Roman"/>
                <w:b/>
                <w:bCs/>
                <w:i/>
                <w:iCs/>
                <w:color w:val="FFFFFF"/>
                <w:sz w:val="24"/>
                <w:szCs w:val="24"/>
                <w:lang w:eastAsia="ru-RU"/>
              </w:rPr>
              <w:t>2. Пріоритетні цілі ІІ-го порядку</w:t>
            </w:r>
          </w:p>
        </w:tc>
        <w:tc>
          <w:tcPr>
            <w:tcW w:w="2410" w:type="dxa"/>
            <w:shd w:val="clear" w:color="000000" w:fill="4F81BD"/>
            <w:vAlign w:val="center"/>
          </w:tcPr>
          <w:p w:rsidR="0020528D" w:rsidRPr="00F62371" w:rsidRDefault="0020528D" w:rsidP="00F8668A">
            <w:pPr>
              <w:spacing w:before="120" w:after="120" w:line="240" w:lineRule="auto"/>
              <w:jc w:val="center"/>
              <w:rPr>
                <w:rFonts w:ascii="Times New Roman" w:hAnsi="Times New Roman" w:cs="Times New Roman"/>
                <w:b/>
                <w:bCs/>
                <w:i/>
                <w:iCs/>
                <w:color w:val="FFFFFF"/>
                <w:sz w:val="24"/>
                <w:szCs w:val="24"/>
                <w:lang w:eastAsia="ru-RU"/>
              </w:rPr>
            </w:pPr>
            <w:r w:rsidRPr="00F62371">
              <w:rPr>
                <w:rFonts w:ascii="Times New Roman" w:hAnsi="Times New Roman" w:cs="Times New Roman"/>
                <w:b/>
                <w:bCs/>
                <w:i/>
                <w:iCs/>
                <w:color w:val="FFFFFF"/>
                <w:sz w:val="24"/>
                <w:szCs w:val="24"/>
                <w:lang w:eastAsia="ru-RU"/>
              </w:rPr>
              <w:t>Цільові показники</w:t>
            </w:r>
          </w:p>
        </w:tc>
      </w:tr>
      <w:tr w:rsidR="0020528D" w:rsidRPr="00F62371" w:rsidTr="00E73202">
        <w:trPr>
          <w:trHeight w:val="361"/>
          <w:jc w:val="right"/>
        </w:trPr>
        <w:tc>
          <w:tcPr>
            <w:tcW w:w="9746" w:type="dxa"/>
            <w:gridSpan w:val="2"/>
            <w:shd w:val="clear" w:color="000000" w:fill="B8CCE4"/>
            <w:vAlign w:val="center"/>
          </w:tcPr>
          <w:p w:rsidR="0020528D" w:rsidRPr="00F62371" w:rsidRDefault="0020528D" w:rsidP="001022E0">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Енергозбереження та підвищення енергоефективності в бюджетних установах</w:t>
            </w:r>
          </w:p>
        </w:tc>
      </w:tr>
      <w:tr w:rsidR="0020528D" w:rsidRPr="00F62371" w:rsidTr="00E73202">
        <w:trPr>
          <w:trHeight w:val="810"/>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 xml:space="preserve">.1. Провести комплексну </w:t>
            </w:r>
            <w:proofErr w:type="spellStart"/>
            <w:r w:rsidR="0020528D" w:rsidRPr="00F62371">
              <w:rPr>
                <w:rFonts w:ascii="Times New Roman" w:hAnsi="Times New Roman" w:cs="Times New Roman"/>
                <w:color w:val="000000"/>
                <w:sz w:val="24"/>
                <w:szCs w:val="24"/>
                <w:lang w:eastAsia="ru-RU"/>
              </w:rPr>
              <w:t>термомодернізацію</w:t>
            </w:r>
            <w:proofErr w:type="spellEnd"/>
            <w:r w:rsidR="0020528D" w:rsidRPr="00F62371">
              <w:rPr>
                <w:rFonts w:ascii="Times New Roman" w:hAnsi="Times New Roman" w:cs="Times New Roman"/>
                <w:color w:val="000000"/>
                <w:sz w:val="24"/>
                <w:szCs w:val="24"/>
                <w:lang w:eastAsia="ru-RU"/>
              </w:rPr>
              <w:t>, обладнати  вузлами погодного та погодинного регулювання теплоенергії, модернізувати внутрішні  інженерні мережі (367 об'єктів)</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100%</w:t>
            </w:r>
          </w:p>
        </w:tc>
      </w:tr>
      <w:tr w:rsidR="0020528D" w:rsidRPr="00F62371" w:rsidTr="00E73202">
        <w:trPr>
          <w:trHeight w:val="840"/>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 xml:space="preserve">2. Провести комплексну </w:t>
            </w:r>
            <w:proofErr w:type="spellStart"/>
            <w:r w:rsidR="0020528D" w:rsidRPr="00F62371">
              <w:rPr>
                <w:rFonts w:ascii="Times New Roman" w:hAnsi="Times New Roman" w:cs="Times New Roman"/>
                <w:color w:val="000000"/>
                <w:sz w:val="24"/>
                <w:szCs w:val="24"/>
                <w:lang w:eastAsia="ru-RU"/>
              </w:rPr>
              <w:t>термомодернізацію</w:t>
            </w:r>
            <w:proofErr w:type="spellEnd"/>
            <w:r w:rsidR="0020528D" w:rsidRPr="00F62371">
              <w:rPr>
                <w:rFonts w:ascii="Times New Roman" w:hAnsi="Times New Roman" w:cs="Times New Roman"/>
                <w:color w:val="000000"/>
                <w:sz w:val="24"/>
                <w:szCs w:val="24"/>
                <w:lang w:eastAsia="ru-RU"/>
              </w:rPr>
              <w:t>, модернізувати вну</w:t>
            </w:r>
            <w:r w:rsidR="0020528D" w:rsidRPr="00F62371">
              <w:rPr>
                <w:rFonts w:ascii="Times New Roman" w:hAnsi="Times New Roman" w:cs="Times New Roman"/>
                <w:color w:val="000000"/>
                <w:sz w:val="24"/>
                <w:szCs w:val="24"/>
                <w:lang w:eastAsia="ru-RU"/>
              </w:rPr>
              <w:t>т</w:t>
            </w:r>
            <w:r w:rsidR="0020528D" w:rsidRPr="00F62371">
              <w:rPr>
                <w:rFonts w:ascii="Times New Roman" w:hAnsi="Times New Roman" w:cs="Times New Roman"/>
                <w:color w:val="000000"/>
                <w:sz w:val="24"/>
                <w:szCs w:val="24"/>
                <w:lang w:eastAsia="ru-RU"/>
              </w:rPr>
              <w:t xml:space="preserve">рішні інженерні мережі, упровадити твердопаливні </w:t>
            </w:r>
            <w:proofErr w:type="spellStart"/>
            <w:r w:rsidR="0020528D" w:rsidRPr="00F62371">
              <w:rPr>
                <w:rFonts w:ascii="Times New Roman" w:hAnsi="Times New Roman" w:cs="Times New Roman"/>
                <w:color w:val="000000"/>
                <w:sz w:val="24"/>
                <w:szCs w:val="24"/>
                <w:lang w:eastAsia="ru-RU"/>
              </w:rPr>
              <w:t>біокотельні</w:t>
            </w:r>
            <w:proofErr w:type="spellEnd"/>
            <w:r w:rsidR="0020528D" w:rsidRPr="00F62371">
              <w:rPr>
                <w:rFonts w:ascii="Times New Roman" w:hAnsi="Times New Roman" w:cs="Times New Roman"/>
                <w:color w:val="000000"/>
                <w:sz w:val="24"/>
                <w:szCs w:val="24"/>
                <w:lang w:eastAsia="ru-RU"/>
              </w:rPr>
              <w:t xml:space="preserve"> для заміщення природного газу або теплової енергії, виробленої з пр</w:t>
            </w:r>
            <w:r w:rsidR="0020528D" w:rsidRPr="00F62371">
              <w:rPr>
                <w:rFonts w:ascii="Times New Roman" w:hAnsi="Times New Roman" w:cs="Times New Roman"/>
                <w:color w:val="000000"/>
                <w:sz w:val="24"/>
                <w:szCs w:val="24"/>
                <w:lang w:eastAsia="ru-RU"/>
              </w:rPr>
              <w:t>и</w:t>
            </w:r>
            <w:r w:rsidR="0020528D" w:rsidRPr="00F62371">
              <w:rPr>
                <w:rFonts w:ascii="Times New Roman" w:hAnsi="Times New Roman" w:cs="Times New Roman"/>
                <w:color w:val="000000"/>
                <w:sz w:val="24"/>
                <w:szCs w:val="24"/>
                <w:lang w:eastAsia="ru-RU"/>
              </w:rPr>
              <w:t>родного газу на місцеві альтернативні джерела енергії (5 об'єктів)</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100%</w:t>
            </w:r>
          </w:p>
        </w:tc>
      </w:tr>
      <w:tr w:rsidR="0020528D" w:rsidRPr="00F62371" w:rsidTr="00E73202">
        <w:trPr>
          <w:trHeight w:val="315"/>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3. Досягти ефективності використання ПЕР при фактичному зн</w:t>
            </w:r>
            <w:r w:rsidR="0020528D" w:rsidRPr="00F62371">
              <w:rPr>
                <w:rFonts w:ascii="Times New Roman" w:hAnsi="Times New Roman" w:cs="Times New Roman"/>
                <w:color w:val="000000"/>
                <w:sz w:val="24"/>
                <w:szCs w:val="24"/>
                <w:lang w:eastAsia="ru-RU"/>
              </w:rPr>
              <w:t>а</w:t>
            </w:r>
            <w:r w:rsidR="0020528D" w:rsidRPr="00F62371">
              <w:rPr>
                <w:rFonts w:ascii="Times New Roman" w:hAnsi="Times New Roman" w:cs="Times New Roman"/>
                <w:color w:val="000000"/>
                <w:sz w:val="24"/>
                <w:szCs w:val="24"/>
                <w:lang w:eastAsia="ru-RU"/>
              </w:rPr>
              <w:t xml:space="preserve">ченні 2010 року – 227,0 </w:t>
            </w:r>
            <w:proofErr w:type="spellStart"/>
            <w:r w:rsidR="0020528D" w:rsidRPr="00F62371">
              <w:rPr>
                <w:rFonts w:ascii="Times New Roman" w:hAnsi="Times New Roman" w:cs="Times New Roman"/>
                <w:color w:val="000000"/>
                <w:sz w:val="24"/>
                <w:szCs w:val="24"/>
                <w:lang w:eastAsia="ru-RU"/>
              </w:rPr>
              <w:t>кВт∙год</w:t>
            </w:r>
            <w:proofErr w:type="spellEnd"/>
            <w:r w:rsidR="0020528D" w:rsidRPr="00F62371">
              <w:rPr>
                <w:rFonts w:ascii="Times New Roman" w:hAnsi="Times New Roman" w:cs="Times New Roman"/>
                <w:color w:val="000000"/>
                <w:sz w:val="24"/>
                <w:szCs w:val="24"/>
                <w:lang w:eastAsia="ru-RU"/>
              </w:rPr>
              <w:t>./м</w:t>
            </w:r>
            <w:r w:rsidR="0020528D" w:rsidRPr="00F62371">
              <w:rPr>
                <w:rFonts w:ascii="Times New Roman" w:hAnsi="Times New Roman" w:cs="Times New Roman"/>
                <w:color w:val="000000"/>
                <w:sz w:val="24"/>
                <w:szCs w:val="24"/>
                <w:vertAlign w:val="superscript"/>
                <w:lang w:eastAsia="ru-RU"/>
              </w:rPr>
              <w:t>2</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146,1 </w:t>
            </w:r>
            <w:proofErr w:type="spellStart"/>
            <w:r w:rsidRPr="003753A3">
              <w:rPr>
                <w:rFonts w:ascii="Times New Roman" w:hAnsi="Times New Roman" w:cs="Times New Roman"/>
                <w:color w:val="000000"/>
                <w:sz w:val="24"/>
                <w:szCs w:val="24"/>
                <w:lang w:eastAsia="ru-RU"/>
              </w:rPr>
              <w:t>кВт∙год</w:t>
            </w:r>
            <w:proofErr w:type="spellEnd"/>
            <w:r w:rsidRPr="003753A3">
              <w:rPr>
                <w:rFonts w:ascii="Times New Roman" w:hAnsi="Times New Roman" w:cs="Times New Roman"/>
                <w:color w:val="000000"/>
                <w:sz w:val="24"/>
                <w:szCs w:val="24"/>
                <w:lang w:eastAsia="ru-RU"/>
              </w:rPr>
              <w:t>./м</w:t>
            </w:r>
            <w:r w:rsidRPr="003753A3">
              <w:rPr>
                <w:rFonts w:ascii="Times New Roman" w:hAnsi="Times New Roman" w:cs="Times New Roman"/>
                <w:color w:val="000000"/>
                <w:sz w:val="24"/>
                <w:szCs w:val="24"/>
                <w:vertAlign w:val="superscript"/>
                <w:lang w:eastAsia="ru-RU"/>
              </w:rPr>
              <w:t>2</w:t>
            </w:r>
          </w:p>
        </w:tc>
      </w:tr>
      <w:tr w:rsidR="0020528D" w:rsidRPr="00F62371" w:rsidTr="00E73202">
        <w:trPr>
          <w:trHeight w:val="300"/>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4. Знизити річне споживання ПЕР</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260,6 тис. </w:t>
            </w:r>
            <w:proofErr w:type="spellStart"/>
            <w:r w:rsidRPr="003753A3">
              <w:rPr>
                <w:rFonts w:ascii="Times New Roman" w:hAnsi="Times New Roman" w:cs="Times New Roman"/>
                <w:color w:val="000000"/>
                <w:sz w:val="24"/>
                <w:szCs w:val="24"/>
                <w:lang w:eastAsia="ru-RU"/>
              </w:rPr>
              <w:t>МВт∙год</w:t>
            </w:r>
            <w:proofErr w:type="spellEnd"/>
            <w:r w:rsidRPr="003753A3">
              <w:rPr>
                <w:rFonts w:ascii="Times New Roman" w:hAnsi="Times New Roman" w:cs="Times New Roman"/>
                <w:color w:val="000000"/>
                <w:sz w:val="24"/>
                <w:szCs w:val="24"/>
                <w:lang w:eastAsia="ru-RU"/>
              </w:rPr>
              <w:t>.</w:t>
            </w:r>
          </w:p>
        </w:tc>
      </w:tr>
      <w:tr w:rsidR="0020528D" w:rsidRPr="00F62371" w:rsidTr="00E73202">
        <w:trPr>
          <w:trHeight w:val="300"/>
          <w:jc w:val="right"/>
        </w:trPr>
        <w:tc>
          <w:tcPr>
            <w:tcW w:w="7336" w:type="dxa"/>
            <w:vAlign w:val="center"/>
          </w:tcPr>
          <w:p w:rsidR="0020528D" w:rsidRPr="00F62371" w:rsidRDefault="00F8668A"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5. Знизити споживання ПЕР за період дії ПДСЕР (до 2025 р)</w:t>
            </w:r>
          </w:p>
        </w:tc>
        <w:tc>
          <w:tcPr>
            <w:tcW w:w="2410" w:type="dxa"/>
            <w:vAlign w:val="center"/>
          </w:tcPr>
          <w:p w:rsidR="0020528D" w:rsidRPr="003753A3" w:rsidRDefault="00CB49B6" w:rsidP="00F246BA">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1 35</w:t>
            </w:r>
            <w:r w:rsidR="00F246BA" w:rsidRPr="003753A3">
              <w:rPr>
                <w:rFonts w:ascii="Times New Roman" w:hAnsi="Times New Roman" w:cs="Times New Roman"/>
                <w:color w:val="000000"/>
                <w:sz w:val="24"/>
                <w:szCs w:val="24"/>
                <w:lang w:eastAsia="ru-RU"/>
              </w:rPr>
              <w:t>0</w:t>
            </w:r>
            <w:r w:rsidRPr="003753A3">
              <w:rPr>
                <w:rFonts w:ascii="Times New Roman" w:hAnsi="Times New Roman" w:cs="Times New Roman"/>
                <w:color w:val="000000"/>
                <w:sz w:val="24"/>
                <w:szCs w:val="24"/>
                <w:lang w:eastAsia="ru-RU"/>
              </w:rPr>
              <w:t>,</w:t>
            </w:r>
            <w:r w:rsidR="00F246BA" w:rsidRPr="003753A3">
              <w:rPr>
                <w:rFonts w:ascii="Times New Roman" w:hAnsi="Times New Roman" w:cs="Times New Roman"/>
                <w:color w:val="000000"/>
                <w:sz w:val="24"/>
                <w:szCs w:val="24"/>
                <w:lang w:eastAsia="ru-RU"/>
              </w:rPr>
              <w:t>1</w:t>
            </w:r>
            <w:r w:rsidR="0020528D" w:rsidRPr="003753A3">
              <w:rPr>
                <w:rFonts w:ascii="Times New Roman" w:hAnsi="Times New Roman" w:cs="Times New Roman"/>
                <w:color w:val="000000"/>
                <w:sz w:val="24"/>
                <w:szCs w:val="24"/>
                <w:lang w:eastAsia="ru-RU"/>
              </w:rPr>
              <w:t xml:space="preserve"> тис. </w:t>
            </w:r>
            <w:proofErr w:type="spellStart"/>
            <w:r w:rsidR="0020528D" w:rsidRPr="003753A3">
              <w:rPr>
                <w:rFonts w:ascii="Times New Roman" w:hAnsi="Times New Roman" w:cs="Times New Roman"/>
                <w:color w:val="000000"/>
                <w:sz w:val="24"/>
                <w:szCs w:val="24"/>
                <w:lang w:eastAsia="ru-RU"/>
              </w:rPr>
              <w:t>МВт∙год</w:t>
            </w:r>
            <w:proofErr w:type="spellEnd"/>
            <w:r w:rsidR="0020528D" w:rsidRPr="003753A3">
              <w:rPr>
                <w:rFonts w:ascii="Times New Roman" w:hAnsi="Times New Roman" w:cs="Times New Roman"/>
                <w:color w:val="000000"/>
                <w:sz w:val="24"/>
                <w:szCs w:val="24"/>
                <w:lang w:eastAsia="ru-RU"/>
              </w:rPr>
              <w:t>.</w:t>
            </w:r>
          </w:p>
        </w:tc>
      </w:tr>
      <w:tr w:rsidR="0020528D" w:rsidRPr="00F62371" w:rsidTr="00E73202">
        <w:trPr>
          <w:trHeight w:val="300"/>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6. Замістити річне споживання традиційної енергії на відновлюв</w:t>
            </w:r>
            <w:r w:rsidR="0020528D" w:rsidRPr="00F62371">
              <w:rPr>
                <w:rFonts w:ascii="Times New Roman" w:hAnsi="Times New Roman" w:cs="Times New Roman"/>
                <w:color w:val="000000"/>
                <w:sz w:val="24"/>
                <w:szCs w:val="24"/>
                <w:lang w:eastAsia="ru-RU"/>
              </w:rPr>
              <w:t>а</w:t>
            </w:r>
            <w:r w:rsidR="0020528D" w:rsidRPr="00F62371">
              <w:rPr>
                <w:rFonts w:ascii="Times New Roman" w:hAnsi="Times New Roman" w:cs="Times New Roman"/>
                <w:color w:val="000000"/>
                <w:sz w:val="24"/>
                <w:szCs w:val="24"/>
                <w:lang w:eastAsia="ru-RU"/>
              </w:rPr>
              <w:t>льну або альтернативну енергію</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0,59 тис. </w:t>
            </w:r>
            <w:proofErr w:type="spellStart"/>
            <w:r w:rsidRPr="003753A3">
              <w:rPr>
                <w:rFonts w:ascii="Times New Roman" w:hAnsi="Times New Roman" w:cs="Times New Roman"/>
                <w:color w:val="000000"/>
                <w:sz w:val="24"/>
                <w:szCs w:val="24"/>
                <w:lang w:eastAsia="ru-RU"/>
              </w:rPr>
              <w:t>МВт∙год</w:t>
            </w:r>
            <w:proofErr w:type="spellEnd"/>
            <w:r w:rsidRPr="003753A3">
              <w:rPr>
                <w:rFonts w:ascii="Times New Roman" w:hAnsi="Times New Roman" w:cs="Times New Roman"/>
                <w:color w:val="000000"/>
                <w:sz w:val="24"/>
                <w:szCs w:val="24"/>
                <w:lang w:eastAsia="ru-RU"/>
              </w:rPr>
              <w:t>.</w:t>
            </w:r>
          </w:p>
        </w:tc>
      </w:tr>
      <w:tr w:rsidR="0020528D" w:rsidRPr="00F62371" w:rsidTr="00E73202">
        <w:trPr>
          <w:trHeight w:val="510"/>
          <w:jc w:val="right"/>
        </w:trPr>
        <w:tc>
          <w:tcPr>
            <w:tcW w:w="7336" w:type="dxa"/>
            <w:vAlign w:val="center"/>
          </w:tcPr>
          <w:p w:rsidR="0020528D" w:rsidRPr="00F62371" w:rsidRDefault="002501E3" w:rsidP="00555D90">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7. Замістити традиційні джерела енергії на відновлювальні або альтернативні за період ПДСЕР (до 2025 р)</w:t>
            </w:r>
          </w:p>
        </w:tc>
        <w:tc>
          <w:tcPr>
            <w:tcW w:w="2410" w:type="dxa"/>
            <w:vAlign w:val="center"/>
          </w:tcPr>
          <w:p w:rsidR="0020528D" w:rsidRPr="003753A3" w:rsidRDefault="00CB49B6"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2,8</w:t>
            </w:r>
            <w:r w:rsidR="0020528D" w:rsidRPr="003753A3">
              <w:rPr>
                <w:rFonts w:ascii="Times New Roman" w:hAnsi="Times New Roman" w:cs="Times New Roman"/>
                <w:color w:val="000000"/>
                <w:sz w:val="24"/>
                <w:szCs w:val="24"/>
                <w:lang w:eastAsia="ru-RU"/>
              </w:rPr>
              <w:t xml:space="preserve"> тис. </w:t>
            </w:r>
            <w:proofErr w:type="spellStart"/>
            <w:r w:rsidR="0020528D" w:rsidRPr="003753A3">
              <w:rPr>
                <w:rFonts w:ascii="Times New Roman" w:hAnsi="Times New Roman" w:cs="Times New Roman"/>
                <w:color w:val="000000"/>
                <w:sz w:val="24"/>
                <w:szCs w:val="24"/>
                <w:lang w:eastAsia="ru-RU"/>
              </w:rPr>
              <w:t>МВт∙год</w:t>
            </w:r>
            <w:proofErr w:type="spellEnd"/>
            <w:r w:rsidR="0020528D" w:rsidRPr="003753A3">
              <w:rPr>
                <w:rFonts w:ascii="Times New Roman" w:hAnsi="Times New Roman" w:cs="Times New Roman"/>
                <w:color w:val="000000"/>
                <w:sz w:val="24"/>
                <w:szCs w:val="24"/>
                <w:lang w:eastAsia="ru-RU"/>
              </w:rPr>
              <w:t>.</w:t>
            </w:r>
          </w:p>
        </w:tc>
      </w:tr>
      <w:tr w:rsidR="0020528D" w:rsidRPr="00F62371" w:rsidTr="00E73202">
        <w:trPr>
          <w:trHeight w:val="168"/>
          <w:jc w:val="right"/>
        </w:trPr>
        <w:tc>
          <w:tcPr>
            <w:tcW w:w="7336" w:type="dxa"/>
            <w:vAlign w:val="center"/>
          </w:tcPr>
          <w:p w:rsidR="0020528D" w:rsidRPr="00F62371" w:rsidRDefault="002501E3" w:rsidP="004F35EE">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8. Знизити річні викиди СО</w:t>
            </w:r>
            <w:r w:rsidR="0020528D"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102,6 тис. т</w:t>
            </w:r>
          </w:p>
        </w:tc>
      </w:tr>
      <w:tr w:rsidR="0020528D" w:rsidRPr="00F62371" w:rsidTr="00E73202">
        <w:trPr>
          <w:trHeight w:val="77"/>
          <w:jc w:val="right"/>
        </w:trPr>
        <w:tc>
          <w:tcPr>
            <w:tcW w:w="7336" w:type="dxa"/>
            <w:vAlign w:val="center"/>
          </w:tcPr>
          <w:p w:rsidR="0020528D" w:rsidRPr="00F62371" w:rsidRDefault="002501E3" w:rsidP="004F35EE">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20528D" w:rsidRPr="00F62371">
              <w:rPr>
                <w:rFonts w:ascii="Times New Roman" w:hAnsi="Times New Roman" w:cs="Times New Roman"/>
                <w:color w:val="000000"/>
                <w:sz w:val="24"/>
                <w:szCs w:val="24"/>
                <w:lang w:eastAsia="ru-RU"/>
              </w:rPr>
              <w:t>9. Знизити викиди СО</w:t>
            </w:r>
            <w:r w:rsidR="0020528D" w:rsidRPr="00F62371">
              <w:rPr>
                <w:rFonts w:ascii="Times New Roman" w:hAnsi="Times New Roman" w:cs="Times New Roman"/>
                <w:color w:val="000000"/>
                <w:sz w:val="24"/>
                <w:szCs w:val="24"/>
                <w:vertAlign w:val="subscript"/>
                <w:lang w:eastAsia="ru-RU"/>
              </w:rPr>
              <w:t>2</w:t>
            </w:r>
            <w:r w:rsidR="0020528D" w:rsidRPr="00F62371">
              <w:rPr>
                <w:rFonts w:ascii="Times New Roman" w:hAnsi="Times New Roman" w:cs="Times New Roman"/>
                <w:color w:val="000000"/>
                <w:sz w:val="24"/>
                <w:szCs w:val="24"/>
                <w:lang w:eastAsia="ru-RU"/>
              </w:rPr>
              <w:t xml:space="preserve"> за період дії ПДСЕР </w:t>
            </w:r>
            <w:bookmarkStart w:id="20" w:name="OLE_LINK1"/>
            <w:bookmarkStart w:id="21" w:name="OLE_LINK2"/>
            <w:r w:rsidR="0020528D" w:rsidRPr="00F62371">
              <w:rPr>
                <w:rFonts w:ascii="Times New Roman" w:hAnsi="Times New Roman" w:cs="Times New Roman"/>
                <w:color w:val="000000"/>
                <w:sz w:val="24"/>
                <w:szCs w:val="24"/>
                <w:lang w:eastAsia="ru-RU"/>
              </w:rPr>
              <w:t>(до 2025 р)</w:t>
            </w:r>
            <w:bookmarkEnd w:id="20"/>
            <w:bookmarkEnd w:id="21"/>
          </w:p>
        </w:tc>
        <w:tc>
          <w:tcPr>
            <w:tcW w:w="2410" w:type="dxa"/>
            <w:vAlign w:val="center"/>
          </w:tcPr>
          <w:p w:rsidR="0020528D" w:rsidRPr="003753A3" w:rsidRDefault="00CB49B6"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444,4</w:t>
            </w:r>
            <w:r w:rsidR="0020528D" w:rsidRPr="003753A3">
              <w:rPr>
                <w:rFonts w:ascii="Times New Roman" w:hAnsi="Times New Roman" w:cs="Times New Roman"/>
                <w:color w:val="000000"/>
                <w:sz w:val="24"/>
                <w:szCs w:val="24"/>
                <w:lang w:eastAsia="ru-RU"/>
              </w:rPr>
              <w:t xml:space="preserve"> тис. т</w:t>
            </w:r>
          </w:p>
        </w:tc>
      </w:tr>
      <w:tr w:rsidR="0020528D" w:rsidRPr="00F62371" w:rsidTr="00E73202">
        <w:trPr>
          <w:trHeight w:val="529"/>
          <w:jc w:val="right"/>
        </w:trPr>
        <w:tc>
          <w:tcPr>
            <w:tcW w:w="9746" w:type="dxa"/>
            <w:gridSpan w:val="2"/>
            <w:shd w:val="clear" w:color="000000" w:fill="B8CCE4"/>
            <w:vAlign w:val="center"/>
          </w:tcPr>
          <w:p w:rsidR="0020528D" w:rsidRPr="00F62371" w:rsidRDefault="0020528D" w:rsidP="001022E0">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2.2. Енергозбереження та підвищення ефективності в житловому секторі</w:t>
            </w:r>
          </w:p>
        </w:tc>
      </w:tr>
      <w:tr w:rsidR="0020528D" w:rsidRPr="00F62371" w:rsidTr="00E73202">
        <w:trPr>
          <w:trHeight w:val="281"/>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 xml:space="preserve">2.2.1. Обладнати житлові будинки вузлами обліку теплової енергії </w:t>
            </w:r>
          </w:p>
        </w:tc>
        <w:tc>
          <w:tcPr>
            <w:tcW w:w="2410" w:type="dxa"/>
            <w:vAlign w:val="center"/>
          </w:tcPr>
          <w:p w:rsidR="0020528D" w:rsidRPr="003753A3" w:rsidRDefault="00912318" w:rsidP="0091231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20528D" w:rsidRPr="003753A3">
              <w:rPr>
                <w:rFonts w:ascii="Times New Roman" w:hAnsi="Times New Roman" w:cs="Times New Roman"/>
                <w:sz w:val="24"/>
                <w:szCs w:val="24"/>
                <w:lang w:eastAsia="ru-RU"/>
              </w:rPr>
              <w:t xml:space="preserve"> 4</w:t>
            </w:r>
            <w:r>
              <w:rPr>
                <w:rFonts w:ascii="Times New Roman" w:hAnsi="Times New Roman" w:cs="Times New Roman"/>
                <w:sz w:val="24"/>
                <w:szCs w:val="24"/>
                <w:lang w:eastAsia="ru-RU"/>
              </w:rPr>
              <w:t>10</w:t>
            </w:r>
            <w:r w:rsidR="0020528D" w:rsidRPr="003753A3">
              <w:rPr>
                <w:rFonts w:ascii="Times New Roman" w:hAnsi="Times New Roman" w:cs="Times New Roman"/>
                <w:sz w:val="24"/>
                <w:szCs w:val="24"/>
                <w:lang w:eastAsia="ru-RU"/>
              </w:rPr>
              <w:t xml:space="preserve"> будинків</w:t>
            </w:r>
          </w:p>
        </w:tc>
      </w:tr>
      <w:tr w:rsidR="0020528D" w:rsidRPr="00F62371" w:rsidTr="00E73202">
        <w:trPr>
          <w:trHeight w:val="555"/>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2.2.2. Провести комплексну </w:t>
            </w:r>
            <w:proofErr w:type="spellStart"/>
            <w:r w:rsidRPr="00F62371">
              <w:rPr>
                <w:rFonts w:ascii="Times New Roman" w:hAnsi="Times New Roman" w:cs="Times New Roman"/>
                <w:color w:val="000000"/>
                <w:sz w:val="24"/>
                <w:szCs w:val="24"/>
                <w:lang w:eastAsia="ru-RU"/>
              </w:rPr>
              <w:t>термомодернізацію</w:t>
            </w:r>
            <w:proofErr w:type="spellEnd"/>
            <w:r w:rsidRPr="00F62371">
              <w:rPr>
                <w:rFonts w:ascii="Times New Roman" w:hAnsi="Times New Roman" w:cs="Times New Roman"/>
                <w:color w:val="000000"/>
                <w:sz w:val="24"/>
                <w:szCs w:val="24"/>
                <w:lang w:eastAsia="ru-RU"/>
              </w:rPr>
              <w:t xml:space="preserve">, обладнати вузлами погодного та погодинного регулювання теплоенергії, модернізувати </w:t>
            </w:r>
            <w:r w:rsidRPr="00F62371">
              <w:rPr>
                <w:rFonts w:ascii="Times New Roman" w:hAnsi="Times New Roman" w:cs="Times New Roman"/>
                <w:color w:val="000000"/>
                <w:sz w:val="24"/>
                <w:szCs w:val="24"/>
                <w:lang w:eastAsia="ru-RU"/>
              </w:rPr>
              <w:lastRenderedPageBreak/>
              <w:t xml:space="preserve">внутрішні інженерні мережі </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lastRenderedPageBreak/>
              <w:t xml:space="preserve">щонайменше </w:t>
            </w:r>
          </w:p>
          <w:p w:rsidR="0020528D" w:rsidRPr="003753A3" w:rsidRDefault="00CB49B6"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50</w:t>
            </w:r>
            <w:r w:rsidR="0020528D" w:rsidRPr="003753A3">
              <w:rPr>
                <w:rFonts w:ascii="Times New Roman" w:hAnsi="Times New Roman" w:cs="Times New Roman"/>
                <w:color w:val="000000"/>
                <w:sz w:val="24"/>
                <w:szCs w:val="24"/>
                <w:lang w:eastAsia="ru-RU"/>
              </w:rPr>
              <w:t xml:space="preserve"> будинків</w:t>
            </w:r>
          </w:p>
        </w:tc>
      </w:tr>
      <w:tr w:rsidR="0020528D" w:rsidRPr="00F62371" w:rsidTr="00E73202">
        <w:trPr>
          <w:trHeight w:val="791"/>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lastRenderedPageBreak/>
              <w:t>2.2.3. Провести обладнання вузлами погодного та погодинного рег</w:t>
            </w:r>
            <w:r w:rsidRPr="00F62371">
              <w:rPr>
                <w:rFonts w:ascii="Times New Roman" w:hAnsi="Times New Roman" w:cs="Times New Roman"/>
                <w:color w:val="000000"/>
                <w:sz w:val="24"/>
                <w:szCs w:val="24"/>
                <w:lang w:eastAsia="ru-RU"/>
              </w:rPr>
              <w:t>у</w:t>
            </w:r>
            <w:r w:rsidRPr="00F62371">
              <w:rPr>
                <w:rFonts w:ascii="Times New Roman" w:hAnsi="Times New Roman" w:cs="Times New Roman"/>
                <w:color w:val="000000"/>
                <w:sz w:val="24"/>
                <w:szCs w:val="24"/>
                <w:lang w:eastAsia="ru-RU"/>
              </w:rPr>
              <w:t xml:space="preserve">лювання теплоенергії, модернізувати внутрішні інженерні мережі та замінити старі дерев'яні вікна на сходових клітинах </w:t>
            </w:r>
          </w:p>
        </w:tc>
        <w:tc>
          <w:tcPr>
            <w:tcW w:w="2410" w:type="dxa"/>
            <w:vAlign w:val="center"/>
          </w:tcPr>
          <w:p w:rsidR="0020528D" w:rsidRPr="003753A3" w:rsidRDefault="0020528D" w:rsidP="002501E3">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4 203 будинк</w:t>
            </w:r>
            <w:r w:rsidR="002501E3">
              <w:rPr>
                <w:rFonts w:ascii="Times New Roman" w:hAnsi="Times New Roman" w:cs="Times New Roman"/>
                <w:color w:val="000000"/>
                <w:sz w:val="24"/>
                <w:szCs w:val="24"/>
                <w:lang w:eastAsia="ru-RU"/>
              </w:rPr>
              <w:t>и</w:t>
            </w:r>
          </w:p>
        </w:tc>
      </w:tr>
      <w:tr w:rsidR="0020528D" w:rsidRPr="00F62371" w:rsidTr="00E73202">
        <w:trPr>
          <w:trHeight w:val="66"/>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2.2.4. Досягти ефективності використання ПЕР при фактичному зн</w:t>
            </w:r>
            <w:r w:rsidRPr="00F62371">
              <w:rPr>
                <w:rFonts w:ascii="Times New Roman" w:hAnsi="Times New Roman" w:cs="Times New Roman"/>
                <w:color w:val="000000"/>
                <w:sz w:val="24"/>
                <w:szCs w:val="24"/>
                <w:lang w:eastAsia="ru-RU"/>
              </w:rPr>
              <w:t>а</w:t>
            </w:r>
            <w:r w:rsidRPr="00F62371">
              <w:rPr>
                <w:rFonts w:ascii="Times New Roman" w:hAnsi="Times New Roman" w:cs="Times New Roman"/>
                <w:color w:val="000000"/>
                <w:sz w:val="24"/>
                <w:szCs w:val="24"/>
                <w:lang w:eastAsia="ru-RU"/>
              </w:rPr>
              <w:t xml:space="preserve">ченні 2010 року – 193,9 </w:t>
            </w:r>
            <w:proofErr w:type="spellStart"/>
            <w:r w:rsidRPr="00F62371">
              <w:rPr>
                <w:rFonts w:ascii="Times New Roman" w:hAnsi="Times New Roman" w:cs="Times New Roman"/>
                <w:color w:val="000000"/>
                <w:sz w:val="24"/>
                <w:szCs w:val="24"/>
                <w:lang w:eastAsia="ru-RU"/>
              </w:rPr>
              <w:t>кВт∙год</w:t>
            </w:r>
            <w:proofErr w:type="spellEnd"/>
            <w:r w:rsidRPr="00F62371">
              <w:rPr>
                <w:rFonts w:ascii="Times New Roman" w:hAnsi="Times New Roman" w:cs="Times New Roman"/>
                <w:color w:val="000000"/>
                <w:sz w:val="24"/>
                <w:szCs w:val="24"/>
                <w:lang w:eastAsia="ru-RU"/>
              </w:rPr>
              <w:t>./м</w:t>
            </w:r>
            <w:r w:rsidRPr="00F62371">
              <w:rPr>
                <w:rFonts w:ascii="Times New Roman" w:hAnsi="Times New Roman" w:cs="Times New Roman"/>
                <w:color w:val="000000"/>
                <w:sz w:val="24"/>
                <w:szCs w:val="24"/>
                <w:vertAlign w:val="superscript"/>
                <w:lang w:eastAsia="ru-RU"/>
              </w:rPr>
              <w:t>2</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148,9 </w:t>
            </w:r>
            <w:proofErr w:type="spellStart"/>
            <w:r w:rsidRPr="003753A3">
              <w:rPr>
                <w:rFonts w:ascii="Times New Roman" w:hAnsi="Times New Roman" w:cs="Times New Roman"/>
                <w:color w:val="000000"/>
                <w:sz w:val="24"/>
                <w:szCs w:val="24"/>
                <w:lang w:eastAsia="ru-RU"/>
              </w:rPr>
              <w:t>кВт∙год</w:t>
            </w:r>
            <w:proofErr w:type="spellEnd"/>
            <w:r w:rsidRPr="003753A3">
              <w:rPr>
                <w:rFonts w:ascii="Times New Roman" w:hAnsi="Times New Roman" w:cs="Times New Roman"/>
                <w:color w:val="000000"/>
                <w:sz w:val="24"/>
                <w:szCs w:val="24"/>
                <w:lang w:eastAsia="ru-RU"/>
              </w:rPr>
              <w:t>./м</w:t>
            </w:r>
            <w:r w:rsidRPr="003753A3">
              <w:rPr>
                <w:rFonts w:ascii="Times New Roman" w:hAnsi="Times New Roman" w:cs="Times New Roman"/>
                <w:color w:val="000000"/>
                <w:sz w:val="24"/>
                <w:szCs w:val="24"/>
                <w:vertAlign w:val="superscript"/>
                <w:lang w:eastAsia="ru-RU"/>
              </w:rPr>
              <w:t>2</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2.2.5. Знизити річне споживання ПЕР</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533,3 тис. </w:t>
            </w:r>
            <w:proofErr w:type="spellStart"/>
            <w:r w:rsidRPr="003753A3">
              <w:rPr>
                <w:rFonts w:ascii="Times New Roman" w:hAnsi="Times New Roman" w:cs="Times New Roman"/>
                <w:color w:val="000000"/>
                <w:sz w:val="24"/>
                <w:szCs w:val="24"/>
                <w:lang w:eastAsia="ru-RU"/>
              </w:rPr>
              <w:t>МВт∙год</w:t>
            </w:r>
            <w:proofErr w:type="spellEnd"/>
            <w:r w:rsidRPr="003753A3">
              <w:rPr>
                <w:rFonts w:ascii="Times New Roman" w:hAnsi="Times New Roman" w:cs="Times New Roman"/>
                <w:color w:val="000000"/>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2501E3">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2.2.6. Знизити споживання ПЕР за період дії ПДСЕР </w:t>
            </w:r>
          </w:p>
        </w:tc>
        <w:tc>
          <w:tcPr>
            <w:tcW w:w="2410" w:type="dxa"/>
            <w:vAlign w:val="center"/>
          </w:tcPr>
          <w:p w:rsidR="0020528D" w:rsidRPr="003753A3" w:rsidRDefault="00CB49B6"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2 988,6</w:t>
            </w:r>
            <w:r w:rsidR="0020528D" w:rsidRPr="003753A3">
              <w:rPr>
                <w:rFonts w:ascii="Times New Roman" w:hAnsi="Times New Roman" w:cs="Times New Roman"/>
                <w:color w:val="000000"/>
                <w:sz w:val="24"/>
                <w:szCs w:val="24"/>
                <w:lang w:eastAsia="ru-RU"/>
              </w:rPr>
              <w:t xml:space="preserve"> тис. </w:t>
            </w:r>
            <w:proofErr w:type="spellStart"/>
            <w:r w:rsidR="0020528D" w:rsidRPr="003753A3">
              <w:rPr>
                <w:rFonts w:ascii="Times New Roman" w:hAnsi="Times New Roman" w:cs="Times New Roman"/>
                <w:color w:val="000000"/>
                <w:sz w:val="24"/>
                <w:szCs w:val="24"/>
                <w:lang w:eastAsia="ru-RU"/>
              </w:rPr>
              <w:t>МВт∙год</w:t>
            </w:r>
            <w:proofErr w:type="spellEnd"/>
            <w:r w:rsidR="0020528D" w:rsidRPr="003753A3">
              <w:rPr>
                <w:rFonts w:ascii="Times New Roman" w:hAnsi="Times New Roman" w:cs="Times New Roman"/>
                <w:color w:val="000000"/>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2.2.7. Знизити річні викиди СО</w:t>
            </w:r>
            <w:r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135,2 тис. т</w:t>
            </w:r>
          </w:p>
        </w:tc>
      </w:tr>
      <w:tr w:rsidR="0020528D" w:rsidRPr="00F62371" w:rsidTr="00E73202">
        <w:trPr>
          <w:trHeight w:val="66"/>
          <w:jc w:val="right"/>
        </w:trPr>
        <w:tc>
          <w:tcPr>
            <w:tcW w:w="7336" w:type="dxa"/>
            <w:vAlign w:val="center"/>
          </w:tcPr>
          <w:p w:rsidR="0020528D" w:rsidRPr="00F62371" w:rsidRDefault="0020528D" w:rsidP="002501E3">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2.2.8. Знизити викиди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за період дії ПДСЕР </w:t>
            </w:r>
          </w:p>
        </w:tc>
        <w:tc>
          <w:tcPr>
            <w:tcW w:w="2410" w:type="dxa"/>
            <w:vAlign w:val="center"/>
          </w:tcPr>
          <w:p w:rsidR="0020528D" w:rsidRPr="003753A3" w:rsidRDefault="00CB49B6"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757,7</w:t>
            </w:r>
            <w:r w:rsidR="0020528D" w:rsidRPr="003753A3">
              <w:rPr>
                <w:rFonts w:ascii="Times New Roman" w:hAnsi="Times New Roman" w:cs="Times New Roman"/>
                <w:color w:val="000000"/>
                <w:sz w:val="24"/>
                <w:szCs w:val="24"/>
                <w:lang w:eastAsia="ru-RU"/>
              </w:rPr>
              <w:t xml:space="preserve"> тис. т</w:t>
            </w:r>
          </w:p>
        </w:tc>
      </w:tr>
      <w:tr w:rsidR="0020528D" w:rsidRPr="00F62371" w:rsidTr="00E73202">
        <w:trPr>
          <w:trHeight w:val="453"/>
          <w:jc w:val="right"/>
        </w:trPr>
        <w:tc>
          <w:tcPr>
            <w:tcW w:w="9746" w:type="dxa"/>
            <w:gridSpan w:val="2"/>
            <w:shd w:val="clear" w:color="000000" w:fill="B8CCE4"/>
            <w:vAlign w:val="center"/>
          </w:tcPr>
          <w:p w:rsidR="0020528D" w:rsidRPr="00F62371" w:rsidRDefault="0020528D" w:rsidP="001022E0">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2.3. Енергозбереження та підвищення ефективності в третинних будівлях</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2.3.1. Знизити річне споживання ПЕР</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72,7 тис. </w:t>
            </w:r>
            <w:proofErr w:type="spellStart"/>
            <w:r w:rsidRPr="003753A3">
              <w:rPr>
                <w:rFonts w:ascii="Times New Roman" w:hAnsi="Times New Roman" w:cs="Times New Roman"/>
                <w:color w:val="000000"/>
                <w:sz w:val="24"/>
                <w:szCs w:val="24"/>
                <w:lang w:eastAsia="ru-RU"/>
              </w:rPr>
              <w:t>МВт∙год</w:t>
            </w:r>
            <w:proofErr w:type="spellEnd"/>
            <w:r w:rsidRPr="003753A3">
              <w:rPr>
                <w:rFonts w:ascii="Times New Roman" w:hAnsi="Times New Roman" w:cs="Times New Roman"/>
                <w:color w:val="000000"/>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2501E3">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2.3.2. Знизити споживання ПЕР за період дії ПДСЕР </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 xml:space="preserve">364,0 тис. </w:t>
            </w:r>
            <w:proofErr w:type="spellStart"/>
            <w:r w:rsidRPr="003753A3">
              <w:rPr>
                <w:rFonts w:ascii="Times New Roman" w:hAnsi="Times New Roman" w:cs="Times New Roman"/>
                <w:color w:val="000000"/>
                <w:sz w:val="24"/>
                <w:szCs w:val="24"/>
                <w:lang w:eastAsia="ru-RU"/>
              </w:rPr>
              <w:t>МВт∙год</w:t>
            </w:r>
            <w:proofErr w:type="spellEnd"/>
            <w:r w:rsidRPr="003753A3">
              <w:rPr>
                <w:rFonts w:ascii="Times New Roman" w:hAnsi="Times New Roman" w:cs="Times New Roman"/>
                <w:color w:val="000000"/>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2.3.3. Знизити річні викиди СО</w:t>
            </w:r>
            <w:r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18,5 тис. т</w:t>
            </w:r>
          </w:p>
        </w:tc>
      </w:tr>
      <w:tr w:rsidR="0020528D" w:rsidRPr="00F62371" w:rsidTr="00E73202">
        <w:trPr>
          <w:trHeight w:val="300"/>
          <w:jc w:val="right"/>
        </w:trPr>
        <w:tc>
          <w:tcPr>
            <w:tcW w:w="7336" w:type="dxa"/>
            <w:vAlign w:val="center"/>
          </w:tcPr>
          <w:p w:rsidR="0020528D" w:rsidRPr="00F62371" w:rsidRDefault="0020528D" w:rsidP="00A00328">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2.3.4. Знизити викиди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за період дії ПДСЕР </w:t>
            </w:r>
          </w:p>
        </w:tc>
        <w:tc>
          <w:tcPr>
            <w:tcW w:w="2410" w:type="dxa"/>
            <w:vAlign w:val="center"/>
          </w:tcPr>
          <w:p w:rsidR="0020528D" w:rsidRPr="003753A3" w:rsidRDefault="0020528D" w:rsidP="001022E0">
            <w:pPr>
              <w:spacing w:after="0" w:line="240" w:lineRule="auto"/>
              <w:jc w:val="center"/>
              <w:rPr>
                <w:rFonts w:ascii="Times New Roman" w:hAnsi="Times New Roman" w:cs="Times New Roman"/>
                <w:color w:val="000000"/>
                <w:sz w:val="24"/>
                <w:szCs w:val="24"/>
                <w:lang w:eastAsia="ru-RU"/>
              </w:rPr>
            </w:pPr>
            <w:r w:rsidRPr="003753A3">
              <w:rPr>
                <w:rFonts w:ascii="Times New Roman" w:hAnsi="Times New Roman" w:cs="Times New Roman"/>
                <w:color w:val="000000"/>
                <w:sz w:val="24"/>
                <w:szCs w:val="24"/>
                <w:lang w:eastAsia="ru-RU"/>
              </w:rPr>
              <w:t>92,7 тис. т</w:t>
            </w:r>
          </w:p>
        </w:tc>
      </w:tr>
      <w:tr w:rsidR="0020528D" w:rsidRPr="00F62371" w:rsidTr="00E73202">
        <w:trPr>
          <w:trHeight w:val="435"/>
          <w:jc w:val="right"/>
        </w:trPr>
        <w:tc>
          <w:tcPr>
            <w:tcW w:w="9746" w:type="dxa"/>
            <w:gridSpan w:val="2"/>
            <w:shd w:val="clear" w:color="000000" w:fill="B8CCE4"/>
            <w:vAlign w:val="center"/>
          </w:tcPr>
          <w:p w:rsidR="0020528D" w:rsidRPr="00F62371" w:rsidRDefault="0020528D" w:rsidP="004F35EE">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2.4. Енергозбереження в теплоенергетиці</w:t>
            </w:r>
          </w:p>
        </w:tc>
      </w:tr>
      <w:tr w:rsidR="0020528D" w:rsidRPr="00F62371" w:rsidTr="00E73202">
        <w:trPr>
          <w:trHeight w:val="66"/>
          <w:jc w:val="right"/>
        </w:trPr>
        <w:tc>
          <w:tcPr>
            <w:tcW w:w="7336" w:type="dxa"/>
            <w:vAlign w:val="center"/>
          </w:tcPr>
          <w:p w:rsidR="0020528D" w:rsidRPr="00F62371" w:rsidRDefault="00E73202" w:rsidP="00EC037E">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 xml:space="preserve">2.4.1. </w:t>
            </w:r>
            <w:r w:rsidR="0020528D" w:rsidRPr="00F62371">
              <w:rPr>
                <w:rFonts w:ascii="Times New Roman" w:hAnsi="Times New Roman" w:cs="Times New Roman"/>
                <w:sz w:val="24"/>
                <w:szCs w:val="24"/>
                <w:lang w:eastAsia="ru-RU"/>
              </w:rPr>
              <w:t>Реалізувати заходи з облаштування приладами обліку суб’єктів енергетичного споживання в місті</w:t>
            </w:r>
          </w:p>
        </w:tc>
        <w:tc>
          <w:tcPr>
            <w:tcW w:w="2410" w:type="dxa"/>
            <w:vAlign w:val="center"/>
          </w:tcPr>
          <w:p w:rsidR="0020528D" w:rsidRPr="003753A3" w:rsidRDefault="0020528D"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2017</w:t>
            </w:r>
            <w:r w:rsidR="00A00328">
              <w:rPr>
                <w:rFonts w:ascii="Times New Roman" w:hAnsi="Times New Roman" w:cs="Times New Roman"/>
                <w:sz w:val="24"/>
                <w:szCs w:val="24"/>
                <w:lang w:eastAsia="ru-RU"/>
              </w:rPr>
              <w:t xml:space="preserve">, </w:t>
            </w:r>
            <w:r w:rsidRPr="003753A3">
              <w:rPr>
                <w:rFonts w:ascii="Times New Roman" w:hAnsi="Times New Roman" w:cs="Times New Roman"/>
                <w:sz w:val="24"/>
                <w:szCs w:val="24"/>
                <w:lang w:eastAsia="ru-RU"/>
              </w:rPr>
              <w:t>2018 роки</w:t>
            </w:r>
          </w:p>
        </w:tc>
      </w:tr>
      <w:tr w:rsidR="0020528D" w:rsidRPr="00F62371" w:rsidTr="00E73202">
        <w:trPr>
          <w:trHeight w:val="66"/>
          <w:jc w:val="right"/>
        </w:trPr>
        <w:tc>
          <w:tcPr>
            <w:tcW w:w="7336" w:type="dxa"/>
            <w:vAlign w:val="center"/>
          </w:tcPr>
          <w:p w:rsidR="0020528D" w:rsidRPr="00F62371" w:rsidRDefault="00E73202" w:rsidP="00E73202">
            <w:pPr>
              <w:spacing w:before="40" w:after="4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sz w:val="24"/>
                <w:szCs w:val="24"/>
                <w:lang w:eastAsia="ru-RU"/>
              </w:rPr>
              <w:t xml:space="preserve">2.4.2. </w:t>
            </w:r>
            <w:r w:rsidR="0020528D" w:rsidRPr="00F62371">
              <w:rPr>
                <w:rFonts w:ascii="Times New Roman" w:hAnsi="Times New Roman" w:cs="Times New Roman"/>
                <w:color w:val="000000"/>
                <w:sz w:val="24"/>
                <w:szCs w:val="24"/>
                <w:lang w:eastAsia="ru-RU"/>
              </w:rPr>
              <w:t xml:space="preserve">Знизити річне споживання ПЕР </w:t>
            </w:r>
          </w:p>
        </w:tc>
        <w:tc>
          <w:tcPr>
            <w:tcW w:w="2410" w:type="dxa"/>
            <w:vAlign w:val="center"/>
          </w:tcPr>
          <w:p w:rsidR="0020528D" w:rsidRPr="003753A3" w:rsidRDefault="001706A5"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360,2</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E73202" w:rsidP="00A00328">
            <w:pPr>
              <w:spacing w:before="40" w:after="4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sz w:val="24"/>
                <w:szCs w:val="24"/>
                <w:lang w:eastAsia="ru-RU"/>
              </w:rPr>
              <w:t xml:space="preserve">2.4.3. </w:t>
            </w:r>
            <w:r w:rsidR="0020528D" w:rsidRPr="00F62371">
              <w:rPr>
                <w:rFonts w:ascii="Times New Roman" w:hAnsi="Times New Roman" w:cs="Times New Roman"/>
                <w:color w:val="000000"/>
                <w:sz w:val="24"/>
                <w:szCs w:val="24"/>
                <w:lang w:eastAsia="ru-RU"/>
              </w:rPr>
              <w:t xml:space="preserve">Знизити споживання ПЕР за період дії ПДСЕР </w:t>
            </w:r>
          </w:p>
        </w:tc>
        <w:tc>
          <w:tcPr>
            <w:tcW w:w="2410" w:type="dxa"/>
            <w:vAlign w:val="center"/>
          </w:tcPr>
          <w:p w:rsidR="0020528D" w:rsidRPr="003753A3" w:rsidRDefault="001706A5"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1 908,4</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300"/>
          <w:jc w:val="right"/>
        </w:trPr>
        <w:tc>
          <w:tcPr>
            <w:tcW w:w="7336" w:type="dxa"/>
            <w:vAlign w:val="center"/>
          </w:tcPr>
          <w:p w:rsidR="0020528D" w:rsidRPr="00F62371" w:rsidRDefault="00E73202" w:rsidP="00E73202">
            <w:pPr>
              <w:spacing w:before="40" w:after="4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sz w:val="24"/>
                <w:szCs w:val="24"/>
                <w:lang w:eastAsia="ru-RU"/>
              </w:rPr>
              <w:t xml:space="preserve">2.4.4. </w:t>
            </w:r>
            <w:r w:rsidR="0020528D" w:rsidRPr="00F62371">
              <w:rPr>
                <w:rFonts w:ascii="Times New Roman" w:hAnsi="Times New Roman" w:cs="Times New Roman"/>
                <w:color w:val="000000"/>
                <w:sz w:val="24"/>
                <w:szCs w:val="24"/>
                <w:lang w:eastAsia="ru-RU"/>
              </w:rPr>
              <w:t>Знизити річні викиди СО</w:t>
            </w:r>
            <w:r w:rsidR="0020528D"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5850C0" w:rsidP="001706A5">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8</w:t>
            </w:r>
            <w:r w:rsidR="001706A5" w:rsidRPr="003753A3">
              <w:rPr>
                <w:rFonts w:ascii="Times New Roman" w:hAnsi="Times New Roman" w:cs="Times New Roman"/>
                <w:sz w:val="24"/>
                <w:szCs w:val="24"/>
                <w:lang w:eastAsia="ru-RU"/>
              </w:rPr>
              <w:t>5</w:t>
            </w:r>
            <w:r w:rsidRPr="003753A3">
              <w:rPr>
                <w:rFonts w:ascii="Times New Roman" w:hAnsi="Times New Roman" w:cs="Times New Roman"/>
                <w:sz w:val="24"/>
                <w:szCs w:val="24"/>
                <w:lang w:eastAsia="ru-RU"/>
              </w:rPr>
              <w:t>,0</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00"/>
          <w:jc w:val="right"/>
        </w:trPr>
        <w:tc>
          <w:tcPr>
            <w:tcW w:w="7336" w:type="dxa"/>
            <w:vAlign w:val="center"/>
          </w:tcPr>
          <w:p w:rsidR="0020528D" w:rsidRPr="00F62371" w:rsidRDefault="00E73202" w:rsidP="00A00328">
            <w:pPr>
              <w:spacing w:before="40" w:after="4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sz w:val="24"/>
                <w:szCs w:val="24"/>
                <w:lang w:eastAsia="ru-RU"/>
              </w:rPr>
              <w:t xml:space="preserve">2.4.5. </w:t>
            </w:r>
            <w:r w:rsidR="0020528D" w:rsidRPr="00F62371">
              <w:rPr>
                <w:rFonts w:ascii="Times New Roman" w:hAnsi="Times New Roman" w:cs="Times New Roman"/>
                <w:color w:val="000000"/>
                <w:sz w:val="24"/>
                <w:szCs w:val="24"/>
                <w:lang w:eastAsia="ru-RU"/>
              </w:rPr>
              <w:t>Знизити викиди СО</w:t>
            </w:r>
            <w:r w:rsidR="0020528D" w:rsidRPr="00F62371">
              <w:rPr>
                <w:rFonts w:ascii="Times New Roman" w:hAnsi="Times New Roman" w:cs="Times New Roman"/>
                <w:color w:val="000000"/>
                <w:sz w:val="24"/>
                <w:szCs w:val="24"/>
                <w:vertAlign w:val="subscript"/>
                <w:lang w:eastAsia="ru-RU"/>
              </w:rPr>
              <w:t>2</w:t>
            </w:r>
            <w:r w:rsidR="0020528D" w:rsidRPr="00F62371">
              <w:rPr>
                <w:rFonts w:ascii="Times New Roman" w:hAnsi="Times New Roman" w:cs="Times New Roman"/>
                <w:color w:val="000000"/>
                <w:sz w:val="24"/>
                <w:szCs w:val="24"/>
                <w:lang w:eastAsia="ru-RU"/>
              </w:rPr>
              <w:t xml:space="preserve"> за період дії ПДСЕР</w:t>
            </w:r>
            <w:bookmarkStart w:id="22" w:name="OLE_LINK3"/>
            <w:bookmarkStart w:id="23" w:name="OLE_LINK4"/>
            <w:bookmarkEnd w:id="22"/>
            <w:bookmarkEnd w:id="23"/>
          </w:p>
        </w:tc>
        <w:tc>
          <w:tcPr>
            <w:tcW w:w="2410" w:type="dxa"/>
            <w:vAlign w:val="center"/>
          </w:tcPr>
          <w:p w:rsidR="0020528D" w:rsidRPr="003753A3" w:rsidRDefault="004B54C2" w:rsidP="004B54C2">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439,7</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98"/>
          <w:jc w:val="right"/>
        </w:trPr>
        <w:tc>
          <w:tcPr>
            <w:tcW w:w="9746" w:type="dxa"/>
            <w:gridSpan w:val="2"/>
            <w:shd w:val="clear" w:color="000000" w:fill="B8CCE4"/>
            <w:vAlign w:val="center"/>
          </w:tcPr>
          <w:p w:rsidR="0020528D" w:rsidRPr="00F62371" w:rsidRDefault="0020528D" w:rsidP="004F35EE">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2.5. Використання нетрадиційних джерел енергії</w:t>
            </w:r>
          </w:p>
        </w:tc>
      </w:tr>
      <w:tr w:rsidR="0020528D" w:rsidRPr="00F62371" w:rsidTr="00E73202">
        <w:trPr>
          <w:trHeight w:val="66"/>
          <w:jc w:val="right"/>
        </w:trPr>
        <w:tc>
          <w:tcPr>
            <w:tcW w:w="7336" w:type="dxa"/>
            <w:vAlign w:val="center"/>
          </w:tcPr>
          <w:p w:rsidR="0020528D" w:rsidRPr="00F62371" w:rsidRDefault="0020528D" w:rsidP="004F35EE">
            <w:pPr>
              <w:spacing w:after="0" w:line="240" w:lineRule="auto"/>
              <w:jc w:val="both"/>
              <w:rPr>
                <w:rFonts w:ascii="Times New Roman" w:hAnsi="Times New Roman" w:cs="Times New Roman"/>
                <w:sz w:val="24"/>
                <w:szCs w:val="24"/>
                <w:lang w:eastAsia="ru-RU"/>
              </w:rPr>
            </w:pPr>
            <w:r w:rsidRPr="00F62371">
              <w:rPr>
                <w:rFonts w:ascii="Times New Roman" w:hAnsi="Times New Roman" w:cs="Times New Roman"/>
                <w:sz w:val="24"/>
                <w:szCs w:val="24"/>
                <w:lang w:eastAsia="ru-RU"/>
              </w:rPr>
              <w:t>2.5.1. Використовувати альтернативні джерела енергії та вторинні (місцеві) енергетичні ресурси</w:t>
            </w:r>
          </w:p>
        </w:tc>
        <w:tc>
          <w:tcPr>
            <w:tcW w:w="2410" w:type="dxa"/>
            <w:vAlign w:val="center"/>
          </w:tcPr>
          <w:p w:rsidR="0020528D" w:rsidRPr="003753A3" w:rsidRDefault="0020528D" w:rsidP="00684F03">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201</w:t>
            </w:r>
            <w:r w:rsidR="00684F03" w:rsidRPr="003753A3">
              <w:rPr>
                <w:rFonts w:ascii="Times New Roman" w:hAnsi="Times New Roman" w:cs="Times New Roman"/>
                <w:sz w:val="24"/>
                <w:szCs w:val="24"/>
                <w:lang w:eastAsia="ru-RU"/>
              </w:rPr>
              <w:t>7</w:t>
            </w:r>
            <w:r w:rsidR="00A54DD0" w:rsidRPr="003753A3">
              <w:rPr>
                <w:rFonts w:ascii="Times New Roman" w:hAnsi="Times New Roman" w:cs="Times New Roman"/>
                <w:sz w:val="24"/>
                <w:szCs w:val="24"/>
                <w:lang w:eastAsia="ru-RU"/>
              </w:rPr>
              <w:t xml:space="preserve"> – </w:t>
            </w:r>
            <w:r w:rsidRPr="003753A3">
              <w:rPr>
                <w:rFonts w:ascii="Times New Roman" w:hAnsi="Times New Roman" w:cs="Times New Roman"/>
                <w:sz w:val="24"/>
                <w:szCs w:val="24"/>
                <w:lang w:eastAsia="ru-RU"/>
              </w:rPr>
              <w:t>2025 роки</w:t>
            </w:r>
          </w:p>
        </w:tc>
      </w:tr>
      <w:tr w:rsidR="0020528D" w:rsidRPr="00F62371" w:rsidTr="00E73202">
        <w:trPr>
          <w:trHeight w:val="66"/>
          <w:jc w:val="right"/>
        </w:trPr>
        <w:tc>
          <w:tcPr>
            <w:tcW w:w="7336" w:type="dxa"/>
            <w:vAlign w:val="center"/>
          </w:tcPr>
          <w:p w:rsidR="0020528D" w:rsidRPr="00F62371" w:rsidRDefault="0020528D" w:rsidP="004F35E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2.5.2. Замістити традиційні джерела енергії на відновлювальні або альтернативні джерела енергії</w:t>
            </w:r>
          </w:p>
        </w:tc>
        <w:tc>
          <w:tcPr>
            <w:tcW w:w="2410" w:type="dxa"/>
            <w:vAlign w:val="center"/>
          </w:tcPr>
          <w:p w:rsidR="0020528D" w:rsidRPr="003753A3" w:rsidRDefault="001706A5"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25,1</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A00328">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2.5.3. Замістити традиційні джерела енергії на відновлювальні або альтернативні джерела енергії за період дії ПДСЕР </w:t>
            </w:r>
          </w:p>
        </w:tc>
        <w:tc>
          <w:tcPr>
            <w:tcW w:w="2410" w:type="dxa"/>
            <w:vAlign w:val="center"/>
          </w:tcPr>
          <w:p w:rsidR="0020528D" w:rsidRPr="003753A3" w:rsidRDefault="001706A5"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158,1</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300"/>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vertAlign w:val="subscript"/>
                <w:lang w:eastAsia="ru-RU"/>
              </w:rPr>
            </w:pPr>
            <w:r w:rsidRPr="00F62371">
              <w:rPr>
                <w:rFonts w:ascii="Times New Roman" w:hAnsi="Times New Roman" w:cs="Times New Roman"/>
                <w:color w:val="000000"/>
                <w:sz w:val="24"/>
                <w:szCs w:val="24"/>
                <w:lang w:eastAsia="ru-RU"/>
              </w:rPr>
              <w:t>2.5.4. Знизити річні викиди СО</w:t>
            </w:r>
            <w:r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15,0</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00"/>
          <w:jc w:val="right"/>
        </w:trPr>
        <w:tc>
          <w:tcPr>
            <w:tcW w:w="7336" w:type="dxa"/>
            <w:vAlign w:val="center"/>
          </w:tcPr>
          <w:p w:rsidR="0020528D" w:rsidRPr="00F62371" w:rsidRDefault="0020528D" w:rsidP="00A00328">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2.5.5. Знизити річні викиди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за період дії ПДСЕР </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85,7</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66"/>
          <w:jc w:val="right"/>
        </w:trPr>
        <w:tc>
          <w:tcPr>
            <w:tcW w:w="9746" w:type="dxa"/>
            <w:gridSpan w:val="2"/>
            <w:shd w:val="clear" w:color="000000" w:fill="B8CCE4"/>
            <w:vAlign w:val="center"/>
          </w:tcPr>
          <w:p w:rsidR="0020528D" w:rsidRPr="00F62371" w:rsidRDefault="0020528D" w:rsidP="004F35EE">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2.6. Підвищення енергоефективності при вуличному освітленні, централізованому в</w:t>
            </w:r>
            <w:r w:rsidRPr="00F62371">
              <w:rPr>
                <w:rFonts w:ascii="Times New Roman" w:hAnsi="Times New Roman" w:cs="Times New Roman"/>
                <w:b/>
                <w:bCs/>
                <w:i/>
                <w:iCs/>
                <w:color w:val="000000"/>
                <w:sz w:val="24"/>
                <w:szCs w:val="24"/>
                <w:lang w:eastAsia="ru-RU"/>
              </w:rPr>
              <w:t>о</w:t>
            </w:r>
            <w:r w:rsidRPr="00F62371">
              <w:rPr>
                <w:rFonts w:ascii="Times New Roman" w:hAnsi="Times New Roman" w:cs="Times New Roman"/>
                <w:b/>
                <w:bCs/>
                <w:i/>
                <w:iCs/>
                <w:color w:val="000000"/>
                <w:sz w:val="24"/>
                <w:szCs w:val="24"/>
                <w:lang w:eastAsia="ru-RU"/>
              </w:rPr>
              <w:t xml:space="preserve">допостачанні та водовідведенні, </w:t>
            </w:r>
            <w:r w:rsidR="00A00328">
              <w:rPr>
                <w:rFonts w:ascii="Times New Roman" w:hAnsi="Times New Roman" w:cs="Times New Roman"/>
                <w:b/>
                <w:bCs/>
                <w:i/>
                <w:iCs/>
                <w:color w:val="000000"/>
                <w:sz w:val="24"/>
                <w:szCs w:val="24"/>
                <w:lang w:eastAsia="ru-RU"/>
              </w:rPr>
              <w:t xml:space="preserve">на </w:t>
            </w:r>
            <w:r w:rsidRPr="00F62371">
              <w:rPr>
                <w:rFonts w:ascii="Times New Roman" w:hAnsi="Times New Roman" w:cs="Times New Roman"/>
                <w:b/>
                <w:bCs/>
                <w:i/>
                <w:iCs/>
                <w:color w:val="000000"/>
                <w:sz w:val="24"/>
                <w:szCs w:val="24"/>
                <w:lang w:eastAsia="ru-RU"/>
              </w:rPr>
              <w:t>громадському транспорті</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2.6.1. Знизити річне споживання ПЕР</w:t>
            </w:r>
          </w:p>
        </w:tc>
        <w:tc>
          <w:tcPr>
            <w:tcW w:w="2410" w:type="dxa"/>
            <w:vAlign w:val="center"/>
          </w:tcPr>
          <w:p w:rsidR="0020528D" w:rsidRPr="003753A3" w:rsidRDefault="0049347E"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 xml:space="preserve">62,2 </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A00328">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2.6.2. Знизити споживання ПЕР за період дії ПДСЕР </w:t>
            </w:r>
          </w:p>
        </w:tc>
        <w:tc>
          <w:tcPr>
            <w:tcW w:w="2410" w:type="dxa"/>
            <w:vAlign w:val="center"/>
          </w:tcPr>
          <w:p w:rsidR="0020528D" w:rsidRPr="003753A3" w:rsidRDefault="0049347E" w:rsidP="0049347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363,4</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2.6.3. Знизити річні викиди СО</w:t>
            </w:r>
            <w:r w:rsidRPr="00F62371">
              <w:rPr>
                <w:rFonts w:ascii="Times New Roman" w:hAnsi="Times New Roman" w:cs="Times New Roman"/>
                <w:color w:val="000000"/>
                <w:sz w:val="24"/>
                <w:szCs w:val="24"/>
                <w:vertAlign w:val="subscript"/>
                <w:lang w:eastAsia="ru-RU"/>
              </w:rPr>
              <w:t>2</w:t>
            </w:r>
          </w:p>
        </w:tc>
        <w:tc>
          <w:tcPr>
            <w:tcW w:w="2410" w:type="dxa"/>
            <w:vAlign w:val="center"/>
          </w:tcPr>
          <w:p w:rsidR="0020528D" w:rsidRPr="003753A3" w:rsidRDefault="0049347E"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66,6</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00"/>
          <w:jc w:val="right"/>
        </w:trPr>
        <w:tc>
          <w:tcPr>
            <w:tcW w:w="7336" w:type="dxa"/>
            <w:vAlign w:val="center"/>
          </w:tcPr>
          <w:p w:rsidR="0020528D" w:rsidRPr="00F62371" w:rsidRDefault="0020528D" w:rsidP="00A00328">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2.6.4. Знизити викиди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за період дії ПДСЕР </w:t>
            </w:r>
          </w:p>
        </w:tc>
        <w:tc>
          <w:tcPr>
            <w:tcW w:w="2410" w:type="dxa"/>
            <w:vAlign w:val="center"/>
          </w:tcPr>
          <w:p w:rsidR="0020528D" w:rsidRPr="003753A3" w:rsidRDefault="00112E3F"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343,6</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446"/>
          <w:jc w:val="right"/>
        </w:trPr>
        <w:tc>
          <w:tcPr>
            <w:tcW w:w="9746" w:type="dxa"/>
            <w:gridSpan w:val="2"/>
            <w:shd w:val="clear" w:color="000000" w:fill="B8CCE4"/>
            <w:vAlign w:val="center"/>
          </w:tcPr>
          <w:p w:rsidR="0020528D" w:rsidRPr="00F62371" w:rsidRDefault="0020528D" w:rsidP="004F35EE">
            <w:pPr>
              <w:spacing w:after="0" w:line="240" w:lineRule="auto"/>
              <w:rPr>
                <w:rFonts w:ascii="Times New Roman" w:hAnsi="Times New Roman" w:cs="Times New Roman"/>
                <w:b/>
                <w:bCs/>
                <w:i/>
                <w:iCs/>
                <w:color w:val="000000"/>
                <w:sz w:val="24"/>
                <w:szCs w:val="24"/>
                <w:lang w:eastAsia="ru-RU"/>
              </w:rPr>
            </w:pPr>
            <w:r w:rsidRPr="00F62371">
              <w:rPr>
                <w:rFonts w:ascii="Times New Roman" w:hAnsi="Times New Roman" w:cs="Times New Roman"/>
                <w:b/>
                <w:bCs/>
                <w:i/>
                <w:iCs/>
                <w:color w:val="000000"/>
                <w:sz w:val="24"/>
                <w:szCs w:val="24"/>
                <w:lang w:eastAsia="ru-RU"/>
              </w:rPr>
              <w:t>3. Загалом за секторами</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3.1. Загальна економія ПЕР на період дії ПДСЕР (до 2025 року)</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7 015,8</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7A627C">
            <w:pPr>
              <w:spacing w:before="60" w:after="6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lastRenderedPageBreak/>
              <w:t>3.2. Зменшення річного споживання ПЕР</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1 287,7</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66"/>
          <w:jc w:val="right"/>
        </w:trPr>
        <w:tc>
          <w:tcPr>
            <w:tcW w:w="7336" w:type="dxa"/>
            <w:vAlign w:val="center"/>
          </w:tcPr>
          <w:p w:rsidR="0020528D" w:rsidRPr="00F62371" w:rsidRDefault="0020528D" w:rsidP="00E12890">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 xml:space="preserve">3.3. Заміщення традиційних ПЕР на відновлювальні та альтернативні джерела енергії за період дії ПДСЕР </w:t>
            </w:r>
          </w:p>
        </w:tc>
        <w:tc>
          <w:tcPr>
            <w:tcW w:w="2410" w:type="dxa"/>
            <w:vAlign w:val="center"/>
          </w:tcPr>
          <w:p w:rsidR="0020528D" w:rsidRPr="003753A3" w:rsidRDefault="00112E3F"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399,8</w:t>
            </w:r>
            <w:r w:rsidR="0020528D" w:rsidRPr="003753A3">
              <w:rPr>
                <w:rFonts w:ascii="Times New Roman" w:hAnsi="Times New Roman" w:cs="Times New Roman"/>
                <w:sz w:val="24"/>
                <w:szCs w:val="24"/>
                <w:lang w:eastAsia="ru-RU"/>
              </w:rPr>
              <w:t xml:space="preserve"> тис. </w:t>
            </w:r>
            <w:proofErr w:type="spellStart"/>
            <w:r w:rsidR="0020528D" w:rsidRPr="003753A3">
              <w:rPr>
                <w:rFonts w:ascii="Times New Roman" w:hAnsi="Times New Roman" w:cs="Times New Roman"/>
                <w:sz w:val="24"/>
                <w:szCs w:val="24"/>
                <w:lang w:eastAsia="ru-RU"/>
              </w:rPr>
              <w:t>МВт∙год</w:t>
            </w:r>
            <w:proofErr w:type="spellEnd"/>
            <w:r w:rsidR="0020528D" w:rsidRPr="003753A3">
              <w:rPr>
                <w:rFonts w:ascii="Times New Roman" w:hAnsi="Times New Roman" w:cs="Times New Roman"/>
                <w:sz w:val="24"/>
                <w:szCs w:val="24"/>
                <w:lang w:eastAsia="ru-RU"/>
              </w:rPr>
              <w:t>.</w:t>
            </w:r>
          </w:p>
        </w:tc>
      </w:tr>
      <w:tr w:rsidR="0020528D" w:rsidRPr="00F62371" w:rsidTr="00E73202">
        <w:trPr>
          <w:trHeight w:val="300"/>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3.4. Річне заміщення традиційних ПЕР</w:t>
            </w:r>
          </w:p>
        </w:tc>
        <w:tc>
          <w:tcPr>
            <w:tcW w:w="2410" w:type="dxa"/>
            <w:vAlign w:val="center"/>
          </w:tcPr>
          <w:p w:rsidR="0020528D" w:rsidRPr="003753A3" w:rsidRDefault="0020528D"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 xml:space="preserve">145,4 тис. </w:t>
            </w:r>
            <w:proofErr w:type="spellStart"/>
            <w:r w:rsidRPr="003753A3">
              <w:rPr>
                <w:rFonts w:ascii="Times New Roman" w:hAnsi="Times New Roman" w:cs="Times New Roman"/>
                <w:sz w:val="24"/>
                <w:szCs w:val="24"/>
                <w:lang w:eastAsia="ru-RU"/>
              </w:rPr>
              <w:t>МВт∙год</w:t>
            </w:r>
            <w:proofErr w:type="spellEnd"/>
            <w:r w:rsidRPr="003753A3">
              <w:rPr>
                <w:rFonts w:ascii="Times New Roman" w:hAnsi="Times New Roman" w:cs="Times New Roman"/>
                <w:sz w:val="24"/>
                <w:szCs w:val="24"/>
                <w:lang w:eastAsia="ru-RU"/>
              </w:rPr>
              <w:t>.</w:t>
            </w:r>
          </w:p>
        </w:tc>
      </w:tr>
      <w:tr w:rsidR="0020528D" w:rsidRPr="00F62371" w:rsidTr="00E73202">
        <w:trPr>
          <w:trHeight w:val="300"/>
          <w:jc w:val="right"/>
        </w:trPr>
        <w:tc>
          <w:tcPr>
            <w:tcW w:w="7336" w:type="dxa"/>
            <w:vAlign w:val="center"/>
          </w:tcPr>
          <w:p w:rsidR="0020528D" w:rsidRPr="00F62371" w:rsidRDefault="0020528D" w:rsidP="00A00328">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3.5. Скорочення викидів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від запровадження проектів на період дії ПДСЕР </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2 166,8</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00"/>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3.6. Річне скорочення викидів СО</w:t>
            </w:r>
            <w:r w:rsidRPr="00F62371">
              <w:rPr>
                <w:rFonts w:ascii="Times New Roman" w:hAnsi="Times New Roman" w:cs="Times New Roman"/>
                <w:color w:val="000000"/>
                <w:sz w:val="24"/>
                <w:szCs w:val="24"/>
                <w:vertAlign w:val="subscript"/>
                <w:lang w:eastAsia="ru-RU"/>
              </w:rPr>
              <w:t>2</w:t>
            </w:r>
            <w:r w:rsidRPr="00F62371">
              <w:rPr>
                <w:rFonts w:ascii="Times New Roman" w:hAnsi="Times New Roman" w:cs="Times New Roman"/>
                <w:color w:val="000000"/>
                <w:sz w:val="24"/>
                <w:szCs w:val="24"/>
                <w:lang w:eastAsia="ru-RU"/>
              </w:rPr>
              <w:t xml:space="preserve"> від запровадження проектів ПДСЕР</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421,9</w:t>
            </w:r>
            <w:r w:rsidR="0020528D" w:rsidRPr="003753A3">
              <w:rPr>
                <w:rFonts w:ascii="Times New Roman" w:hAnsi="Times New Roman" w:cs="Times New Roman"/>
                <w:sz w:val="24"/>
                <w:szCs w:val="24"/>
                <w:lang w:eastAsia="ru-RU"/>
              </w:rPr>
              <w:t xml:space="preserve"> тис. т</w:t>
            </w:r>
          </w:p>
        </w:tc>
      </w:tr>
      <w:tr w:rsidR="0020528D" w:rsidRPr="00F62371" w:rsidTr="00E73202">
        <w:trPr>
          <w:trHeight w:val="300"/>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3.7. Річне скорочення витрат на ПЕР від запровадження проектів ПДСЕР</w:t>
            </w:r>
          </w:p>
        </w:tc>
        <w:tc>
          <w:tcPr>
            <w:tcW w:w="2410" w:type="dxa"/>
            <w:vAlign w:val="center"/>
          </w:tcPr>
          <w:p w:rsidR="0020528D" w:rsidRPr="003753A3" w:rsidRDefault="004B54C2" w:rsidP="004F35EE">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1 551,0</w:t>
            </w:r>
            <w:r w:rsidR="0020528D" w:rsidRPr="003753A3">
              <w:rPr>
                <w:rFonts w:ascii="Times New Roman" w:hAnsi="Times New Roman" w:cs="Times New Roman"/>
                <w:sz w:val="24"/>
                <w:szCs w:val="24"/>
                <w:lang w:eastAsia="ru-RU"/>
              </w:rPr>
              <w:t xml:space="preserve"> млн. грн.</w:t>
            </w:r>
          </w:p>
        </w:tc>
      </w:tr>
      <w:tr w:rsidR="0020528D" w:rsidRPr="00F62371" w:rsidTr="00E73202">
        <w:trPr>
          <w:trHeight w:val="300"/>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3.8. Скорочення витрат на ПЕР від запровадження проектів на пер</w:t>
            </w:r>
            <w:r w:rsidRPr="00F62371">
              <w:rPr>
                <w:rFonts w:ascii="Times New Roman" w:hAnsi="Times New Roman" w:cs="Times New Roman"/>
                <w:color w:val="000000"/>
                <w:sz w:val="24"/>
                <w:szCs w:val="24"/>
                <w:lang w:eastAsia="ru-RU"/>
              </w:rPr>
              <w:t>і</w:t>
            </w:r>
            <w:r w:rsidRPr="00F62371">
              <w:rPr>
                <w:rFonts w:ascii="Times New Roman" w:hAnsi="Times New Roman" w:cs="Times New Roman"/>
                <w:color w:val="000000"/>
                <w:sz w:val="24"/>
                <w:szCs w:val="24"/>
                <w:lang w:eastAsia="ru-RU"/>
              </w:rPr>
              <w:t>од дії ПДСЕР (при діючих тарифах)</w:t>
            </w:r>
          </w:p>
        </w:tc>
        <w:tc>
          <w:tcPr>
            <w:tcW w:w="2410" w:type="dxa"/>
            <w:vAlign w:val="center"/>
          </w:tcPr>
          <w:p w:rsidR="0020528D" w:rsidRPr="003753A3" w:rsidRDefault="004B54C2" w:rsidP="00D75D43">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8 238,3</w:t>
            </w:r>
            <w:r w:rsidR="0020528D" w:rsidRPr="003753A3">
              <w:rPr>
                <w:rFonts w:ascii="Times New Roman" w:hAnsi="Times New Roman" w:cs="Times New Roman"/>
                <w:sz w:val="24"/>
                <w:szCs w:val="24"/>
                <w:lang w:eastAsia="ru-RU"/>
              </w:rPr>
              <w:t xml:space="preserve"> млн. грн.</w:t>
            </w:r>
          </w:p>
        </w:tc>
      </w:tr>
      <w:tr w:rsidR="0020528D" w:rsidRPr="00F62371" w:rsidTr="00E73202">
        <w:trPr>
          <w:trHeight w:val="300"/>
          <w:jc w:val="right"/>
        </w:trPr>
        <w:tc>
          <w:tcPr>
            <w:tcW w:w="7336" w:type="dxa"/>
            <w:vAlign w:val="center"/>
          </w:tcPr>
          <w:p w:rsidR="0020528D" w:rsidRPr="00F62371" w:rsidRDefault="0020528D" w:rsidP="00EC037E">
            <w:pPr>
              <w:spacing w:after="0" w:line="240" w:lineRule="auto"/>
              <w:jc w:val="both"/>
              <w:rPr>
                <w:rFonts w:ascii="Times New Roman" w:hAnsi="Times New Roman" w:cs="Times New Roman"/>
                <w:color w:val="000000"/>
                <w:sz w:val="24"/>
                <w:szCs w:val="24"/>
                <w:lang w:eastAsia="ru-RU"/>
              </w:rPr>
            </w:pPr>
            <w:r w:rsidRPr="00F62371">
              <w:rPr>
                <w:rFonts w:ascii="Times New Roman" w:hAnsi="Times New Roman" w:cs="Times New Roman"/>
                <w:color w:val="000000"/>
                <w:sz w:val="24"/>
                <w:szCs w:val="24"/>
                <w:lang w:eastAsia="ru-RU"/>
              </w:rPr>
              <w:t>3.9. Скорочення витрат на ПЕР від запровадження</w:t>
            </w:r>
            <w:r w:rsidR="00A00328">
              <w:rPr>
                <w:rFonts w:ascii="Times New Roman" w:hAnsi="Times New Roman" w:cs="Times New Roman"/>
                <w:color w:val="000000"/>
                <w:sz w:val="24"/>
                <w:szCs w:val="24"/>
                <w:lang w:eastAsia="ru-RU"/>
              </w:rPr>
              <w:t xml:space="preserve"> проектів на пер</w:t>
            </w:r>
            <w:r w:rsidR="00A00328">
              <w:rPr>
                <w:rFonts w:ascii="Times New Roman" w:hAnsi="Times New Roman" w:cs="Times New Roman"/>
                <w:color w:val="000000"/>
                <w:sz w:val="24"/>
                <w:szCs w:val="24"/>
                <w:lang w:eastAsia="ru-RU"/>
              </w:rPr>
              <w:t>і</w:t>
            </w:r>
            <w:r w:rsidR="00A00328">
              <w:rPr>
                <w:rFonts w:ascii="Times New Roman" w:hAnsi="Times New Roman" w:cs="Times New Roman"/>
                <w:color w:val="000000"/>
                <w:sz w:val="24"/>
                <w:szCs w:val="24"/>
                <w:lang w:eastAsia="ru-RU"/>
              </w:rPr>
              <w:t>од дії ПДСЕР (з у</w:t>
            </w:r>
            <w:r w:rsidRPr="00F62371">
              <w:rPr>
                <w:rFonts w:ascii="Times New Roman" w:hAnsi="Times New Roman" w:cs="Times New Roman"/>
                <w:color w:val="000000"/>
                <w:sz w:val="24"/>
                <w:szCs w:val="24"/>
                <w:lang w:eastAsia="ru-RU"/>
              </w:rPr>
              <w:t>рахуванням росту тарифів)</w:t>
            </w:r>
          </w:p>
        </w:tc>
        <w:tc>
          <w:tcPr>
            <w:tcW w:w="2410" w:type="dxa"/>
            <w:vAlign w:val="center"/>
          </w:tcPr>
          <w:p w:rsidR="0020528D" w:rsidRPr="003753A3" w:rsidRDefault="004B54C2" w:rsidP="00D75D43">
            <w:pPr>
              <w:spacing w:after="0" w:line="240" w:lineRule="auto"/>
              <w:jc w:val="center"/>
              <w:rPr>
                <w:rFonts w:ascii="Times New Roman" w:hAnsi="Times New Roman" w:cs="Times New Roman"/>
                <w:sz w:val="24"/>
                <w:szCs w:val="24"/>
                <w:lang w:eastAsia="ru-RU"/>
              </w:rPr>
            </w:pPr>
            <w:r w:rsidRPr="003753A3">
              <w:rPr>
                <w:rFonts w:ascii="Times New Roman" w:hAnsi="Times New Roman" w:cs="Times New Roman"/>
                <w:sz w:val="24"/>
                <w:szCs w:val="24"/>
                <w:lang w:eastAsia="ru-RU"/>
              </w:rPr>
              <w:t>10 685,2</w:t>
            </w:r>
            <w:r w:rsidR="0020528D" w:rsidRPr="003753A3">
              <w:rPr>
                <w:rFonts w:ascii="Times New Roman" w:hAnsi="Times New Roman" w:cs="Times New Roman"/>
                <w:sz w:val="24"/>
                <w:szCs w:val="24"/>
                <w:lang w:eastAsia="ru-RU"/>
              </w:rPr>
              <w:t xml:space="preserve"> млн. грн.</w:t>
            </w:r>
          </w:p>
        </w:tc>
      </w:tr>
    </w:tbl>
    <w:p w:rsidR="003C5154" w:rsidRPr="00F62371" w:rsidRDefault="003C5154" w:rsidP="00B3554E">
      <w:pPr>
        <w:tabs>
          <w:tab w:val="left" w:pos="1080"/>
        </w:tabs>
        <w:spacing w:after="0" w:line="240" w:lineRule="auto"/>
        <w:ind w:firstLine="720"/>
        <w:jc w:val="both"/>
        <w:rPr>
          <w:rFonts w:ascii="Times New Roman" w:hAnsi="Times New Roman" w:cs="Times New Roman"/>
          <w:sz w:val="28"/>
          <w:szCs w:val="28"/>
        </w:rPr>
      </w:pPr>
    </w:p>
    <w:p w:rsidR="0020528D" w:rsidRPr="00F62371" w:rsidRDefault="0020528D" w:rsidP="00B3554E">
      <w:pPr>
        <w:tabs>
          <w:tab w:val="left" w:pos="1080"/>
        </w:tabs>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Спланов</w:t>
      </w:r>
      <w:r w:rsidR="00A00328">
        <w:rPr>
          <w:rFonts w:ascii="Times New Roman" w:hAnsi="Times New Roman" w:cs="Times New Roman"/>
          <w:sz w:val="28"/>
          <w:szCs w:val="28"/>
        </w:rPr>
        <w:t>ані цільові показники за напрям</w:t>
      </w:r>
      <w:r w:rsidRPr="00F62371">
        <w:rPr>
          <w:rFonts w:ascii="Times New Roman" w:hAnsi="Times New Roman" w:cs="Times New Roman"/>
          <w:sz w:val="28"/>
          <w:szCs w:val="28"/>
        </w:rPr>
        <w:t>ами переведені в грошовий екв</w:t>
      </w:r>
      <w:r w:rsidRPr="00F62371">
        <w:rPr>
          <w:rFonts w:ascii="Times New Roman" w:hAnsi="Times New Roman" w:cs="Times New Roman"/>
          <w:sz w:val="28"/>
          <w:szCs w:val="28"/>
        </w:rPr>
        <w:t>і</w:t>
      </w:r>
      <w:r w:rsidRPr="00F62371">
        <w:rPr>
          <w:rFonts w:ascii="Times New Roman" w:hAnsi="Times New Roman" w:cs="Times New Roman"/>
          <w:sz w:val="28"/>
          <w:szCs w:val="28"/>
        </w:rPr>
        <w:t>валент, надають можливість підвищення фінансової стійкості міського бюдж</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ту на період реалізації </w:t>
      </w:r>
      <w:r w:rsidR="00A00328">
        <w:rPr>
          <w:rFonts w:ascii="Times New Roman" w:hAnsi="Times New Roman" w:cs="Times New Roman"/>
          <w:sz w:val="28"/>
          <w:szCs w:val="28"/>
        </w:rPr>
        <w:t>ПДСЕР</w:t>
      </w:r>
      <w:r w:rsidRPr="00F62371">
        <w:rPr>
          <w:rFonts w:ascii="Times New Roman" w:hAnsi="Times New Roman" w:cs="Times New Roman"/>
          <w:sz w:val="28"/>
          <w:szCs w:val="28"/>
        </w:rPr>
        <w:t>, зниження вразливості до коливань цін на пе</w:t>
      </w:r>
      <w:r w:rsidRPr="00F62371">
        <w:rPr>
          <w:rFonts w:ascii="Times New Roman" w:hAnsi="Times New Roman" w:cs="Times New Roman"/>
          <w:sz w:val="28"/>
          <w:szCs w:val="28"/>
        </w:rPr>
        <w:t>р</w:t>
      </w:r>
      <w:r w:rsidRPr="00F62371">
        <w:rPr>
          <w:rFonts w:ascii="Times New Roman" w:hAnsi="Times New Roman" w:cs="Times New Roman"/>
          <w:sz w:val="28"/>
          <w:szCs w:val="28"/>
        </w:rPr>
        <w:t xml:space="preserve">винні джерела енергії, навантаження з оплати енергоносіїв на </w:t>
      </w:r>
      <w:r w:rsidR="00A00328" w:rsidRPr="00E12890">
        <w:rPr>
          <w:rFonts w:ascii="Times New Roman" w:hAnsi="Times New Roman" w:cs="Times New Roman"/>
          <w:sz w:val="28"/>
          <w:szCs w:val="28"/>
        </w:rPr>
        <w:t>"</w:t>
      </w:r>
      <w:r w:rsidRPr="00E12890">
        <w:rPr>
          <w:rFonts w:ascii="Times New Roman" w:hAnsi="Times New Roman" w:cs="Times New Roman"/>
          <w:sz w:val="28"/>
          <w:szCs w:val="28"/>
        </w:rPr>
        <w:t>сімейні</w:t>
      </w:r>
      <w:r w:rsidR="00A00328" w:rsidRPr="00E12890">
        <w:rPr>
          <w:rFonts w:ascii="Times New Roman" w:hAnsi="Times New Roman" w:cs="Times New Roman"/>
          <w:sz w:val="28"/>
          <w:szCs w:val="28"/>
        </w:rPr>
        <w:t>"</w:t>
      </w:r>
      <w:r w:rsidRPr="00F62371">
        <w:rPr>
          <w:rFonts w:ascii="Times New Roman" w:hAnsi="Times New Roman" w:cs="Times New Roman"/>
          <w:sz w:val="28"/>
          <w:szCs w:val="28"/>
        </w:rPr>
        <w:t xml:space="preserve"> та міс</w:t>
      </w:r>
      <w:r w:rsidRPr="00F62371">
        <w:rPr>
          <w:rFonts w:ascii="Times New Roman" w:hAnsi="Times New Roman" w:cs="Times New Roman"/>
          <w:sz w:val="28"/>
          <w:szCs w:val="28"/>
        </w:rPr>
        <w:t>ь</w:t>
      </w:r>
      <w:r w:rsidRPr="00F62371">
        <w:rPr>
          <w:rFonts w:ascii="Times New Roman" w:hAnsi="Times New Roman" w:cs="Times New Roman"/>
          <w:sz w:val="28"/>
          <w:szCs w:val="28"/>
        </w:rPr>
        <w:t>кий бюджети.</w:t>
      </w:r>
    </w:p>
    <w:p w:rsidR="0020528D" w:rsidRPr="00F62371" w:rsidRDefault="0020528D" w:rsidP="00B3554E">
      <w:pPr>
        <w:tabs>
          <w:tab w:val="left" w:pos="1080"/>
        </w:tabs>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Проблема поліпшення екологічного становища в місті, ефективного в</w:t>
      </w:r>
      <w:r w:rsidRPr="00F62371">
        <w:rPr>
          <w:rFonts w:ascii="Times New Roman" w:hAnsi="Times New Roman" w:cs="Times New Roman"/>
          <w:sz w:val="28"/>
          <w:szCs w:val="28"/>
        </w:rPr>
        <w:t>и</w:t>
      </w:r>
      <w:r w:rsidRPr="00F62371">
        <w:rPr>
          <w:rFonts w:ascii="Times New Roman" w:hAnsi="Times New Roman" w:cs="Times New Roman"/>
          <w:sz w:val="28"/>
          <w:szCs w:val="28"/>
        </w:rPr>
        <w:t>користання енергії та економії на рівні бюджетних, житлових та третинних б</w:t>
      </w:r>
      <w:r w:rsidRPr="00F62371">
        <w:rPr>
          <w:rFonts w:ascii="Times New Roman" w:hAnsi="Times New Roman" w:cs="Times New Roman"/>
          <w:sz w:val="28"/>
          <w:szCs w:val="28"/>
        </w:rPr>
        <w:t>у</w:t>
      </w:r>
      <w:r w:rsidRPr="00F62371">
        <w:rPr>
          <w:rFonts w:ascii="Times New Roman" w:hAnsi="Times New Roman" w:cs="Times New Roman"/>
          <w:sz w:val="28"/>
          <w:szCs w:val="28"/>
        </w:rPr>
        <w:t xml:space="preserve">дівель міста, енергопостачальних підприємств </w:t>
      </w:r>
      <w:r w:rsidR="00A00328">
        <w:rPr>
          <w:rFonts w:ascii="Times New Roman" w:hAnsi="Times New Roman" w:cs="Times New Roman"/>
          <w:sz w:val="28"/>
          <w:szCs w:val="28"/>
        </w:rPr>
        <w:t>і</w:t>
      </w:r>
      <w:r w:rsidRPr="00F62371">
        <w:rPr>
          <w:rFonts w:ascii="Times New Roman" w:hAnsi="Times New Roman" w:cs="Times New Roman"/>
          <w:sz w:val="28"/>
          <w:szCs w:val="28"/>
        </w:rPr>
        <w:t xml:space="preserve"> системи вуличного освітлення є головним важелем у досягненні соціальної, психологічної та політичної рівн</w:t>
      </w:r>
      <w:r w:rsidRPr="00F62371">
        <w:rPr>
          <w:rFonts w:ascii="Times New Roman" w:hAnsi="Times New Roman" w:cs="Times New Roman"/>
          <w:sz w:val="28"/>
          <w:szCs w:val="28"/>
        </w:rPr>
        <w:t>о</w:t>
      </w:r>
      <w:r w:rsidRPr="00F62371">
        <w:rPr>
          <w:rFonts w:ascii="Times New Roman" w:hAnsi="Times New Roman" w:cs="Times New Roman"/>
          <w:sz w:val="28"/>
          <w:szCs w:val="28"/>
        </w:rPr>
        <w:t>ваги в суспільстві. Міська влада зацікавлена у вирішенні нагальних проблем, тому протягом декількох років успішно виконала такі заходи:</w:t>
      </w:r>
    </w:p>
    <w:p w:rsidR="0020528D" w:rsidRPr="00F62371"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Сформовано муніципальну енергетичну інформаційну систему мон</w:t>
      </w:r>
      <w:r w:rsidRPr="00F62371">
        <w:rPr>
          <w:rFonts w:ascii="Times New Roman" w:hAnsi="Times New Roman" w:cs="Times New Roman"/>
          <w:sz w:val="28"/>
          <w:szCs w:val="28"/>
        </w:rPr>
        <w:t>і</w:t>
      </w:r>
      <w:r w:rsidRPr="00F62371">
        <w:rPr>
          <w:rFonts w:ascii="Times New Roman" w:hAnsi="Times New Roman" w:cs="Times New Roman"/>
          <w:sz w:val="28"/>
          <w:szCs w:val="28"/>
        </w:rPr>
        <w:t>торингу використання енергоресурсів бюджетними установами міського пі</w:t>
      </w:r>
      <w:r w:rsidRPr="00F62371">
        <w:rPr>
          <w:rFonts w:ascii="Times New Roman" w:hAnsi="Times New Roman" w:cs="Times New Roman"/>
          <w:sz w:val="28"/>
          <w:szCs w:val="28"/>
        </w:rPr>
        <w:t>д</w:t>
      </w:r>
      <w:r w:rsidRPr="00F62371">
        <w:rPr>
          <w:rFonts w:ascii="Times New Roman" w:hAnsi="Times New Roman" w:cs="Times New Roman"/>
          <w:sz w:val="28"/>
          <w:szCs w:val="28"/>
        </w:rPr>
        <w:t>порядкування.</w:t>
      </w:r>
    </w:p>
    <w:p w:rsidR="0020528D" w:rsidRPr="00F62371"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На порталі "Криворізький ресурсний центр" створено модуль для оперативного збору, систематизації, обробки, аналізу інформації щодо пока</w:t>
      </w:r>
      <w:r w:rsidRPr="00F62371">
        <w:rPr>
          <w:rFonts w:ascii="Times New Roman" w:hAnsi="Times New Roman" w:cs="Times New Roman"/>
          <w:sz w:val="28"/>
          <w:szCs w:val="28"/>
        </w:rPr>
        <w:t>з</w:t>
      </w:r>
      <w:r w:rsidRPr="00F62371">
        <w:rPr>
          <w:rFonts w:ascii="Times New Roman" w:hAnsi="Times New Roman" w:cs="Times New Roman"/>
          <w:sz w:val="28"/>
          <w:szCs w:val="28"/>
        </w:rPr>
        <w:t>ників енергоспоживання в спорудах бюджетних установ та комунальних з</w:t>
      </w:r>
      <w:r w:rsidRPr="00F62371">
        <w:rPr>
          <w:rFonts w:ascii="Times New Roman" w:hAnsi="Times New Roman" w:cs="Times New Roman"/>
          <w:sz w:val="28"/>
          <w:szCs w:val="28"/>
        </w:rPr>
        <w:t>а</w:t>
      </w:r>
      <w:r w:rsidRPr="00F62371">
        <w:rPr>
          <w:rFonts w:ascii="Times New Roman" w:hAnsi="Times New Roman" w:cs="Times New Roman"/>
          <w:sz w:val="28"/>
          <w:szCs w:val="28"/>
        </w:rPr>
        <w:t>кладах.</w:t>
      </w:r>
    </w:p>
    <w:p w:rsidR="0020528D" w:rsidRPr="00F62371"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Проведено енергетичні обстеження закладів бюджетної сфери         (750 од.).</w:t>
      </w:r>
    </w:p>
    <w:p w:rsidR="0020528D"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Працівники виконкому міської ради пройшли навчання основам ен</w:t>
      </w:r>
      <w:r w:rsidRPr="00F62371">
        <w:rPr>
          <w:rFonts w:ascii="Times New Roman" w:hAnsi="Times New Roman" w:cs="Times New Roman"/>
          <w:sz w:val="28"/>
          <w:szCs w:val="28"/>
        </w:rPr>
        <w:t>е</w:t>
      </w:r>
      <w:r w:rsidRPr="00F62371">
        <w:rPr>
          <w:rFonts w:ascii="Times New Roman" w:hAnsi="Times New Roman" w:cs="Times New Roman"/>
          <w:sz w:val="28"/>
          <w:szCs w:val="28"/>
        </w:rPr>
        <w:t>ргетичного планування.</w:t>
      </w:r>
    </w:p>
    <w:p w:rsidR="00231BDB" w:rsidRPr="0085554C" w:rsidRDefault="00231BDB" w:rsidP="00306D8B">
      <w:pPr>
        <w:numPr>
          <w:ilvl w:val="0"/>
          <w:numId w:val="41"/>
        </w:numPr>
        <w:tabs>
          <w:tab w:val="clear" w:pos="720"/>
          <w:tab w:val="left" w:pos="1080"/>
          <w:tab w:val="num" w:pos="1134"/>
        </w:tabs>
        <w:spacing w:after="0" w:line="240" w:lineRule="auto"/>
        <w:ind w:left="0" w:right="142" w:firstLine="709"/>
        <w:jc w:val="both"/>
        <w:rPr>
          <w:rFonts w:ascii="Times New Roman" w:hAnsi="Times New Roman" w:cs="Times New Roman"/>
          <w:sz w:val="28"/>
          <w:szCs w:val="28"/>
        </w:rPr>
      </w:pPr>
      <w:r w:rsidRPr="0085554C">
        <w:rPr>
          <w:rFonts w:ascii="Times New Roman" w:hAnsi="Times New Roman" w:cs="Times New Roman"/>
          <w:sz w:val="28"/>
          <w:szCs w:val="28"/>
        </w:rPr>
        <w:t>Заступник міського голови</w:t>
      </w:r>
      <w:r w:rsidR="009B3E02" w:rsidRPr="0085554C">
        <w:rPr>
          <w:rFonts w:ascii="Times New Roman" w:hAnsi="Times New Roman" w:cs="Times New Roman"/>
          <w:sz w:val="28"/>
          <w:szCs w:val="28"/>
        </w:rPr>
        <w:t xml:space="preserve"> який за розподілом обов’язків координує та організовує </w:t>
      </w:r>
      <w:r w:rsidR="00FD6587">
        <w:rPr>
          <w:rFonts w:ascii="Times New Roman" w:hAnsi="Times New Roman" w:cs="Times New Roman"/>
          <w:sz w:val="28"/>
          <w:szCs w:val="28"/>
        </w:rPr>
        <w:t xml:space="preserve">роботу за </w:t>
      </w:r>
      <w:proofErr w:type="spellStart"/>
      <w:r w:rsidR="00FD6587">
        <w:rPr>
          <w:rFonts w:ascii="Times New Roman" w:hAnsi="Times New Roman" w:cs="Times New Roman"/>
          <w:sz w:val="28"/>
          <w:szCs w:val="28"/>
        </w:rPr>
        <w:t>напрям</w:t>
      </w:r>
      <w:r w:rsidR="0085554C" w:rsidRPr="0085554C">
        <w:rPr>
          <w:rFonts w:ascii="Times New Roman" w:hAnsi="Times New Roman" w:cs="Times New Roman"/>
          <w:sz w:val="28"/>
          <w:szCs w:val="28"/>
        </w:rPr>
        <w:t>ом</w:t>
      </w:r>
      <w:r w:rsidRPr="0085554C">
        <w:rPr>
          <w:rFonts w:ascii="Times New Roman" w:hAnsi="Times New Roman" w:cs="Times New Roman"/>
          <w:spacing w:val="-4"/>
          <w:sz w:val="28"/>
          <w:szCs w:val="28"/>
          <w:lang w:eastAsia="ar-SA"/>
        </w:rPr>
        <w:t>енергоменеджменту</w:t>
      </w:r>
      <w:proofErr w:type="spellEnd"/>
      <w:r w:rsidRPr="0085554C">
        <w:rPr>
          <w:rFonts w:ascii="Times New Roman" w:hAnsi="Times New Roman" w:cs="Times New Roman"/>
          <w:spacing w:val="-4"/>
          <w:sz w:val="28"/>
          <w:szCs w:val="28"/>
          <w:lang w:eastAsia="ar-SA"/>
        </w:rPr>
        <w:t xml:space="preserve"> та впровадження енерг</w:t>
      </w:r>
      <w:r w:rsidRPr="0085554C">
        <w:rPr>
          <w:rFonts w:ascii="Times New Roman" w:hAnsi="Times New Roman" w:cs="Times New Roman"/>
          <w:spacing w:val="-4"/>
          <w:sz w:val="28"/>
          <w:szCs w:val="28"/>
          <w:lang w:eastAsia="ar-SA"/>
        </w:rPr>
        <w:t>о</w:t>
      </w:r>
      <w:r w:rsidRPr="0085554C">
        <w:rPr>
          <w:rFonts w:ascii="Times New Roman" w:hAnsi="Times New Roman" w:cs="Times New Roman"/>
          <w:spacing w:val="-4"/>
          <w:sz w:val="28"/>
          <w:szCs w:val="28"/>
          <w:lang w:eastAsia="ar-SA"/>
        </w:rPr>
        <w:t>збер</w:t>
      </w:r>
      <w:r w:rsidR="007446EF" w:rsidRPr="0085554C">
        <w:rPr>
          <w:rFonts w:ascii="Times New Roman" w:hAnsi="Times New Roman" w:cs="Times New Roman"/>
          <w:spacing w:val="-4"/>
          <w:sz w:val="28"/>
          <w:szCs w:val="28"/>
          <w:lang w:eastAsia="ar-SA"/>
        </w:rPr>
        <w:t>іг</w:t>
      </w:r>
      <w:r w:rsidRPr="0085554C">
        <w:rPr>
          <w:rFonts w:ascii="Times New Roman" w:hAnsi="Times New Roman" w:cs="Times New Roman"/>
          <w:spacing w:val="-4"/>
          <w:sz w:val="28"/>
          <w:szCs w:val="28"/>
          <w:lang w:eastAsia="ar-SA"/>
        </w:rPr>
        <w:t>аючих технологій</w:t>
      </w:r>
      <w:r w:rsidR="0085554C" w:rsidRPr="0085554C">
        <w:rPr>
          <w:rFonts w:ascii="Times New Roman" w:hAnsi="Times New Roman" w:cs="Times New Roman"/>
          <w:spacing w:val="-4"/>
          <w:sz w:val="28"/>
          <w:szCs w:val="28"/>
          <w:lang w:eastAsia="ar-SA"/>
        </w:rPr>
        <w:t xml:space="preserve">, </w:t>
      </w:r>
      <w:r w:rsidR="00306D8B" w:rsidRPr="0085554C">
        <w:rPr>
          <w:rFonts w:ascii="Times New Roman" w:hAnsi="Times New Roman" w:cs="Times New Roman"/>
          <w:spacing w:val="-4"/>
          <w:sz w:val="28"/>
          <w:szCs w:val="28"/>
          <w:lang w:eastAsia="ar-SA"/>
        </w:rPr>
        <w:t>пройшов навчання за комплексною програмою для се</w:t>
      </w:r>
      <w:r w:rsidR="00306D8B" w:rsidRPr="0085554C">
        <w:rPr>
          <w:rFonts w:ascii="Times New Roman" w:hAnsi="Times New Roman" w:cs="Times New Roman"/>
          <w:spacing w:val="-4"/>
          <w:sz w:val="28"/>
          <w:szCs w:val="28"/>
          <w:lang w:eastAsia="ar-SA"/>
        </w:rPr>
        <w:t>р</w:t>
      </w:r>
      <w:r w:rsidR="00306D8B" w:rsidRPr="0085554C">
        <w:rPr>
          <w:rFonts w:ascii="Times New Roman" w:hAnsi="Times New Roman" w:cs="Times New Roman"/>
          <w:spacing w:val="-4"/>
          <w:sz w:val="28"/>
          <w:szCs w:val="28"/>
          <w:lang w:eastAsia="ar-SA"/>
        </w:rPr>
        <w:t xml:space="preserve">тифікованих </w:t>
      </w:r>
      <w:proofErr w:type="spellStart"/>
      <w:r w:rsidR="00306D8B" w:rsidRPr="0085554C">
        <w:rPr>
          <w:rFonts w:ascii="Times New Roman" w:hAnsi="Times New Roman" w:cs="Times New Roman"/>
          <w:spacing w:val="-4"/>
          <w:sz w:val="28"/>
          <w:szCs w:val="28"/>
          <w:lang w:eastAsia="ar-SA"/>
        </w:rPr>
        <w:t>енергоменеджерів</w:t>
      </w:r>
      <w:proofErr w:type="spellEnd"/>
      <w:r w:rsidR="002B01A9" w:rsidRPr="0085554C">
        <w:rPr>
          <w:rFonts w:ascii="Times New Roman" w:hAnsi="Times New Roman" w:cs="Times New Roman"/>
          <w:spacing w:val="-4"/>
          <w:sz w:val="28"/>
          <w:szCs w:val="28"/>
          <w:lang w:eastAsia="ar-SA"/>
        </w:rPr>
        <w:t xml:space="preserve"> та має відповідний сертифікат.</w:t>
      </w:r>
    </w:p>
    <w:p w:rsidR="0020528D" w:rsidRPr="0085554C"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85554C">
        <w:rPr>
          <w:rFonts w:ascii="Times New Roman" w:hAnsi="Times New Roman" w:cs="Times New Roman"/>
          <w:sz w:val="28"/>
          <w:szCs w:val="28"/>
        </w:rPr>
        <w:t>Реалізовано Програму енергоефективності м. Кривого Рогу на 2010 – 2015 роки</w:t>
      </w:r>
      <w:r w:rsidR="00D60665">
        <w:rPr>
          <w:rFonts w:ascii="Times New Roman" w:hAnsi="Times New Roman" w:cs="Times New Roman"/>
          <w:sz w:val="28"/>
          <w:szCs w:val="28"/>
        </w:rPr>
        <w:t>, затверджену</w:t>
      </w:r>
      <w:r w:rsidR="0085554C" w:rsidRPr="0085554C">
        <w:rPr>
          <w:rFonts w:ascii="Times New Roman" w:hAnsi="Times New Roman" w:cs="Times New Roman"/>
          <w:sz w:val="28"/>
          <w:szCs w:val="28"/>
        </w:rPr>
        <w:t xml:space="preserve"> рішенням міської ради від 28.07.2010 №3965</w:t>
      </w:r>
      <w:r w:rsidRPr="0085554C">
        <w:rPr>
          <w:rFonts w:ascii="Times New Roman" w:hAnsi="Times New Roman" w:cs="Times New Roman"/>
          <w:sz w:val="28"/>
          <w:szCs w:val="28"/>
        </w:rPr>
        <w:t>.</w:t>
      </w:r>
    </w:p>
    <w:p w:rsidR="0020528D" w:rsidRPr="00F62371" w:rsidRDefault="00590B0A"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Погоджено оптимізовану схему перспективного розвитку системи теплопостачання міста.</w:t>
      </w:r>
    </w:p>
    <w:p w:rsidR="0020528D" w:rsidRPr="00F62371"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 xml:space="preserve">Розроблено Стратегічний план розвитку міста до 2025 року, </w:t>
      </w:r>
      <w:r w:rsidR="00393757">
        <w:rPr>
          <w:rFonts w:ascii="Times New Roman" w:hAnsi="Times New Roman" w:cs="Times New Roman"/>
          <w:sz w:val="28"/>
          <w:szCs w:val="28"/>
        </w:rPr>
        <w:t>у</w:t>
      </w:r>
      <w:r w:rsidRPr="00F62371">
        <w:rPr>
          <w:rFonts w:ascii="Times New Roman" w:hAnsi="Times New Roman" w:cs="Times New Roman"/>
          <w:sz w:val="28"/>
          <w:szCs w:val="28"/>
        </w:rPr>
        <w:t xml:space="preserve"> якому </w:t>
      </w:r>
      <w:r w:rsidR="00393757" w:rsidRPr="00F62371">
        <w:rPr>
          <w:rFonts w:ascii="Times New Roman" w:hAnsi="Times New Roman" w:cs="Times New Roman"/>
          <w:sz w:val="28"/>
          <w:szCs w:val="28"/>
        </w:rPr>
        <w:t xml:space="preserve">приділена значна увага </w:t>
      </w:r>
      <w:r w:rsidRPr="00F62371">
        <w:rPr>
          <w:rFonts w:ascii="Times New Roman" w:hAnsi="Times New Roman" w:cs="Times New Roman"/>
          <w:sz w:val="28"/>
          <w:szCs w:val="28"/>
        </w:rPr>
        <w:t>питанням поліпшення екологічного стану (скороч</w:t>
      </w:r>
      <w:r w:rsidR="00393757">
        <w:rPr>
          <w:rFonts w:ascii="Times New Roman" w:hAnsi="Times New Roman" w:cs="Times New Roman"/>
          <w:sz w:val="28"/>
          <w:szCs w:val="28"/>
        </w:rPr>
        <w:t>ення викидів шкідливих речовин у</w:t>
      </w:r>
      <w:r w:rsidRPr="00F62371">
        <w:rPr>
          <w:rFonts w:ascii="Times New Roman" w:hAnsi="Times New Roman" w:cs="Times New Roman"/>
          <w:sz w:val="28"/>
          <w:szCs w:val="28"/>
        </w:rPr>
        <w:t xml:space="preserve"> атмосферне повітря) та енергозбереженню й енергоефективності.</w:t>
      </w:r>
    </w:p>
    <w:p w:rsidR="0020528D" w:rsidRPr="0085554C" w:rsidRDefault="0020528D"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85554C">
        <w:rPr>
          <w:rFonts w:ascii="Times New Roman" w:hAnsi="Times New Roman" w:cs="Times New Roman"/>
          <w:sz w:val="28"/>
          <w:szCs w:val="28"/>
        </w:rPr>
        <w:t>Реалізується довгострокова програма по вирішенню екологічних проблем Кривбасу та поліпшенню стану навколишнього природного серед</w:t>
      </w:r>
      <w:r w:rsidRPr="0085554C">
        <w:rPr>
          <w:rFonts w:ascii="Times New Roman" w:hAnsi="Times New Roman" w:cs="Times New Roman"/>
          <w:sz w:val="28"/>
          <w:szCs w:val="28"/>
        </w:rPr>
        <w:t>о</w:t>
      </w:r>
      <w:r w:rsidRPr="0085554C">
        <w:rPr>
          <w:rFonts w:ascii="Times New Roman" w:hAnsi="Times New Roman" w:cs="Times New Roman"/>
          <w:sz w:val="28"/>
          <w:szCs w:val="28"/>
        </w:rPr>
        <w:t>вища на 2011 – 2022 роки</w:t>
      </w:r>
      <w:r w:rsidR="00D60665">
        <w:rPr>
          <w:rFonts w:ascii="Times New Roman" w:hAnsi="Times New Roman" w:cs="Times New Roman"/>
          <w:sz w:val="28"/>
          <w:szCs w:val="28"/>
        </w:rPr>
        <w:t>, затверджена</w:t>
      </w:r>
      <w:r w:rsidR="0085554C" w:rsidRPr="0085554C">
        <w:rPr>
          <w:rFonts w:ascii="Times New Roman" w:hAnsi="Times New Roman" w:cs="Times New Roman"/>
          <w:sz w:val="28"/>
          <w:szCs w:val="28"/>
        </w:rPr>
        <w:t xml:space="preserve"> рішенням Дніпропетр</w:t>
      </w:r>
      <w:r w:rsidR="00D60665">
        <w:rPr>
          <w:rFonts w:ascii="Times New Roman" w:hAnsi="Times New Roman" w:cs="Times New Roman"/>
          <w:sz w:val="28"/>
          <w:szCs w:val="28"/>
        </w:rPr>
        <w:t xml:space="preserve">овської обласної ради від 29 квітня </w:t>
      </w:r>
      <w:r w:rsidR="0085554C" w:rsidRPr="0085554C">
        <w:rPr>
          <w:rFonts w:ascii="Times New Roman" w:hAnsi="Times New Roman" w:cs="Times New Roman"/>
          <w:sz w:val="28"/>
          <w:szCs w:val="28"/>
        </w:rPr>
        <w:t>2011</w:t>
      </w:r>
      <w:r w:rsidR="00D60665">
        <w:rPr>
          <w:rFonts w:ascii="Times New Roman" w:hAnsi="Times New Roman" w:cs="Times New Roman"/>
          <w:sz w:val="28"/>
          <w:szCs w:val="28"/>
        </w:rPr>
        <w:t xml:space="preserve"> року</w:t>
      </w:r>
      <w:r w:rsidR="0085554C" w:rsidRPr="0085554C">
        <w:rPr>
          <w:rFonts w:ascii="Times New Roman" w:hAnsi="Times New Roman" w:cs="Times New Roman"/>
          <w:sz w:val="28"/>
          <w:szCs w:val="28"/>
        </w:rPr>
        <w:t xml:space="preserve"> №110-6/</w:t>
      </w:r>
      <w:r w:rsidR="0085554C" w:rsidRPr="0085554C">
        <w:rPr>
          <w:rFonts w:ascii="Times New Roman" w:hAnsi="Times New Roman" w:cs="Times New Roman"/>
          <w:sz w:val="28"/>
          <w:szCs w:val="28"/>
          <w:lang w:val="en-US"/>
        </w:rPr>
        <w:t>VI</w:t>
      </w:r>
      <w:r w:rsidRPr="0085554C">
        <w:rPr>
          <w:rFonts w:ascii="Times New Roman" w:hAnsi="Times New Roman" w:cs="Times New Roman"/>
          <w:sz w:val="28"/>
          <w:szCs w:val="28"/>
        </w:rPr>
        <w:t>.</w:t>
      </w:r>
    </w:p>
    <w:p w:rsidR="003C5154" w:rsidRPr="0085554C" w:rsidRDefault="003C5154" w:rsidP="0004670C">
      <w:pPr>
        <w:numPr>
          <w:ilvl w:val="0"/>
          <w:numId w:val="41"/>
        </w:numPr>
        <w:tabs>
          <w:tab w:val="clear" w:pos="720"/>
          <w:tab w:val="left" w:pos="1080"/>
        </w:tabs>
        <w:spacing w:after="0" w:line="240" w:lineRule="auto"/>
        <w:ind w:left="0" w:right="142" w:firstLine="720"/>
        <w:jc w:val="both"/>
        <w:rPr>
          <w:rFonts w:ascii="Times New Roman" w:hAnsi="Times New Roman" w:cs="Times New Roman"/>
          <w:sz w:val="28"/>
          <w:szCs w:val="28"/>
        </w:rPr>
      </w:pPr>
      <w:r w:rsidRPr="0085554C">
        <w:rPr>
          <w:rFonts w:ascii="Times New Roman" w:hAnsi="Times New Roman" w:cs="Times New Roman"/>
          <w:sz w:val="28"/>
          <w:szCs w:val="28"/>
        </w:rPr>
        <w:t>Затверджено Міську програму вирішення екологічних проблем Кр</w:t>
      </w:r>
      <w:r w:rsidRPr="0085554C">
        <w:rPr>
          <w:rFonts w:ascii="Times New Roman" w:hAnsi="Times New Roman" w:cs="Times New Roman"/>
          <w:sz w:val="28"/>
          <w:szCs w:val="28"/>
        </w:rPr>
        <w:t>и</w:t>
      </w:r>
      <w:r w:rsidRPr="0085554C">
        <w:rPr>
          <w:rFonts w:ascii="Times New Roman" w:hAnsi="Times New Roman" w:cs="Times New Roman"/>
          <w:sz w:val="28"/>
          <w:szCs w:val="28"/>
        </w:rPr>
        <w:t xml:space="preserve">вбасу та поліпшення стану навколишнього природного середовища на 2016 </w:t>
      </w:r>
      <w:r w:rsidRPr="0085554C">
        <w:rPr>
          <w:rFonts w:ascii="Times New Roman" w:hAnsi="Times New Roman" w:cs="Times New Roman"/>
          <w:sz w:val="28"/>
          <w:szCs w:val="28"/>
          <w:shd w:val="clear" w:color="auto" w:fill="FFFFFF"/>
        </w:rPr>
        <w:t>– 2025 рок</w:t>
      </w:r>
      <w:r w:rsidR="00F87F8C" w:rsidRPr="0085554C">
        <w:rPr>
          <w:rFonts w:ascii="Times New Roman" w:hAnsi="Times New Roman" w:cs="Times New Roman"/>
          <w:sz w:val="28"/>
          <w:szCs w:val="28"/>
          <w:shd w:val="clear" w:color="auto" w:fill="FFFFFF"/>
        </w:rPr>
        <w:t>и</w:t>
      </w:r>
      <w:r w:rsidR="00D60665">
        <w:rPr>
          <w:rFonts w:ascii="Times New Roman" w:hAnsi="Times New Roman" w:cs="Times New Roman"/>
          <w:sz w:val="28"/>
          <w:szCs w:val="28"/>
          <w:shd w:val="clear" w:color="auto" w:fill="FFFFFF"/>
        </w:rPr>
        <w:t xml:space="preserve"> (рішення</w:t>
      </w:r>
      <w:r w:rsidR="0085554C" w:rsidRPr="0085554C">
        <w:rPr>
          <w:rFonts w:ascii="Times New Roman" w:hAnsi="Times New Roman" w:cs="Times New Roman"/>
          <w:sz w:val="28"/>
          <w:szCs w:val="28"/>
          <w:shd w:val="clear" w:color="auto" w:fill="FFFFFF"/>
        </w:rPr>
        <w:t xml:space="preserve"> міської ради від 28.09.2016 №901</w:t>
      </w:r>
      <w:r w:rsidR="00D60665">
        <w:rPr>
          <w:rFonts w:ascii="Times New Roman" w:hAnsi="Times New Roman" w:cs="Times New Roman"/>
          <w:sz w:val="28"/>
          <w:szCs w:val="28"/>
          <w:shd w:val="clear" w:color="auto" w:fill="FFFFFF"/>
        </w:rPr>
        <w:t>)</w:t>
      </w:r>
      <w:r w:rsidRPr="0085554C">
        <w:rPr>
          <w:rFonts w:ascii="Times New Roman" w:hAnsi="Times New Roman" w:cs="Times New Roman"/>
          <w:sz w:val="28"/>
          <w:szCs w:val="28"/>
          <w:shd w:val="clear" w:color="auto" w:fill="FFFFFF"/>
        </w:rPr>
        <w:t>.</w:t>
      </w:r>
    </w:p>
    <w:p w:rsidR="0020528D" w:rsidRPr="00F62371" w:rsidRDefault="0020528D" w:rsidP="00995059">
      <w:pPr>
        <w:tabs>
          <w:tab w:val="left" w:pos="0"/>
          <w:tab w:val="left" w:pos="1080"/>
        </w:tabs>
        <w:spacing w:after="0" w:line="240" w:lineRule="auto"/>
        <w:ind w:right="142" w:firstLine="720"/>
        <w:jc w:val="both"/>
        <w:rPr>
          <w:rFonts w:ascii="Times New Roman" w:hAnsi="Times New Roman" w:cs="Times New Roman"/>
          <w:sz w:val="28"/>
          <w:szCs w:val="28"/>
        </w:rPr>
      </w:pPr>
      <w:r w:rsidRPr="00F62371">
        <w:rPr>
          <w:rFonts w:ascii="Times New Roman" w:hAnsi="Times New Roman" w:cs="Times New Roman"/>
          <w:sz w:val="28"/>
          <w:szCs w:val="28"/>
        </w:rPr>
        <w:t>Упровадження заходів з енергоефективності в муніципальних секторах за 201</w:t>
      </w:r>
      <w:r w:rsidR="003C5154" w:rsidRPr="00F62371">
        <w:rPr>
          <w:rFonts w:ascii="Times New Roman" w:hAnsi="Times New Roman" w:cs="Times New Roman"/>
          <w:sz w:val="28"/>
          <w:szCs w:val="28"/>
        </w:rPr>
        <w:t>5</w:t>
      </w:r>
      <w:r w:rsidR="00393757">
        <w:rPr>
          <w:rFonts w:ascii="Times New Roman" w:hAnsi="Times New Roman" w:cs="Times New Roman"/>
          <w:sz w:val="28"/>
          <w:szCs w:val="28"/>
        </w:rPr>
        <w:t xml:space="preserve">, </w:t>
      </w:r>
      <w:r w:rsidRPr="00F62371">
        <w:rPr>
          <w:rFonts w:ascii="Times New Roman" w:hAnsi="Times New Roman" w:cs="Times New Roman"/>
          <w:sz w:val="28"/>
          <w:szCs w:val="28"/>
        </w:rPr>
        <w:t>201</w:t>
      </w:r>
      <w:r w:rsidR="003C5154" w:rsidRPr="00F62371">
        <w:rPr>
          <w:rFonts w:ascii="Times New Roman" w:hAnsi="Times New Roman" w:cs="Times New Roman"/>
          <w:sz w:val="28"/>
          <w:szCs w:val="28"/>
        </w:rPr>
        <w:t>6</w:t>
      </w:r>
      <w:r w:rsidRPr="00F62371">
        <w:rPr>
          <w:rFonts w:ascii="Times New Roman" w:hAnsi="Times New Roman" w:cs="Times New Roman"/>
          <w:sz w:val="28"/>
          <w:szCs w:val="28"/>
        </w:rPr>
        <w:t xml:space="preserve"> роки дало можливість досягти таких показників скорочення ен</w:t>
      </w:r>
      <w:r w:rsidRPr="00F62371">
        <w:rPr>
          <w:rFonts w:ascii="Times New Roman" w:hAnsi="Times New Roman" w:cs="Times New Roman"/>
          <w:sz w:val="28"/>
          <w:szCs w:val="28"/>
        </w:rPr>
        <w:t>е</w:t>
      </w:r>
      <w:r w:rsidRPr="00F62371">
        <w:rPr>
          <w:rFonts w:ascii="Times New Roman" w:hAnsi="Times New Roman" w:cs="Times New Roman"/>
          <w:sz w:val="28"/>
          <w:szCs w:val="28"/>
        </w:rPr>
        <w:t>ргоресурсів:</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зменше</w:t>
      </w:r>
      <w:r w:rsidR="00393757">
        <w:rPr>
          <w:rFonts w:ascii="Times New Roman" w:hAnsi="Times New Roman" w:cs="Times New Roman"/>
          <w:sz w:val="28"/>
          <w:szCs w:val="28"/>
        </w:rPr>
        <w:t xml:space="preserve">ння витрат електричної енергії </w:t>
      </w:r>
      <w:r w:rsidRPr="00F62371">
        <w:rPr>
          <w:rFonts w:ascii="Times New Roman" w:hAnsi="Times New Roman" w:cs="Times New Roman"/>
          <w:sz w:val="28"/>
          <w:szCs w:val="28"/>
        </w:rPr>
        <w:t xml:space="preserve"> на </w:t>
      </w:r>
      <w:r w:rsidR="003C5154" w:rsidRPr="00F62371">
        <w:rPr>
          <w:rFonts w:ascii="Times New Roman" w:hAnsi="Times New Roman" w:cs="Times New Roman"/>
          <w:sz w:val="28"/>
          <w:szCs w:val="28"/>
        </w:rPr>
        <w:t>105,0</w:t>
      </w:r>
      <w:r w:rsidRPr="00F62371">
        <w:rPr>
          <w:rFonts w:ascii="Times New Roman" w:hAnsi="Times New Roman" w:cs="Times New Roman"/>
          <w:sz w:val="28"/>
          <w:szCs w:val="28"/>
        </w:rPr>
        <w:t>МВт год;</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скор</w:t>
      </w:r>
      <w:r w:rsidR="00393757">
        <w:rPr>
          <w:rFonts w:ascii="Times New Roman" w:hAnsi="Times New Roman" w:cs="Times New Roman"/>
          <w:sz w:val="28"/>
          <w:szCs w:val="28"/>
        </w:rPr>
        <w:t xml:space="preserve">очення витрат природного газу </w:t>
      </w:r>
      <w:r w:rsidRPr="00F62371">
        <w:rPr>
          <w:rFonts w:ascii="Times New Roman" w:hAnsi="Times New Roman" w:cs="Times New Roman"/>
          <w:sz w:val="28"/>
          <w:szCs w:val="28"/>
        </w:rPr>
        <w:t xml:space="preserve">на </w:t>
      </w:r>
      <w:r w:rsidR="003C5154" w:rsidRPr="00F62371">
        <w:rPr>
          <w:rFonts w:ascii="Times New Roman" w:hAnsi="Times New Roman" w:cs="Times New Roman"/>
          <w:sz w:val="28"/>
          <w:szCs w:val="28"/>
        </w:rPr>
        <w:t xml:space="preserve">55,792 </w:t>
      </w:r>
      <w:r w:rsidRPr="00F62371">
        <w:rPr>
          <w:rFonts w:ascii="Times New Roman" w:hAnsi="Times New Roman" w:cs="Times New Roman"/>
          <w:sz w:val="28"/>
          <w:szCs w:val="28"/>
        </w:rPr>
        <w:t>млн.м</w:t>
      </w:r>
      <w:r w:rsidRPr="00F62371">
        <w:rPr>
          <w:rFonts w:ascii="Times New Roman" w:hAnsi="Times New Roman" w:cs="Times New Roman"/>
          <w:sz w:val="28"/>
          <w:szCs w:val="28"/>
          <w:vertAlign w:val="superscript"/>
        </w:rPr>
        <w:t>3</w:t>
      </w:r>
      <w:r w:rsidRPr="00F62371">
        <w:rPr>
          <w:rFonts w:ascii="Times New Roman" w:hAnsi="Times New Roman" w:cs="Times New Roman"/>
          <w:sz w:val="28"/>
          <w:szCs w:val="28"/>
        </w:rPr>
        <w:t>;</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скоро</w:t>
      </w:r>
      <w:r w:rsidR="00393757">
        <w:rPr>
          <w:rFonts w:ascii="Times New Roman" w:hAnsi="Times New Roman" w:cs="Times New Roman"/>
          <w:sz w:val="28"/>
          <w:szCs w:val="28"/>
        </w:rPr>
        <w:t xml:space="preserve">чення витрат теплової енергії </w:t>
      </w:r>
      <w:r w:rsidRPr="00F62371">
        <w:rPr>
          <w:rFonts w:ascii="Times New Roman" w:hAnsi="Times New Roman" w:cs="Times New Roman"/>
          <w:sz w:val="28"/>
          <w:szCs w:val="28"/>
        </w:rPr>
        <w:t xml:space="preserve">на </w:t>
      </w:r>
      <w:r w:rsidR="003C5154" w:rsidRPr="00F62371">
        <w:rPr>
          <w:rFonts w:ascii="Times New Roman" w:hAnsi="Times New Roman" w:cs="Times New Roman"/>
          <w:sz w:val="28"/>
          <w:szCs w:val="28"/>
        </w:rPr>
        <w:t>32,655</w:t>
      </w:r>
      <w:r w:rsidRPr="00F62371">
        <w:rPr>
          <w:rFonts w:ascii="Times New Roman" w:hAnsi="Times New Roman" w:cs="Times New Roman"/>
          <w:sz w:val="28"/>
          <w:szCs w:val="28"/>
        </w:rPr>
        <w:t xml:space="preserve"> тис.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w:t>
      </w:r>
    </w:p>
    <w:p w:rsidR="0020528D" w:rsidRPr="00F62371" w:rsidRDefault="0020528D" w:rsidP="00995059">
      <w:pPr>
        <w:tabs>
          <w:tab w:val="left" w:pos="0"/>
          <w:tab w:val="left" w:pos="1080"/>
        </w:tabs>
        <w:spacing w:after="0" w:line="240" w:lineRule="auto"/>
        <w:ind w:right="142" w:firstLine="720"/>
        <w:jc w:val="both"/>
        <w:rPr>
          <w:rFonts w:ascii="Times New Roman" w:hAnsi="Times New Roman" w:cs="Times New Roman"/>
          <w:sz w:val="28"/>
          <w:szCs w:val="28"/>
        </w:rPr>
      </w:pPr>
      <w:r w:rsidRPr="00F62371">
        <w:rPr>
          <w:rFonts w:ascii="Times New Roman" w:hAnsi="Times New Roman" w:cs="Times New Roman"/>
          <w:sz w:val="28"/>
          <w:szCs w:val="28"/>
        </w:rPr>
        <w:t>Досягнуті успіхи зі скорочення витрат палива та енергії дали можливість скоротити викиди СО</w:t>
      </w:r>
      <w:r w:rsidRPr="00F62371">
        <w:rPr>
          <w:rFonts w:ascii="Times New Roman" w:hAnsi="Times New Roman" w:cs="Times New Roman"/>
          <w:sz w:val="28"/>
          <w:szCs w:val="28"/>
          <w:vertAlign w:val="subscript"/>
        </w:rPr>
        <w:t xml:space="preserve">2 </w:t>
      </w:r>
      <w:r w:rsidRPr="00F62371">
        <w:rPr>
          <w:rFonts w:ascii="Times New Roman" w:hAnsi="Times New Roman" w:cs="Times New Roman"/>
          <w:sz w:val="28"/>
          <w:szCs w:val="28"/>
        </w:rPr>
        <w:t>в атмосферне повітря у таких обсягах:</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за рахунок скорочення витрат електричної енергії – на 97,8 т;</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при заміщенні витрат теплоти, </w:t>
      </w:r>
      <w:proofErr w:type="spellStart"/>
      <w:r w:rsidRPr="00F62371">
        <w:rPr>
          <w:rFonts w:ascii="Times New Roman" w:hAnsi="Times New Roman" w:cs="Times New Roman"/>
          <w:sz w:val="28"/>
          <w:szCs w:val="28"/>
        </w:rPr>
        <w:t>згенерованої</w:t>
      </w:r>
      <w:proofErr w:type="spellEnd"/>
      <w:r w:rsidRPr="00F62371">
        <w:rPr>
          <w:rFonts w:ascii="Times New Roman" w:hAnsi="Times New Roman" w:cs="Times New Roman"/>
          <w:sz w:val="28"/>
          <w:szCs w:val="28"/>
        </w:rPr>
        <w:t xml:space="preserve"> з природного газу – на 14</w:t>
      </w:r>
      <w:r w:rsidR="007A3902">
        <w:rPr>
          <w:rFonts w:ascii="Times New Roman" w:hAnsi="Times New Roman" w:cs="Times New Roman"/>
          <w:sz w:val="28"/>
          <w:szCs w:val="28"/>
        </w:rPr>
        <w:t> </w:t>
      </w:r>
      <w:r w:rsidRPr="00F62371">
        <w:rPr>
          <w:rFonts w:ascii="Times New Roman" w:hAnsi="Times New Roman" w:cs="Times New Roman"/>
          <w:sz w:val="28"/>
          <w:szCs w:val="28"/>
        </w:rPr>
        <w:t>814</w:t>
      </w:r>
      <w:r w:rsidR="007A3902">
        <w:rPr>
          <w:rFonts w:ascii="Times New Roman" w:hAnsi="Times New Roman" w:cs="Times New Roman"/>
          <w:sz w:val="28"/>
          <w:szCs w:val="28"/>
        </w:rPr>
        <w:t>,0</w:t>
      </w:r>
      <w:r w:rsidR="00E73202" w:rsidRPr="00F62371">
        <w:rPr>
          <w:rFonts w:ascii="Times New Roman" w:hAnsi="Times New Roman" w:cs="Times New Roman"/>
          <w:sz w:val="28"/>
          <w:szCs w:val="28"/>
        </w:rPr>
        <w:t>т</w:t>
      </w:r>
      <w:r w:rsidRPr="00F62371">
        <w:rPr>
          <w:rFonts w:ascii="Times New Roman" w:hAnsi="Times New Roman" w:cs="Times New Roman"/>
          <w:sz w:val="28"/>
          <w:szCs w:val="28"/>
        </w:rPr>
        <w:t>;</w:t>
      </w:r>
    </w:p>
    <w:p w:rsidR="0020528D" w:rsidRPr="00F62371" w:rsidRDefault="0020528D" w:rsidP="0004670C">
      <w:pPr>
        <w:pStyle w:val="a3"/>
        <w:numPr>
          <w:ilvl w:val="0"/>
          <w:numId w:val="22"/>
        </w:numPr>
        <w:tabs>
          <w:tab w:val="left" w:pos="0"/>
          <w:tab w:val="left" w:pos="1080"/>
        </w:tabs>
        <w:spacing w:after="0" w:line="240" w:lineRule="auto"/>
        <w:ind w:left="0" w:right="142" w:firstLine="720"/>
        <w:jc w:val="both"/>
        <w:rPr>
          <w:rFonts w:ascii="Times New Roman" w:hAnsi="Times New Roman" w:cs="Times New Roman"/>
          <w:sz w:val="28"/>
          <w:szCs w:val="28"/>
        </w:rPr>
      </w:pPr>
      <w:r w:rsidRPr="00F62371">
        <w:rPr>
          <w:rFonts w:ascii="Times New Roman" w:hAnsi="Times New Roman" w:cs="Times New Roman"/>
          <w:sz w:val="28"/>
          <w:szCs w:val="28"/>
        </w:rPr>
        <w:t>за рахунок скорочення витрат природного газу – на 7 578,6 т.</w:t>
      </w:r>
    </w:p>
    <w:p w:rsidR="0020528D" w:rsidRPr="00F62371" w:rsidRDefault="0020528D" w:rsidP="008C10EF">
      <w:pPr>
        <w:tabs>
          <w:tab w:val="left" w:pos="0"/>
        </w:tabs>
        <w:spacing w:after="0" w:line="240" w:lineRule="auto"/>
        <w:ind w:right="142"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Ухвалення ПДСЕР відкриває для міста можливості поліпшення іміджу у сфері енергоефективності, зменшення негативного екологічного навантаження на мешканців, створення передумов </w:t>
      </w:r>
      <w:r w:rsidR="007A3902">
        <w:rPr>
          <w:rFonts w:ascii="Times New Roman" w:hAnsi="Times New Roman" w:cs="Times New Roman"/>
          <w:sz w:val="28"/>
          <w:szCs w:val="28"/>
        </w:rPr>
        <w:t xml:space="preserve">для </w:t>
      </w:r>
      <w:r w:rsidRPr="00F62371">
        <w:rPr>
          <w:rFonts w:ascii="Times New Roman" w:hAnsi="Times New Roman" w:cs="Times New Roman"/>
          <w:sz w:val="28"/>
          <w:szCs w:val="28"/>
        </w:rPr>
        <w:t>залучення додаткових фінансових р</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сурсів, розширення співпраці з європейськими містами, які підписали </w:t>
      </w:r>
      <w:r w:rsidR="007A3902" w:rsidRPr="00F62371">
        <w:rPr>
          <w:rFonts w:ascii="Times New Roman" w:hAnsi="Times New Roman" w:cs="Times New Roman"/>
          <w:sz w:val="28"/>
          <w:szCs w:val="28"/>
        </w:rPr>
        <w:t>"</w:t>
      </w:r>
      <w:r w:rsidRPr="00F62371">
        <w:rPr>
          <w:rFonts w:ascii="Times New Roman" w:hAnsi="Times New Roman" w:cs="Times New Roman"/>
          <w:sz w:val="28"/>
          <w:szCs w:val="28"/>
        </w:rPr>
        <w:t>Угоду мерів</w:t>
      </w:r>
      <w:r w:rsidR="007A3902" w:rsidRPr="00F62371">
        <w:rPr>
          <w:rFonts w:ascii="Times New Roman" w:hAnsi="Times New Roman" w:cs="Times New Roman"/>
          <w:sz w:val="28"/>
          <w:szCs w:val="28"/>
        </w:rPr>
        <w:t>"</w:t>
      </w:r>
      <w:r w:rsidRPr="00F62371">
        <w:rPr>
          <w:rFonts w:ascii="Times New Roman" w:hAnsi="Times New Roman" w:cs="Times New Roman"/>
          <w:sz w:val="28"/>
          <w:szCs w:val="28"/>
        </w:rPr>
        <w:t>.</w:t>
      </w:r>
    </w:p>
    <w:p w:rsidR="003C5154" w:rsidRPr="00F62371" w:rsidRDefault="003C5154" w:rsidP="008C10EF">
      <w:pPr>
        <w:tabs>
          <w:tab w:val="left" w:pos="0"/>
        </w:tabs>
        <w:spacing w:after="0" w:line="240" w:lineRule="auto"/>
        <w:ind w:right="142" w:firstLine="720"/>
        <w:jc w:val="both"/>
        <w:rPr>
          <w:rFonts w:ascii="Times New Roman" w:hAnsi="Times New Roman" w:cs="Times New Roman"/>
          <w:sz w:val="28"/>
          <w:szCs w:val="28"/>
        </w:rPr>
      </w:pPr>
    </w:p>
    <w:p w:rsidR="0020528D" w:rsidRPr="00F62371" w:rsidRDefault="0020528D" w:rsidP="00883F33">
      <w:pPr>
        <w:pStyle w:val="2"/>
        <w:numPr>
          <w:ilvl w:val="1"/>
          <w:numId w:val="77"/>
        </w:numPr>
        <w:tabs>
          <w:tab w:val="left" w:pos="0"/>
        </w:tabs>
        <w:spacing w:before="60" w:after="60" w:line="240" w:lineRule="auto"/>
        <w:ind w:left="0" w:firstLine="0"/>
        <w:jc w:val="center"/>
        <w:rPr>
          <w:rFonts w:ascii="Times New Roman" w:hAnsi="Times New Roman" w:cs="Times New Roman"/>
          <w:i/>
          <w:iCs/>
          <w:color w:val="1F497D"/>
          <w:sz w:val="28"/>
          <w:szCs w:val="28"/>
        </w:rPr>
      </w:pPr>
      <w:bookmarkStart w:id="24" w:name="_Toc475803401"/>
      <w:r w:rsidRPr="00F62371">
        <w:rPr>
          <w:rFonts w:ascii="Times New Roman" w:hAnsi="Times New Roman" w:cs="Times New Roman"/>
          <w:i/>
          <w:iCs/>
          <w:color w:val="1F497D"/>
          <w:sz w:val="28"/>
          <w:szCs w:val="28"/>
        </w:rPr>
        <w:t>Бачення та ініціативи енергетичного розвитку міста</w:t>
      </w:r>
      <w:bookmarkEnd w:id="24"/>
    </w:p>
    <w:p w:rsidR="0020528D" w:rsidRPr="00F62371" w:rsidRDefault="0020528D" w:rsidP="00190AC8">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Підвищення результативності та ефективності діяльності в галузі енерг</w:t>
      </w:r>
      <w:r w:rsidRPr="00F62371">
        <w:rPr>
          <w:rFonts w:ascii="Times New Roman" w:hAnsi="Times New Roman" w:cs="Times New Roman"/>
          <w:sz w:val="28"/>
          <w:szCs w:val="28"/>
        </w:rPr>
        <w:t>о</w:t>
      </w:r>
      <w:r w:rsidRPr="00F62371">
        <w:rPr>
          <w:rFonts w:ascii="Times New Roman" w:hAnsi="Times New Roman" w:cs="Times New Roman"/>
          <w:sz w:val="28"/>
          <w:szCs w:val="28"/>
        </w:rPr>
        <w:t>збереження та покращення енергетичної ефективності вимагає застосування с</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стемного підходу до реалізації сукупності взаємопов'язаних і взаємодіючих процесів, </w:t>
      </w:r>
      <w:r w:rsidR="007A3902">
        <w:rPr>
          <w:rFonts w:ascii="Times New Roman" w:hAnsi="Times New Roman" w:cs="Times New Roman"/>
          <w:sz w:val="28"/>
          <w:szCs w:val="28"/>
        </w:rPr>
        <w:t>що</w:t>
      </w:r>
      <w:r w:rsidRPr="00F62371">
        <w:rPr>
          <w:rFonts w:ascii="Times New Roman" w:hAnsi="Times New Roman" w:cs="Times New Roman"/>
          <w:sz w:val="28"/>
          <w:szCs w:val="28"/>
        </w:rPr>
        <w:t xml:space="preserve"> відображені в 5 головних характеристиках бачення реалізації ПДСЕР:</w:t>
      </w:r>
    </w:p>
    <w:p w:rsidR="0020528D" w:rsidRPr="00F62371" w:rsidRDefault="007A1309" w:rsidP="007E2518">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lastRenderedPageBreak/>
        <w:drawing>
          <wp:inline distT="0" distB="0" distL="0" distR="0">
            <wp:extent cx="4876800" cy="3257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a:noFill/>
                    </a:ln>
                  </pic:spPr>
                </pic:pic>
              </a:graphicData>
            </a:graphic>
          </wp:inline>
        </w:drawing>
      </w:r>
    </w:p>
    <w:p w:rsidR="00AD5BDF" w:rsidRDefault="00AD5BDF" w:rsidP="00AD5B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взаємодії процесів, виконання яких дозволяє досягти встановлених цільових показників в області енергозбереження та підвищення енергоефекти</w:t>
      </w:r>
      <w:r>
        <w:rPr>
          <w:rFonts w:ascii="Times New Roman" w:hAnsi="Times New Roman" w:cs="Times New Roman"/>
          <w:sz w:val="28"/>
          <w:szCs w:val="28"/>
        </w:rPr>
        <w:t>в</w:t>
      </w:r>
      <w:r>
        <w:rPr>
          <w:rFonts w:ascii="Times New Roman" w:hAnsi="Times New Roman" w:cs="Times New Roman"/>
          <w:sz w:val="28"/>
          <w:szCs w:val="28"/>
        </w:rPr>
        <w:t xml:space="preserve">ності, представлена 9 стратегічними ініціативами, </w:t>
      </w:r>
      <w:r w:rsidR="00514EEC">
        <w:rPr>
          <w:rFonts w:ascii="Times New Roman" w:hAnsi="Times New Roman" w:cs="Times New Roman"/>
          <w:sz w:val="28"/>
          <w:szCs w:val="28"/>
        </w:rPr>
        <w:t xml:space="preserve">що </w:t>
      </w:r>
      <w:r>
        <w:rPr>
          <w:rFonts w:ascii="Times New Roman" w:hAnsi="Times New Roman" w:cs="Times New Roman"/>
          <w:sz w:val="28"/>
          <w:szCs w:val="28"/>
        </w:rPr>
        <w:t>знайшли відображення в ПДСЕР:</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 xml:space="preserve">Організація моделі управління енергоресурсами міста на </w:t>
      </w:r>
      <w:r w:rsidRPr="00436309">
        <w:rPr>
          <w:rFonts w:ascii="Times New Roman" w:hAnsi="Times New Roman" w:cs="Times New Roman"/>
          <w:color w:val="000000" w:themeColor="text1"/>
          <w:sz w:val="28"/>
          <w:szCs w:val="28"/>
        </w:rPr>
        <w:t>201</w:t>
      </w:r>
      <w:r w:rsidR="00AD5BDF" w:rsidRPr="00436309">
        <w:rPr>
          <w:rFonts w:ascii="Times New Roman" w:hAnsi="Times New Roman" w:cs="Times New Roman"/>
          <w:color w:val="000000" w:themeColor="text1"/>
          <w:sz w:val="28"/>
          <w:szCs w:val="28"/>
        </w:rPr>
        <w:t>6</w:t>
      </w:r>
      <w:r w:rsidRPr="00436309">
        <w:rPr>
          <w:rFonts w:ascii="Times New Roman" w:hAnsi="Times New Roman" w:cs="Times New Roman"/>
          <w:color w:val="000000" w:themeColor="text1"/>
          <w:sz w:val="28"/>
          <w:szCs w:val="28"/>
        </w:rPr>
        <w:t>– 202</w:t>
      </w:r>
      <w:r w:rsidR="00AD5BDF" w:rsidRPr="00436309">
        <w:rPr>
          <w:rFonts w:ascii="Times New Roman" w:hAnsi="Times New Roman" w:cs="Times New Roman"/>
          <w:color w:val="000000" w:themeColor="text1"/>
          <w:sz w:val="28"/>
          <w:szCs w:val="28"/>
        </w:rPr>
        <w:t>1</w:t>
      </w:r>
      <w:r w:rsidRPr="00AD5BDF">
        <w:rPr>
          <w:rFonts w:ascii="Times New Roman" w:hAnsi="Times New Roman" w:cs="Times New Roman"/>
          <w:sz w:val="28"/>
          <w:szCs w:val="28"/>
        </w:rPr>
        <w:t xml:space="preserve">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Інформаційно-просвітницькі заходи "Збережемо енергію в будівлях"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Підвищення енергоефективності в бюджетних установах міста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Підвищення енергоефективності в житлових будинках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Енергоефективність централізованої системи теплопостачання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 xml:space="preserve">Інвестиційна програма </w:t>
      </w:r>
      <w:r w:rsidR="007A3902">
        <w:rPr>
          <w:rFonts w:ascii="Times New Roman" w:hAnsi="Times New Roman" w:cs="Times New Roman"/>
          <w:sz w:val="28"/>
          <w:szCs w:val="28"/>
        </w:rPr>
        <w:t>і</w:t>
      </w:r>
      <w:r w:rsidRPr="00AD5BDF">
        <w:rPr>
          <w:rFonts w:ascii="Times New Roman" w:hAnsi="Times New Roman" w:cs="Times New Roman"/>
          <w:sz w:val="28"/>
          <w:szCs w:val="28"/>
        </w:rPr>
        <w:t>з заміщення традиційних джерел енергії на в</w:t>
      </w:r>
      <w:r w:rsidRPr="00AD5BDF">
        <w:rPr>
          <w:rFonts w:ascii="Times New Roman" w:hAnsi="Times New Roman" w:cs="Times New Roman"/>
          <w:sz w:val="28"/>
          <w:szCs w:val="28"/>
        </w:rPr>
        <w:t>і</w:t>
      </w:r>
      <w:r w:rsidRPr="00AD5BDF">
        <w:rPr>
          <w:rFonts w:ascii="Times New Roman" w:hAnsi="Times New Roman" w:cs="Times New Roman"/>
          <w:sz w:val="28"/>
          <w:szCs w:val="28"/>
        </w:rPr>
        <w:t>дновлювальні та альтернативні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2022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Підвищення енергоефективності вуличного освітлення на 201</w:t>
      </w:r>
      <w:r w:rsidR="00E05E93" w:rsidRPr="00AD5BDF">
        <w:rPr>
          <w:rFonts w:ascii="Times New Roman" w:hAnsi="Times New Roman" w:cs="Times New Roman"/>
          <w:sz w:val="28"/>
          <w:szCs w:val="28"/>
        </w:rPr>
        <w:t>7</w:t>
      </w:r>
      <w:r w:rsidR="007A3902">
        <w:rPr>
          <w:rFonts w:ascii="Times New Roman" w:hAnsi="Times New Roman" w:cs="Times New Roman"/>
          <w:sz w:val="28"/>
          <w:szCs w:val="28"/>
        </w:rPr>
        <w:t xml:space="preserve">, </w:t>
      </w:r>
      <w:r w:rsidRPr="00AD5BDF">
        <w:rPr>
          <w:rFonts w:ascii="Times New Roman" w:hAnsi="Times New Roman" w:cs="Times New Roman"/>
          <w:sz w:val="28"/>
          <w:szCs w:val="28"/>
        </w:rPr>
        <w:t>2018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Підвищення енергоефективності водопостачання та водовідведення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AD5BDF" w:rsidRDefault="0020528D" w:rsidP="0004670C">
      <w:pPr>
        <w:numPr>
          <w:ilvl w:val="0"/>
          <w:numId w:val="42"/>
        </w:numPr>
        <w:tabs>
          <w:tab w:val="clear" w:pos="720"/>
          <w:tab w:val="num" w:pos="1080"/>
        </w:tabs>
        <w:spacing w:after="0" w:line="240" w:lineRule="auto"/>
        <w:ind w:left="0" w:firstLine="720"/>
        <w:jc w:val="both"/>
        <w:rPr>
          <w:rFonts w:ascii="Times New Roman" w:hAnsi="Times New Roman" w:cs="Times New Roman"/>
          <w:sz w:val="28"/>
          <w:szCs w:val="28"/>
        </w:rPr>
      </w:pPr>
      <w:r w:rsidRPr="00AD5BDF">
        <w:rPr>
          <w:rFonts w:ascii="Times New Roman" w:hAnsi="Times New Roman" w:cs="Times New Roman"/>
          <w:sz w:val="28"/>
          <w:szCs w:val="28"/>
        </w:rPr>
        <w:t>Підвищення енергоефективності громадського транспорту на 201</w:t>
      </w:r>
      <w:r w:rsidR="00E05E93" w:rsidRPr="00AD5BDF">
        <w:rPr>
          <w:rFonts w:ascii="Times New Roman" w:hAnsi="Times New Roman" w:cs="Times New Roman"/>
          <w:sz w:val="28"/>
          <w:szCs w:val="28"/>
        </w:rPr>
        <w:t>7</w:t>
      </w:r>
      <w:r w:rsidRPr="00AD5BDF">
        <w:rPr>
          <w:rFonts w:ascii="Times New Roman" w:hAnsi="Times New Roman" w:cs="Times New Roman"/>
          <w:sz w:val="28"/>
          <w:szCs w:val="28"/>
        </w:rPr>
        <w:t xml:space="preserve"> – 2025 роки.</w:t>
      </w:r>
    </w:p>
    <w:p w:rsidR="0020528D" w:rsidRPr="00F62371" w:rsidRDefault="0020528D" w:rsidP="007E2518">
      <w:pPr>
        <w:spacing w:after="0" w:line="240" w:lineRule="auto"/>
        <w:jc w:val="both"/>
        <w:rPr>
          <w:rFonts w:ascii="Times New Roman" w:hAnsi="Times New Roman" w:cs="Times New Roman"/>
          <w:sz w:val="28"/>
          <w:szCs w:val="28"/>
        </w:rPr>
      </w:pPr>
    </w:p>
    <w:p w:rsidR="0020528D" w:rsidRPr="00F62371" w:rsidRDefault="0020528D" w:rsidP="00883F33">
      <w:pPr>
        <w:pStyle w:val="2"/>
        <w:numPr>
          <w:ilvl w:val="1"/>
          <w:numId w:val="77"/>
        </w:numPr>
        <w:tabs>
          <w:tab w:val="left" w:pos="567"/>
        </w:tabs>
        <w:spacing w:before="0" w:after="120" w:line="240" w:lineRule="auto"/>
        <w:ind w:hanging="2989"/>
        <w:jc w:val="center"/>
        <w:rPr>
          <w:rFonts w:ascii="Times New Roman" w:hAnsi="Times New Roman" w:cs="Times New Roman"/>
          <w:i/>
          <w:iCs/>
          <w:color w:val="1F497D"/>
          <w:sz w:val="28"/>
          <w:szCs w:val="28"/>
        </w:rPr>
      </w:pPr>
      <w:bookmarkStart w:id="25" w:name="_Toc475803402"/>
      <w:r w:rsidRPr="00F62371">
        <w:rPr>
          <w:rFonts w:ascii="Times New Roman" w:hAnsi="Times New Roman" w:cs="Times New Roman"/>
          <w:i/>
          <w:iCs/>
          <w:color w:val="1F497D"/>
          <w:sz w:val="28"/>
          <w:szCs w:val="28"/>
        </w:rPr>
        <w:t>Опис системи відносно досягнення цілей ПДСЕР</w:t>
      </w:r>
      <w:bookmarkEnd w:id="25"/>
    </w:p>
    <w:p w:rsidR="0020528D" w:rsidRPr="00F62371" w:rsidRDefault="0020528D" w:rsidP="00B3599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Метою здійснення управління ПДСЕР у галузі енергозбереження та пі</w:t>
      </w:r>
      <w:r w:rsidRPr="00F62371">
        <w:rPr>
          <w:rFonts w:ascii="Times New Roman" w:hAnsi="Times New Roman" w:cs="Times New Roman"/>
          <w:sz w:val="28"/>
          <w:szCs w:val="28"/>
        </w:rPr>
        <w:t>д</w:t>
      </w:r>
      <w:r w:rsidRPr="00F62371">
        <w:rPr>
          <w:rFonts w:ascii="Times New Roman" w:hAnsi="Times New Roman" w:cs="Times New Roman"/>
          <w:sz w:val="28"/>
          <w:szCs w:val="28"/>
        </w:rPr>
        <w:t>вищення енергетичної ефективності є забезпечення дотримання умов викона</w:t>
      </w:r>
      <w:r w:rsidRPr="00F62371">
        <w:rPr>
          <w:rFonts w:ascii="Times New Roman" w:hAnsi="Times New Roman" w:cs="Times New Roman"/>
          <w:sz w:val="28"/>
          <w:szCs w:val="28"/>
        </w:rPr>
        <w:t>н</w:t>
      </w:r>
      <w:r w:rsidRPr="00F62371">
        <w:rPr>
          <w:rFonts w:ascii="Times New Roman" w:hAnsi="Times New Roman" w:cs="Times New Roman"/>
          <w:sz w:val="28"/>
          <w:szCs w:val="28"/>
        </w:rPr>
        <w:t>ня діяльності за термінами, якістю та залученням ресурсів.</w:t>
      </w:r>
    </w:p>
    <w:p w:rsidR="0020528D" w:rsidRPr="00F62371" w:rsidRDefault="0020528D" w:rsidP="007A3902">
      <w:pPr>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lastRenderedPageBreak/>
        <w:t>Результативність та ефективність управління може бути забезпечена за умови здійснення процесів на системній основі, що передбачає:</w:t>
      </w:r>
    </w:p>
    <w:p w:rsidR="0020528D" w:rsidRPr="00F62371" w:rsidRDefault="0020528D" w:rsidP="0004670C">
      <w:pPr>
        <w:pStyle w:val="a3"/>
        <w:numPr>
          <w:ilvl w:val="0"/>
          <w:numId w:val="43"/>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Визначення та формалізацію цілей, у тому числі процесів управління, виробничої діяльності, процесів забезпечення.</w:t>
      </w:r>
    </w:p>
    <w:p w:rsidR="0020528D" w:rsidRPr="00F62371" w:rsidRDefault="0020528D" w:rsidP="0004670C">
      <w:pPr>
        <w:pStyle w:val="a3"/>
        <w:numPr>
          <w:ilvl w:val="0"/>
          <w:numId w:val="43"/>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Визначення політики та засобів досягнення встановлених цілей та з</w:t>
      </w:r>
      <w:r w:rsidRPr="00F62371">
        <w:rPr>
          <w:rFonts w:ascii="Times New Roman" w:hAnsi="Times New Roman" w:cs="Times New Roman"/>
          <w:sz w:val="28"/>
          <w:szCs w:val="28"/>
        </w:rPr>
        <w:t>а</w:t>
      </w:r>
      <w:r w:rsidRPr="00F62371">
        <w:rPr>
          <w:rFonts w:ascii="Times New Roman" w:hAnsi="Times New Roman" w:cs="Times New Roman"/>
          <w:sz w:val="28"/>
          <w:szCs w:val="28"/>
        </w:rPr>
        <w:t>вдань.</w:t>
      </w:r>
    </w:p>
    <w:p w:rsidR="0020528D" w:rsidRPr="00F62371" w:rsidRDefault="0020528D" w:rsidP="0004670C">
      <w:pPr>
        <w:pStyle w:val="a3"/>
        <w:numPr>
          <w:ilvl w:val="0"/>
          <w:numId w:val="43"/>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Розробка й застосування методів для вимірювання результативності та ефективності процесів.</w:t>
      </w:r>
    </w:p>
    <w:p w:rsidR="0020528D" w:rsidRPr="00B00B20" w:rsidRDefault="0020528D" w:rsidP="0004670C">
      <w:pPr>
        <w:pStyle w:val="a3"/>
        <w:numPr>
          <w:ilvl w:val="0"/>
          <w:numId w:val="43"/>
        </w:numPr>
        <w:tabs>
          <w:tab w:val="clear" w:pos="720"/>
          <w:tab w:val="num" w:pos="1080"/>
        </w:tabs>
        <w:spacing w:after="0" w:line="240" w:lineRule="auto"/>
        <w:ind w:left="0" w:firstLine="720"/>
        <w:jc w:val="both"/>
        <w:rPr>
          <w:rFonts w:ascii="Times New Roman" w:hAnsi="Times New Roman" w:cs="Times New Roman"/>
          <w:sz w:val="28"/>
          <w:szCs w:val="28"/>
        </w:rPr>
      </w:pPr>
      <w:r w:rsidRPr="00B00B20">
        <w:rPr>
          <w:rFonts w:ascii="Times New Roman" w:hAnsi="Times New Roman" w:cs="Times New Roman"/>
          <w:sz w:val="28"/>
          <w:szCs w:val="28"/>
        </w:rPr>
        <w:t xml:space="preserve">Визначення необхідних ресурсів і забезпечення ними </w:t>
      </w:r>
      <w:r w:rsidR="00C26697">
        <w:rPr>
          <w:rFonts w:ascii="Times New Roman" w:hAnsi="Times New Roman" w:cs="Times New Roman"/>
          <w:sz w:val="28"/>
          <w:szCs w:val="28"/>
        </w:rPr>
        <w:t xml:space="preserve">виконавців ПДСЕР </w:t>
      </w:r>
      <w:r w:rsidRPr="00B00B20">
        <w:rPr>
          <w:rFonts w:ascii="Times New Roman" w:hAnsi="Times New Roman" w:cs="Times New Roman"/>
          <w:sz w:val="28"/>
          <w:szCs w:val="28"/>
        </w:rPr>
        <w:t>для здійснення діяльності.</w:t>
      </w:r>
    </w:p>
    <w:p w:rsidR="0020528D" w:rsidRPr="00F62371" w:rsidRDefault="0020528D" w:rsidP="0004670C">
      <w:pPr>
        <w:pStyle w:val="a3"/>
        <w:numPr>
          <w:ilvl w:val="0"/>
          <w:numId w:val="43"/>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Визначення системи </w:t>
      </w:r>
      <w:r w:rsidR="007A3902">
        <w:rPr>
          <w:rFonts w:ascii="Times New Roman" w:hAnsi="Times New Roman" w:cs="Times New Roman"/>
          <w:sz w:val="28"/>
          <w:szCs w:val="28"/>
        </w:rPr>
        <w:t xml:space="preserve">управління та відповідальності </w:t>
      </w:r>
      <w:r w:rsidRPr="00F62371">
        <w:rPr>
          <w:rFonts w:ascii="Times New Roman" w:hAnsi="Times New Roman" w:cs="Times New Roman"/>
          <w:sz w:val="28"/>
          <w:szCs w:val="28"/>
        </w:rPr>
        <w:t xml:space="preserve">задля досягнення встановлених цілей </w:t>
      </w:r>
      <w:r w:rsidR="007A3902">
        <w:rPr>
          <w:rFonts w:ascii="Times New Roman" w:hAnsi="Times New Roman" w:cs="Times New Roman"/>
          <w:sz w:val="28"/>
          <w:szCs w:val="28"/>
        </w:rPr>
        <w:t>і</w:t>
      </w:r>
      <w:r w:rsidRPr="00F62371">
        <w:rPr>
          <w:rFonts w:ascii="Times New Roman" w:hAnsi="Times New Roman" w:cs="Times New Roman"/>
          <w:sz w:val="28"/>
          <w:szCs w:val="28"/>
        </w:rPr>
        <w:t xml:space="preserve"> завдань.</w:t>
      </w:r>
    </w:p>
    <w:p w:rsidR="0020528D" w:rsidRPr="00F62371" w:rsidRDefault="0020528D" w:rsidP="00B3599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Для </w:t>
      </w:r>
      <w:r w:rsidRPr="00B00B20">
        <w:rPr>
          <w:rFonts w:ascii="Times New Roman" w:hAnsi="Times New Roman" w:cs="Times New Roman"/>
          <w:sz w:val="28"/>
          <w:szCs w:val="28"/>
        </w:rPr>
        <w:t>досягнення</w:t>
      </w:r>
      <w:r w:rsidRPr="00F62371">
        <w:rPr>
          <w:rFonts w:ascii="Times New Roman" w:hAnsi="Times New Roman" w:cs="Times New Roman"/>
          <w:sz w:val="28"/>
          <w:szCs w:val="28"/>
        </w:rPr>
        <w:t xml:space="preserve"> цілей ПДСЕР </w:t>
      </w:r>
      <w:r w:rsidR="007A3902">
        <w:rPr>
          <w:rFonts w:ascii="Times New Roman" w:hAnsi="Times New Roman" w:cs="Times New Roman"/>
          <w:sz w:val="28"/>
          <w:szCs w:val="28"/>
        </w:rPr>
        <w:t>мають</w:t>
      </w:r>
      <w:r w:rsidRPr="00F62371">
        <w:rPr>
          <w:rFonts w:ascii="Times New Roman" w:hAnsi="Times New Roman" w:cs="Times New Roman"/>
          <w:sz w:val="28"/>
          <w:szCs w:val="28"/>
        </w:rPr>
        <w:t xml:space="preserve"> бути вирішені </w:t>
      </w:r>
      <w:r w:rsidR="007A3902">
        <w:rPr>
          <w:rFonts w:ascii="Times New Roman" w:hAnsi="Times New Roman" w:cs="Times New Roman"/>
          <w:sz w:val="28"/>
          <w:szCs w:val="28"/>
        </w:rPr>
        <w:t>такі</w:t>
      </w:r>
      <w:r w:rsidRPr="00F62371">
        <w:rPr>
          <w:rFonts w:ascii="Times New Roman" w:hAnsi="Times New Roman" w:cs="Times New Roman"/>
          <w:sz w:val="28"/>
          <w:szCs w:val="28"/>
        </w:rPr>
        <w:t xml:space="preserve"> основні взаєм</w:t>
      </w:r>
      <w:r w:rsidRPr="00F62371">
        <w:rPr>
          <w:rFonts w:ascii="Times New Roman" w:hAnsi="Times New Roman" w:cs="Times New Roman"/>
          <w:sz w:val="28"/>
          <w:szCs w:val="28"/>
        </w:rPr>
        <w:t>о</w:t>
      </w:r>
      <w:r w:rsidRPr="00F62371">
        <w:rPr>
          <w:rFonts w:ascii="Times New Roman" w:hAnsi="Times New Roman" w:cs="Times New Roman"/>
          <w:sz w:val="28"/>
          <w:szCs w:val="28"/>
        </w:rPr>
        <w:t>пов'язані завдання, з яких формуються основні управлінські функції для сист</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ми енергетичного менеджменту в місті: </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Формування цілісної системи управління процесом підвищення ене</w:t>
      </w:r>
      <w:r w:rsidRPr="00F62371">
        <w:rPr>
          <w:rFonts w:ascii="Times New Roman" w:hAnsi="Times New Roman" w:cs="Times New Roman"/>
          <w:sz w:val="28"/>
          <w:szCs w:val="28"/>
        </w:rPr>
        <w:t>р</w:t>
      </w:r>
      <w:r w:rsidRPr="00F62371">
        <w:rPr>
          <w:rFonts w:ascii="Times New Roman" w:hAnsi="Times New Roman" w:cs="Times New Roman"/>
          <w:sz w:val="28"/>
          <w:szCs w:val="28"/>
        </w:rPr>
        <w:t>гоефективності економіки міста, що забезпечить розподіл повноважень і ефе</w:t>
      </w:r>
      <w:r w:rsidRPr="00F62371">
        <w:rPr>
          <w:rFonts w:ascii="Times New Roman" w:hAnsi="Times New Roman" w:cs="Times New Roman"/>
          <w:sz w:val="28"/>
          <w:szCs w:val="28"/>
        </w:rPr>
        <w:t>к</w:t>
      </w:r>
      <w:r w:rsidRPr="00F62371">
        <w:rPr>
          <w:rFonts w:ascii="Times New Roman" w:hAnsi="Times New Roman" w:cs="Times New Roman"/>
          <w:sz w:val="28"/>
          <w:szCs w:val="28"/>
        </w:rPr>
        <w:t xml:space="preserve">тивну взаємодію органів виконавчої влади міста, суб’єктів господарювання </w:t>
      </w:r>
      <w:r w:rsidR="007A3902">
        <w:rPr>
          <w:rFonts w:ascii="Times New Roman" w:hAnsi="Times New Roman" w:cs="Times New Roman"/>
          <w:sz w:val="28"/>
          <w:szCs w:val="28"/>
        </w:rPr>
        <w:t>й</w:t>
      </w:r>
      <w:r w:rsidRPr="00F62371">
        <w:rPr>
          <w:rFonts w:ascii="Times New Roman" w:hAnsi="Times New Roman" w:cs="Times New Roman"/>
          <w:sz w:val="28"/>
          <w:szCs w:val="28"/>
        </w:rPr>
        <w:t xml:space="preserve"> населення.</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Прийняття необхідних організаційно-регуляторних актів, що визнач</w:t>
      </w:r>
      <w:r w:rsidRPr="00F62371">
        <w:rPr>
          <w:rFonts w:ascii="Times New Roman" w:hAnsi="Times New Roman" w:cs="Times New Roman"/>
          <w:sz w:val="28"/>
          <w:szCs w:val="28"/>
        </w:rPr>
        <w:t>а</w:t>
      </w:r>
      <w:r w:rsidRPr="00F62371">
        <w:rPr>
          <w:rFonts w:ascii="Times New Roman" w:hAnsi="Times New Roman" w:cs="Times New Roman"/>
          <w:sz w:val="28"/>
          <w:szCs w:val="28"/>
        </w:rPr>
        <w:t>ють механізми державного регулювання у сфері підвищення енергоефективн</w:t>
      </w:r>
      <w:r w:rsidRPr="00F62371">
        <w:rPr>
          <w:rFonts w:ascii="Times New Roman" w:hAnsi="Times New Roman" w:cs="Times New Roman"/>
          <w:sz w:val="28"/>
          <w:szCs w:val="28"/>
        </w:rPr>
        <w:t>о</w:t>
      </w:r>
      <w:r w:rsidRPr="00F62371">
        <w:rPr>
          <w:rFonts w:ascii="Times New Roman" w:hAnsi="Times New Roman" w:cs="Times New Roman"/>
          <w:sz w:val="28"/>
          <w:szCs w:val="28"/>
        </w:rPr>
        <w:t>сті, проведення енергетичних обстежень та енергетичної паспортизації об'єктів, а також прийняття положень, що вводять у дію механізми стимулювання сп</w:t>
      </w:r>
      <w:r w:rsidRPr="00F62371">
        <w:rPr>
          <w:rFonts w:ascii="Times New Roman" w:hAnsi="Times New Roman" w:cs="Times New Roman"/>
          <w:sz w:val="28"/>
          <w:szCs w:val="28"/>
        </w:rPr>
        <w:t>о</w:t>
      </w:r>
      <w:r w:rsidRPr="00F62371">
        <w:rPr>
          <w:rFonts w:ascii="Times New Roman" w:hAnsi="Times New Roman" w:cs="Times New Roman"/>
          <w:sz w:val="28"/>
          <w:szCs w:val="28"/>
        </w:rPr>
        <w:t>живачів до ефективного використання енергії.</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Реалізація комплексу заходів з підвищення енергоефективності на об'єктах бюджетної сфери, що дозволяє знизити питоме споживання енергії.</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Створення необхідних і достатніх умов </w:t>
      </w:r>
      <w:r w:rsidR="007A3902">
        <w:rPr>
          <w:rFonts w:ascii="Times New Roman" w:hAnsi="Times New Roman" w:cs="Times New Roman"/>
          <w:sz w:val="28"/>
          <w:szCs w:val="28"/>
        </w:rPr>
        <w:t>для</w:t>
      </w:r>
      <w:r w:rsidRPr="00F62371">
        <w:rPr>
          <w:rFonts w:ascii="Times New Roman" w:hAnsi="Times New Roman" w:cs="Times New Roman"/>
          <w:sz w:val="28"/>
          <w:szCs w:val="28"/>
        </w:rPr>
        <w:t xml:space="preserve"> реалізації державно-приватного парт</w:t>
      </w:r>
      <w:r w:rsidR="007A3902">
        <w:rPr>
          <w:rFonts w:ascii="Times New Roman" w:hAnsi="Times New Roman" w:cs="Times New Roman"/>
          <w:sz w:val="28"/>
          <w:szCs w:val="28"/>
        </w:rPr>
        <w:t xml:space="preserve">нерства в рамках цільових угод </w:t>
      </w:r>
      <w:r w:rsidRPr="00F62371">
        <w:rPr>
          <w:rFonts w:ascii="Times New Roman" w:hAnsi="Times New Roman" w:cs="Times New Roman"/>
          <w:sz w:val="28"/>
          <w:szCs w:val="28"/>
        </w:rPr>
        <w:t>з підвищення енергоефекти</w:t>
      </w:r>
      <w:r w:rsidRPr="00F62371">
        <w:rPr>
          <w:rFonts w:ascii="Times New Roman" w:hAnsi="Times New Roman" w:cs="Times New Roman"/>
          <w:sz w:val="28"/>
          <w:szCs w:val="28"/>
        </w:rPr>
        <w:t>в</w:t>
      </w:r>
      <w:r w:rsidRPr="00F62371">
        <w:rPr>
          <w:rFonts w:ascii="Times New Roman" w:hAnsi="Times New Roman" w:cs="Times New Roman"/>
          <w:sz w:val="28"/>
          <w:szCs w:val="28"/>
        </w:rPr>
        <w:t>ності в енергоємних галузях економічної діяльності та комунальній сфері міста.</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Створення необхідних і достатніх умов з реалізації типових енерго</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фективних проектів, </w:t>
      </w:r>
      <w:r w:rsidR="002A68D9">
        <w:rPr>
          <w:rFonts w:ascii="Times New Roman" w:hAnsi="Times New Roman" w:cs="Times New Roman"/>
          <w:sz w:val="28"/>
          <w:szCs w:val="28"/>
        </w:rPr>
        <w:t>що</w:t>
      </w:r>
      <w:r w:rsidRPr="00F62371">
        <w:rPr>
          <w:rFonts w:ascii="Times New Roman" w:hAnsi="Times New Roman" w:cs="Times New Roman"/>
          <w:sz w:val="28"/>
          <w:szCs w:val="28"/>
        </w:rPr>
        <w:t xml:space="preserve"> можуть широко застосовуватися в різних секторах ек</w:t>
      </w:r>
      <w:r w:rsidRPr="00F62371">
        <w:rPr>
          <w:rFonts w:ascii="Times New Roman" w:hAnsi="Times New Roman" w:cs="Times New Roman"/>
          <w:sz w:val="28"/>
          <w:szCs w:val="28"/>
        </w:rPr>
        <w:t>о</w:t>
      </w:r>
      <w:r w:rsidRPr="00F62371">
        <w:rPr>
          <w:rFonts w:ascii="Times New Roman" w:hAnsi="Times New Roman" w:cs="Times New Roman"/>
          <w:sz w:val="28"/>
          <w:szCs w:val="28"/>
        </w:rPr>
        <w:t>номіки з мінімальними накладними витратами щодо їх реалізації.</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Формування системи виділення бюджетних асигнувань, необхідних для підтримки </w:t>
      </w:r>
      <w:r w:rsidR="002A68D9">
        <w:rPr>
          <w:rFonts w:ascii="Times New Roman" w:hAnsi="Times New Roman" w:cs="Times New Roman"/>
          <w:sz w:val="28"/>
          <w:szCs w:val="28"/>
        </w:rPr>
        <w:t>й</w:t>
      </w:r>
      <w:r w:rsidRPr="00F62371">
        <w:rPr>
          <w:rFonts w:ascii="Times New Roman" w:hAnsi="Times New Roman" w:cs="Times New Roman"/>
          <w:sz w:val="28"/>
          <w:szCs w:val="28"/>
        </w:rPr>
        <w:t xml:space="preserve"> ст</w:t>
      </w:r>
      <w:r w:rsidR="002A68D9">
        <w:rPr>
          <w:rFonts w:ascii="Times New Roman" w:hAnsi="Times New Roman" w:cs="Times New Roman"/>
          <w:sz w:val="28"/>
          <w:szCs w:val="28"/>
        </w:rPr>
        <w:t xml:space="preserve">имулювання реалізації проектів </w:t>
      </w:r>
      <w:r w:rsidRPr="00F62371">
        <w:rPr>
          <w:rFonts w:ascii="Times New Roman" w:hAnsi="Times New Roman" w:cs="Times New Roman"/>
          <w:sz w:val="28"/>
          <w:szCs w:val="28"/>
        </w:rPr>
        <w:t>з підвищення ефективності використання енергії, розвитку поновлюваних джерел енергії і екологічно чи</w:t>
      </w:r>
      <w:r w:rsidRPr="00F62371">
        <w:rPr>
          <w:rFonts w:ascii="Times New Roman" w:hAnsi="Times New Roman" w:cs="Times New Roman"/>
          <w:sz w:val="28"/>
          <w:szCs w:val="28"/>
        </w:rPr>
        <w:t>с</w:t>
      </w:r>
      <w:r w:rsidRPr="00F62371">
        <w:rPr>
          <w:rFonts w:ascii="Times New Roman" w:hAnsi="Times New Roman" w:cs="Times New Roman"/>
          <w:sz w:val="28"/>
          <w:szCs w:val="28"/>
        </w:rPr>
        <w:t>тих виробничих технологій.</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Формування системи моніторингу в галузі енергозбереження та пі</w:t>
      </w:r>
      <w:r w:rsidRPr="00F62371">
        <w:rPr>
          <w:rFonts w:ascii="Times New Roman" w:hAnsi="Times New Roman" w:cs="Times New Roman"/>
          <w:sz w:val="28"/>
          <w:szCs w:val="28"/>
        </w:rPr>
        <w:t>д</w:t>
      </w:r>
      <w:r w:rsidRPr="00F62371">
        <w:rPr>
          <w:rFonts w:ascii="Times New Roman" w:hAnsi="Times New Roman" w:cs="Times New Roman"/>
          <w:sz w:val="28"/>
          <w:szCs w:val="28"/>
        </w:rPr>
        <w:t>вищення енергетичної ефективності в усіх секторах економіки міста.</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Формування системи інформаційної та освітньої підтримки діяльності в галузі енергозбереження та підвищення енергетичної ефективності.</w:t>
      </w:r>
    </w:p>
    <w:p w:rsidR="0020528D" w:rsidRPr="00F62371" w:rsidRDefault="0020528D" w:rsidP="0004670C">
      <w:pPr>
        <w:pStyle w:val="a3"/>
        <w:numPr>
          <w:ilvl w:val="0"/>
          <w:numId w:val="44"/>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Забезпечення формування нових стереотипів поведінки </w:t>
      </w:r>
      <w:r w:rsidR="002A68D9">
        <w:rPr>
          <w:rFonts w:ascii="Times New Roman" w:hAnsi="Times New Roman" w:cs="Times New Roman"/>
          <w:sz w:val="28"/>
          <w:szCs w:val="28"/>
        </w:rPr>
        <w:t>й</w:t>
      </w:r>
      <w:r w:rsidRPr="00F62371">
        <w:rPr>
          <w:rFonts w:ascii="Times New Roman" w:hAnsi="Times New Roman" w:cs="Times New Roman"/>
          <w:sz w:val="28"/>
          <w:szCs w:val="28"/>
        </w:rPr>
        <w:t xml:space="preserve"> мотивацій, спрямованих на раціональне та екологічно відпо</w:t>
      </w:r>
      <w:r w:rsidR="00C26697">
        <w:rPr>
          <w:rFonts w:ascii="Times New Roman" w:hAnsi="Times New Roman" w:cs="Times New Roman"/>
          <w:sz w:val="28"/>
          <w:szCs w:val="28"/>
        </w:rPr>
        <w:t>відальне використання енергії  в</w:t>
      </w:r>
      <w:r w:rsidRPr="00F62371">
        <w:rPr>
          <w:rFonts w:ascii="Times New Roman" w:hAnsi="Times New Roman" w:cs="Times New Roman"/>
          <w:sz w:val="28"/>
          <w:szCs w:val="28"/>
        </w:rPr>
        <w:t>сі</w:t>
      </w:r>
      <w:r w:rsidR="002A68D9">
        <w:rPr>
          <w:rFonts w:ascii="Times New Roman" w:hAnsi="Times New Roman" w:cs="Times New Roman"/>
          <w:sz w:val="28"/>
          <w:szCs w:val="28"/>
        </w:rPr>
        <w:t>ма</w:t>
      </w:r>
      <w:r w:rsidRPr="00F62371">
        <w:rPr>
          <w:rFonts w:ascii="Times New Roman" w:hAnsi="Times New Roman" w:cs="Times New Roman"/>
          <w:sz w:val="28"/>
          <w:szCs w:val="28"/>
        </w:rPr>
        <w:t xml:space="preserve"> верств</w:t>
      </w:r>
      <w:r w:rsidR="002A68D9">
        <w:rPr>
          <w:rFonts w:ascii="Times New Roman" w:hAnsi="Times New Roman" w:cs="Times New Roman"/>
          <w:sz w:val="28"/>
          <w:szCs w:val="28"/>
        </w:rPr>
        <w:t>ами</w:t>
      </w:r>
      <w:r w:rsidRPr="00F62371">
        <w:rPr>
          <w:rFonts w:ascii="Times New Roman" w:hAnsi="Times New Roman" w:cs="Times New Roman"/>
          <w:sz w:val="28"/>
          <w:szCs w:val="28"/>
        </w:rPr>
        <w:t xml:space="preserve"> населення.</w:t>
      </w:r>
    </w:p>
    <w:p w:rsidR="0020528D" w:rsidRPr="00F62371" w:rsidRDefault="0020528D" w:rsidP="00B3599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Для успішного керування діяльністю в галузі енергозбереження та пі</w:t>
      </w:r>
      <w:r w:rsidRPr="00F62371">
        <w:rPr>
          <w:rFonts w:ascii="Times New Roman" w:hAnsi="Times New Roman" w:cs="Times New Roman"/>
          <w:sz w:val="28"/>
          <w:szCs w:val="28"/>
        </w:rPr>
        <w:t>д</w:t>
      </w:r>
      <w:r w:rsidRPr="00F62371">
        <w:rPr>
          <w:rFonts w:ascii="Times New Roman" w:hAnsi="Times New Roman" w:cs="Times New Roman"/>
          <w:sz w:val="28"/>
          <w:szCs w:val="28"/>
        </w:rPr>
        <w:t>вищення енергоефективності необхідно розробити та впровадити відповідну систему управління, що визначає:</w:t>
      </w:r>
    </w:p>
    <w:p w:rsidR="0020528D" w:rsidRPr="00F62371" w:rsidRDefault="0020528D" w:rsidP="0004670C">
      <w:pPr>
        <w:pStyle w:val="a3"/>
        <w:numPr>
          <w:ilvl w:val="0"/>
          <w:numId w:val="45"/>
        </w:numPr>
        <w:tabs>
          <w:tab w:val="left" w:pos="1080"/>
        </w:tabs>
        <w:spacing w:before="60" w:after="6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розподіл відповідальності та повноважень з управління діяльністю;</w:t>
      </w:r>
    </w:p>
    <w:p w:rsidR="0020528D" w:rsidRPr="00F62371" w:rsidRDefault="0020528D" w:rsidP="0004670C">
      <w:pPr>
        <w:pStyle w:val="a3"/>
        <w:numPr>
          <w:ilvl w:val="0"/>
          <w:numId w:val="45"/>
        </w:numPr>
        <w:tabs>
          <w:tab w:val="left" w:pos="1080"/>
        </w:tabs>
        <w:spacing w:before="60" w:after="6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технологію виконання процесів управління;</w:t>
      </w:r>
    </w:p>
    <w:p w:rsidR="0020528D" w:rsidRPr="00F62371" w:rsidRDefault="0020528D" w:rsidP="0004670C">
      <w:pPr>
        <w:pStyle w:val="a3"/>
        <w:numPr>
          <w:ilvl w:val="0"/>
          <w:numId w:val="45"/>
        </w:numPr>
        <w:tabs>
          <w:tab w:val="left" w:pos="1080"/>
        </w:tabs>
        <w:spacing w:before="60" w:after="6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тимчасові регламенти виконання процесів управління;</w:t>
      </w:r>
    </w:p>
    <w:p w:rsidR="0020528D" w:rsidRPr="00F62371" w:rsidRDefault="0020528D" w:rsidP="0004670C">
      <w:pPr>
        <w:pStyle w:val="a3"/>
        <w:numPr>
          <w:ilvl w:val="0"/>
          <w:numId w:val="45"/>
        </w:numPr>
        <w:tabs>
          <w:tab w:val="left" w:pos="1080"/>
        </w:tabs>
        <w:spacing w:before="60" w:after="60" w:line="240" w:lineRule="auto"/>
        <w:ind w:left="0" w:firstLine="720"/>
        <w:jc w:val="both"/>
        <w:rPr>
          <w:rStyle w:val="hps"/>
          <w:rFonts w:ascii="Times New Roman" w:hAnsi="Times New Roman" w:cs="Times New Roman"/>
          <w:sz w:val="28"/>
          <w:szCs w:val="28"/>
        </w:rPr>
      </w:pPr>
      <w:r w:rsidRPr="00F62371">
        <w:rPr>
          <w:rFonts w:ascii="Times New Roman" w:hAnsi="Times New Roman" w:cs="Times New Roman"/>
          <w:sz w:val="28"/>
          <w:szCs w:val="28"/>
        </w:rPr>
        <w:t>критерії та методи оцінки результативності виконання процесів упра</w:t>
      </w:r>
      <w:r w:rsidRPr="00F62371">
        <w:rPr>
          <w:rFonts w:ascii="Times New Roman" w:hAnsi="Times New Roman" w:cs="Times New Roman"/>
          <w:sz w:val="28"/>
          <w:szCs w:val="28"/>
        </w:rPr>
        <w:t>в</w:t>
      </w:r>
      <w:r w:rsidRPr="00F62371">
        <w:rPr>
          <w:rFonts w:ascii="Times New Roman" w:hAnsi="Times New Roman" w:cs="Times New Roman"/>
          <w:sz w:val="28"/>
          <w:szCs w:val="28"/>
        </w:rPr>
        <w:t>ління діяльністю</w:t>
      </w:r>
      <w:r w:rsidRPr="00F62371">
        <w:rPr>
          <w:rStyle w:val="hps"/>
          <w:rFonts w:ascii="Times New Roman" w:hAnsi="Times New Roman" w:cs="Times New Roman"/>
          <w:sz w:val="28"/>
          <w:szCs w:val="28"/>
        </w:rPr>
        <w:t>.</w:t>
      </w:r>
    </w:p>
    <w:p w:rsidR="0020528D" w:rsidRPr="00F62371" w:rsidRDefault="0020528D" w:rsidP="007E2518">
      <w:pPr>
        <w:pStyle w:val="a3"/>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Предметами систем управління, що розглядаються в рамках ПДСЕР, є:</w:t>
      </w:r>
    </w:p>
    <w:p w:rsidR="0020528D" w:rsidRPr="00F62371" w:rsidRDefault="0020528D" w:rsidP="0004670C">
      <w:pPr>
        <w:pStyle w:val="a3"/>
        <w:numPr>
          <w:ilvl w:val="0"/>
          <w:numId w:val="45"/>
        </w:numPr>
        <w:tabs>
          <w:tab w:val="left" w:pos="1080"/>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управління бюджетними програмами та проектами з енергозбереже</w:t>
      </w:r>
      <w:r w:rsidRPr="00F62371">
        <w:rPr>
          <w:rFonts w:ascii="Times New Roman" w:hAnsi="Times New Roman" w:cs="Times New Roman"/>
          <w:sz w:val="28"/>
          <w:szCs w:val="28"/>
        </w:rPr>
        <w:t>н</w:t>
      </w:r>
      <w:r w:rsidRPr="00F62371">
        <w:rPr>
          <w:rFonts w:ascii="Times New Roman" w:hAnsi="Times New Roman" w:cs="Times New Roman"/>
          <w:sz w:val="28"/>
          <w:szCs w:val="28"/>
        </w:rPr>
        <w:t>ня;</w:t>
      </w:r>
    </w:p>
    <w:p w:rsidR="0020528D" w:rsidRPr="00F62371" w:rsidRDefault="0020528D" w:rsidP="0004670C">
      <w:pPr>
        <w:pStyle w:val="a3"/>
        <w:numPr>
          <w:ilvl w:val="0"/>
          <w:numId w:val="45"/>
        </w:numPr>
        <w:tabs>
          <w:tab w:val="left" w:pos="1080"/>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планування </w:t>
      </w:r>
      <w:r w:rsidR="002A68D9">
        <w:rPr>
          <w:rFonts w:ascii="Times New Roman" w:hAnsi="Times New Roman" w:cs="Times New Roman"/>
          <w:sz w:val="28"/>
          <w:szCs w:val="28"/>
        </w:rPr>
        <w:t>й</w:t>
      </w:r>
      <w:r w:rsidRPr="00F62371">
        <w:rPr>
          <w:rFonts w:ascii="Times New Roman" w:hAnsi="Times New Roman" w:cs="Times New Roman"/>
          <w:sz w:val="28"/>
          <w:szCs w:val="28"/>
        </w:rPr>
        <w:t xml:space="preserve"> моніторинг досягнення цільових показни</w:t>
      </w:r>
      <w:r w:rsidR="002A68D9">
        <w:rPr>
          <w:rFonts w:ascii="Times New Roman" w:hAnsi="Times New Roman" w:cs="Times New Roman"/>
          <w:sz w:val="28"/>
          <w:szCs w:val="28"/>
        </w:rPr>
        <w:t>ків в області енергозбереження та</w:t>
      </w:r>
      <w:r w:rsidRPr="00F62371">
        <w:rPr>
          <w:rFonts w:ascii="Times New Roman" w:hAnsi="Times New Roman" w:cs="Times New Roman"/>
          <w:sz w:val="28"/>
          <w:szCs w:val="28"/>
        </w:rPr>
        <w:t xml:space="preserve"> підвищення енергетичної ефективності;</w:t>
      </w:r>
    </w:p>
    <w:p w:rsidR="0020528D" w:rsidRPr="00F62371" w:rsidRDefault="0020528D" w:rsidP="0004670C">
      <w:pPr>
        <w:pStyle w:val="a3"/>
        <w:numPr>
          <w:ilvl w:val="0"/>
          <w:numId w:val="45"/>
        </w:numPr>
        <w:tabs>
          <w:tab w:val="left" w:pos="1080"/>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забезпечення кваліфікації та компетентності персоналу в галузі ене</w:t>
      </w:r>
      <w:r w:rsidRPr="00F62371">
        <w:rPr>
          <w:rFonts w:ascii="Times New Roman" w:hAnsi="Times New Roman" w:cs="Times New Roman"/>
          <w:sz w:val="28"/>
          <w:szCs w:val="28"/>
        </w:rPr>
        <w:t>р</w:t>
      </w:r>
      <w:r w:rsidRPr="00F62371">
        <w:rPr>
          <w:rFonts w:ascii="Times New Roman" w:hAnsi="Times New Roman" w:cs="Times New Roman"/>
          <w:sz w:val="28"/>
          <w:szCs w:val="28"/>
        </w:rPr>
        <w:t xml:space="preserve">гозбереження </w:t>
      </w:r>
      <w:r w:rsidR="002A68D9">
        <w:rPr>
          <w:rFonts w:ascii="Times New Roman" w:hAnsi="Times New Roman" w:cs="Times New Roman"/>
          <w:sz w:val="28"/>
          <w:szCs w:val="28"/>
        </w:rPr>
        <w:t>й</w:t>
      </w:r>
      <w:r w:rsidRPr="00F62371">
        <w:rPr>
          <w:rFonts w:ascii="Times New Roman" w:hAnsi="Times New Roman" w:cs="Times New Roman"/>
          <w:sz w:val="28"/>
          <w:szCs w:val="28"/>
        </w:rPr>
        <w:t xml:space="preserve"> підвищення енергетичної ефективності;</w:t>
      </w:r>
    </w:p>
    <w:p w:rsidR="0020528D" w:rsidRPr="00F62371" w:rsidRDefault="0020528D" w:rsidP="0004670C">
      <w:pPr>
        <w:pStyle w:val="a3"/>
        <w:numPr>
          <w:ilvl w:val="0"/>
          <w:numId w:val="45"/>
        </w:numPr>
        <w:tabs>
          <w:tab w:val="left" w:pos="1080"/>
        </w:tabs>
        <w:spacing w:before="120" w:after="12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пропаганда та інформаційне забезпечення виконання ПДСЕР.</w:t>
      </w:r>
    </w:p>
    <w:p w:rsidR="00760F25" w:rsidRPr="00F62371" w:rsidRDefault="00760F25" w:rsidP="00760F25">
      <w:pPr>
        <w:pStyle w:val="a3"/>
        <w:tabs>
          <w:tab w:val="left" w:pos="1080"/>
        </w:tabs>
        <w:spacing w:before="120" w:after="120" w:line="240" w:lineRule="auto"/>
        <w:jc w:val="both"/>
        <w:rPr>
          <w:rFonts w:ascii="Times New Roman" w:hAnsi="Times New Roman" w:cs="Times New Roman"/>
          <w:sz w:val="28"/>
          <w:szCs w:val="28"/>
        </w:rPr>
      </w:pPr>
    </w:p>
    <w:p w:rsidR="0020528D" w:rsidRPr="00F62371" w:rsidRDefault="0020528D" w:rsidP="00883F33">
      <w:pPr>
        <w:pStyle w:val="2"/>
        <w:numPr>
          <w:ilvl w:val="1"/>
          <w:numId w:val="77"/>
        </w:numPr>
        <w:tabs>
          <w:tab w:val="left" w:pos="567"/>
        </w:tabs>
        <w:spacing w:before="0" w:after="120" w:line="240" w:lineRule="auto"/>
        <w:ind w:left="0" w:firstLine="0"/>
        <w:jc w:val="center"/>
        <w:rPr>
          <w:rFonts w:ascii="Times New Roman" w:hAnsi="Times New Roman" w:cs="Times New Roman"/>
          <w:i/>
          <w:iCs/>
          <w:color w:val="1F497D"/>
          <w:sz w:val="28"/>
          <w:szCs w:val="28"/>
        </w:rPr>
      </w:pPr>
      <w:bookmarkStart w:id="26" w:name="_Toc475803403"/>
      <w:r w:rsidRPr="00F62371">
        <w:rPr>
          <w:rFonts w:ascii="Times New Roman" w:hAnsi="Times New Roman" w:cs="Times New Roman"/>
          <w:i/>
          <w:iCs/>
          <w:color w:val="1F497D"/>
          <w:sz w:val="28"/>
          <w:szCs w:val="28"/>
        </w:rPr>
        <w:t>Заходи з організації управління діяльністю в галузі енергозбереження та підвищення енергоефективності</w:t>
      </w:r>
      <w:bookmarkEnd w:id="26"/>
    </w:p>
    <w:p w:rsidR="0020528D" w:rsidRPr="00F62371" w:rsidRDefault="0020528D" w:rsidP="005D493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Модель управління енергоресурсами міста – основна складова успішного реформування енергетичного забезпечення міста, що відповід</w:t>
      </w:r>
      <w:r w:rsidR="002A68D9">
        <w:rPr>
          <w:rFonts w:ascii="Times New Roman" w:hAnsi="Times New Roman" w:cs="Times New Roman"/>
          <w:sz w:val="28"/>
          <w:szCs w:val="28"/>
        </w:rPr>
        <w:t>ає за всі напрям</w:t>
      </w:r>
      <w:r w:rsidRPr="00F62371">
        <w:rPr>
          <w:rFonts w:ascii="Times New Roman" w:hAnsi="Times New Roman" w:cs="Times New Roman"/>
          <w:sz w:val="28"/>
          <w:szCs w:val="28"/>
        </w:rPr>
        <w:t>и ефективного управління енергоресурсами. Побудова такої моделі базується на</w:t>
      </w:r>
      <w:r w:rsidR="002A68D9">
        <w:rPr>
          <w:rFonts w:ascii="Times New Roman" w:hAnsi="Times New Roman" w:cs="Times New Roman"/>
          <w:sz w:val="28"/>
          <w:szCs w:val="28"/>
        </w:rPr>
        <w:t>,</w:t>
      </w:r>
      <w:r w:rsidRPr="00F62371">
        <w:rPr>
          <w:rFonts w:ascii="Times New Roman" w:hAnsi="Times New Roman" w:cs="Times New Roman"/>
          <w:sz w:val="28"/>
          <w:szCs w:val="28"/>
        </w:rPr>
        <w:t xml:space="preserve"> так званих</w:t>
      </w:r>
      <w:r w:rsidR="002A68D9">
        <w:rPr>
          <w:rFonts w:ascii="Times New Roman" w:hAnsi="Times New Roman" w:cs="Times New Roman"/>
          <w:sz w:val="28"/>
          <w:szCs w:val="28"/>
        </w:rPr>
        <w:t>,</w:t>
      </w:r>
      <w:r w:rsidRPr="00F62371">
        <w:rPr>
          <w:rFonts w:ascii="Times New Roman" w:hAnsi="Times New Roman" w:cs="Times New Roman"/>
          <w:sz w:val="28"/>
          <w:szCs w:val="28"/>
        </w:rPr>
        <w:t xml:space="preserve"> "м’яких" завданнях.</w:t>
      </w:r>
    </w:p>
    <w:p w:rsidR="0020528D" w:rsidRPr="00F62371" w:rsidRDefault="0020528D" w:rsidP="005D4932">
      <w:pPr>
        <w:spacing w:after="0" w:line="240" w:lineRule="auto"/>
        <w:ind w:firstLine="720"/>
        <w:jc w:val="both"/>
        <w:rPr>
          <w:rFonts w:ascii="Times New Roman" w:hAnsi="Times New Roman" w:cs="Times New Roman"/>
          <w:sz w:val="28"/>
          <w:szCs w:val="28"/>
        </w:rPr>
      </w:pPr>
    </w:p>
    <w:p w:rsidR="0020528D" w:rsidRPr="00F62371" w:rsidRDefault="0020528D" w:rsidP="00883F33">
      <w:pPr>
        <w:pStyle w:val="4"/>
        <w:keepLines w:val="0"/>
        <w:numPr>
          <w:ilvl w:val="2"/>
          <w:numId w:val="77"/>
        </w:numPr>
        <w:tabs>
          <w:tab w:val="left" w:pos="708"/>
        </w:tabs>
        <w:spacing w:before="0" w:after="120" w:line="240" w:lineRule="auto"/>
        <w:ind w:left="0" w:firstLine="0"/>
        <w:jc w:val="center"/>
        <w:rPr>
          <w:rFonts w:ascii="Times New Roman" w:hAnsi="Times New Roman" w:cs="Times New Roman"/>
          <w:color w:val="1F497D"/>
          <w:sz w:val="28"/>
          <w:szCs w:val="28"/>
        </w:rPr>
      </w:pPr>
      <w:r w:rsidRPr="00F62371">
        <w:rPr>
          <w:rFonts w:ascii="Times New Roman" w:hAnsi="Times New Roman" w:cs="Times New Roman"/>
          <w:color w:val="1F497D"/>
          <w:sz w:val="28"/>
          <w:szCs w:val="28"/>
        </w:rPr>
        <w:t>Створення автоматизованої інформаційної системи "Система ди</w:t>
      </w:r>
      <w:r w:rsidRPr="00F62371">
        <w:rPr>
          <w:rFonts w:ascii="Times New Roman" w:hAnsi="Times New Roman" w:cs="Times New Roman"/>
          <w:color w:val="1F497D"/>
          <w:sz w:val="28"/>
          <w:szCs w:val="28"/>
        </w:rPr>
        <w:t>с</w:t>
      </w:r>
      <w:r w:rsidRPr="00F62371">
        <w:rPr>
          <w:rFonts w:ascii="Times New Roman" w:hAnsi="Times New Roman" w:cs="Times New Roman"/>
          <w:color w:val="1F497D"/>
          <w:sz w:val="28"/>
          <w:szCs w:val="28"/>
        </w:rPr>
        <w:t>танційного енергетичного моніторингу" (СДЕМ)</w:t>
      </w:r>
    </w:p>
    <w:p w:rsidR="0020528D" w:rsidRPr="00F62371" w:rsidRDefault="0020528D" w:rsidP="005D493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Система дистанційного енергетичного моніторингу (СДЕМ) створюється виходячи з таких передумов:</w:t>
      </w:r>
    </w:p>
    <w:p w:rsidR="0020528D" w:rsidRPr="00F62371" w:rsidRDefault="0020528D" w:rsidP="0004670C">
      <w:pPr>
        <w:pStyle w:val="a3"/>
        <w:numPr>
          <w:ilvl w:val="0"/>
          <w:numId w:val="4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Нормативних: невідповідність процесів нормативним актам у галузі енергозабезпечення та енергозбереження.</w:t>
      </w:r>
    </w:p>
    <w:p w:rsidR="0020528D" w:rsidRPr="00F62371" w:rsidRDefault="0020528D" w:rsidP="0004670C">
      <w:pPr>
        <w:pStyle w:val="a3"/>
        <w:numPr>
          <w:ilvl w:val="0"/>
          <w:numId w:val="4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Організаційних: невідповідність вимогам ефективності організації р</w:t>
      </w:r>
      <w:r w:rsidRPr="00F62371">
        <w:rPr>
          <w:rFonts w:ascii="Times New Roman" w:hAnsi="Times New Roman" w:cs="Times New Roman"/>
          <w:sz w:val="28"/>
          <w:szCs w:val="28"/>
        </w:rPr>
        <w:t>о</w:t>
      </w:r>
      <w:r w:rsidRPr="00F62371">
        <w:rPr>
          <w:rFonts w:ascii="Times New Roman" w:hAnsi="Times New Roman" w:cs="Times New Roman"/>
          <w:sz w:val="28"/>
          <w:szCs w:val="28"/>
        </w:rPr>
        <w:t>зподілу між суб'єктами сфер відповідальності за здійснення процесів.</w:t>
      </w:r>
    </w:p>
    <w:p w:rsidR="0020528D" w:rsidRPr="00F62371" w:rsidRDefault="0020528D" w:rsidP="0004670C">
      <w:pPr>
        <w:pStyle w:val="a3"/>
        <w:numPr>
          <w:ilvl w:val="0"/>
          <w:numId w:val="4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Технічних: невідповідність фактичних експлуатаційних характеристик обладнання вимогам надійності та ефективності, обліку </w:t>
      </w:r>
      <w:r w:rsidR="002A68D9">
        <w:rPr>
          <w:rFonts w:ascii="Times New Roman" w:hAnsi="Times New Roman" w:cs="Times New Roman"/>
          <w:sz w:val="28"/>
          <w:szCs w:val="28"/>
        </w:rPr>
        <w:t>та</w:t>
      </w:r>
      <w:r w:rsidRPr="00F62371">
        <w:rPr>
          <w:rFonts w:ascii="Times New Roman" w:hAnsi="Times New Roman" w:cs="Times New Roman"/>
          <w:sz w:val="28"/>
          <w:szCs w:val="28"/>
        </w:rPr>
        <w:t xml:space="preserve"> планування вимогам точності й несуперечності.</w:t>
      </w:r>
    </w:p>
    <w:p w:rsidR="0020528D" w:rsidRPr="00F62371" w:rsidRDefault="0020528D" w:rsidP="0004670C">
      <w:pPr>
        <w:pStyle w:val="a3"/>
        <w:numPr>
          <w:ilvl w:val="0"/>
          <w:numId w:val="46"/>
        </w:numPr>
        <w:tabs>
          <w:tab w:val="clear" w:pos="720"/>
          <w:tab w:val="num" w:pos="1080"/>
        </w:tabs>
        <w:spacing w:after="0" w:line="240" w:lineRule="auto"/>
        <w:ind w:left="0" w:firstLine="720"/>
        <w:jc w:val="both"/>
        <w:rPr>
          <w:rStyle w:val="hps"/>
          <w:rFonts w:ascii="Times New Roman" w:hAnsi="Times New Roman" w:cs="Times New Roman"/>
          <w:sz w:val="28"/>
          <w:szCs w:val="28"/>
        </w:rPr>
      </w:pPr>
      <w:r w:rsidRPr="00F62371">
        <w:rPr>
          <w:rFonts w:ascii="Times New Roman" w:hAnsi="Times New Roman" w:cs="Times New Roman"/>
          <w:sz w:val="28"/>
          <w:szCs w:val="28"/>
        </w:rPr>
        <w:t>Економічних: наявність невиправданих витрат у сфері енергозабезп</w:t>
      </w:r>
      <w:r w:rsidRPr="00F62371">
        <w:rPr>
          <w:rFonts w:ascii="Times New Roman" w:hAnsi="Times New Roman" w:cs="Times New Roman"/>
          <w:sz w:val="28"/>
          <w:szCs w:val="28"/>
        </w:rPr>
        <w:t>е</w:t>
      </w:r>
      <w:r w:rsidRPr="00F62371">
        <w:rPr>
          <w:rFonts w:ascii="Times New Roman" w:hAnsi="Times New Roman" w:cs="Times New Roman"/>
          <w:sz w:val="28"/>
          <w:szCs w:val="28"/>
        </w:rPr>
        <w:t>чення</w:t>
      </w:r>
      <w:r w:rsidRPr="00F62371">
        <w:rPr>
          <w:rStyle w:val="hps"/>
          <w:rFonts w:ascii="Times New Roman" w:hAnsi="Times New Roman" w:cs="Times New Roman"/>
          <w:sz w:val="28"/>
          <w:szCs w:val="28"/>
        </w:rPr>
        <w:t>.</w:t>
      </w:r>
    </w:p>
    <w:p w:rsidR="0020528D" w:rsidRPr="00F62371" w:rsidRDefault="0020528D" w:rsidP="005D493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Передумови передбачають такі цілі створення СДЕМ:</w:t>
      </w:r>
    </w:p>
    <w:p w:rsidR="0020528D" w:rsidRPr="00F62371" w:rsidRDefault="0020528D" w:rsidP="0004670C">
      <w:pPr>
        <w:pStyle w:val="a3"/>
        <w:numPr>
          <w:ilvl w:val="0"/>
          <w:numId w:val="47"/>
        </w:numPr>
        <w:tabs>
          <w:tab w:val="clear" w:pos="720"/>
          <w:tab w:val="num" w:pos="540"/>
          <w:tab w:val="left"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підвищення надійності, безпеки та ефективності забезпечення ене</w:t>
      </w:r>
      <w:r w:rsidRPr="00F62371">
        <w:rPr>
          <w:rFonts w:ascii="Times New Roman" w:hAnsi="Times New Roman" w:cs="Times New Roman"/>
          <w:sz w:val="28"/>
          <w:szCs w:val="28"/>
        </w:rPr>
        <w:t>р</w:t>
      </w:r>
      <w:r w:rsidRPr="00F62371">
        <w:rPr>
          <w:rFonts w:ascii="Times New Roman" w:hAnsi="Times New Roman" w:cs="Times New Roman"/>
          <w:sz w:val="28"/>
          <w:szCs w:val="28"/>
        </w:rPr>
        <w:t>гетичними ресурсами населення, об'єктів міського господарства, промислових підприємств та інших споживачів;</w:t>
      </w:r>
    </w:p>
    <w:p w:rsidR="0020528D" w:rsidRPr="00F62371" w:rsidRDefault="0020528D" w:rsidP="0004670C">
      <w:pPr>
        <w:pStyle w:val="a3"/>
        <w:numPr>
          <w:ilvl w:val="0"/>
          <w:numId w:val="47"/>
        </w:numPr>
        <w:tabs>
          <w:tab w:val="clear" w:pos="720"/>
          <w:tab w:val="num" w:pos="540"/>
          <w:tab w:val="left"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 xml:space="preserve">підвищення ефективності управління ПЕР, скорочення </w:t>
      </w:r>
      <w:r w:rsidR="00C26697">
        <w:rPr>
          <w:rFonts w:ascii="Times New Roman" w:hAnsi="Times New Roman" w:cs="Times New Roman"/>
          <w:sz w:val="28"/>
          <w:szCs w:val="28"/>
        </w:rPr>
        <w:t>витрат ене</w:t>
      </w:r>
      <w:r w:rsidR="00C26697">
        <w:rPr>
          <w:rFonts w:ascii="Times New Roman" w:hAnsi="Times New Roman" w:cs="Times New Roman"/>
          <w:sz w:val="28"/>
          <w:szCs w:val="28"/>
        </w:rPr>
        <w:t>р</w:t>
      </w:r>
      <w:r w:rsidR="00C26697">
        <w:rPr>
          <w:rFonts w:ascii="Times New Roman" w:hAnsi="Times New Roman" w:cs="Times New Roman"/>
          <w:sz w:val="28"/>
          <w:szCs w:val="28"/>
        </w:rPr>
        <w:t xml:space="preserve">горесурсів та </w:t>
      </w:r>
      <w:r w:rsidRPr="00F62371">
        <w:rPr>
          <w:rFonts w:ascii="Times New Roman" w:hAnsi="Times New Roman" w:cs="Times New Roman"/>
          <w:sz w:val="28"/>
          <w:szCs w:val="28"/>
        </w:rPr>
        <w:t>бюджету міста на забезпечення енергетичними ресурсами гр</w:t>
      </w:r>
      <w:r w:rsidRPr="00F62371">
        <w:rPr>
          <w:rFonts w:ascii="Times New Roman" w:hAnsi="Times New Roman" w:cs="Times New Roman"/>
          <w:sz w:val="28"/>
          <w:szCs w:val="28"/>
        </w:rPr>
        <w:t>о</w:t>
      </w:r>
      <w:r w:rsidRPr="00F62371">
        <w:rPr>
          <w:rFonts w:ascii="Times New Roman" w:hAnsi="Times New Roman" w:cs="Times New Roman"/>
          <w:sz w:val="28"/>
          <w:szCs w:val="28"/>
        </w:rPr>
        <w:t>мадських установ міського підпорядкування;</w:t>
      </w:r>
    </w:p>
    <w:p w:rsidR="0020528D" w:rsidRPr="00F62371" w:rsidRDefault="0020528D" w:rsidP="0004670C">
      <w:pPr>
        <w:pStyle w:val="a3"/>
        <w:numPr>
          <w:ilvl w:val="0"/>
          <w:numId w:val="47"/>
        </w:numPr>
        <w:tabs>
          <w:tab w:val="clear" w:pos="720"/>
          <w:tab w:val="num" w:pos="540"/>
          <w:tab w:val="left"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формування та реалізація енергетичної політики міста, включаючи моніторинг виконання програм та проектів енергозбереження </w:t>
      </w:r>
      <w:proofErr w:type="spellStart"/>
      <w:r w:rsidRPr="00F62371">
        <w:rPr>
          <w:rFonts w:ascii="Times New Roman" w:hAnsi="Times New Roman" w:cs="Times New Roman"/>
          <w:sz w:val="28"/>
          <w:szCs w:val="28"/>
        </w:rPr>
        <w:t>суб'єкті</w:t>
      </w:r>
      <w:r w:rsidR="002A68D9">
        <w:rPr>
          <w:rFonts w:ascii="Times New Roman" w:hAnsi="Times New Roman" w:cs="Times New Roman"/>
          <w:sz w:val="28"/>
          <w:szCs w:val="28"/>
        </w:rPr>
        <w:t>ами</w:t>
      </w:r>
      <w:proofErr w:type="spellEnd"/>
      <w:r w:rsidRPr="00F62371">
        <w:rPr>
          <w:rFonts w:ascii="Times New Roman" w:hAnsi="Times New Roman" w:cs="Times New Roman"/>
          <w:sz w:val="28"/>
          <w:szCs w:val="28"/>
        </w:rPr>
        <w:t xml:space="preserve"> – учасник</w:t>
      </w:r>
      <w:r w:rsidR="002A68D9">
        <w:rPr>
          <w:rFonts w:ascii="Times New Roman" w:hAnsi="Times New Roman" w:cs="Times New Roman"/>
          <w:sz w:val="28"/>
          <w:szCs w:val="28"/>
        </w:rPr>
        <w:t>ами</w:t>
      </w:r>
      <w:r w:rsidRPr="00F62371">
        <w:rPr>
          <w:rFonts w:ascii="Times New Roman" w:hAnsi="Times New Roman" w:cs="Times New Roman"/>
          <w:sz w:val="28"/>
          <w:szCs w:val="28"/>
        </w:rPr>
        <w:t xml:space="preserve"> програм з енергозбереження.</w:t>
      </w:r>
    </w:p>
    <w:p w:rsidR="0020528D" w:rsidRPr="00F62371" w:rsidRDefault="0020528D" w:rsidP="005D493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Реалізація запланованих цілей забезпечує досягнення таких показників підвищення ефективності управління енергозабезпеченням та енергозбереже</w:t>
      </w:r>
      <w:r w:rsidRPr="00F62371">
        <w:rPr>
          <w:rFonts w:ascii="Times New Roman" w:hAnsi="Times New Roman" w:cs="Times New Roman"/>
          <w:sz w:val="28"/>
          <w:szCs w:val="28"/>
        </w:rPr>
        <w:t>н</w:t>
      </w:r>
      <w:r w:rsidRPr="00F62371">
        <w:rPr>
          <w:rFonts w:ascii="Times New Roman" w:hAnsi="Times New Roman" w:cs="Times New Roman"/>
          <w:sz w:val="28"/>
          <w:szCs w:val="28"/>
        </w:rPr>
        <w:t>ням за рахунок автоматизації:</w:t>
      </w:r>
    </w:p>
    <w:p w:rsidR="0020528D" w:rsidRPr="00F62371" w:rsidRDefault="0020528D" w:rsidP="0004670C">
      <w:pPr>
        <w:pStyle w:val="a3"/>
        <w:numPr>
          <w:ilvl w:val="0"/>
          <w:numId w:val="48"/>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використання підсистеми управління проектами у сфері енергозб</w:t>
      </w:r>
      <w:r w:rsidRPr="00F62371">
        <w:rPr>
          <w:rFonts w:ascii="Times New Roman" w:hAnsi="Times New Roman" w:cs="Times New Roman"/>
          <w:sz w:val="28"/>
          <w:szCs w:val="28"/>
        </w:rPr>
        <w:t>е</w:t>
      </w:r>
      <w:r w:rsidRPr="00F62371">
        <w:rPr>
          <w:rFonts w:ascii="Times New Roman" w:hAnsi="Times New Roman" w:cs="Times New Roman"/>
          <w:sz w:val="28"/>
          <w:szCs w:val="28"/>
        </w:rPr>
        <w:t>реження дозволить підвищити контроль за ходом їх реалізації та фінансування;</w:t>
      </w:r>
    </w:p>
    <w:p w:rsidR="0020528D" w:rsidRPr="00F62371" w:rsidRDefault="0020528D" w:rsidP="0004670C">
      <w:pPr>
        <w:pStyle w:val="a3"/>
        <w:numPr>
          <w:ilvl w:val="0"/>
          <w:numId w:val="48"/>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використання підсистеми обліку енергетичних ресурсів дозволить забезпечити вихідні дані для контролю показників фактичного виконання пр</w:t>
      </w:r>
      <w:r w:rsidRPr="00F62371">
        <w:rPr>
          <w:rFonts w:ascii="Times New Roman" w:hAnsi="Times New Roman" w:cs="Times New Roman"/>
          <w:sz w:val="28"/>
          <w:szCs w:val="28"/>
        </w:rPr>
        <w:t>о</w:t>
      </w:r>
      <w:r w:rsidRPr="00F62371">
        <w:rPr>
          <w:rFonts w:ascii="Times New Roman" w:hAnsi="Times New Roman" w:cs="Times New Roman"/>
          <w:sz w:val="28"/>
          <w:szCs w:val="28"/>
        </w:rPr>
        <w:t>грам з енергозбереження;</w:t>
      </w:r>
    </w:p>
    <w:p w:rsidR="0020528D" w:rsidRPr="00F62371" w:rsidRDefault="0020528D" w:rsidP="0004670C">
      <w:pPr>
        <w:pStyle w:val="a3"/>
        <w:numPr>
          <w:ilvl w:val="0"/>
          <w:numId w:val="48"/>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використання підсистеми диспетчерського управління дозволить п</w:t>
      </w:r>
      <w:r w:rsidRPr="00F62371">
        <w:rPr>
          <w:rFonts w:ascii="Times New Roman" w:hAnsi="Times New Roman" w:cs="Times New Roman"/>
          <w:sz w:val="28"/>
          <w:szCs w:val="28"/>
        </w:rPr>
        <w:t>і</w:t>
      </w:r>
      <w:r w:rsidRPr="00F62371">
        <w:rPr>
          <w:rFonts w:ascii="Times New Roman" w:hAnsi="Times New Roman" w:cs="Times New Roman"/>
          <w:sz w:val="28"/>
          <w:szCs w:val="28"/>
        </w:rPr>
        <w:t>двищити надійність та безаварійність енергопостачання;</w:t>
      </w:r>
    </w:p>
    <w:p w:rsidR="0020528D" w:rsidRPr="00F62371" w:rsidRDefault="0020528D" w:rsidP="0004670C">
      <w:pPr>
        <w:pStyle w:val="a3"/>
        <w:numPr>
          <w:ilvl w:val="0"/>
          <w:numId w:val="48"/>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використання підсистеми ведення нормативно-довідкової інформації дозволить здійснювати облік елементів міського енергогосподарства, необхі</w:t>
      </w:r>
      <w:r w:rsidRPr="00F62371">
        <w:rPr>
          <w:rFonts w:ascii="Times New Roman" w:hAnsi="Times New Roman" w:cs="Times New Roman"/>
          <w:sz w:val="28"/>
          <w:szCs w:val="28"/>
        </w:rPr>
        <w:t>д</w:t>
      </w:r>
      <w:r w:rsidRPr="00F62371">
        <w:rPr>
          <w:rFonts w:ascii="Times New Roman" w:hAnsi="Times New Roman" w:cs="Times New Roman"/>
          <w:sz w:val="28"/>
          <w:szCs w:val="28"/>
        </w:rPr>
        <w:t>ний для підтримки збору даних і розрахунку фактичних показників програм енергозбереження;</w:t>
      </w:r>
    </w:p>
    <w:p w:rsidR="0020528D" w:rsidRPr="00F62371" w:rsidRDefault="0020528D" w:rsidP="0004670C">
      <w:pPr>
        <w:pStyle w:val="a3"/>
        <w:numPr>
          <w:ilvl w:val="0"/>
          <w:numId w:val="48"/>
        </w:numPr>
        <w:tabs>
          <w:tab w:val="clear" w:pos="720"/>
          <w:tab w:val="num" w:pos="1260"/>
        </w:tabs>
        <w:spacing w:after="0" w:line="240" w:lineRule="auto"/>
        <w:ind w:left="0" w:firstLine="720"/>
        <w:jc w:val="both"/>
        <w:rPr>
          <w:rStyle w:val="hps"/>
          <w:rFonts w:ascii="Times New Roman" w:hAnsi="Times New Roman" w:cs="Times New Roman"/>
          <w:sz w:val="28"/>
          <w:szCs w:val="28"/>
        </w:rPr>
      </w:pPr>
      <w:r w:rsidRPr="00F62371">
        <w:rPr>
          <w:rFonts w:ascii="Times New Roman" w:hAnsi="Times New Roman" w:cs="Times New Roman"/>
          <w:sz w:val="28"/>
          <w:szCs w:val="28"/>
        </w:rPr>
        <w:t>використання підсистеми моніторингу ефективності енергопостача</w:t>
      </w:r>
      <w:r w:rsidRPr="00F62371">
        <w:rPr>
          <w:rFonts w:ascii="Times New Roman" w:hAnsi="Times New Roman" w:cs="Times New Roman"/>
          <w:sz w:val="28"/>
          <w:szCs w:val="28"/>
        </w:rPr>
        <w:t>н</w:t>
      </w:r>
      <w:r w:rsidRPr="00F62371">
        <w:rPr>
          <w:rFonts w:ascii="Times New Roman" w:hAnsi="Times New Roman" w:cs="Times New Roman"/>
          <w:sz w:val="28"/>
          <w:szCs w:val="28"/>
        </w:rPr>
        <w:t>ня дозволить здійснювати контроль показників фактичного виконання програм енергозбереження</w:t>
      </w:r>
      <w:r w:rsidRPr="00F62371">
        <w:rPr>
          <w:rStyle w:val="hps"/>
          <w:rFonts w:ascii="Times New Roman" w:hAnsi="Times New Roman" w:cs="Times New Roman"/>
          <w:sz w:val="28"/>
          <w:szCs w:val="28"/>
        </w:rPr>
        <w:t>.</w:t>
      </w:r>
    </w:p>
    <w:p w:rsidR="0020528D" w:rsidRPr="00F62371" w:rsidRDefault="00C26697" w:rsidP="005D493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Процеси, що</w:t>
      </w:r>
      <w:r w:rsidR="0020528D" w:rsidRPr="00F62371">
        <w:rPr>
          <w:rFonts w:ascii="Times New Roman" w:hAnsi="Times New Roman" w:cs="Times New Roman"/>
          <w:sz w:val="28"/>
          <w:szCs w:val="28"/>
        </w:rPr>
        <w:t xml:space="preserve"> підлягають повній або частковій автоматизації за допом</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гою СДЕМ:</w:t>
      </w:r>
    </w:p>
    <w:p w:rsidR="0020528D" w:rsidRPr="002A68D9" w:rsidRDefault="0020528D" w:rsidP="00760F25">
      <w:pPr>
        <w:tabs>
          <w:tab w:val="left" w:pos="0"/>
        </w:tabs>
        <w:spacing w:before="120" w:after="120" w:line="240" w:lineRule="auto"/>
        <w:ind w:firstLine="851"/>
        <w:jc w:val="both"/>
        <w:rPr>
          <w:rFonts w:ascii="Times New Roman" w:hAnsi="Times New Roman" w:cs="Times New Roman"/>
          <w:iCs/>
          <w:sz w:val="28"/>
          <w:szCs w:val="28"/>
        </w:rPr>
      </w:pPr>
      <w:r w:rsidRPr="002A68D9">
        <w:rPr>
          <w:rFonts w:ascii="Times New Roman" w:hAnsi="Times New Roman" w:cs="Times New Roman"/>
          <w:iCs/>
          <w:sz w:val="28"/>
          <w:szCs w:val="28"/>
        </w:rPr>
        <w:t>1.</w:t>
      </w:r>
      <w:r w:rsidRPr="002A68D9">
        <w:rPr>
          <w:rFonts w:ascii="Times New Roman" w:hAnsi="Times New Roman" w:cs="Times New Roman"/>
          <w:iCs/>
          <w:sz w:val="28"/>
          <w:szCs w:val="28"/>
        </w:rPr>
        <w:tab/>
        <w:t>Процеси в галузі забезпечення енергоресурсами:</w:t>
      </w:r>
    </w:p>
    <w:p w:rsidR="0020528D" w:rsidRPr="00F62371" w:rsidRDefault="0020528D" w:rsidP="00760F25">
      <w:pPr>
        <w:pStyle w:val="a3"/>
        <w:tabs>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w:t>
      </w:r>
      <w:r w:rsidRPr="00F62371">
        <w:rPr>
          <w:rFonts w:ascii="Times New Roman" w:hAnsi="Times New Roman" w:cs="Times New Roman"/>
          <w:sz w:val="28"/>
          <w:szCs w:val="28"/>
        </w:rPr>
        <w:tab/>
        <w:t>моніторинг розподілу енергоносіїв (виробництво, розподіл, збут, споживання);</w:t>
      </w:r>
    </w:p>
    <w:p w:rsidR="0020528D" w:rsidRPr="00F62371" w:rsidRDefault="0020528D" w:rsidP="00760F25">
      <w:pPr>
        <w:pStyle w:val="a3"/>
        <w:tabs>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w:t>
      </w:r>
      <w:r w:rsidRPr="00F62371">
        <w:rPr>
          <w:rFonts w:ascii="Times New Roman" w:hAnsi="Times New Roman" w:cs="Times New Roman"/>
          <w:sz w:val="28"/>
          <w:szCs w:val="28"/>
        </w:rPr>
        <w:tab/>
        <w:t>формування паливно-енергетичних балансів;</w:t>
      </w:r>
    </w:p>
    <w:p w:rsidR="0020528D" w:rsidRPr="00F62371" w:rsidRDefault="0020528D" w:rsidP="00760F25">
      <w:pPr>
        <w:pStyle w:val="a3"/>
        <w:tabs>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w:t>
      </w:r>
      <w:r w:rsidRPr="00F62371">
        <w:rPr>
          <w:rFonts w:ascii="Times New Roman" w:hAnsi="Times New Roman" w:cs="Times New Roman"/>
          <w:sz w:val="28"/>
          <w:szCs w:val="28"/>
        </w:rPr>
        <w:tab/>
        <w:t>моніторинг технічного стану інфраструктури енергозабезпечення (номінальні характеристики, режими використання, навантаження);</w:t>
      </w:r>
    </w:p>
    <w:p w:rsidR="0020528D" w:rsidRPr="00F62371" w:rsidRDefault="0020528D" w:rsidP="00760F25">
      <w:pPr>
        <w:pStyle w:val="a3"/>
        <w:tabs>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w:t>
      </w:r>
      <w:r w:rsidRPr="00F62371">
        <w:rPr>
          <w:rFonts w:ascii="Times New Roman" w:hAnsi="Times New Roman" w:cs="Times New Roman"/>
          <w:sz w:val="28"/>
          <w:szCs w:val="28"/>
        </w:rPr>
        <w:tab/>
        <w:t>моніторинг статусу використання інфраструктури (вико</w:t>
      </w:r>
      <w:r w:rsidR="00D66F50">
        <w:rPr>
          <w:rFonts w:ascii="Times New Roman" w:hAnsi="Times New Roman" w:cs="Times New Roman"/>
          <w:sz w:val="28"/>
          <w:szCs w:val="28"/>
        </w:rPr>
        <w:t>-</w:t>
      </w:r>
      <w:proofErr w:type="spellStart"/>
      <w:r w:rsidRPr="00F62371">
        <w:rPr>
          <w:rFonts w:ascii="Times New Roman" w:hAnsi="Times New Roman" w:cs="Times New Roman"/>
          <w:sz w:val="28"/>
          <w:szCs w:val="28"/>
        </w:rPr>
        <w:t>ристовується</w:t>
      </w:r>
      <w:proofErr w:type="spellEnd"/>
      <w:r w:rsidRPr="00F62371">
        <w:rPr>
          <w:rFonts w:ascii="Times New Roman" w:hAnsi="Times New Roman" w:cs="Times New Roman"/>
          <w:sz w:val="28"/>
          <w:szCs w:val="28"/>
        </w:rPr>
        <w:t xml:space="preserve">, резерв, на ремонті, аварія </w:t>
      </w:r>
      <w:r w:rsidR="00D66F50">
        <w:rPr>
          <w:rFonts w:ascii="Times New Roman" w:hAnsi="Times New Roman" w:cs="Times New Roman"/>
          <w:sz w:val="28"/>
          <w:szCs w:val="28"/>
        </w:rPr>
        <w:t>тощо</w:t>
      </w:r>
      <w:r w:rsidRPr="00F62371">
        <w:rPr>
          <w:rFonts w:ascii="Times New Roman" w:hAnsi="Times New Roman" w:cs="Times New Roman"/>
          <w:sz w:val="28"/>
          <w:szCs w:val="28"/>
        </w:rPr>
        <w:t>).</w:t>
      </w:r>
    </w:p>
    <w:p w:rsidR="0020528D" w:rsidRPr="00D66F50" w:rsidRDefault="0020528D" w:rsidP="00760F25">
      <w:pPr>
        <w:tabs>
          <w:tab w:val="left" w:pos="0"/>
        </w:tabs>
        <w:spacing w:before="120" w:after="120" w:line="240" w:lineRule="auto"/>
        <w:ind w:firstLine="851"/>
        <w:jc w:val="both"/>
        <w:rPr>
          <w:rFonts w:ascii="Times New Roman" w:hAnsi="Times New Roman" w:cs="Times New Roman"/>
          <w:iCs/>
          <w:sz w:val="28"/>
          <w:szCs w:val="28"/>
        </w:rPr>
      </w:pPr>
      <w:r w:rsidRPr="00D66F50">
        <w:rPr>
          <w:rFonts w:ascii="Times New Roman" w:hAnsi="Times New Roman" w:cs="Times New Roman"/>
          <w:iCs/>
          <w:sz w:val="28"/>
          <w:szCs w:val="28"/>
        </w:rPr>
        <w:t>2.</w:t>
      </w:r>
      <w:r w:rsidRPr="00D66F50">
        <w:rPr>
          <w:rFonts w:ascii="Times New Roman" w:hAnsi="Times New Roman" w:cs="Times New Roman"/>
          <w:iCs/>
          <w:sz w:val="28"/>
          <w:szCs w:val="28"/>
        </w:rPr>
        <w:tab/>
        <w:t>Процеси в галузі енергозбереження: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 xml:space="preserve">планування та моніторинг виконання </w:t>
      </w:r>
      <w:r w:rsidR="00D66F50">
        <w:rPr>
          <w:rStyle w:val="hps"/>
          <w:rFonts w:ascii="Times New Roman" w:hAnsi="Times New Roman" w:cs="Times New Roman"/>
          <w:sz w:val="28"/>
          <w:szCs w:val="28"/>
        </w:rPr>
        <w:t>п</w:t>
      </w:r>
      <w:r w:rsidRPr="00F62371">
        <w:rPr>
          <w:rStyle w:val="hps"/>
          <w:rFonts w:ascii="Times New Roman" w:hAnsi="Times New Roman" w:cs="Times New Roman"/>
          <w:sz w:val="28"/>
          <w:szCs w:val="28"/>
        </w:rPr>
        <w:t>рограм з енергозбереження;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 xml:space="preserve">планування та моніторинг досягнення цільових показників </w:t>
      </w:r>
      <w:r w:rsidR="00D66F50">
        <w:rPr>
          <w:rStyle w:val="hps"/>
          <w:rFonts w:ascii="Times New Roman" w:hAnsi="Times New Roman" w:cs="Times New Roman"/>
          <w:sz w:val="28"/>
          <w:szCs w:val="28"/>
        </w:rPr>
        <w:t>у</w:t>
      </w:r>
      <w:r w:rsidRPr="00F62371">
        <w:rPr>
          <w:rStyle w:val="hps"/>
          <w:rFonts w:ascii="Times New Roman" w:hAnsi="Times New Roman" w:cs="Times New Roman"/>
          <w:sz w:val="28"/>
          <w:szCs w:val="28"/>
        </w:rPr>
        <w:t xml:space="preserve"> області енергозбереження;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планування та моніторинг результативності заходів у сфері енерг</w:t>
      </w:r>
      <w:r w:rsidRPr="00F62371">
        <w:rPr>
          <w:rStyle w:val="hps"/>
          <w:rFonts w:ascii="Times New Roman" w:hAnsi="Times New Roman" w:cs="Times New Roman"/>
          <w:sz w:val="28"/>
          <w:szCs w:val="28"/>
        </w:rPr>
        <w:t>о</w:t>
      </w:r>
      <w:r w:rsidRPr="00F62371">
        <w:rPr>
          <w:rStyle w:val="hps"/>
          <w:rFonts w:ascii="Times New Roman" w:hAnsi="Times New Roman" w:cs="Times New Roman"/>
          <w:sz w:val="28"/>
          <w:szCs w:val="28"/>
        </w:rPr>
        <w:t>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планування та моніторинг забезпечення оснащеності приладами о</w:t>
      </w:r>
      <w:r w:rsidRPr="00F62371">
        <w:rPr>
          <w:rStyle w:val="hps"/>
          <w:rFonts w:ascii="Times New Roman" w:hAnsi="Times New Roman" w:cs="Times New Roman"/>
          <w:sz w:val="28"/>
          <w:szCs w:val="28"/>
        </w:rPr>
        <w:t>б</w:t>
      </w:r>
      <w:r w:rsidRPr="00F62371">
        <w:rPr>
          <w:rStyle w:val="hps"/>
          <w:rFonts w:ascii="Times New Roman" w:hAnsi="Times New Roman" w:cs="Times New Roman"/>
          <w:sz w:val="28"/>
          <w:szCs w:val="28"/>
        </w:rPr>
        <w:t>ліку;</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планування та моніторинг проведення енергетичних обстежень.</w:t>
      </w:r>
    </w:p>
    <w:p w:rsidR="0020528D" w:rsidRPr="00D66F50" w:rsidRDefault="0020528D" w:rsidP="00760F25">
      <w:pPr>
        <w:tabs>
          <w:tab w:val="left" w:pos="0"/>
        </w:tabs>
        <w:spacing w:before="120" w:after="120" w:line="240" w:lineRule="auto"/>
        <w:ind w:firstLine="851"/>
        <w:jc w:val="both"/>
        <w:rPr>
          <w:rFonts w:ascii="Times New Roman" w:hAnsi="Times New Roman" w:cs="Times New Roman"/>
          <w:iCs/>
          <w:sz w:val="28"/>
          <w:szCs w:val="28"/>
        </w:rPr>
      </w:pPr>
      <w:r w:rsidRPr="00D66F50">
        <w:rPr>
          <w:rFonts w:ascii="Times New Roman" w:hAnsi="Times New Roman" w:cs="Times New Roman"/>
          <w:iCs/>
          <w:sz w:val="28"/>
          <w:szCs w:val="28"/>
        </w:rPr>
        <w:lastRenderedPageBreak/>
        <w:t>3.</w:t>
      </w:r>
      <w:r w:rsidRPr="00D66F50">
        <w:rPr>
          <w:rFonts w:ascii="Times New Roman" w:hAnsi="Times New Roman" w:cs="Times New Roman"/>
          <w:iCs/>
          <w:sz w:val="28"/>
          <w:szCs w:val="28"/>
        </w:rPr>
        <w:tab/>
        <w:t>Процеси управління в області енергозабезпечення та енергозбер</w:t>
      </w:r>
      <w:r w:rsidRPr="00D66F50">
        <w:rPr>
          <w:rFonts w:ascii="Times New Roman" w:hAnsi="Times New Roman" w:cs="Times New Roman"/>
          <w:iCs/>
          <w:sz w:val="28"/>
          <w:szCs w:val="28"/>
        </w:rPr>
        <w:t>е</w:t>
      </w:r>
      <w:r w:rsidRPr="00D66F50">
        <w:rPr>
          <w:rFonts w:ascii="Times New Roman" w:hAnsi="Times New Roman" w:cs="Times New Roman"/>
          <w:iCs/>
          <w:sz w:val="28"/>
          <w:szCs w:val="28"/>
        </w:rPr>
        <w:t>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 xml:space="preserve">планування та контроль інвестицій </w:t>
      </w:r>
      <w:r w:rsidR="00D66F50">
        <w:rPr>
          <w:rStyle w:val="hps"/>
          <w:rFonts w:ascii="Times New Roman" w:hAnsi="Times New Roman" w:cs="Times New Roman"/>
          <w:sz w:val="28"/>
          <w:szCs w:val="28"/>
        </w:rPr>
        <w:t>у</w:t>
      </w:r>
      <w:r w:rsidRPr="00F62371">
        <w:rPr>
          <w:rStyle w:val="hps"/>
          <w:rFonts w:ascii="Times New Roman" w:hAnsi="Times New Roman" w:cs="Times New Roman"/>
          <w:sz w:val="28"/>
          <w:szCs w:val="28"/>
        </w:rPr>
        <w:t xml:space="preserve"> області енергозабезпечення та енергозбереження;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управління проектами.</w:t>
      </w:r>
    </w:p>
    <w:p w:rsidR="0020528D" w:rsidRPr="00D66F50" w:rsidRDefault="0020528D" w:rsidP="00760F25">
      <w:pPr>
        <w:tabs>
          <w:tab w:val="left" w:pos="0"/>
        </w:tabs>
        <w:spacing w:before="120" w:after="120" w:line="240" w:lineRule="auto"/>
        <w:ind w:firstLine="851"/>
        <w:jc w:val="both"/>
        <w:rPr>
          <w:rFonts w:ascii="Times New Roman" w:hAnsi="Times New Roman" w:cs="Times New Roman"/>
          <w:iCs/>
          <w:sz w:val="28"/>
          <w:szCs w:val="28"/>
        </w:rPr>
      </w:pPr>
      <w:r w:rsidRPr="00D66F50">
        <w:rPr>
          <w:rFonts w:ascii="Times New Roman" w:hAnsi="Times New Roman" w:cs="Times New Roman"/>
          <w:iCs/>
          <w:sz w:val="28"/>
          <w:szCs w:val="28"/>
        </w:rPr>
        <w:t>4.</w:t>
      </w:r>
      <w:r w:rsidRPr="00D66F50">
        <w:rPr>
          <w:rFonts w:ascii="Times New Roman" w:hAnsi="Times New Roman" w:cs="Times New Roman"/>
          <w:iCs/>
          <w:sz w:val="28"/>
          <w:szCs w:val="28"/>
        </w:rPr>
        <w:tab/>
        <w:t>Забезпечення процесів в області енергозабезпечення та енергозб</w:t>
      </w:r>
      <w:r w:rsidRPr="00D66F50">
        <w:rPr>
          <w:rFonts w:ascii="Times New Roman" w:hAnsi="Times New Roman" w:cs="Times New Roman"/>
          <w:iCs/>
          <w:sz w:val="28"/>
          <w:szCs w:val="28"/>
        </w:rPr>
        <w:t>е</w:t>
      </w:r>
      <w:r w:rsidRPr="00D66F50">
        <w:rPr>
          <w:rFonts w:ascii="Times New Roman" w:hAnsi="Times New Roman" w:cs="Times New Roman"/>
          <w:iCs/>
          <w:sz w:val="28"/>
          <w:szCs w:val="28"/>
        </w:rPr>
        <w:t>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інформаційне забезпечення в галузі енергозбереження;</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документальне забезпечення управління (інформаційної взаємодії) у рамках автоматизованих процесів.</w:t>
      </w:r>
    </w:p>
    <w:p w:rsidR="0020528D" w:rsidRPr="00D66F50" w:rsidRDefault="0020528D" w:rsidP="00760F25">
      <w:pPr>
        <w:tabs>
          <w:tab w:val="left" w:pos="0"/>
        </w:tabs>
        <w:spacing w:before="120" w:after="120" w:line="240" w:lineRule="auto"/>
        <w:ind w:firstLine="851"/>
        <w:jc w:val="both"/>
        <w:rPr>
          <w:rFonts w:ascii="Times New Roman" w:hAnsi="Times New Roman" w:cs="Times New Roman"/>
          <w:iCs/>
          <w:sz w:val="28"/>
          <w:szCs w:val="28"/>
        </w:rPr>
      </w:pPr>
      <w:r w:rsidRPr="00D66F50">
        <w:rPr>
          <w:rFonts w:ascii="Times New Roman" w:hAnsi="Times New Roman" w:cs="Times New Roman"/>
          <w:iCs/>
          <w:sz w:val="28"/>
          <w:szCs w:val="28"/>
        </w:rPr>
        <w:t>5.</w:t>
      </w:r>
      <w:r w:rsidRPr="00D66F50">
        <w:rPr>
          <w:rFonts w:ascii="Times New Roman" w:hAnsi="Times New Roman" w:cs="Times New Roman"/>
          <w:iCs/>
          <w:sz w:val="28"/>
          <w:szCs w:val="28"/>
        </w:rPr>
        <w:tab/>
        <w:t>Процеси, підконтрольні відділу з питань енергоменеджменту та впровадження енергозберігаючих технологій виконкому міської ради:</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планування та контроль діяльності відділу;</w:t>
      </w:r>
    </w:p>
    <w:p w:rsidR="0020528D" w:rsidRPr="00F62371" w:rsidRDefault="0020528D" w:rsidP="00760F25">
      <w:pPr>
        <w:pStyle w:val="a3"/>
        <w:tabs>
          <w:tab w:val="left" w:pos="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w:t>
      </w:r>
      <w:r w:rsidRPr="00F62371">
        <w:rPr>
          <w:rStyle w:val="hps"/>
          <w:rFonts w:ascii="Times New Roman" w:hAnsi="Times New Roman" w:cs="Times New Roman"/>
          <w:sz w:val="28"/>
          <w:szCs w:val="28"/>
        </w:rPr>
        <w:tab/>
        <w:t>управління організаційно-розпорядчою документацією.</w:t>
      </w:r>
    </w:p>
    <w:p w:rsidR="0020528D" w:rsidRPr="00F62371" w:rsidRDefault="0020528D" w:rsidP="00900AFA">
      <w:pPr>
        <w:spacing w:before="120" w:after="12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Заходи зі створення, </w:t>
      </w:r>
      <w:r w:rsidR="00D66F50">
        <w:rPr>
          <w:rFonts w:ascii="Times New Roman" w:hAnsi="Times New Roman" w:cs="Times New Roman"/>
          <w:sz w:val="28"/>
          <w:szCs w:val="28"/>
        </w:rPr>
        <w:t>у</w:t>
      </w:r>
      <w:r w:rsidRPr="00F62371">
        <w:rPr>
          <w:rFonts w:ascii="Times New Roman" w:hAnsi="Times New Roman" w:cs="Times New Roman"/>
          <w:sz w:val="28"/>
          <w:szCs w:val="28"/>
        </w:rPr>
        <w:t>провадження та експлуатації СДЕМ включають створення:</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 xml:space="preserve">модуля </w:t>
      </w:r>
      <w:proofErr w:type="spellStart"/>
      <w:r w:rsidRPr="00F62371">
        <w:rPr>
          <w:rStyle w:val="hps"/>
          <w:rFonts w:ascii="Times New Roman" w:hAnsi="Times New Roman" w:cs="Times New Roman"/>
          <w:sz w:val="28"/>
          <w:szCs w:val="28"/>
        </w:rPr>
        <w:t>оперативно</w:t>
      </w:r>
      <w:proofErr w:type="spellEnd"/>
      <w:r w:rsidRPr="00F62371">
        <w:rPr>
          <w:rStyle w:val="hps"/>
          <w:rFonts w:ascii="Times New Roman" w:hAnsi="Times New Roman" w:cs="Times New Roman"/>
          <w:sz w:val="28"/>
          <w:szCs w:val="28"/>
        </w:rPr>
        <w:t>-інформаційного комплексу диспетчерського управління об'єктами;</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модуля автоматизованого управління технічним обслуговуванням і ремонтом на об'єктах енергозбереження;</w:t>
      </w:r>
    </w:p>
    <w:p w:rsidR="0020528D" w:rsidRPr="00F62371" w:rsidRDefault="00C26697"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Pr>
          <w:rStyle w:val="hps"/>
          <w:rFonts w:ascii="Times New Roman" w:hAnsi="Times New Roman" w:cs="Times New Roman"/>
          <w:sz w:val="28"/>
          <w:szCs w:val="28"/>
        </w:rPr>
        <w:t xml:space="preserve">модуля збору даних </w:t>
      </w:r>
      <w:r w:rsidR="0020528D" w:rsidRPr="00F62371">
        <w:rPr>
          <w:rStyle w:val="hps"/>
          <w:rFonts w:ascii="Times New Roman" w:hAnsi="Times New Roman" w:cs="Times New Roman"/>
          <w:sz w:val="28"/>
          <w:szCs w:val="28"/>
        </w:rPr>
        <w:t>з приладів обліку тепла, води, газу;</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модуля розрахунку балансів, втрат на об'єктах енергозбереження;</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модуля планування енергоспоживання й тарифної політики;</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модуля розрахунку фактичних значень показників проектів з ене</w:t>
      </w:r>
      <w:r w:rsidRPr="00F62371">
        <w:rPr>
          <w:rStyle w:val="hps"/>
          <w:rFonts w:ascii="Times New Roman" w:hAnsi="Times New Roman" w:cs="Times New Roman"/>
          <w:sz w:val="28"/>
          <w:szCs w:val="28"/>
        </w:rPr>
        <w:t>р</w:t>
      </w:r>
      <w:r w:rsidRPr="00F62371">
        <w:rPr>
          <w:rStyle w:val="hps"/>
          <w:rFonts w:ascii="Times New Roman" w:hAnsi="Times New Roman" w:cs="Times New Roman"/>
          <w:sz w:val="28"/>
          <w:szCs w:val="28"/>
        </w:rPr>
        <w:t>гозбереження та звірки з плановими значеннями;</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модуля розробки програм з енергозбереження та оцінки ефективн</w:t>
      </w:r>
      <w:r w:rsidRPr="00F62371">
        <w:rPr>
          <w:rStyle w:val="hps"/>
          <w:rFonts w:ascii="Times New Roman" w:hAnsi="Times New Roman" w:cs="Times New Roman"/>
          <w:sz w:val="28"/>
          <w:szCs w:val="28"/>
        </w:rPr>
        <w:t>о</w:t>
      </w:r>
      <w:r w:rsidRPr="00F62371">
        <w:rPr>
          <w:rStyle w:val="hps"/>
          <w:rFonts w:ascii="Times New Roman" w:hAnsi="Times New Roman" w:cs="Times New Roman"/>
          <w:sz w:val="28"/>
          <w:szCs w:val="28"/>
        </w:rPr>
        <w:t>сті їх виконання;</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 xml:space="preserve">модуля автоматизованого моніторингу та аналізу </w:t>
      </w:r>
      <w:proofErr w:type="spellStart"/>
      <w:r w:rsidRPr="00F62371">
        <w:rPr>
          <w:rStyle w:val="hps"/>
          <w:rFonts w:ascii="Times New Roman" w:hAnsi="Times New Roman" w:cs="Times New Roman"/>
          <w:sz w:val="28"/>
          <w:szCs w:val="28"/>
        </w:rPr>
        <w:t>енергосервісних</w:t>
      </w:r>
      <w:proofErr w:type="spellEnd"/>
      <w:r w:rsidRPr="00F62371">
        <w:rPr>
          <w:rStyle w:val="hps"/>
          <w:rFonts w:ascii="Times New Roman" w:hAnsi="Times New Roman" w:cs="Times New Roman"/>
          <w:sz w:val="28"/>
          <w:szCs w:val="28"/>
        </w:rPr>
        <w:t xml:space="preserve"> послуг на об'єктах;</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розподіленої апаратно-програмної інфраструктури резервування СДЕМ;</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системи моніторингу функціонування, системного адміністрування та технічного обслуговування СДЕМ;</w:t>
      </w:r>
    </w:p>
    <w:p w:rsidR="0020528D" w:rsidRPr="00F62371" w:rsidRDefault="0020528D" w:rsidP="0004670C">
      <w:pPr>
        <w:pStyle w:val="a3"/>
        <w:numPr>
          <w:ilvl w:val="0"/>
          <w:numId w:val="49"/>
        </w:numPr>
        <w:tabs>
          <w:tab w:val="clear" w:pos="720"/>
        </w:tabs>
        <w:spacing w:after="0" w:line="240" w:lineRule="auto"/>
        <w:ind w:left="0" w:firstLine="720"/>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багаторівневої системи забезпечення інформаційної безпеки СДЕМ.</w:t>
      </w:r>
    </w:p>
    <w:p w:rsidR="0020528D" w:rsidRPr="00F62371" w:rsidRDefault="0020528D" w:rsidP="001022E0">
      <w:pPr>
        <w:spacing w:after="0" w:line="240" w:lineRule="auto"/>
        <w:jc w:val="both"/>
        <w:rPr>
          <w:rFonts w:ascii="Times New Roman" w:hAnsi="Times New Roman" w:cs="Times New Roman"/>
          <w:sz w:val="28"/>
          <w:szCs w:val="28"/>
        </w:rPr>
      </w:pPr>
    </w:p>
    <w:p w:rsidR="002F435F" w:rsidRDefault="002F435F" w:rsidP="001022E0">
      <w:pPr>
        <w:spacing w:after="0" w:line="240" w:lineRule="auto"/>
        <w:jc w:val="center"/>
        <w:rPr>
          <w:rFonts w:ascii="Times New Roman" w:hAnsi="Times New Roman" w:cs="Times New Roman"/>
          <w:noProof/>
          <w:sz w:val="28"/>
          <w:szCs w:val="28"/>
          <w:lang w:val="ru-RU" w:eastAsia="ru-RU"/>
        </w:rPr>
      </w:pPr>
    </w:p>
    <w:p w:rsidR="0030791F" w:rsidRDefault="0030791F" w:rsidP="002F435F">
      <w:pPr>
        <w:spacing w:after="0" w:line="240" w:lineRule="auto"/>
        <w:ind w:left="709" w:hanging="709"/>
        <w:jc w:val="center"/>
        <w:rPr>
          <w:rFonts w:ascii="Times New Roman" w:hAnsi="Times New Roman" w:cs="Times New Roman"/>
          <w:noProof/>
          <w:sz w:val="28"/>
          <w:szCs w:val="28"/>
          <w:lang w:val="ru-RU" w:eastAsia="ru-RU"/>
        </w:rPr>
      </w:pPr>
    </w:p>
    <w:p w:rsidR="0020528D" w:rsidRPr="00F62371" w:rsidRDefault="0030791F" w:rsidP="002F435F">
      <w:pPr>
        <w:spacing w:after="0" w:line="240" w:lineRule="auto"/>
        <w:ind w:left="709" w:hanging="709"/>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562600" cy="4152635"/>
            <wp:effectExtent l="0" t="0" r="0" b="0"/>
            <wp:docPr id="10" name="Рисунок 10" descr="C:\Users\E_SUM17\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_SUM17\Desktop\000.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4361" t="5152" r="50779" b="44497"/>
                    <a:stretch/>
                  </pic:blipFill>
                  <pic:spPr bwMode="auto">
                    <a:xfrm>
                      <a:off x="0" y="0"/>
                      <a:ext cx="5563799" cy="4153530"/>
                    </a:xfrm>
                    <a:prstGeom prst="rect">
                      <a:avLst/>
                    </a:prstGeom>
                    <a:noFill/>
                    <a:ln>
                      <a:noFill/>
                    </a:ln>
                    <a:extLst>
                      <a:ext uri="{53640926-AAD7-44D8-BBD7-CCE9431645EC}">
                        <a14:shadowObscured xmlns:a14="http://schemas.microsoft.com/office/drawing/2010/main"/>
                      </a:ext>
                    </a:extLst>
                  </pic:spPr>
                </pic:pic>
              </a:graphicData>
            </a:graphic>
          </wp:inline>
        </w:drawing>
      </w:r>
    </w:p>
    <w:p w:rsidR="0030791F" w:rsidRDefault="0030791F" w:rsidP="00760F25">
      <w:pPr>
        <w:spacing w:after="0" w:line="240" w:lineRule="auto"/>
        <w:ind w:firstLine="851"/>
        <w:jc w:val="both"/>
        <w:rPr>
          <w:rFonts w:ascii="Times New Roman" w:hAnsi="Times New Roman" w:cs="Times New Roman"/>
          <w:sz w:val="28"/>
          <w:szCs w:val="28"/>
        </w:rPr>
      </w:pPr>
    </w:p>
    <w:p w:rsidR="0020528D" w:rsidRPr="00F62371" w:rsidRDefault="0020528D" w:rsidP="00760F25">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Упровадження СДЕМ в сегментах об'єктів з енергозбереження, включає:</w:t>
      </w:r>
    </w:p>
    <w:p w:rsidR="0020528D" w:rsidRPr="00F62371" w:rsidRDefault="0020528D"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збір даних згідно ДБН відносно об'єктів;</w:t>
      </w:r>
    </w:p>
    <w:p w:rsidR="0020528D" w:rsidRPr="00F62371" w:rsidRDefault="0020528D"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збір документів відносно об'єктів;</w:t>
      </w:r>
    </w:p>
    <w:p w:rsidR="0020528D" w:rsidRPr="00F62371" w:rsidRDefault="0020528D"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робоче проектування комплексу управління сегментом;</w:t>
      </w:r>
    </w:p>
    <w:p w:rsidR="0020528D" w:rsidRPr="00F62371" w:rsidRDefault="002F435F"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Pr>
          <w:rStyle w:val="hps"/>
          <w:rFonts w:ascii="Times New Roman" w:hAnsi="Times New Roman" w:cs="Times New Roman"/>
          <w:sz w:val="28"/>
          <w:szCs w:val="28"/>
        </w:rPr>
        <w:t>у</w:t>
      </w:r>
      <w:r w:rsidR="0020528D" w:rsidRPr="00F62371">
        <w:rPr>
          <w:rStyle w:val="hps"/>
          <w:rFonts w:ascii="Times New Roman" w:hAnsi="Times New Roman" w:cs="Times New Roman"/>
          <w:sz w:val="28"/>
          <w:szCs w:val="28"/>
        </w:rPr>
        <w:t>ведення даних відносно об'єктів в базу даних;</w:t>
      </w:r>
    </w:p>
    <w:p w:rsidR="0020528D" w:rsidRPr="00F62371" w:rsidRDefault="0020528D"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розробка спеціалізованих звітних форм відносно об'єктів;</w:t>
      </w:r>
    </w:p>
    <w:p w:rsidR="0020528D" w:rsidRPr="00F62371" w:rsidRDefault="0020528D" w:rsidP="0004670C">
      <w:pPr>
        <w:pStyle w:val="a3"/>
        <w:numPr>
          <w:ilvl w:val="0"/>
          <w:numId w:val="15"/>
        </w:numPr>
        <w:tabs>
          <w:tab w:val="left" w:pos="180"/>
        </w:tabs>
        <w:spacing w:after="0" w:line="240" w:lineRule="auto"/>
        <w:ind w:left="0" w:firstLine="851"/>
        <w:jc w:val="both"/>
        <w:rPr>
          <w:rStyle w:val="hps"/>
          <w:rFonts w:ascii="Times New Roman" w:hAnsi="Times New Roman" w:cs="Times New Roman"/>
          <w:sz w:val="28"/>
          <w:szCs w:val="28"/>
        </w:rPr>
      </w:pPr>
      <w:r w:rsidRPr="00F62371">
        <w:rPr>
          <w:rStyle w:val="hps"/>
          <w:rFonts w:ascii="Times New Roman" w:hAnsi="Times New Roman" w:cs="Times New Roman"/>
          <w:sz w:val="28"/>
          <w:szCs w:val="28"/>
        </w:rPr>
        <w:t>проведення випробувань комплексу управління сегментом об’єктів.</w:t>
      </w:r>
    </w:p>
    <w:p w:rsidR="0020528D" w:rsidRDefault="0020528D" w:rsidP="00376005">
      <w:pPr>
        <w:pStyle w:val="a3"/>
        <w:tabs>
          <w:tab w:val="left" w:pos="180"/>
        </w:tabs>
        <w:spacing w:after="0" w:line="240" w:lineRule="auto"/>
        <w:ind w:left="0"/>
        <w:jc w:val="both"/>
        <w:rPr>
          <w:rStyle w:val="hps"/>
          <w:rFonts w:ascii="Times New Roman" w:hAnsi="Times New Roman" w:cs="Times New Roman"/>
          <w:sz w:val="28"/>
          <w:szCs w:val="28"/>
        </w:rPr>
      </w:pPr>
    </w:p>
    <w:p w:rsidR="0030791F" w:rsidRPr="00F62371" w:rsidRDefault="0030791F" w:rsidP="00376005">
      <w:pPr>
        <w:pStyle w:val="a3"/>
        <w:tabs>
          <w:tab w:val="left" w:pos="180"/>
        </w:tabs>
        <w:spacing w:after="0" w:line="240" w:lineRule="auto"/>
        <w:ind w:left="0"/>
        <w:jc w:val="both"/>
        <w:rPr>
          <w:rStyle w:val="hps"/>
          <w:rFonts w:ascii="Times New Roman" w:hAnsi="Times New Roman" w:cs="Times New Roman"/>
          <w:sz w:val="28"/>
          <w:szCs w:val="28"/>
        </w:rPr>
      </w:pPr>
    </w:p>
    <w:p w:rsidR="0020528D" w:rsidRPr="00F62371" w:rsidRDefault="0020528D" w:rsidP="0030791F">
      <w:pPr>
        <w:pStyle w:val="4"/>
        <w:keepLines w:val="0"/>
        <w:numPr>
          <w:ilvl w:val="2"/>
          <w:numId w:val="77"/>
        </w:numPr>
        <w:tabs>
          <w:tab w:val="left" w:pos="708"/>
        </w:tabs>
        <w:spacing w:before="0" w:after="240" w:line="240" w:lineRule="auto"/>
        <w:ind w:left="0" w:firstLine="0"/>
        <w:jc w:val="center"/>
        <w:rPr>
          <w:rFonts w:ascii="Times New Roman" w:hAnsi="Times New Roman" w:cs="Times New Roman"/>
          <w:color w:val="1F497D"/>
          <w:sz w:val="28"/>
          <w:szCs w:val="28"/>
        </w:rPr>
      </w:pPr>
      <w:r w:rsidRPr="00F62371">
        <w:rPr>
          <w:rFonts w:ascii="Times New Roman" w:hAnsi="Times New Roman" w:cs="Times New Roman"/>
          <w:color w:val="1F497D"/>
          <w:sz w:val="28"/>
          <w:szCs w:val="28"/>
        </w:rPr>
        <w:t>Організаційно-регуляторне забезпечення діяльності з енергозбереже</w:t>
      </w:r>
      <w:r w:rsidRPr="00F62371">
        <w:rPr>
          <w:rFonts w:ascii="Times New Roman" w:hAnsi="Times New Roman" w:cs="Times New Roman"/>
          <w:color w:val="1F497D"/>
          <w:sz w:val="28"/>
          <w:szCs w:val="28"/>
        </w:rPr>
        <w:t>н</w:t>
      </w:r>
      <w:r w:rsidRPr="00F62371">
        <w:rPr>
          <w:rFonts w:ascii="Times New Roman" w:hAnsi="Times New Roman" w:cs="Times New Roman"/>
          <w:color w:val="1F497D"/>
          <w:sz w:val="28"/>
          <w:szCs w:val="28"/>
        </w:rPr>
        <w:t>ня та підвищення енергетичної ефективності</w:t>
      </w:r>
    </w:p>
    <w:p w:rsidR="0020528D" w:rsidRPr="00F62371" w:rsidRDefault="0020528D" w:rsidP="00900AFA">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О</w:t>
      </w:r>
      <w:r w:rsidR="002F435F">
        <w:rPr>
          <w:rFonts w:ascii="Times New Roman" w:hAnsi="Times New Roman" w:cs="Times New Roman"/>
          <w:sz w:val="28"/>
          <w:szCs w:val="28"/>
        </w:rPr>
        <w:t xml:space="preserve">сновним завданням </w:t>
      </w:r>
      <w:r w:rsidRPr="00F62371">
        <w:rPr>
          <w:rFonts w:ascii="Times New Roman" w:hAnsi="Times New Roman" w:cs="Times New Roman"/>
          <w:sz w:val="28"/>
          <w:szCs w:val="28"/>
        </w:rPr>
        <w:t>ПДСЕР є створення стимулюючих факторів енерг</w:t>
      </w:r>
      <w:r w:rsidRPr="00F62371">
        <w:rPr>
          <w:rFonts w:ascii="Times New Roman" w:hAnsi="Times New Roman" w:cs="Times New Roman"/>
          <w:sz w:val="28"/>
          <w:szCs w:val="28"/>
        </w:rPr>
        <w:t>о</w:t>
      </w:r>
      <w:r w:rsidRPr="00F62371">
        <w:rPr>
          <w:rFonts w:ascii="Times New Roman" w:hAnsi="Times New Roman" w:cs="Times New Roman"/>
          <w:sz w:val="28"/>
          <w:szCs w:val="28"/>
        </w:rPr>
        <w:t>збереження. Стан законодавства у сфері енергозбереження та перспектива йог</w:t>
      </w:r>
      <w:r w:rsidR="002F435F">
        <w:rPr>
          <w:rFonts w:ascii="Times New Roman" w:hAnsi="Times New Roman" w:cs="Times New Roman"/>
          <w:sz w:val="28"/>
          <w:szCs w:val="28"/>
        </w:rPr>
        <w:t>о розвитку є ключовими чинниками</w:t>
      </w:r>
      <w:r w:rsidRPr="00F62371">
        <w:rPr>
          <w:rFonts w:ascii="Times New Roman" w:hAnsi="Times New Roman" w:cs="Times New Roman"/>
          <w:sz w:val="28"/>
          <w:szCs w:val="28"/>
        </w:rPr>
        <w:t xml:space="preserve"> для досягнення цілей і завдань ПДСЕР. На теперішній час законодавство про енергозбереження в стадії розвитку.</w:t>
      </w:r>
    </w:p>
    <w:p w:rsidR="00CC08C9" w:rsidRDefault="00CC08C9" w:rsidP="00677CDE">
      <w:pPr>
        <w:spacing w:before="120" w:after="60" w:line="240" w:lineRule="auto"/>
        <w:jc w:val="center"/>
        <w:rPr>
          <w:rFonts w:ascii="Times New Roman" w:hAnsi="Times New Roman" w:cs="Times New Roman"/>
          <w:b/>
          <w:bCs/>
          <w:i/>
          <w:iCs/>
          <w:color w:val="1F497D"/>
          <w:sz w:val="28"/>
          <w:szCs w:val="28"/>
        </w:rPr>
      </w:pPr>
      <w:bookmarkStart w:id="27" w:name="OLE_LINK10"/>
      <w:bookmarkStart w:id="28" w:name="OLE_LINK11"/>
    </w:p>
    <w:p w:rsidR="00780115" w:rsidRDefault="00780115" w:rsidP="00677CDE">
      <w:pPr>
        <w:spacing w:before="120" w:after="60" w:line="240" w:lineRule="auto"/>
        <w:jc w:val="center"/>
        <w:rPr>
          <w:rFonts w:ascii="Times New Roman" w:hAnsi="Times New Roman" w:cs="Times New Roman"/>
          <w:b/>
          <w:bCs/>
          <w:i/>
          <w:iCs/>
          <w:color w:val="1F497D"/>
          <w:sz w:val="28"/>
          <w:szCs w:val="28"/>
        </w:rPr>
      </w:pPr>
    </w:p>
    <w:p w:rsidR="00780115" w:rsidRDefault="00780115" w:rsidP="00677CDE">
      <w:pPr>
        <w:spacing w:before="120" w:after="60" w:line="240" w:lineRule="auto"/>
        <w:jc w:val="center"/>
        <w:rPr>
          <w:rFonts w:ascii="Times New Roman" w:hAnsi="Times New Roman" w:cs="Times New Roman"/>
          <w:b/>
          <w:bCs/>
          <w:i/>
          <w:iCs/>
          <w:color w:val="1F497D"/>
          <w:sz w:val="28"/>
          <w:szCs w:val="28"/>
        </w:rPr>
      </w:pPr>
    </w:p>
    <w:p w:rsidR="00780115" w:rsidRDefault="00780115" w:rsidP="00677CDE">
      <w:pPr>
        <w:spacing w:before="120" w:after="60" w:line="240" w:lineRule="auto"/>
        <w:jc w:val="center"/>
        <w:rPr>
          <w:rFonts w:ascii="Times New Roman" w:hAnsi="Times New Roman" w:cs="Times New Roman"/>
          <w:b/>
          <w:bCs/>
          <w:i/>
          <w:iCs/>
          <w:color w:val="1F497D"/>
          <w:sz w:val="28"/>
          <w:szCs w:val="28"/>
        </w:rPr>
      </w:pPr>
    </w:p>
    <w:p w:rsidR="00BE43DD" w:rsidRDefault="00BE43DD" w:rsidP="00993D63">
      <w:pPr>
        <w:spacing w:before="120" w:after="60" w:line="240" w:lineRule="auto"/>
        <w:rPr>
          <w:rFonts w:ascii="Times New Roman" w:hAnsi="Times New Roman" w:cs="Times New Roman"/>
          <w:b/>
          <w:bCs/>
          <w:i/>
          <w:iCs/>
          <w:color w:val="1F497D"/>
          <w:sz w:val="28"/>
          <w:szCs w:val="28"/>
        </w:rPr>
      </w:pPr>
    </w:p>
    <w:p w:rsidR="0020528D" w:rsidRPr="00F62371" w:rsidRDefault="0020528D" w:rsidP="00677CDE">
      <w:pPr>
        <w:spacing w:before="120" w:after="6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lastRenderedPageBreak/>
        <w:t>Заходи з розвитку регуляторної та нормативно-правової бази з енергозб</w:t>
      </w:r>
      <w:r w:rsidRPr="00F62371">
        <w:rPr>
          <w:rFonts w:ascii="Times New Roman" w:hAnsi="Times New Roman" w:cs="Times New Roman"/>
          <w:b/>
          <w:bCs/>
          <w:i/>
          <w:iCs/>
          <w:color w:val="1F497D"/>
          <w:sz w:val="28"/>
          <w:szCs w:val="28"/>
        </w:rPr>
        <w:t>е</w:t>
      </w:r>
      <w:r w:rsidRPr="00F62371">
        <w:rPr>
          <w:rFonts w:ascii="Times New Roman" w:hAnsi="Times New Roman" w:cs="Times New Roman"/>
          <w:b/>
          <w:bCs/>
          <w:i/>
          <w:iCs/>
          <w:color w:val="1F497D"/>
          <w:sz w:val="28"/>
          <w:szCs w:val="28"/>
        </w:rPr>
        <w:t>реження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578"/>
        <w:gridCol w:w="2334"/>
        <w:gridCol w:w="1295"/>
      </w:tblGrid>
      <w:tr w:rsidR="0020528D" w:rsidRPr="00F62371" w:rsidTr="00F83139">
        <w:trPr>
          <w:tblHeader/>
        </w:trPr>
        <w:tc>
          <w:tcPr>
            <w:tcW w:w="645" w:type="dxa"/>
            <w:shd w:val="clear" w:color="auto" w:fill="95B3D7"/>
            <w:vAlign w:val="center"/>
          </w:tcPr>
          <w:p w:rsidR="0020528D" w:rsidRPr="00F62371" w:rsidRDefault="0020528D" w:rsidP="0031380A">
            <w:pPr>
              <w:spacing w:after="0" w:line="240" w:lineRule="auto"/>
              <w:jc w:val="center"/>
              <w:rPr>
                <w:rFonts w:ascii="Times New Roman" w:hAnsi="Times New Roman" w:cs="Times New Roman"/>
                <w:i/>
                <w:iCs/>
                <w:sz w:val="24"/>
                <w:szCs w:val="24"/>
              </w:rPr>
            </w:pPr>
            <w:r w:rsidRPr="00F62371">
              <w:rPr>
                <w:rFonts w:ascii="Times New Roman" w:hAnsi="Times New Roman" w:cs="Times New Roman"/>
                <w:b/>
                <w:bCs/>
                <w:i/>
                <w:iCs/>
                <w:sz w:val="24"/>
                <w:szCs w:val="24"/>
              </w:rPr>
              <w:t>№ з/п</w:t>
            </w:r>
          </w:p>
        </w:tc>
        <w:tc>
          <w:tcPr>
            <w:tcW w:w="5578" w:type="dxa"/>
            <w:shd w:val="clear" w:color="auto" w:fill="95B3D7"/>
            <w:vAlign w:val="center"/>
          </w:tcPr>
          <w:p w:rsidR="0020528D" w:rsidRPr="00F62371" w:rsidRDefault="002F435F" w:rsidP="0031380A">
            <w:pPr>
              <w:spacing w:after="0" w:line="240" w:lineRule="auto"/>
              <w:ind w:right="-108"/>
              <w:jc w:val="center"/>
              <w:rPr>
                <w:rFonts w:ascii="Times New Roman" w:hAnsi="Times New Roman" w:cs="Times New Roman"/>
                <w:i/>
                <w:iCs/>
                <w:sz w:val="24"/>
                <w:szCs w:val="24"/>
              </w:rPr>
            </w:pPr>
            <w:r>
              <w:rPr>
                <w:rFonts w:ascii="Times New Roman" w:hAnsi="Times New Roman" w:cs="Times New Roman"/>
                <w:b/>
                <w:bCs/>
                <w:i/>
                <w:iCs/>
                <w:sz w:val="24"/>
                <w:szCs w:val="24"/>
              </w:rPr>
              <w:t>Найменування напрям</w:t>
            </w:r>
            <w:r w:rsidR="0020528D" w:rsidRPr="00F62371">
              <w:rPr>
                <w:rFonts w:ascii="Times New Roman" w:hAnsi="Times New Roman" w:cs="Times New Roman"/>
                <w:b/>
                <w:bCs/>
                <w:i/>
                <w:iCs/>
                <w:sz w:val="24"/>
                <w:szCs w:val="24"/>
              </w:rPr>
              <w:t>ів</w:t>
            </w:r>
          </w:p>
        </w:tc>
        <w:tc>
          <w:tcPr>
            <w:tcW w:w="2334" w:type="dxa"/>
            <w:shd w:val="clear" w:color="auto" w:fill="95B3D7"/>
            <w:vAlign w:val="center"/>
          </w:tcPr>
          <w:p w:rsidR="0020528D" w:rsidRPr="00F62371" w:rsidRDefault="0020528D" w:rsidP="0031380A">
            <w:pPr>
              <w:spacing w:after="0"/>
              <w:ind w:right="-30"/>
              <w:jc w:val="center"/>
              <w:rPr>
                <w:rFonts w:ascii="Times New Roman" w:hAnsi="Times New Roman" w:cs="Times New Roman"/>
                <w:i/>
                <w:iCs/>
                <w:sz w:val="24"/>
                <w:szCs w:val="24"/>
              </w:rPr>
            </w:pPr>
            <w:r w:rsidRPr="00F62371">
              <w:rPr>
                <w:rFonts w:ascii="Times New Roman" w:hAnsi="Times New Roman" w:cs="Times New Roman"/>
                <w:b/>
                <w:bCs/>
                <w:i/>
                <w:iCs/>
                <w:sz w:val="24"/>
                <w:szCs w:val="24"/>
              </w:rPr>
              <w:t>Замовник</w:t>
            </w:r>
          </w:p>
        </w:tc>
        <w:tc>
          <w:tcPr>
            <w:tcW w:w="1295" w:type="dxa"/>
            <w:shd w:val="clear" w:color="auto" w:fill="95B3D7"/>
            <w:vAlign w:val="center"/>
          </w:tcPr>
          <w:p w:rsidR="0020528D" w:rsidRPr="00F62371" w:rsidRDefault="0020528D" w:rsidP="0031380A">
            <w:pPr>
              <w:spacing w:after="0" w:line="240" w:lineRule="auto"/>
              <w:jc w:val="center"/>
              <w:rPr>
                <w:rFonts w:ascii="Times New Roman" w:hAnsi="Times New Roman" w:cs="Times New Roman"/>
                <w:i/>
                <w:iCs/>
                <w:sz w:val="24"/>
                <w:szCs w:val="24"/>
              </w:rPr>
            </w:pPr>
            <w:r w:rsidRPr="00F62371">
              <w:rPr>
                <w:rFonts w:ascii="Times New Roman" w:hAnsi="Times New Roman" w:cs="Times New Roman"/>
                <w:b/>
                <w:bCs/>
                <w:i/>
                <w:iCs/>
                <w:sz w:val="24"/>
                <w:szCs w:val="24"/>
              </w:rPr>
              <w:t xml:space="preserve">Терміни </w:t>
            </w:r>
            <w:proofErr w:type="spellStart"/>
            <w:r w:rsidRPr="00F62371">
              <w:rPr>
                <w:rFonts w:ascii="Times New Roman" w:hAnsi="Times New Roman" w:cs="Times New Roman"/>
                <w:b/>
                <w:bCs/>
                <w:i/>
                <w:iCs/>
                <w:sz w:val="24"/>
                <w:szCs w:val="24"/>
              </w:rPr>
              <w:t>виконан</w:t>
            </w:r>
            <w:proofErr w:type="spellEnd"/>
            <w:r w:rsidRPr="00F62371">
              <w:rPr>
                <w:rFonts w:ascii="Times New Roman" w:hAnsi="Times New Roman" w:cs="Times New Roman"/>
                <w:b/>
                <w:bCs/>
                <w:i/>
                <w:iCs/>
                <w:sz w:val="24"/>
                <w:szCs w:val="24"/>
              </w:rPr>
              <w:t>-ня, роки</w:t>
            </w:r>
          </w:p>
        </w:tc>
      </w:tr>
      <w:tr w:rsidR="00760F25" w:rsidRPr="00F62371" w:rsidTr="00F83139">
        <w:tc>
          <w:tcPr>
            <w:tcW w:w="645" w:type="dxa"/>
          </w:tcPr>
          <w:p w:rsidR="00760F25"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1</w:t>
            </w:r>
          </w:p>
        </w:tc>
        <w:tc>
          <w:tcPr>
            <w:tcW w:w="5578" w:type="dxa"/>
          </w:tcPr>
          <w:p w:rsidR="00760F25" w:rsidRPr="00F62371" w:rsidRDefault="00760F25" w:rsidP="0031380A">
            <w:pPr>
              <w:spacing w:after="0" w:line="240" w:lineRule="auto"/>
              <w:jc w:val="both"/>
              <w:rPr>
                <w:rFonts w:ascii="Times New Roman" w:hAnsi="Times New Roman" w:cs="Times New Roman"/>
                <w:color w:val="1F497D"/>
                <w:sz w:val="25"/>
                <w:szCs w:val="25"/>
              </w:rPr>
            </w:pPr>
            <w:r w:rsidRPr="00F62371">
              <w:rPr>
                <w:rFonts w:ascii="Times New Roman" w:hAnsi="Times New Roman" w:cs="Times New Roman"/>
                <w:sz w:val="25"/>
                <w:szCs w:val="25"/>
              </w:rPr>
              <w:t>Аналіз регуляторної та нормативно-правової бази в галузі енергозбереження, у тому числі зарубі</w:t>
            </w:r>
            <w:r w:rsidRPr="00F62371">
              <w:rPr>
                <w:rFonts w:ascii="Times New Roman" w:hAnsi="Times New Roman" w:cs="Times New Roman"/>
                <w:sz w:val="25"/>
                <w:szCs w:val="25"/>
              </w:rPr>
              <w:t>ж</w:t>
            </w:r>
            <w:r w:rsidRPr="00F62371">
              <w:rPr>
                <w:rFonts w:ascii="Times New Roman" w:hAnsi="Times New Roman" w:cs="Times New Roman"/>
                <w:sz w:val="25"/>
                <w:szCs w:val="25"/>
              </w:rPr>
              <w:t>ної, для підготовки пропозицій та пакетів док</w:t>
            </w:r>
            <w:r w:rsidRPr="00F62371">
              <w:rPr>
                <w:rFonts w:ascii="Times New Roman" w:hAnsi="Times New Roman" w:cs="Times New Roman"/>
                <w:sz w:val="25"/>
                <w:szCs w:val="25"/>
              </w:rPr>
              <w:t>у</w:t>
            </w:r>
            <w:r w:rsidRPr="00F62371">
              <w:rPr>
                <w:rFonts w:ascii="Times New Roman" w:hAnsi="Times New Roman" w:cs="Times New Roman"/>
                <w:sz w:val="25"/>
                <w:szCs w:val="25"/>
              </w:rPr>
              <w:t xml:space="preserve">ментів щодо </w:t>
            </w:r>
            <w:r w:rsidR="002F435F">
              <w:rPr>
                <w:rFonts w:ascii="Times New Roman" w:hAnsi="Times New Roman" w:cs="Times New Roman"/>
                <w:sz w:val="25"/>
                <w:szCs w:val="25"/>
              </w:rPr>
              <w:t xml:space="preserve">її </w:t>
            </w:r>
            <w:r w:rsidRPr="00F62371">
              <w:rPr>
                <w:rFonts w:ascii="Times New Roman" w:hAnsi="Times New Roman" w:cs="Times New Roman"/>
                <w:sz w:val="25"/>
                <w:szCs w:val="25"/>
              </w:rPr>
              <w:t>вдосконалення</w:t>
            </w:r>
          </w:p>
        </w:tc>
        <w:tc>
          <w:tcPr>
            <w:tcW w:w="2334" w:type="dxa"/>
            <w:vMerge w:val="restart"/>
            <w:vAlign w:val="center"/>
          </w:tcPr>
          <w:p w:rsidR="00760F25" w:rsidRPr="00F62371" w:rsidRDefault="00E73202" w:rsidP="00E73202">
            <w:pPr>
              <w:spacing w:after="0" w:line="240" w:lineRule="auto"/>
              <w:jc w:val="center"/>
              <w:rPr>
                <w:rFonts w:ascii="Times New Roman" w:hAnsi="Times New Roman" w:cs="Times New Roman"/>
                <w:color w:val="1F497D"/>
                <w:sz w:val="25"/>
                <w:szCs w:val="25"/>
              </w:rPr>
            </w:pPr>
            <w:r w:rsidRPr="00F62371">
              <w:rPr>
                <w:rFonts w:ascii="Times New Roman" w:hAnsi="Times New Roman" w:cs="Times New Roman"/>
                <w:color w:val="1F497D"/>
                <w:sz w:val="25"/>
                <w:szCs w:val="25"/>
              </w:rPr>
              <w:t>В</w:t>
            </w:r>
            <w:r w:rsidR="00760F25" w:rsidRPr="00F62371">
              <w:rPr>
                <w:rFonts w:ascii="Times New Roman" w:hAnsi="Times New Roman" w:cs="Times New Roman"/>
                <w:color w:val="1F497D"/>
                <w:sz w:val="25"/>
                <w:szCs w:val="25"/>
              </w:rPr>
              <w:t>иконком</w:t>
            </w:r>
            <w:r w:rsidRPr="00F62371">
              <w:rPr>
                <w:rFonts w:ascii="Times New Roman" w:hAnsi="Times New Roman" w:cs="Times New Roman"/>
                <w:color w:val="1F497D"/>
                <w:sz w:val="25"/>
                <w:szCs w:val="25"/>
              </w:rPr>
              <w:t xml:space="preserve"> Кривор</w:t>
            </w:r>
            <w:r w:rsidRPr="00F62371">
              <w:rPr>
                <w:rFonts w:ascii="Times New Roman" w:hAnsi="Times New Roman" w:cs="Times New Roman"/>
                <w:color w:val="1F497D"/>
                <w:sz w:val="25"/>
                <w:szCs w:val="25"/>
              </w:rPr>
              <w:t>і</w:t>
            </w:r>
            <w:r w:rsidRPr="00F62371">
              <w:rPr>
                <w:rFonts w:ascii="Times New Roman" w:hAnsi="Times New Roman" w:cs="Times New Roman"/>
                <w:color w:val="1F497D"/>
                <w:sz w:val="25"/>
                <w:szCs w:val="25"/>
              </w:rPr>
              <w:t>зької</w:t>
            </w:r>
            <w:r w:rsidR="00760F25" w:rsidRPr="00F62371">
              <w:rPr>
                <w:rFonts w:ascii="Times New Roman" w:hAnsi="Times New Roman" w:cs="Times New Roman"/>
                <w:color w:val="1F497D"/>
                <w:sz w:val="25"/>
                <w:szCs w:val="25"/>
              </w:rPr>
              <w:t xml:space="preserve"> міськ</w:t>
            </w:r>
            <w:r w:rsidRPr="00F62371">
              <w:rPr>
                <w:rFonts w:ascii="Times New Roman" w:hAnsi="Times New Roman" w:cs="Times New Roman"/>
                <w:color w:val="1F497D"/>
                <w:sz w:val="25"/>
                <w:szCs w:val="25"/>
              </w:rPr>
              <w:t xml:space="preserve">ої </w:t>
            </w:r>
            <w:r w:rsidR="00760F25" w:rsidRPr="00F62371">
              <w:rPr>
                <w:rFonts w:ascii="Times New Roman" w:hAnsi="Times New Roman" w:cs="Times New Roman"/>
                <w:color w:val="1F497D"/>
                <w:sz w:val="25"/>
                <w:szCs w:val="25"/>
              </w:rPr>
              <w:t>ради</w:t>
            </w:r>
          </w:p>
        </w:tc>
        <w:tc>
          <w:tcPr>
            <w:tcW w:w="1295" w:type="dxa"/>
          </w:tcPr>
          <w:p w:rsidR="00760F25" w:rsidRPr="00F62371" w:rsidRDefault="00D056EE"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2018</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w:t>
            </w:r>
          </w:p>
          <w:p w:rsidR="002F435F" w:rsidRDefault="002F435F" w:rsidP="0031380A">
            <w:pPr>
              <w:spacing w:after="0" w:line="240" w:lineRule="auto"/>
              <w:jc w:val="center"/>
              <w:rPr>
                <w:rFonts w:ascii="Times New Roman" w:hAnsi="Times New Roman" w:cs="Times New Roman"/>
                <w:color w:val="1F497D"/>
                <w:sz w:val="25"/>
                <w:szCs w:val="25"/>
              </w:rPr>
            </w:pPr>
          </w:p>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5578" w:type="dxa"/>
            <w:vMerge w:val="restart"/>
          </w:tcPr>
          <w:p w:rsidR="002F435F" w:rsidRPr="00F62371" w:rsidRDefault="002F435F" w:rsidP="0031380A">
            <w:pPr>
              <w:spacing w:after="0" w:line="240" w:lineRule="auto"/>
              <w:jc w:val="both"/>
              <w:rPr>
                <w:rFonts w:ascii="Times New Roman" w:hAnsi="Times New Roman" w:cs="Times New Roman"/>
                <w:color w:val="1F497D"/>
                <w:sz w:val="25"/>
                <w:szCs w:val="25"/>
              </w:rPr>
            </w:pPr>
            <w:r w:rsidRPr="00F62371">
              <w:rPr>
                <w:rFonts w:ascii="Times New Roman" w:hAnsi="Times New Roman" w:cs="Times New Roman"/>
                <w:sz w:val="25"/>
                <w:szCs w:val="25"/>
              </w:rPr>
              <w:t>Розробка проектів і пакетів регуляторних док</w:t>
            </w:r>
            <w:r w:rsidRPr="00F62371">
              <w:rPr>
                <w:rFonts w:ascii="Times New Roman" w:hAnsi="Times New Roman" w:cs="Times New Roman"/>
                <w:sz w:val="25"/>
                <w:szCs w:val="25"/>
              </w:rPr>
              <w:t>у</w:t>
            </w:r>
            <w:r w:rsidRPr="00F62371">
              <w:rPr>
                <w:rFonts w:ascii="Times New Roman" w:hAnsi="Times New Roman" w:cs="Times New Roman"/>
                <w:sz w:val="25"/>
                <w:szCs w:val="25"/>
              </w:rPr>
              <w:t>ментів та нормативно-правових актів міста Кр</w:t>
            </w:r>
            <w:r w:rsidRPr="00F62371">
              <w:rPr>
                <w:rFonts w:ascii="Times New Roman" w:hAnsi="Times New Roman" w:cs="Times New Roman"/>
                <w:sz w:val="25"/>
                <w:szCs w:val="25"/>
              </w:rPr>
              <w:t>и</w:t>
            </w:r>
            <w:r w:rsidRPr="00F62371">
              <w:rPr>
                <w:rFonts w:ascii="Times New Roman" w:hAnsi="Times New Roman" w:cs="Times New Roman"/>
                <w:sz w:val="25"/>
                <w:szCs w:val="25"/>
              </w:rPr>
              <w:t>вого Рогу, а саме:</w:t>
            </w:r>
          </w:p>
          <w:p w:rsidR="002F435F" w:rsidRPr="00AB0743" w:rsidRDefault="00AB0743" w:rsidP="00AB0743">
            <w:pPr>
              <w:spacing w:after="0" w:line="240" w:lineRule="auto"/>
              <w:jc w:val="both"/>
              <w:rPr>
                <w:rFonts w:ascii="Times New Roman" w:hAnsi="Times New Roman" w:cs="Times New Roman"/>
                <w:color w:val="1F497D"/>
                <w:sz w:val="25"/>
                <w:szCs w:val="25"/>
              </w:rPr>
            </w:pPr>
            <w:r w:rsidRPr="00AB0743">
              <w:rPr>
                <w:rFonts w:ascii="Times New Roman" w:hAnsi="Times New Roman" w:cs="Times New Roman"/>
                <w:sz w:val="25"/>
                <w:szCs w:val="25"/>
              </w:rPr>
              <w:t>-</w:t>
            </w:r>
            <w:r w:rsidR="002F435F" w:rsidRPr="00AB0743">
              <w:rPr>
                <w:rFonts w:ascii="Times New Roman" w:hAnsi="Times New Roman" w:cs="Times New Roman"/>
                <w:sz w:val="25"/>
                <w:szCs w:val="25"/>
              </w:rPr>
              <w:t>проведення е</w:t>
            </w:r>
            <w:r>
              <w:rPr>
                <w:rFonts w:ascii="Times New Roman" w:hAnsi="Times New Roman" w:cs="Times New Roman"/>
                <w:sz w:val="25"/>
                <w:szCs w:val="25"/>
              </w:rPr>
              <w:t xml:space="preserve">нерготехнологічних обстежень і </w:t>
            </w:r>
            <w:r w:rsidR="002F435F" w:rsidRPr="00AB0743">
              <w:rPr>
                <w:rFonts w:ascii="Times New Roman" w:hAnsi="Times New Roman" w:cs="Times New Roman"/>
                <w:sz w:val="25"/>
                <w:szCs w:val="25"/>
              </w:rPr>
              <w:t>енергетичної паспортизації об'єктів споживання, виробництва та розподілу енергоресурсів;</w:t>
            </w:r>
          </w:p>
          <w:p w:rsidR="002F435F" w:rsidRPr="00F62371" w:rsidRDefault="00AB0743" w:rsidP="0031380A">
            <w:pPr>
              <w:spacing w:after="0" w:line="240" w:lineRule="auto"/>
              <w:jc w:val="both"/>
              <w:rPr>
                <w:rFonts w:ascii="Times New Roman" w:hAnsi="Times New Roman" w:cs="Times New Roman"/>
                <w:color w:val="1F497D"/>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порядку складання та ведення паливно-</w:t>
            </w:r>
            <w:proofErr w:type="spellStart"/>
            <w:r w:rsidR="002F435F" w:rsidRPr="00F62371">
              <w:rPr>
                <w:rFonts w:ascii="Times New Roman" w:hAnsi="Times New Roman" w:cs="Times New Roman"/>
                <w:sz w:val="25"/>
                <w:szCs w:val="25"/>
              </w:rPr>
              <w:t>енерге</w:t>
            </w:r>
            <w:proofErr w:type="spellEnd"/>
            <w:r>
              <w:rPr>
                <w:rFonts w:ascii="Times New Roman" w:hAnsi="Times New Roman" w:cs="Times New Roman"/>
                <w:sz w:val="25"/>
                <w:szCs w:val="25"/>
              </w:rPr>
              <w:t>-</w:t>
            </w:r>
            <w:proofErr w:type="spellStart"/>
            <w:r w:rsidR="002F435F" w:rsidRPr="00F62371">
              <w:rPr>
                <w:rFonts w:ascii="Times New Roman" w:hAnsi="Times New Roman" w:cs="Times New Roman"/>
                <w:sz w:val="25"/>
                <w:szCs w:val="25"/>
              </w:rPr>
              <w:t>тичних</w:t>
            </w:r>
            <w:proofErr w:type="spellEnd"/>
            <w:r w:rsidR="002F435F" w:rsidRPr="00F62371">
              <w:rPr>
                <w:rFonts w:ascii="Times New Roman" w:hAnsi="Times New Roman" w:cs="Times New Roman"/>
                <w:sz w:val="25"/>
                <w:szCs w:val="25"/>
              </w:rPr>
              <w:t xml:space="preserve"> балансів і планів енергетичного розвитку міста Кривого Рогу;</w:t>
            </w:r>
          </w:p>
          <w:p w:rsidR="002F435F" w:rsidRPr="00F62371" w:rsidRDefault="00AB0743" w:rsidP="0031380A">
            <w:pPr>
              <w:spacing w:after="0" w:line="240" w:lineRule="auto"/>
              <w:jc w:val="both"/>
              <w:rPr>
                <w:rFonts w:ascii="Times New Roman" w:hAnsi="Times New Roman" w:cs="Times New Roman"/>
                <w:color w:val="1F497D"/>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 xml:space="preserve">створення системи управління ПДСЕР, </w:t>
            </w:r>
            <w:proofErr w:type="spellStart"/>
            <w:r w:rsidR="002F435F" w:rsidRPr="00F62371">
              <w:rPr>
                <w:rFonts w:ascii="Times New Roman" w:hAnsi="Times New Roman" w:cs="Times New Roman"/>
                <w:sz w:val="25"/>
                <w:szCs w:val="25"/>
              </w:rPr>
              <w:t>вклю</w:t>
            </w:r>
            <w:r>
              <w:rPr>
                <w:rFonts w:ascii="Times New Roman" w:hAnsi="Times New Roman" w:cs="Times New Roman"/>
                <w:sz w:val="25"/>
                <w:szCs w:val="25"/>
              </w:rPr>
              <w:t>-</w:t>
            </w:r>
            <w:r w:rsidR="002F435F" w:rsidRPr="00F62371">
              <w:rPr>
                <w:rFonts w:ascii="Times New Roman" w:hAnsi="Times New Roman" w:cs="Times New Roman"/>
                <w:sz w:val="25"/>
                <w:szCs w:val="25"/>
              </w:rPr>
              <w:t>чаючи</w:t>
            </w:r>
            <w:proofErr w:type="spellEnd"/>
            <w:r w:rsidR="002F435F" w:rsidRPr="00F62371">
              <w:rPr>
                <w:rFonts w:ascii="Times New Roman" w:hAnsi="Times New Roman" w:cs="Times New Roman"/>
                <w:sz w:val="25"/>
                <w:szCs w:val="25"/>
              </w:rPr>
              <w:t xml:space="preserve"> створення системи моніторингу та кон</w:t>
            </w:r>
            <w:r w:rsidR="002F435F" w:rsidRPr="00F62371">
              <w:rPr>
                <w:rFonts w:ascii="Times New Roman" w:hAnsi="Times New Roman" w:cs="Times New Roman"/>
                <w:sz w:val="25"/>
                <w:szCs w:val="25"/>
              </w:rPr>
              <w:t>т</w:t>
            </w:r>
            <w:r w:rsidR="002F435F" w:rsidRPr="00F62371">
              <w:rPr>
                <w:rFonts w:ascii="Times New Roman" w:hAnsi="Times New Roman" w:cs="Times New Roman"/>
                <w:sz w:val="25"/>
                <w:szCs w:val="25"/>
              </w:rPr>
              <w:t>ролю за реалізацією заходів з енергозбереження;</w:t>
            </w:r>
          </w:p>
          <w:p w:rsidR="002F435F" w:rsidRPr="0030791F" w:rsidRDefault="00AB0743" w:rsidP="0031380A">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порядок обліку і перерозподілу вивільненої в процесі реалізації енергозберігаючих заходів приєднаної потужності;</w:t>
            </w:r>
          </w:p>
          <w:p w:rsidR="002F435F" w:rsidRPr="00F62371" w:rsidRDefault="00AB0743" w:rsidP="0031380A">
            <w:pPr>
              <w:spacing w:after="0" w:line="240" w:lineRule="auto"/>
              <w:jc w:val="both"/>
              <w:rPr>
                <w:rFonts w:ascii="Times New Roman" w:hAnsi="Times New Roman" w:cs="Times New Roman"/>
                <w:color w:val="1F497D"/>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удосконалення нормативно-правової бази ен</w:t>
            </w:r>
            <w:r w:rsidR="002F435F" w:rsidRPr="00F62371">
              <w:rPr>
                <w:rFonts w:ascii="Times New Roman" w:hAnsi="Times New Roman" w:cs="Times New Roman"/>
                <w:sz w:val="25"/>
                <w:szCs w:val="25"/>
              </w:rPr>
              <w:t>е</w:t>
            </w:r>
            <w:r w:rsidR="002F435F" w:rsidRPr="00F62371">
              <w:rPr>
                <w:rFonts w:ascii="Times New Roman" w:hAnsi="Times New Roman" w:cs="Times New Roman"/>
                <w:sz w:val="25"/>
                <w:szCs w:val="25"/>
              </w:rPr>
              <w:t>ргозбереження при виробництві, передачі та споживанні енергоресурсів;</w:t>
            </w:r>
          </w:p>
          <w:p w:rsidR="002F435F" w:rsidRPr="00F62371" w:rsidRDefault="00AB0743" w:rsidP="0031380A">
            <w:pPr>
              <w:spacing w:after="0" w:line="240" w:lineRule="auto"/>
              <w:jc w:val="both"/>
              <w:rPr>
                <w:rFonts w:ascii="Times New Roman" w:hAnsi="Times New Roman" w:cs="Times New Roman"/>
                <w:color w:val="1F497D"/>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 xml:space="preserve">упровадження та розвитку практики </w:t>
            </w:r>
            <w:proofErr w:type="spellStart"/>
            <w:r w:rsidR="002F435F" w:rsidRPr="00F62371">
              <w:rPr>
                <w:rFonts w:ascii="Times New Roman" w:hAnsi="Times New Roman" w:cs="Times New Roman"/>
                <w:sz w:val="25"/>
                <w:szCs w:val="25"/>
              </w:rPr>
              <w:t>енерго</w:t>
            </w:r>
            <w:proofErr w:type="spellEnd"/>
            <w:r>
              <w:rPr>
                <w:rFonts w:ascii="Times New Roman" w:hAnsi="Times New Roman" w:cs="Times New Roman"/>
                <w:sz w:val="25"/>
                <w:szCs w:val="25"/>
              </w:rPr>
              <w:t>-</w:t>
            </w:r>
            <w:r w:rsidR="002F435F" w:rsidRPr="00F62371">
              <w:rPr>
                <w:rFonts w:ascii="Times New Roman" w:hAnsi="Times New Roman" w:cs="Times New Roman"/>
                <w:sz w:val="25"/>
                <w:szCs w:val="25"/>
              </w:rPr>
              <w:t>сервісних контрактів у бюджетній сфері та розв</w:t>
            </w:r>
            <w:r w:rsidR="002F435F" w:rsidRPr="00F62371">
              <w:rPr>
                <w:rFonts w:ascii="Times New Roman" w:hAnsi="Times New Roman" w:cs="Times New Roman"/>
                <w:sz w:val="25"/>
                <w:szCs w:val="25"/>
              </w:rPr>
              <w:t>и</w:t>
            </w:r>
            <w:r w:rsidR="002F435F" w:rsidRPr="00F62371">
              <w:rPr>
                <w:rFonts w:ascii="Times New Roman" w:hAnsi="Times New Roman" w:cs="Times New Roman"/>
                <w:sz w:val="25"/>
                <w:szCs w:val="25"/>
              </w:rPr>
              <w:t>тку державно-приватного партнерства;</w:t>
            </w:r>
          </w:p>
          <w:p w:rsidR="002F435F" w:rsidRPr="00F62371" w:rsidRDefault="00AB0743" w:rsidP="0031380A">
            <w:pPr>
              <w:spacing w:after="0" w:line="240" w:lineRule="auto"/>
              <w:jc w:val="both"/>
              <w:rPr>
                <w:rFonts w:ascii="Times New Roman" w:hAnsi="Times New Roman" w:cs="Times New Roman"/>
                <w:color w:val="1F497D"/>
                <w:sz w:val="25"/>
                <w:szCs w:val="25"/>
              </w:rPr>
            </w:pPr>
            <w:r>
              <w:rPr>
                <w:rFonts w:ascii="Times New Roman" w:hAnsi="Times New Roman" w:cs="Times New Roman"/>
                <w:sz w:val="25"/>
                <w:szCs w:val="25"/>
              </w:rPr>
              <w:t xml:space="preserve">   - </w:t>
            </w:r>
            <w:r w:rsidR="002F435F" w:rsidRPr="00F62371">
              <w:rPr>
                <w:rFonts w:ascii="Times New Roman" w:hAnsi="Times New Roman" w:cs="Times New Roman"/>
                <w:sz w:val="25"/>
                <w:szCs w:val="25"/>
              </w:rPr>
              <w:t>упро</w:t>
            </w:r>
            <w:r>
              <w:rPr>
                <w:rFonts w:ascii="Times New Roman" w:hAnsi="Times New Roman" w:cs="Times New Roman"/>
                <w:sz w:val="25"/>
                <w:szCs w:val="25"/>
              </w:rPr>
              <w:t>вадження та розвиток правових і</w:t>
            </w:r>
            <w:r w:rsidR="002F435F" w:rsidRPr="00F62371">
              <w:rPr>
                <w:rFonts w:ascii="Times New Roman" w:hAnsi="Times New Roman" w:cs="Times New Roman"/>
                <w:sz w:val="25"/>
                <w:szCs w:val="25"/>
              </w:rPr>
              <w:t xml:space="preserve"> фі</w:t>
            </w:r>
            <w:r>
              <w:rPr>
                <w:rFonts w:ascii="Times New Roman" w:hAnsi="Times New Roman" w:cs="Times New Roman"/>
                <w:sz w:val="25"/>
                <w:szCs w:val="25"/>
              </w:rPr>
              <w:t>-</w:t>
            </w:r>
            <w:proofErr w:type="spellStart"/>
            <w:r>
              <w:rPr>
                <w:rFonts w:ascii="Times New Roman" w:hAnsi="Times New Roman" w:cs="Times New Roman"/>
                <w:sz w:val="25"/>
                <w:szCs w:val="25"/>
              </w:rPr>
              <w:t>нансових</w:t>
            </w:r>
            <w:proofErr w:type="spellEnd"/>
            <w:r>
              <w:rPr>
                <w:rFonts w:ascii="Times New Roman" w:hAnsi="Times New Roman" w:cs="Times New Roman"/>
                <w:sz w:val="25"/>
                <w:szCs w:val="25"/>
              </w:rPr>
              <w:t xml:space="preserve"> механізмів, що</w:t>
            </w:r>
            <w:r w:rsidR="002F435F" w:rsidRPr="00F62371">
              <w:rPr>
                <w:rFonts w:ascii="Times New Roman" w:hAnsi="Times New Roman" w:cs="Times New Roman"/>
                <w:sz w:val="25"/>
                <w:szCs w:val="25"/>
              </w:rPr>
              <w:t xml:space="preserve"> передбачають можл</w:t>
            </w:r>
            <w:r w:rsidR="002F435F" w:rsidRPr="00F62371">
              <w:rPr>
                <w:rFonts w:ascii="Times New Roman" w:hAnsi="Times New Roman" w:cs="Times New Roman"/>
                <w:sz w:val="25"/>
                <w:szCs w:val="25"/>
              </w:rPr>
              <w:t>и</w:t>
            </w:r>
            <w:r w:rsidR="002F435F" w:rsidRPr="00F62371">
              <w:rPr>
                <w:rFonts w:ascii="Times New Roman" w:hAnsi="Times New Roman" w:cs="Times New Roman"/>
                <w:sz w:val="25"/>
                <w:szCs w:val="25"/>
              </w:rPr>
              <w:t>вість компенсації інвесторам та іншим особам за скорочення викидів оксиду вуглецю в рамках К</w:t>
            </w:r>
            <w:r w:rsidR="002F435F" w:rsidRPr="00F62371">
              <w:rPr>
                <w:rFonts w:ascii="Times New Roman" w:hAnsi="Times New Roman" w:cs="Times New Roman"/>
                <w:sz w:val="25"/>
                <w:szCs w:val="25"/>
              </w:rPr>
              <w:t>і</w:t>
            </w:r>
            <w:r w:rsidR="002F435F" w:rsidRPr="00F62371">
              <w:rPr>
                <w:rFonts w:ascii="Times New Roman" w:hAnsi="Times New Roman" w:cs="Times New Roman"/>
                <w:sz w:val="25"/>
                <w:szCs w:val="25"/>
              </w:rPr>
              <w:t>отського протоколу та одержаної економії в ра</w:t>
            </w:r>
            <w:r>
              <w:rPr>
                <w:rFonts w:ascii="Times New Roman" w:hAnsi="Times New Roman" w:cs="Times New Roman"/>
                <w:sz w:val="25"/>
                <w:szCs w:val="25"/>
              </w:rPr>
              <w:t>м</w:t>
            </w:r>
            <w:r>
              <w:rPr>
                <w:rFonts w:ascii="Times New Roman" w:hAnsi="Times New Roman" w:cs="Times New Roman"/>
                <w:sz w:val="25"/>
                <w:szCs w:val="25"/>
              </w:rPr>
              <w:t xml:space="preserve">ках </w:t>
            </w:r>
            <w:proofErr w:type="spellStart"/>
            <w:r>
              <w:rPr>
                <w:rFonts w:ascii="Times New Roman" w:hAnsi="Times New Roman" w:cs="Times New Roman"/>
                <w:sz w:val="25"/>
                <w:szCs w:val="25"/>
              </w:rPr>
              <w:t>енергосервісного</w:t>
            </w:r>
            <w:proofErr w:type="spellEnd"/>
            <w:r>
              <w:rPr>
                <w:rFonts w:ascii="Times New Roman" w:hAnsi="Times New Roman" w:cs="Times New Roman"/>
                <w:sz w:val="25"/>
                <w:szCs w:val="25"/>
              </w:rPr>
              <w:t xml:space="preserve"> контракту</w:t>
            </w: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2018</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2.1</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AB0743">
            <w:pPr>
              <w:spacing w:after="0" w:line="240" w:lineRule="auto"/>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2018</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2.2</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31380A">
            <w:pPr>
              <w:spacing w:after="0" w:line="240" w:lineRule="auto"/>
              <w:jc w:val="center"/>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2018</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2.3</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30791F">
            <w:pPr>
              <w:spacing w:after="0" w:line="240" w:lineRule="auto"/>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2019</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2.4</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31380A">
            <w:pPr>
              <w:spacing w:after="0" w:line="240" w:lineRule="auto"/>
              <w:jc w:val="center"/>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2019</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2.5</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31380A">
            <w:pPr>
              <w:spacing w:after="0" w:line="240" w:lineRule="auto"/>
              <w:jc w:val="center"/>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2019</w:t>
            </w:r>
          </w:p>
        </w:tc>
      </w:tr>
      <w:tr w:rsidR="002F435F" w:rsidRPr="00F62371" w:rsidTr="00F83139">
        <w:tc>
          <w:tcPr>
            <w:tcW w:w="645" w:type="dxa"/>
          </w:tcPr>
          <w:p w:rsidR="002F435F"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2.6</w:t>
            </w:r>
          </w:p>
          <w:p w:rsidR="00AB0743" w:rsidRDefault="00AB0743" w:rsidP="0031380A">
            <w:pPr>
              <w:spacing w:after="0" w:line="240" w:lineRule="auto"/>
              <w:jc w:val="center"/>
              <w:rPr>
                <w:rFonts w:ascii="Times New Roman" w:hAnsi="Times New Roman" w:cs="Times New Roman"/>
                <w:color w:val="1F497D"/>
                <w:sz w:val="25"/>
                <w:szCs w:val="25"/>
              </w:rPr>
            </w:pPr>
          </w:p>
          <w:p w:rsidR="00AB0743" w:rsidRPr="00F62371" w:rsidRDefault="00AB0743" w:rsidP="0031380A">
            <w:pPr>
              <w:spacing w:after="0" w:line="240" w:lineRule="auto"/>
              <w:jc w:val="center"/>
              <w:rPr>
                <w:rFonts w:ascii="Times New Roman" w:hAnsi="Times New Roman" w:cs="Times New Roman"/>
                <w:color w:val="1F497D"/>
                <w:sz w:val="25"/>
                <w:szCs w:val="25"/>
              </w:rPr>
            </w:pP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2019</w:t>
            </w:r>
          </w:p>
        </w:tc>
      </w:tr>
      <w:tr w:rsidR="002F435F" w:rsidRPr="00F62371" w:rsidTr="00F83139">
        <w:tc>
          <w:tcPr>
            <w:tcW w:w="64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color w:val="1F497D"/>
                <w:sz w:val="25"/>
                <w:szCs w:val="25"/>
              </w:rPr>
              <w:t>2.7</w:t>
            </w:r>
          </w:p>
        </w:tc>
        <w:tc>
          <w:tcPr>
            <w:tcW w:w="5578" w:type="dxa"/>
            <w:vMerge/>
          </w:tcPr>
          <w:p w:rsidR="002F435F" w:rsidRPr="00F62371" w:rsidRDefault="002F435F" w:rsidP="0031380A">
            <w:pPr>
              <w:spacing w:after="0" w:line="240" w:lineRule="auto"/>
              <w:jc w:val="both"/>
              <w:rPr>
                <w:rFonts w:ascii="Times New Roman" w:hAnsi="Times New Roman" w:cs="Times New Roman"/>
                <w:color w:val="1F497D"/>
                <w:sz w:val="25"/>
                <w:szCs w:val="25"/>
              </w:rPr>
            </w:pPr>
          </w:p>
        </w:tc>
        <w:tc>
          <w:tcPr>
            <w:tcW w:w="2334" w:type="dxa"/>
            <w:vMerge/>
          </w:tcPr>
          <w:p w:rsidR="002F435F" w:rsidRPr="00F62371" w:rsidRDefault="002F435F" w:rsidP="0031380A">
            <w:pPr>
              <w:spacing w:after="0" w:line="240" w:lineRule="auto"/>
              <w:jc w:val="center"/>
              <w:rPr>
                <w:rFonts w:ascii="Times New Roman" w:hAnsi="Times New Roman" w:cs="Times New Roman"/>
                <w:color w:val="1F497D"/>
                <w:sz w:val="25"/>
                <w:szCs w:val="25"/>
              </w:rPr>
            </w:pPr>
          </w:p>
        </w:tc>
        <w:tc>
          <w:tcPr>
            <w:tcW w:w="1295" w:type="dxa"/>
          </w:tcPr>
          <w:p w:rsidR="002F435F" w:rsidRPr="00F62371" w:rsidRDefault="002F435F" w:rsidP="0031380A">
            <w:pPr>
              <w:spacing w:after="0" w:line="240" w:lineRule="auto"/>
              <w:jc w:val="center"/>
              <w:rPr>
                <w:rFonts w:ascii="Times New Roman" w:hAnsi="Times New Roman" w:cs="Times New Roman"/>
                <w:color w:val="1F497D"/>
                <w:sz w:val="25"/>
                <w:szCs w:val="25"/>
              </w:rPr>
            </w:pPr>
            <w:r>
              <w:rPr>
                <w:rFonts w:ascii="Times New Roman" w:hAnsi="Times New Roman" w:cs="Times New Roman"/>
                <w:sz w:val="25"/>
                <w:szCs w:val="25"/>
              </w:rPr>
              <w:t>2017 – 2019</w:t>
            </w:r>
          </w:p>
        </w:tc>
      </w:tr>
      <w:tr w:rsidR="0020528D" w:rsidRPr="00F62371" w:rsidTr="00F83139">
        <w:tc>
          <w:tcPr>
            <w:tcW w:w="9852" w:type="dxa"/>
            <w:gridSpan w:val="4"/>
          </w:tcPr>
          <w:p w:rsidR="0020528D" w:rsidRPr="00F62371" w:rsidRDefault="0020528D" w:rsidP="0031380A">
            <w:pPr>
              <w:spacing w:after="0" w:line="240" w:lineRule="auto"/>
              <w:jc w:val="both"/>
              <w:rPr>
                <w:rFonts w:ascii="Times New Roman" w:hAnsi="Times New Roman" w:cs="Times New Roman"/>
                <w:color w:val="1F497D"/>
                <w:sz w:val="25"/>
                <w:szCs w:val="25"/>
              </w:rPr>
            </w:pPr>
            <w:r w:rsidRPr="00F62371">
              <w:rPr>
                <w:rFonts w:ascii="Times New Roman" w:hAnsi="Times New Roman" w:cs="Times New Roman"/>
                <w:b/>
                <w:bCs/>
                <w:i/>
                <w:iCs/>
                <w:sz w:val="25"/>
                <w:szCs w:val="25"/>
              </w:rPr>
              <w:t>Очікувані результати:</w:t>
            </w:r>
            <w:r w:rsidRPr="00F62371">
              <w:rPr>
                <w:rFonts w:ascii="Times New Roman" w:hAnsi="Times New Roman" w:cs="Times New Roman"/>
                <w:sz w:val="25"/>
                <w:szCs w:val="25"/>
              </w:rPr>
              <w:t xml:space="preserve"> створення необхідних правових умов для розвитку енергозбер</w:t>
            </w:r>
            <w:r w:rsidRPr="00F62371">
              <w:rPr>
                <w:rFonts w:ascii="Times New Roman" w:hAnsi="Times New Roman" w:cs="Times New Roman"/>
                <w:sz w:val="25"/>
                <w:szCs w:val="25"/>
              </w:rPr>
              <w:t>е</w:t>
            </w:r>
            <w:r w:rsidRPr="00F62371">
              <w:rPr>
                <w:rFonts w:ascii="Times New Roman" w:hAnsi="Times New Roman" w:cs="Times New Roman"/>
                <w:sz w:val="25"/>
                <w:szCs w:val="25"/>
              </w:rPr>
              <w:t>ження та залучення до процесу енерго</w:t>
            </w:r>
            <w:r w:rsidR="00AB0743">
              <w:rPr>
                <w:rFonts w:ascii="Times New Roman" w:hAnsi="Times New Roman" w:cs="Times New Roman"/>
                <w:sz w:val="25"/>
                <w:szCs w:val="25"/>
              </w:rPr>
              <w:t>збереження всіх груп споживачів</w:t>
            </w:r>
          </w:p>
        </w:tc>
      </w:tr>
    </w:tbl>
    <w:p w:rsidR="0020528D" w:rsidRPr="00993D63" w:rsidRDefault="0020528D" w:rsidP="00376005">
      <w:pPr>
        <w:spacing w:after="0" w:line="240" w:lineRule="auto"/>
        <w:jc w:val="center"/>
        <w:rPr>
          <w:rFonts w:ascii="Times New Roman" w:hAnsi="Times New Roman" w:cs="Times New Roman"/>
          <w:b/>
          <w:bCs/>
          <w:i/>
          <w:iCs/>
          <w:color w:val="1F497D"/>
          <w:sz w:val="16"/>
          <w:szCs w:val="16"/>
        </w:rPr>
      </w:pPr>
    </w:p>
    <w:bookmarkEnd w:id="27"/>
    <w:bookmarkEnd w:id="28"/>
    <w:p w:rsidR="0020528D" w:rsidRPr="00F62371" w:rsidRDefault="0020528D" w:rsidP="00883F33">
      <w:pPr>
        <w:pStyle w:val="4"/>
        <w:keepLines w:val="0"/>
        <w:numPr>
          <w:ilvl w:val="2"/>
          <w:numId w:val="77"/>
        </w:numPr>
        <w:tabs>
          <w:tab w:val="left" w:pos="708"/>
        </w:tabs>
        <w:spacing w:before="0" w:after="120" w:line="240" w:lineRule="auto"/>
        <w:ind w:left="0" w:firstLine="0"/>
        <w:jc w:val="center"/>
        <w:rPr>
          <w:rFonts w:ascii="Times New Roman" w:hAnsi="Times New Roman" w:cs="Times New Roman"/>
          <w:color w:val="1F497D"/>
          <w:sz w:val="28"/>
          <w:szCs w:val="28"/>
        </w:rPr>
      </w:pPr>
      <w:r w:rsidRPr="00F62371">
        <w:rPr>
          <w:rFonts w:ascii="Times New Roman" w:hAnsi="Times New Roman" w:cs="Times New Roman"/>
          <w:color w:val="1F497D"/>
          <w:sz w:val="28"/>
          <w:szCs w:val="28"/>
        </w:rPr>
        <w:t>Інформаційно-просвітницька діяльність у галузі енергозбереження та підвищення енергоефективності</w:t>
      </w:r>
    </w:p>
    <w:p w:rsidR="0020528D" w:rsidRPr="00F62371" w:rsidRDefault="0020528D" w:rsidP="004E2E2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Мета інформаційно-просвітницької діяльності – зниження споживання енергоресурсів за рахун</w:t>
      </w:r>
      <w:r w:rsidR="00AB0743">
        <w:rPr>
          <w:rFonts w:ascii="Times New Roman" w:hAnsi="Times New Roman" w:cs="Times New Roman"/>
          <w:sz w:val="28"/>
          <w:szCs w:val="28"/>
        </w:rPr>
        <w:t>ок пропаганди енергозбереження й</w:t>
      </w:r>
      <w:r w:rsidRPr="00F62371">
        <w:rPr>
          <w:rFonts w:ascii="Times New Roman" w:hAnsi="Times New Roman" w:cs="Times New Roman"/>
          <w:sz w:val="28"/>
          <w:szCs w:val="28"/>
        </w:rPr>
        <w:t xml:space="preserve"> престижності ене</w:t>
      </w:r>
      <w:r w:rsidRPr="00F62371">
        <w:rPr>
          <w:rFonts w:ascii="Times New Roman" w:hAnsi="Times New Roman" w:cs="Times New Roman"/>
          <w:sz w:val="28"/>
          <w:szCs w:val="28"/>
        </w:rPr>
        <w:t>р</w:t>
      </w:r>
      <w:r w:rsidRPr="00F62371">
        <w:rPr>
          <w:rFonts w:ascii="Times New Roman" w:hAnsi="Times New Roman" w:cs="Times New Roman"/>
          <w:sz w:val="28"/>
          <w:szCs w:val="28"/>
        </w:rPr>
        <w:t>гозберігаючої поведінки, створення громадської думки про важливість і нео</w:t>
      </w:r>
      <w:r w:rsidRPr="00F62371">
        <w:rPr>
          <w:rFonts w:ascii="Times New Roman" w:hAnsi="Times New Roman" w:cs="Times New Roman"/>
          <w:sz w:val="28"/>
          <w:szCs w:val="28"/>
        </w:rPr>
        <w:t>б</w:t>
      </w:r>
      <w:r w:rsidRPr="00F62371">
        <w:rPr>
          <w:rFonts w:ascii="Times New Roman" w:hAnsi="Times New Roman" w:cs="Times New Roman"/>
          <w:sz w:val="28"/>
          <w:szCs w:val="28"/>
        </w:rPr>
        <w:t>хідність енергозбереження. Запропонований ПДСЕР передбачає розробку зах</w:t>
      </w:r>
      <w:r w:rsidRPr="00F62371">
        <w:rPr>
          <w:rFonts w:ascii="Times New Roman" w:hAnsi="Times New Roman" w:cs="Times New Roman"/>
          <w:sz w:val="28"/>
          <w:szCs w:val="28"/>
        </w:rPr>
        <w:t>о</w:t>
      </w:r>
      <w:r w:rsidRPr="00F62371">
        <w:rPr>
          <w:rFonts w:ascii="Times New Roman" w:hAnsi="Times New Roman" w:cs="Times New Roman"/>
          <w:sz w:val="28"/>
          <w:szCs w:val="28"/>
        </w:rPr>
        <w:t>дів оперативн</w:t>
      </w:r>
      <w:r w:rsidR="00AB0743">
        <w:rPr>
          <w:rFonts w:ascii="Times New Roman" w:hAnsi="Times New Roman" w:cs="Times New Roman"/>
          <w:sz w:val="28"/>
          <w:szCs w:val="28"/>
        </w:rPr>
        <w:t>ого енергозбереження, що</w:t>
      </w:r>
      <w:r w:rsidRPr="00F62371">
        <w:rPr>
          <w:rFonts w:ascii="Times New Roman" w:hAnsi="Times New Roman" w:cs="Times New Roman"/>
          <w:sz w:val="28"/>
          <w:szCs w:val="28"/>
        </w:rPr>
        <w:t xml:space="preserve"> в умовах гострого дефіциту потужності енергоресурсів можуть</w:t>
      </w:r>
      <w:r w:rsidR="00AB0743">
        <w:rPr>
          <w:rFonts w:ascii="Times New Roman" w:hAnsi="Times New Roman" w:cs="Times New Roman"/>
          <w:sz w:val="28"/>
          <w:szCs w:val="28"/>
        </w:rPr>
        <w:t xml:space="preserve"> бути ефективними антикризовими</w:t>
      </w:r>
      <w:r w:rsidRPr="00F62371">
        <w:rPr>
          <w:rFonts w:ascii="Times New Roman" w:hAnsi="Times New Roman" w:cs="Times New Roman"/>
          <w:sz w:val="28"/>
          <w:szCs w:val="28"/>
        </w:rPr>
        <w:t>, оскільки спрямовані на свідоме обмеження споживання енергоресурсів, осо</w:t>
      </w:r>
      <w:r w:rsidR="00745146">
        <w:rPr>
          <w:rFonts w:ascii="Times New Roman" w:hAnsi="Times New Roman" w:cs="Times New Roman"/>
          <w:sz w:val="28"/>
          <w:szCs w:val="28"/>
        </w:rPr>
        <w:t>бливо в пікові години</w:t>
      </w:r>
      <w:r w:rsidRPr="00F62371">
        <w:rPr>
          <w:rFonts w:ascii="Times New Roman" w:hAnsi="Times New Roman" w:cs="Times New Roman"/>
          <w:sz w:val="28"/>
          <w:szCs w:val="28"/>
        </w:rPr>
        <w:t>.</w:t>
      </w:r>
    </w:p>
    <w:p w:rsidR="0020528D" w:rsidRPr="00F62371" w:rsidRDefault="0020528D" w:rsidP="004E2E23">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Мотиви для придбання енергозберігаючих товарів і послуг здебільшого є раціональними, а не емоційними, і частка суб’єктивного чинника характериз</w:t>
      </w:r>
      <w:r w:rsidRPr="00F62371">
        <w:rPr>
          <w:rFonts w:ascii="Times New Roman" w:hAnsi="Times New Roman" w:cs="Times New Roman"/>
          <w:sz w:val="28"/>
          <w:szCs w:val="28"/>
        </w:rPr>
        <w:t>у</w:t>
      </w:r>
      <w:r w:rsidRPr="00F62371">
        <w:rPr>
          <w:rFonts w:ascii="Times New Roman" w:hAnsi="Times New Roman" w:cs="Times New Roman"/>
          <w:sz w:val="28"/>
          <w:szCs w:val="28"/>
        </w:rPr>
        <w:t>ється рівнем поінформованості та суспільного ставлення</w:t>
      </w:r>
      <w:r w:rsidR="00BF164A">
        <w:rPr>
          <w:rFonts w:ascii="Times New Roman" w:hAnsi="Times New Roman" w:cs="Times New Roman"/>
          <w:sz w:val="28"/>
          <w:szCs w:val="28"/>
        </w:rPr>
        <w:t xml:space="preserve"> до енергозбереження</w:t>
      </w:r>
      <w:r w:rsidRPr="00F62371">
        <w:rPr>
          <w:rFonts w:ascii="Times New Roman" w:hAnsi="Times New Roman" w:cs="Times New Roman"/>
          <w:sz w:val="28"/>
          <w:szCs w:val="28"/>
        </w:rPr>
        <w:t>. Саме тому інформованість часто є визначальною. Ураховуючи сутність фун</w:t>
      </w:r>
      <w:r w:rsidRPr="00F62371">
        <w:rPr>
          <w:rFonts w:ascii="Times New Roman" w:hAnsi="Times New Roman" w:cs="Times New Roman"/>
          <w:sz w:val="28"/>
          <w:szCs w:val="28"/>
        </w:rPr>
        <w:t>к</w:t>
      </w:r>
      <w:r w:rsidRPr="00F62371">
        <w:rPr>
          <w:rFonts w:ascii="Times New Roman" w:hAnsi="Times New Roman" w:cs="Times New Roman"/>
          <w:sz w:val="28"/>
          <w:szCs w:val="28"/>
        </w:rPr>
        <w:t>цій та механізмів, притаманних органам місцевого самоврядування, основним і першим за пріоритетністю засобом просування к</w:t>
      </w:r>
      <w:r w:rsidR="00BF164A">
        <w:rPr>
          <w:rFonts w:ascii="Times New Roman" w:hAnsi="Times New Roman" w:cs="Times New Roman"/>
          <w:sz w:val="28"/>
          <w:szCs w:val="28"/>
        </w:rPr>
        <w:t>ультури енергоспоживання мають</w:t>
      </w:r>
      <w:r w:rsidRPr="00F62371">
        <w:rPr>
          <w:rFonts w:ascii="Times New Roman" w:hAnsi="Times New Roman" w:cs="Times New Roman"/>
          <w:sz w:val="28"/>
          <w:szCs w:val="28"/>
        </w:rPr>
        <w:t xml:space="preserve"> стати пропаганда та</w:t>
      </w:r>
      <w:r w:rsidR="00BF164A">
        <w:rPr>
          <w:rFonts w:ascii="Times New Roman" w:hAnsi="Times New Roman" w:cs="Times New Roman"/>
          <w:sz w:val="28"/>
          <w:szCs w:val="28"/>
        </w:rPr>
        <w:t>,</w:t>
      </w:r>
      <w:r w:rsidRPr="00F62371">
        <w:rPr>
          <w:rFonts w:ascii="Times New Roman" w:hAnsi="Times New Roman" w:cs="Times New Roman"/>
          <w:sz w:val="28"/>
          <w:szCs w:val="28"/>
        </w:rPr>
        <w:t xml:space="preserve"> частково</w:t>
      </w:r>
      <w:r w:rsidR="00BF164A">
        <w:rPr>
          <w:rFonts w:ascii="Times New Roman" w:hAnsi="Times New Roman" w:cs="Times New Roman"/>
          <w:sz w:val="28"/>
          <w:szCs w:val="28"/>
        </w:rPr>
        <w:t>,</w:t>
      </w:r>
      <w:r w:rsidRPr="00F62371">
        <w:rPr>
          <w:rFonts w:ascii="Times New Roman" w:hAnsi="Times New Roman" w:cs="Times New Roman"/>
          <w:sz w:val="28"/>
          <w:szCs w:val="28"/>
        </w:rPr>
        <w:t xml:space="preserve"> соціальна реклама.</w:t>
      </w:r>
    </w:p>
    <w:p w:rsidR="0020528D" w:rsidRPr="00F62371" w:rsidRDefault="0020528D" w:rsidP="004E2E2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Програмні заходи буду</w:t>
      </w:r>
      <w:r w:rsidR="00BF164A">
        <w:rPr>
          <w:rFonts w:ascii="Times New Roman" w:hAnsi="Times New Roman" w:cs="Times New Roman"/>
          <w:sz w:val="28"/>
          <w:szCs w:val="28"/>
        </w:rPr>
        <w:t>ть реалізовані за такими напрям</w:t>
      </w:r>
      <w:r w:rsidRPr="00F62371">
        <w:rPr>
          <w:rFonts w:ascii="Times New Roman" w:hAnsi="Times New Roman" w:cs="Times New Roman"/>
          <w:sz w:val="28"/>
          <w:szCs w:val="28"/>
        </w:rPr>
        <w:t>ами:</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w:t>
      </w:r>
      <w:r w:rsidR="00BF164A">
        <w:rPr>
          <w:rFonts w:ascii="Times New Roman" w:hAnsi="Times New Roman" w:cs="Times New Roman"/>
          <w:sz w:val="28"/>
          <w:szCs w:val="28"/>
        </w:rPr>
        <w:t>авдання: мотивація до економії й</w:t>
      </w:r>
      <w:r w:rsidRPr="00F62371">
        <w:rPr>
          <w:rFonts w:ascii="Times New Roman" w:hAnsi="Times New Roman" w:cs="Times New Roman"/>
          <w:sz w:val="28"/>
          <w:szCs w:val="28"/>
        </w:rPr>
        <w:t xml:space="preserve"> пропозиція конкретних дій для її досягнення.</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Активне формування </w:t>
      </w:r>
      <w:proofErr w:type="spellStart"/>
      <w:r w:rsidRPr="00F62371">
        <w:rPr>
          <w:rFonts w:ascii="Times New Roman" w:hAnsi="Times New Roman" w:cs="Times New Roman"/>
          <w:sz w:val="28"/>
          <w:szCs w:val="28"/>
        </w:rPr>
        <w:t>енергоощадл</w:t>
      </w:r>
      <w:r w:rsidR="00BF164A">
        <w:rPr>
          <w:rFonts w:ascii="Times New Roman" w:hAnsi="Times New Roman" w:cs="Times New Roman"/>
          <w:sz w:val="28"/>
          <w:szCs w:val="28"/>
        </w:rPr>
        <w:t>ивої</w:t>
      </w:r>
      <w:proofErr w:type="spellEnd"/>
      <w:r w:rsidR="00BF164A">
        <w:rPr>
          <w:rFonts w:ascii="Times New Roman" w:hAnsi="Times New Roman" w:cs="Times New Roman"/>
          <w:sz w:val="28"/>
          <w:szCs w:val="28"/>
        </w:rPr>
        <w:t xml:space="preserve"> свідомості населення й</w:t>
      </w:r>
      <w:r w:rsidRPr="00F62371">
        <w:rPr>
          <w:rFonts w:ascii="Times New Roman" w:hAnsi="Times New Roman" w:cs="Times New Roman"/>
          <w:sz w:val="28"/>
          <w:szCs w:val="28"/>
        </w:rPr>
        <w:t xml:space="preserve"> пре</w:t>
      </w:r>
      <w:r w:rsidRPr="00F62371">
        <w:rPr>
          <w:rFonts w:ascii="Times New Roman" w:hAnsi="Times New Roman" w:cs="Times New Roman"/>
          <w:sz w:val="28"/>
          <w:szCs w:val="28"/>
        </w:rPr>
        <w:t>с</w:t>
      </w:r>
      <w:r w:rsidRPr="00F62371">
        <w:rPr>
          <w:rFonts w:ascii="Times New Roman" w:hAnsi="Times New Roman" w:cs="Times New Roman"/>
          <w:sz w:val="28"/>
          <w:szCs w:val="28"/>
        </w:rPr>
        <w:t>тижу економного ставлення до енергоресурсів у суспільстві.</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Надання в простих і доступних формах інформації про способи ене</w:t>
      </w:r>
      <w:r w:rsidRPr="00F62371">
        <w:rPr>
          <w:rFonts w:ascii="Times New Roman" w:hAnsi="Times New Roman" w:cs="Times New Roman"/>
          <w:sz w:val="28"/>
          <w:szCs w:val="28"/>
        </w:rPr>
        <w:t>р</w:t>
      </w:r>
      <w:r w:rsidRPr="00F62371">
        <w:rPr>
          <w:rFonts w:ascii="Times New Roman" w:hAnsi="Times New Roman" w:cs="Times New Roman"/>
          <w:sz w:val="28"/>
          <w:szCs w:val="28"/>
        </w:rPr>
        <w:t>гозбереження в побуті, переваги енергозберігаючих технологій та обла</w:t>
      </w:r>
      <w:r w:rsidR="00BF164A">
        <w:rPr>
          <w:rFonts w:ascii="Times New Roman" w:hAnsi="Times New Roman" w:cs="Times New Roman"/>
          <w:sz w:val="28"/>
          <w:szCs w:val="28"/>
        </w:rPr>
        <w:t>днання, особливості їх вибору й</w:t>
      </w:r>
      <w:r w:rsidRPr="00F62371">
        <w:rPr>
          <w:rFonts w:ascii="Times New Roman" w:hAnsi="Times New Roman" w:cs="Times New Roman"/>
          <w:sz w:val="28"/>
          <w:szCs w:val="28"/>
        </w:rPr>
        <w:t xml:space="preserve"> експлуатації.</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Залучення до процесу енергозбереження всіх соціальних верств н</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селення міста, громадських організацій, </w:t>
      </w:r>
      <w:proofErr w:type="spellStart"/>
      <w:r w:rsidRPr="00F62371">
        <w:rPr>
          <w:rFonts w:ascii="Times New Roman" w:hAnsi="Times New Roman" w:cs="Times New Roman"/>
          <w:sz w:val="28"/>
          <w:szCs w:val="28"/>
        </w:rPr>
        <w:t>енергосервісних</w:t>
      </w:r>
      <w:proofErr w:type="spellEnd"/>
      <w:r w:rsidRPr="00F62371">
        <w:rPr>
          <w:rFonts w:ascii="Times New Roman" w:hAnsi="Times New Roman" w:cs="Times New Roman"/>
          <w:sz w:val="28"/>
          <w:szCs w:val="28"/>
        </w:rPr>
        <w:t xml:space="preserve"> компаній, організацій співвласників багатоквартирних будинків</w:t>
      </w:r>
      <w:r w:rsidR="00170651">
        <w:rPr>
          <w:rFonts w:ascii="Times New Roman" w:hAnsi="Times New Roman" w:cs="Times New Roman"/>
          <w:sz w:val="28"/>
          <w:szCs w:val="28"/>
        </w:rPr>
        <w:t xml:space="preserve"> (надалі - ОСББ)</w:t>
      </w:r>
      <w:r w:rsidRPr="00F62371">
        <w:rPr>
          <w:rFonts w:ascii="Times New Roman" w:hAnsi="Times New Roman" w:cs="Times New Roman"/>
          <w:sz w:val="28"/>
          <w:szCs w:val="28"/>
        </w:rPr>
        <w:t xml:space="preserve"> та житлово</w:t>
      </w:r>
      <w:r w:rsidR="00170651">
        <w:rPr>
          <w:rFonts w:ascii="Times New Roman" w:hAnsi="Times New Roman" w:cs="Times New Roman"/>
          <w:sz w:val="28"/>
          <w:szCs w:val="28"/>
        </w:rPr>
        <w:t>-будівельних кооперативів (надалі -</w:t>
      </w:r>
      <w:r w:rsidRPr="00F62371">
        <w:rPr>
          <w:rFonts w:ascii="Times New Roman" w:hAnsi="Times New Roman" w:cs="Times New Roman"/>
          <w:sz w:val="28"/>
          <w:szCs w:val="28"/>
        </w:rPr>
        <w:t xml:space="preserve"> ЖБК), які в першу чергу мають потребу в інформації про можливі технічні та організаційні рішення для енергозбереже</w:t>
      </w:r>
      <w:r w:rsidRPr="00F62371">
        <w:rPr>
          <w:rFonts w:ascii="Times New Roman" w:hAnsi="Times New Roman" w:cs="Times New Roman"/>
          <w:sz w:val="28"/>
          <w:szCs w:val="28"/>
        </w:rPr>
        <w:t>н</w:t>
      </w:r>
      <w:r w:rsidRPr="00F62371">
        <w:rPr>
          <w:rFonts w:ascii="Times New Roman" w:hAnsi="Times New Roman" w:cs="Times New Roman"/>
          <w:sz w:val="28"/>
          <w:szCs w:val="28"/>
        </w:rPr>
        <w:t>ня в житлових будинках, про ПДСЕР та його можливості.</w:t>
      </w:r>
    </w:p>
    <w:p w:rsidR="0020528D" w:rsidRPr="00F62371" w:rsidRDefault="00BF164A"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Проведення занять </w:t>
      </w:r>
      <w:r w:rsidR="0020528D" w:rsidRPr="00F62371">
        <w:rPr>
          <w:rFonts w:ascii="Times New Roman" w:hAnsi="Times New Roman" w:cs="Times New Roman"/>
          <w:sz w:val="28"/>
          <w:szCs w:val="28"/>
        </w:rPr>
        <w:t>з основ енергозбереження серед учнів навчальних закладів міста, що дозволять сформувати світогляд про дбайливе використання енергії.</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Залучення молоді до процесу енергозбереження при проведенні м</w:t>
      </w:r>
      <w:r w:rsidRPr="00F62371">
        <w:rPr>
          <w:rFonts w:ascii="Times New Roman" w:hAnsi="Times New Roman" w:cs="Times New Roman"/>
          <w:sz w:val="28"/>
          <w:szCs w:val="28"/>
        </w:rPr>
        <w:t>о</w:t>
      </w:r>
      <w:r w:rsidRPr="00F62371">
        <w:rPr>
          <w:rFonts w:ascii="Times New Roman" w:hAnsi="Times New Roman" w:cs="Times New Roman"/>
          <w:sz w:val="28"/>
          <w:szCs w:val="28"/>
        </w:rPr>
        <w:t>лодіжних фестивалів, де здійснюється охоплення широкої аудиторії із залуче</w:t>
      </w:r>
      <w:r w:rsidRPr="00F62371">
        <w:rPr>
          <w:rFonts w:ascii="Times New Roman" w:hAnsi="Times New Roman" w:cs="Times New Roman"/>
          <w:sz w:val="28"/>
          <w:szCs w:val="28"/>
        </w:rPr>
        <w:t>н</w:t>
      </w:r>
      <w:r w:rsidRPr="00F62371">
        <w:rPr>
          <w:rFonts w:ascii="Times New Roman" w:hAnsi="Times New Roman" w:cs="Times New Roman"/>
          <w:sz w:val="28"/>
          <w:szCs w:val="28"/>
        </w:rPr>
        <w:t>ням ЗМІ, що дозволить звернути увагу молоді на проблему ресурсозбереження.</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Щорічне проведення </w:t>
      </w:r>
      <w:r w:rsidR="00150EB0">
        <w:rPr>
          <w:rFonts w:ascii="Times New Roman" w:hAnsi="Times New Roman" w:cs="Times New Roman"/>
          <w:sz w:val="28"/>
          <w:szCs w:val="28"/>
        </w:rPr>
        <w:t>Тижня енергоефективності, Днів е</w:t>
      </w:r>
      <w:r w:rsidRPr="00F62371">
        <w:rPr>
          <w:rFonts w:ascii="Times New Roman" w:hAnsi="Times New Roman" w:cs="Times New Roman"/>
          <w:sz w:val="28"/>
          <w:szCs w:val="28"/>
        </w:rPr>
        <w:t>нергії.</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Надання інформації організаціям і підприємства</w:t>
      </w:r>
      <w:r w:rsidR="00DF03B8">
        <w:rPr>
          <w:rFonts w:ascii="Times New Roman" w:hAnsi="Times New Roman" w:cs="Times New Roman"/>
          <w:sz w:val="28"/>
          <w:szCs w:val="28"/>
        </w:rPr>
        <w:t>м про енергозбер</w:t>
      </w:r>
      <w:r w:rsidR="00DF03B8">
        <w:rPr>
          <w:rFonts w:ascii="Times New Roman" w:hAnsi="Times New Roman" w:cs="Times New Roman"/>
          <w:sz w:val="28"/>
          <w:szCs w:val="28"/>
        </w:rPr>
        <w:t>і</w:t>
      </w:r>
      <w:r w:rsidR="00DF03B8">
        <w:rPr>
          <w:rFonts w:ascii="Times New Roman" w:hAnsi="Times New Roman" w:cs="Times New Roman"/>
          <w:sz w:val="28"/>
          <w:szCs w:val="28"/>
        </w:rPr>
        <w:t>гаючі прийоми й</w:t>
      </w:r>
      <w:r w:rsidRPr="00F62371">
        <w:rPr>
          <w:rFonts w:ascii="Times New Roman" w:hAnsi="Times New Roman" w:cs="Times New Roman"/>
          <w:sz w:val="28"/>
          <w:szCs w:val="28"/>
        </w:rPr>
        <w:t xml:space="preserve"> методи господарювання.</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Популяризація використання </w:t>
      </w:r>
      <w:proofErr w:type="spellStart"/>
      <w:r w:rsidRPr="00F62371">
        <w:rPr>
          <w:rFonts w:ascii="Times New Roman" w:hAnsi="Times New Roman" w:cs="Times New Roman"/>
          <w:sz w:val="28"/>
          <w:szCs w:val="28"/>
        </w:rPr>
        <w:t>електро</w:t>
      </w:r>
      <w:proofErr w:type="spellEnd"/>
      <w:r w:rsidRPr="00F62371">
        <w:rPr>
          <w:rFonts w:ascii="Times New Roman" w:hAnsi="Times New Roman" w:cs="Times New Roman"/>
          <w:sz w:val="28"/>
          <w:szCs w:val="28"/>
        </w:rPr>
        <w:t xml:space="preserve">- та </w:t>
      </w:r>
      <w:proofErr w:type="spellStart"/>
      <w:r w:rsidRPr="00F62371">
        <w:rPr>
          <w:rFonts w:ascii="Times New Roman" w:hAnsi="Times New Roman" w:cs="Times New Roman"/>
          <w:sz w:val="28"/>
          <w:szCs w:val="28"/>
        </w:rPr>
        <w:t>велотранспорту</w:t>
      </w:r>
      <w:proofErr w:type="spellEnd"/>
      <w:r w:rsidRPr="00F62371">
        <w:rPr>
          <w:rFonts w:ascii="Times New Roman" w:hAnsi="Times New Roman" w:cs="Times New Roman"/>
          <w:sz w:val="28"/>
          <w:szCs w:val="28"/>
        </w:rPr>
        <w:t>.</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Довгострок</w:t>
      </w:r>
      <w:r w:rsidR="00993D63">
        <w:rPr>
          <w:rFonts w:ascii="Times New Roman" w:hAnsi="Times New Roman" w:cs="Times New Roman"/>
          <w:sz w:val="28"/>
          <w:szCs w:val="28"/>
        </w:rPr>
        <w:t>ове партнерство з мережами торгі</w:t>
      </w:r>
      <w:r w:rsidRPr="00F62371">
        <w:rPr>
          <w:rFonts w:ascii="Times New Roman" w:hAnsi="Times New Roman" w:cs="Times New Roman"/>
          <w:sz w:val="28"/>
          <w:szCs w:val="28"/>
        </w:rPr>
        <w:t>в</w:t>
      </w:r>
      <w:r w:rsidR="00DF03B8">
        <w:rPr>
          <w:rFonts w:ascii="Times New Roman" w:hAnsi="Times New Roman" w:cs="Times New Roman"/>
          <w:sz w:val="28"/>
          <w:szCs w:val="28"/>
        </w:rPr>
        <w:t>л</w:t>
      </w:r>
      <w:r w:rsidRPr="00F62371">
        <w:rPr>
          <w:rFonts w:ascii="Times New Roman" w:hAnsi="Times New Roman" w:cs="Times New Roman"/>
          <w:sz w:val="28"/>
          <w:szCs w:val="28"/>
        </w:rPr>
        <w:t xml:space="preserve">і, </w:t>
      </w:r>
      <w:r w:rsidR="00DF03B8">
        <w:rPr>
          <w:rFonts w:ascii="Times New Roman" w:hAnsi="Times New Roman" w:cs="Times New Roman"/>
          <w:sz w:val="28"/>
          <w:szCs w:val="28"/>
        </w:rPr>
        <w:t>закладів</w:t>
      </w:r>
      <w:r w:rsidR="004207C5" w:rsidRPr="00F62371">
        <w:rPr>
          <w:rFonts w:ascii="Times New Roman" w:hAnsi="Times New Roman" w:cs="Times New Roman"/>
          <w:sz w:val="28"/>
          <w:szCs w:val="28"/>
        </w:rPr>
        <w:t xml:space="preserve"> громадс</w:t>
      </w:r>
      <w:r w:rsidR="004207C5" w:rsidRPr="00F62371">
        <w:rPr>
          <w:rFonts w:ascii="Times New Roman" w:hAnsi="Times New Roman" w:cs="Times New Roman"/>
          <w:sz w:val="28"/>
          <w:szCs w:val="28"/>
        </w:rPr>
        <w:t>ь</w:t>
      </w:r>
      <w:r w:rsidR="004207C5" w:rsidRPr="00F62371">
        <w:rPr>
          <w:rFonts w:ascii="Times New Roman" w:hAnsi="Times New Roman" w:cs="Times New Roman"/>
          <w:sz w:val="28"/>
          <w:szCs w:val="28"/>
        </w:rPr>
        <w:t>кого харчування</w:t>
      </w:r>
      <w:r w:rsidR="00993D63">
        <w:rPr>
          <w:rFonts w:ascii="Times New Roman" w:hAnsi="Times New Roman" w:cs="Times New Roman"/>
          <w:sz w:val="28"/>
          <w:szCs w:val="28"/>
        </w:rPr>
        <w:t>, продуктових магазинів</w:t>
      </w:r>
      <w:r w:rsidR="00DF03B8">
        <w:rPr>
          <w:rFonts w:ascii="Times New Roman" w:hAnsi="Times New Roman" w:cs="Times New Roman"/>
          <w:sz w:val="28"/>
          <w:szCs w:val="28"/>
        </w:rPr>
        <w:t xml:space="preserve"> тощо</w:t>
      </w:r>
      <w:r w:rsidRPr="00F62371">
        <w:rPr>
          <w:rFonts w:ascii="Times New Roman" w:hAnsi="Times New Roman" w:cs="Times New Roman"/>
          <w:sz w:val="28"/>
          <w:szCs w:val="28"/>
        </w:rPr>
        <w:t>.</w:t>
      </w:r>
    </w:p>
    <w:p w:rsidR="0020528D" w:rsidRPr="00F62371" w:rsidRDefault="0020528D" w:rsidP="0004670C">
      <w:pPr>
        <w:pStyle w:val="a3"/>
        <w:numPr>
          <w:ilvl w:val="0"/>
          <w:numId w:val="50"/>
        </w:numPr>
        <w:tabs>
          <w:tab w:val="clear" w:pos="720"/>
          <w:tab w:val="num" w:pos="126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Друк </w:t>
      </w:r>
      <w:proofErr w:type="spellStart"/>
      <w:r w:rsidRPr="00F62371">
        <w:rPr>
          <w:rFonts w:ascii="Times New Roman" w:hAnsi="Times New Roman" w:cs="Times New Roman"/>
          <w:sz w:val="28"/>
          <w:szCs w:val="28"/>
        </w:rPr>
        <w:t>флаєрів</w:t>
      </w:r>
      <w:proofErr w:type="spellEnd"/>
      <w:r w:rsidRPr="00F62371">
        <w:rPr>
          <w:rFonts w:ascii="Times New Roman" w:hAnsi="Times New Roman" w:cs="Times New Roman"/>
          <w:sz w:val="28"/>
          <w:szCs w:val="28"/>
        </w:rPr>
        <w:t xml:space="preserve">, запрошень, розклеювання плакатів, розповсюдження  банерів, пропаганда програми на чеках (друк спеціальної касової стрічки). </w:t>
      </w:r>
    </w:p>
    <w:p w:rsidR="0020528D" w:rsidRPr="00F62371" w:rsidRDefault="0020528D" w:rsidP="004E3CF6">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Наса</w:t>
      </w:r>
      <w:r w:rsidR="00DF03B8">
        <w:rPr>
          <w:rFonts w:ascii="Times New Roman" w:hAnsi="Times New Roman" w:cs="Times New Roman"/>
          <w:sz w:val="28"/>
          <w:szCs w:val="28"/>
        </w:rPr>
        <w:t>мперед всі вищезазначені напрям</w:t>
      </w:r>
      <w:r w:rsidRPr="00F62371">
        <w:rPr>
          <w:rFonts w:ascii="Times New Roman" w:hAnsi="Times New Roman" w:cs="Times New Roman"/>
          <w:sz w:val="28"/>
          <w:szCs w:val="28"/>
        </w:rPr>
        <w:t>и мають на меті формування стаб</w:t>
      </w:r>
      <w:r w:rsidRPr="00F62371">
        <w:rPr>
          <w:rFonts w:ascii="Times New Roman" w:hAnsi="Times New Roman" w:cs="Times New Roman"/>
          <w:sz w:val="28"/>
          <w:szCs w:val="28"/>
        </w:rPr>
        <w:t>і</w:t>
      </w:r>
      <w:r w:rsidRPr="00F62371">
        <w:rPr>
          <w:rFonts w:ascii="Times New Roman" w:hAnsi="Times New Roman" w:cs="Times New Roman"/>
          <w:sz w:val="28"/>
          <w:szCs w:val="28"/>
        </w:rPr>
        <w:t xml:space="preserve">льного економічного та політичного клімату, дружніх відносин між суб’єктами підприємницької діяльності, споживачем та органами місцевої влади. </w:t>
      </w:r>
    </w:p>
    <w:p w:rsidR="0020528D" w:rsidRPr="00F62371" w:rsidRDefault="0020528D" w:rsidP="00F83139">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Формування позитивного іміджу базується на двох основних складових, а саме: на довірі споживачів та переконанні, що політика міської влади в галузі енергозбереження відповідає їх потребам. </w:t>
      </w:r>
    </w:p>
    <w:p w:rsidR="0020528D" w:rsidRPr="00F62371" w:rsidRDefault="0020528D" w:rsidP="004E3CF6">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lastRenderedPageBreak/>
        <w:t>Важливим засобом є пропаганда через мережу Інтернет. З розвитком  і</w:t>
      </w:r>
      <w:r w:rsidRPr="00F62371">
        <w:rPr>
          <w:rFonts w:ascii="Times New Roman" w:hAnsi="Times New Roman" w:cs="Times New Roman"/>
          <w:sz w:val="28"/>
          <w:szCs w:val="28"/>
        </w:rPr>
        <w:t>н</w:t>
      </w:r>
      <w:r w:rsidRPr="00F62371">
        <w:rPr>
          <w:rFonts w:ascii="Times New Roman" w:hAnsi="Times New Roman" w:cs="Times New Roman"/>
          <w:sz w:val="28"/>
          <w:szCs w:val="28"/>
        </w:rPr>
        <w:t>формаційних систем та комп’ютеризацією суспільства значення такого засобу стає все більшим. Треба зазначити, що Інтернет є популярним здебільшого с</w:t>
      </w:r>
      <w:r w:rsidRPr="00F62371">
        <w:rPr>
          <w:rFonts w:ascii="Times New Roman" w:hAnsi="Times New Roman" w:cs="Times New Roman"/>
          <w:sz w:val="28"/>
          <w:szCs w:val="28"/>
        </w:rPr>
        <w:t>е</w:t>
      </w:r>
      <w:r w:rsidRPr="00F62371">
        <w:rPr>
          <w:rFonts w:ascii="Times New Roman" w:hAnsi="Times New Roman" w:cs="Times New Roman"/>
          <w:sz w:val="28"/>
          <w:szCs w:val="28"/>
        </w:rPr>
        <w:t>ред молоді, як</w:t>
      </w:r>
      <w:r w:rsidR="00B30C95">
        <w:rPr>
          <w:rFonts w:ascii="Times New Roman" w:hAnsi="Times New Roman" w:cs="Times New Roman"/>
          <w:sz w:val="28"/>
          <w:szCs w:val="28"/>
        </w:rPr>
        <w:t>а</w:t>
      </w:r>
      <w:r w:rsidRPr="00F62371">
        <w:rPr>
          <w:rFonts w:ascii="Times New Roman" w:hAnsi="Times New Roman" w:cs="Times New Roman"/>
          <w:sz w:val="28"/>
          <w:szCs w:val="28"/>
        </w:rPr>
        <w:t xml:space="preserve"> в майбутньому буде основним споживачем енергоносіїв. </w:t>
      </w:r>
    </w:p>
    <w:p w:rsidR="0020528D" w:rsidRPr="00F62371" w:rsidRDefault="0020528D" w:rsidP="004E3CF6">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Дієвим засобом є участь у спеціалізованих виставках. Ураховуючи, що суб’єкти підприємницької діяльності, які діють на ринку енергоефективності, часто є невеликими та недостатньо потужними, щоб самостійно представляти свій продукт, ефе</w:t>
      </w:r>
      <w:r w:rsidR="00DF03B8">
        <w:rPr>
          <w:rFonts w:ascii="Times New Roman" w:hAnsi="Times New Roman" w:cs="Times New Roman"/>
          <w:sz w:val="28"/>
          <w:szCs w:val="28"/>
        </w:rPr>
        <w:t xml:space="preserve">ктивним методом </w:t>
      </w:r>
      <w:r w:rsidRPr="00F62371">
        <w:rPr>
          <w:rFonts w:ascii="Times New Roman" w:hAnsi="Times New Roman" w:cs="Times New Roman"/>
          <w:sz w:val="28"/>
          <w:szCs w:val="28"/>
        </w:rPr>
        <w:t>буде формування сукупного інформаційн</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го продукту міста, на зразок постійно діючого інформаційно-виставкового залу. Застосування такого підходу дасть можливість органам міської влади зменшити </w:t>
      </w:r>
      <w:proofErr w:type="spellStart"/>
      <w:r w:rsidRPr="00F62371">
        <w:rPr>
          <w:rFonts w:ascii="Times New Roman" w:hAnsi="Times New Roman" w:cs="Times New Roman"/>
          <w:sz w:val="28"/>
          <w:szCs w:val="28"/>
        </w:rPr>
        <w:t>ризики</w:t>
      </w:r>
      <w:r w:rsidR="00974104">
        <w:rPr>
          <w:rFonts w:ascii="Times New Roman" w:hAnsi="Times New Roman" w:cs="Times New Roman"/>
          <w:sz w:val="28"/>
          <w:szCs w:val="28"/>
        </w:rPr>
        <w:t>енергосервісної</w:t>
      </w:r>
      <w:proofErr w:type="spellEnd"/>
      <w:r w:rsidR="00974104">
        <w:rPr>
          <w:rFonts w:ascii="Times New Roman" w:hAnsi="Times New Roman" w:cs="Times New Roman"/>
          <w:sz w:val="28"/>
          <w:szCs w:val="28"/>
        </w:rPr>
        <w:t xml:space="preserve"> діяльності</w:t>
      </w:r>
      <w:r w:rsidRPr="00F62371">
        <w:rPr>
          <w:rFonts w:ascii="Times New Roman" w:hAnsi="Times New Roman" w:cs="Times New Roman"/>
          <w:sz w:val="28"/>
          <w:szCs w:val="28"/>
        </w:rPr>
        <w:t xml:space="preserve"> енергозберігаючих компаній та досягти кр</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щих результатів унаслідок узгодження стратегічних і тактичних інтересів. </w:t>
      </w:r>
    </w:p>
    <w:p w:rsidR="0020528D" w:rsidRPr="00F62371" w:rsidRDefault="0020528D" w:rsidP="004E3CF6">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Інформаційна підтримка заходів може здійснюватися з широким залуче</w:t>
      </w:r>
      <w:r w:rsidRPr="00F62371">
        <w:rPr>
          <w:rFonts w:ascii="Times New Roman" w:hAnsi="Times New Roman" w:cs="Times New Roman"/>
          <w:sz w:val="28"/>
          <w:szCs w:val="28"/>
        </w:rPr>
        <w:t>н</w:t>
      </w:r>
      <w:r w:rsidRPr="00F62371">
        <w:rPr>
          <w:rFonts w:ascii="Times New Roman" w:hAnsi="Times New Roman" w:cs="Times New Roman"/>
          <w:sz w:val="28"/>
          <w:szCs w:val="28"/>
        </w:rPr>
        <w:t>ням позабюджетних джерел фінансування.</w:t>
      </w:r>
    </w:p>
    <w:p w:rsidR="0020528D" w:rsidRPr="00F62371" w:rsidRDefault="0020528D" w:rsidP="004E3CF6">
      <w:pPr>
        <w:autoSpaceDE w:val="0"/>
        <w:autoSpaceDN w:val="0"/>
        <w:adjustRightInd w:val="0"/>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Забезпечення виконання заходів передбачається реалізувати через:</w:t>
      </w:r>
    </w:p>
    <w:p w:rsidR="0020528D" w:rsidRPr="00681129" w:rsidRDefault="00681129" w:rsidP="00681129">
      <w:pPr>
        <w:tabs>
          <w:tab w:val="left" w:pos="567"/>
        </w:tabs>
        <w:spacing w:after="0" w:line="240" w:lineRule="auto"/>
        <w:ind w:firstLine="709"/>
        <w:jc w:val="both"/>
        <w:rPr>
          <w:rFonts w:ascii="Times New Roman" w:hAnsi="Times New Roman" w:cs="Times New Roman"/>
          <w:sz w:val="28"/>
          <w:szCs w:val="28"/>
        </w:rPr>
      </w:pPr>
      <w:r w:rsidRPr="00681129">
        <w:rPr>
          <w:rFonts w:ascii="Times New Roman" w:hAnsi="Times New Roman" w:cs="Times New Roman"/>
          <w:sz w:val="28"/>
          <w:szCs w:val="28"/>
        </w:rPr>
        <w:t>-</w:t>
      </w:r>
      <w:r w:rsidR="0020528D" w:rsidRPr="00681129">
        <w:rPr>
          <w:rFonts w:ascii="Times New Roman" w:hAnsi="Times New Roman" w:cs="Times New Roman"/>
          <w:sz w:val="28"/>
          <w:szCs w:val="28"/>
        </w:rPr>
        <w:t xml:space="preserve">пріоритетність вимог ефективного використання природних та </w:t>
      </w:r>
      <w:proofErr w:type="spellStart"/>
      <w:r w:rsidR="0020528D" w:rsidRPr="00681129">
        <w:rPr>
          <w:rFonts w:ascii="Times New Roman" w:hAnsi="Times New Roman" w:cs="Times New Roman"/>
          <w:sz w:val="28"/>
          <w:szCs w:val="28"/>
        </w:rPr>
        <w:t>енерге</w:t>
      </w:r>
      <w:r>
        <w:rPr>
          <w:rFonts w:ascii="Times New Roman" w:hAnsi="Times New Roman" w:cs="Times New Roman"/>
          <w:sz w:val="28"/>
          <w:szCs w:val="28"/>
        </w:rPr>
        <w:t>-</w:t>
      </w:r>
      <w:r w:rsidR="0020528D" w:rsidRPr="00681129">
        <w:rPr>
          <w:rFonts w:ascii="Times New Roman" w:hAnsi="Times New Roman" w:cs="Times New Roman"/>
          <w:sz w:val="28"/>
          <w:szCs w:val="28"/>
        </w:rPr>
        <w:t>тичн</w:t>
      </w:r>
      <w:r>
        <w:rPr>
          <w:rFonts w:ascii="Times New Roman" w:hAnsi="Times New Roman" w:cs="Times New Roman"/>
          <w:sz w:val="28"/>
          <w:szCs w:val="28"/>
        </w:rPr>
        <w:t>их</w:t>
      </w:r>
      <w:proofErr w:type="spellEnd"/>
      <w:r>
        <w:rPr>
          <w:rFonts w:ascii="Times New Roman" w:hAnsi="Times New Roman" w:cs="Times New Roman"/>
          <w:sz w:val="28"/>
          <w:szCs w:val="28"/>
        </w:rPr>
        <w:t xml:space="preserve"> ресурсів під час провадження</w:t>
      </w:r>
      <w:r w:rsidR="0020528D" w:rsidRPr="00681129">
        <w:rPr>
          <w:rFonts w:ascii="Times New Roman" w:hAnsi="Times New Roman" w:cs="Times New Roman"/>
          <w:sz w:val="28"/>
          <w:szCs w:val="28"/>
        </w:rPr>
        <w:t xml:space="preserve"> господарської, управлінської або іншої діяльності, пов’язаної з використанням паливно-енергетичних ресурсів;</w:t>
      </w:r>
    </w:p>
    <w:p w:rsidR="0020528D" w:rsidRPr="00681129" w:rsidRDefault="00681129" w:rsidP="006811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528D" w:rsidRPr="00681129">
        <w:rPr>
          <w:rFonts w:ascii="Times New Roman" w:hAnsi="Times New Roman" w:cs="Times New Roman"/>
          <w:sz w:val="28"/>
          <w:szCs w:val="28"/>
        </w:rPr>
        <w:t>здійснення державного управління у сфері ефективного використання паливно-енергетичних ресурсів з урахуванням засад державно-приватного па</w:t>
      </w:r>
      <w:r w:rsidR="0020528D" w:rsidRPr="00681129">
        <w:rPr>
          <w:rFonts w:ascii="Times New Roman" w:hAnsi="Times New Roman" w:cs="Times New Roman"/>
          <w:sz w:val="28"/>
          <w:szCs w:val="28"/>
        </w:rPr>
        <w:t>р</w:t>
      </w:r>
      <w:r w:rsidR="0020528D" w:rsidRPr="00681129">
        <w:rPr>
          <w:rFonts w:ascii="Times New Roman" w:hAnsi="Times New Roman" w:cs="Times New Roman"/>
          <w:sz w:val="28"/>
          <w:szCs w:val="28"/>
        </w:rPr>
        <w:t>тнерства;</w:t>
      </w:r>
    </w:p>
    <w:p w:rsidR="00730B5D" w:rsidRPr="00ED1443" w:rsidRDefault="00681129" w:rsidP="00ED14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528D" w:rsidRPr="00681129">
        <w:rPr>
          <w:rFonts w:ascii="Times New Roman" w:hAnsi="Times New Roman" w:cs="Times New Roman"/>
          <w:sz w:val="28"/>
          <w:szCs w:val="28"/>
        </w:rPr>
        <w:t xml:space="preserve">популяризацію економічних, екологічних та соціальних переваг </w:t>
      </w:r>
      <w:proofErr w:type="spellStart"/>
      <w:r w:rsidR="0020528D" w:rsidRPr="00681129">
        <w:rPr>
          <w:rFonts w:ascii="Times New Roman" w:hAnsi="Times New Roman" w:cs="Times New Roman"/>
          <w:sz w:val="28"/>
          <w:szCs w:val="28"/>
        </w:rPr>
        <w:t>ефек</w:t>
      </w:r>
      <w:r>
        <w:rPr>
          <w:rFonts w:ascii="Times New Roman" w:hAnsi="Times New Roman" w:cs="Times New Roman"/>
          <w:sz w:val="28"/>
          <w:szCs w:val="28"/>
        </w:rPr>
        <w:t>-</w:t>
      </w:r>
      <w:r w:rsidR="0020528D" w:rsidRPr="00681129">
        <w:rPr>
          <w:rFonts w:ascii="Times New Roman" w:hAnsi="Times New Roman" w:cs="Times New Roman"/>
          <w:sz w:val="28"/>
          <w:szCs w:val="28"/>
        </w:rPr>
        <w:t>тивного</w:t>
      </w:r>
      <w:proofErr w:type="spellEnd"/>
      <w:r w:rsidR="0020528D" w:rsidRPr="00681129">
        <w:rPr>
          <w:rFonts w:ascii="Times New Roman" w:hAnsi="Times New Roman" w:cs="Times New Roman"/>
          <w:sz w:val="28"/>
          <w:szCs w:val="28"/>
        </w:rPr>
        <w:t xml:space="preserve"> використання паливно-енергетичних ресурсів, підвищення рівня гр</w:t>
      </w:r>
      <w:r w:rsidR="0020528D" w:rsidRPr="00681129">
        <w:rPr>
          <w:rFonts w:ascii="Times New Roman" w:hAnsi="Times New Roman" w:cs="Times New Roman"/>
          <w:sz w:val="28"/>
          <w:szCs w:val="28"/>
        </w:rPr>
        <w:t>о</w:t>
      </w:r>
      <w:r w:rsidR="0020528D" w:rsidRPr="00681129">
        <w:rPr>
          <w:rFonts w:ascii="Times New Roman" w:hAnsi="Times New Roman" w:cs="Times New Roman"/>
          <w:sz w:val="28"/>
          <w:szCs w:val="28"/>
        </w:rPr>
        <w:t>мадської свідомості в питання</w:t>
      </w:r>
      <w:r w:rsidR="00ED1443">
        <w:rPr>
          <w:rFonts w:ascii="Times New Roman" w:hAnsi="Times New Roman" w:cs="Times New Roman"/>
          <w:sz w:val="28"/>
          <w:szCs w:val="28"/>
        </w:rPr>
        <w:t xml:space="preserve">х їх ефективного використання. </w:t>
      </w:r>
    </w:p>
    <w:p w:rsidR="0020528D" w:rsidRPr="00F62371" w:rsidRDefault="0020528D" w:rsidP="00ED1443">
      <w:pPr>
        <w:spacing w:before="120" w:after="0" w:line="240" w:lineRule="auto"/>
        <w:jc w:val="center"/>
        <w:rPr>
          <w:rFonts w:ascii="Times New Roman" w:hAnsi="Times New Roman" w:cs="Times New Roman"/>
          <w:b/>
          <w:bCs/>
          <w:i/>
          <w:iCs/>
          <w:sz w:val="28"/>
          <w:szCs w:val="28"/>
        </w:rPr>
      </w:pPr>
      <w:r w:rsidRPr="00F62371">
        <w:rPr>
          <w:rFonts w:ascii="Times New Roman" w:hAnsi="Times New Roman" w:cs="Times New Roman"/>
          <w:b/>
          <w:bCs/>
          <w:i/>
          <w:iCs/>
          <w:sz w:val="28"/>
          <w:szCs w:val="28"/>
        </w:rPr>
        <w:t>Перелік інформаційно-п</w:t>
      </w:r>
      <w:r w:rsidR="00681129">
        <w:rPr>
          <w:rFonts w:ascii="Times New Roman" w:hAnsi="Times New Roman" w:cs="Times New Roman"/>
          <w:b/>
          <w:bCs/>
          <w:i/>
          <w:iCs/>
          <w:sz w:val="28"/>
          <w:szCs w:val="28"/>
        </w:rPr>
        <w:t>росвітницьких заходів за напрям</w:t>
      </w:r>
      <w:r w:rsidRPr="00F62371">
        <w:rPr>
          <w:rFonts w:ascii="Times New Roman" w:hAnsi="Times New Roman" w:cs="Times New Roman"/>
          <w:b/>
          <w:bCs/>
          <w:i/>
          <w:iCs/>
          <w:sz w:val="28"/>
          <w:szCs w:val="28"/>
        </w:rPr>
        <w:t>ом енергозбер</w:t>
      </w:r>
      <w:r w:rsidRPr="00F62371">
        <w:rPr>
          <w:rFonts w:ascii="Times New Roman" w:hAnsi="Times New Roman" w:cs="Times New Roman"/>
          <w:b/>
          <w:bCs/>
          <w:i/>
          <w:iCs/>
          <w:sz w:val="28"/>
          <w:szCs w:val="28"/>
        </w:rPr>
        <w:t>е</w:t>
      </w:r>
      <w:r w:rsidRPr="00F62371">
        <w:rPr>
          <w:rFonts w:ascii="Times New Roman" w:hAnsi="Times New Roman" w:cs="Times New Roman"/>
          <w:b/>
          <w:bCs/>
          <w:i/>
          <w:iCs/>
          <w:sz w:val="28"/>
          <w:szCs w:val="28"/>
        </w:rPr>
        <w:t>ження</w:t>
      </w:r>
    </w:p>
    <w:p w:rsidR="00F90EB3" w:rsidRPr="00BE43DD" w:rsidRDefault="00F90EB3" w:rsidP="00CC08C9">
      <w:pPr>
        <w:spacing w:after="0" w:line="240" w:lineRule="auto"/>
        <w:rPr>
          <w:rFonts w:ascii="Times New Roman" w:hAnsi="Times New Roman" w:cs="Times New Roman"/>
          <w:b/>
          <w:bCs/>
          <w:i/>
          <w:iCs/>
          <w:sz w:val="16"/>
          <w:szCs w:val="16"/>
        </w:rPr>
      </w:pPr>
    </w:p>
    <w:tbl>
      <w:tblPr>
        <w:tblW w:w="98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0"/>
        <w:gridCol w:w="7466"/>
        <w:gridCol w:w="1647"/>
      </w:tblGrid>
      <w:tr w:rsidR="0020528D" w:rsidRPr="00F62371" w:rsidTr="008175B1">
        <w:trPr>
          <w:trHeight w:val="964"/>
        </w:trPr>
        <w:tc>
          <w:tcPr>
            <w:tcW w:w="720" w:type="dxa"/>
            <w:shd w:val="clear" w:color="auto" w:fill="95B3D7"/>
            <w:vAlign w:val="center"/>
          </w:tcPr>
          <w:p w:rsidR="0020528D" w:rsidRPr="00F62371" w:rsidRDefault="0020528D" w:rsidP="004E2E23">
            <w:pPr>
              <w:spacing w:after="0" w:line="240" w:lineRule="auto"/>
              <w:jc w:val="center"/>
              <w:rPr>
                <w:rFonts w:ascii="Times New Roman" w:hAnsi="Times New Roman" w:cs="Times New Roman"/>
                <w:b/>
                <w:bCs/>
                <w:i/>
                <w:iCs/>
                <w:sz w:val="24"/>
                <w:szCs w:val="24"/>
              </w:rPr>
            </w:pPr>
            <w:r w:rsidRPr="00F62371">
              <w:rPr>
                <w:rFonts w:ascii="Times New Roman" w:hAnsi="Times New Roman" w:cs="Times New Roman"/>
                <w:b/>
                <w:bCs/>
                <w:i/>
                <w:iCs/>
                <w:sz w:val="24"/>
                <w:szCs w:val="24"/>
              </w:rPr>
              <w:t>№ з/п</w:t>
            </w:r>
          </w:p>
        </w:tc>
        <w:tc>
          <w:tcPr>
            <w:tcW w:w="7466" w:type="dxa"/>
            <w:shd w:val="clear" w:color="auto" w:fill="95B3D7"/>
            <w:vAlign w:val="center"/>
          </w:tcPr>
          <w:p w:rsidR="0020528D" w:rsidRPr="00F62371" w:rsidRDefault="0020528D" w:rsidP="004E2E23">
            <w:pPr>
              <w:spacing w:after="0" w:line="240" w:lineRule="auto"/>
              <w:ind w:right="-65"/>
              <w:jc w:val="center"/>
              <w:rPr>
                <w:rFonts w:ascii="Times New Roman" w:hAnsi="Times New Roman" w:cs="Times New Roman"/>
                <w:b/>
                <w:bCs/>
                <w:i/>
                <w:iCs/>
                <w:spacing w:val="-20"/>
                <w:sz w:val="24"/>
                <w:szCs w:val="24"/>
              </w:rPr>
            </w:pPr>
            <w:r w:rsidRPr="00F62371">
              <w:rPr>
                <w:rFonts w:ascii="Times New Roman" w:hAnsi="Times New Roman" w:cs="Times New Roman"/>
                <w:b/>
                <w:bCs/>
                <w:i/>
                <w:iCs/>
                <w:sz w:val="24"/>
                <w:szCs w:val="24"/>
              </w:rPr>
              <w:t>Найменування н</w:t>
            </w:r>
            <w:r w:rsidR="00681129">
              <w:rPr>
                <w:rFonts w:ascii="Times New Roman" w:hAnsi="Times New Roman" w:cs="Times New Roman"/>
                <w:b/>
                <w:bCs/>
                <w:i/>
                <w:iCs/>
                <w:sz w:val="24"/>
                <w:szCs w:val="24"/>
              </w:rPr>
              <w:t>апрям</w:t>
            </w:r>
            <w:r w:rsidRPr="00F62371">
              <w:rPr>
                <w:rFonts w:ascii="Times New Roman" w:hAnsi="Times New Roman" w:cs="Times New Roman"/>
                <w:b/>
                <w:bCs/>
                <w:i/>
                <w:iCs/>
                <w:sz w:val="24"/>
                <w:szCs w:val="24"/>
              </w:rPr>
              <w:t>ів</w:t>
            </w:r>
          </w:p>
        </w:tc>
        <w:tc>
          <w:tcPr>
            <w:tcW w:w="1647" w:type="dxa"/>
            <w:shd w:val="clear" w:color="auto" w:fill="95B3D7"/>
            <w:vAlign w:val="center"/>
          </w:tcPr>
          <w:p w:rsidR="0020528D" w:rsidRPr="00F62371" w:rsidRDefault="0020528D" w:rsidP="004E2E23">
            <w:pPr>
              <w:spacing w:after="0" w:line="240" w:lineRule="auto"/>
              <w:ind w:right="-65"/>
              <w:jc w:val="center"/>
              <w:rPr>
                <w:rFonts w:ascii="Times New Roman" w:hAnsi="Times New Roman" w:cs="Times New Roman"/>
                <w:b/>
                <w:bCs/>
                <w:i/>
                <w:iCs/>
                <w:spacing w:val="-20"/>
                <w:sz w:val="24"/>
                <w:szCs w:val="24"/>
              </w:rPr>
            </w:pPr>
            <w:r w:rsidRPr="00F62371">
              <w:rPr>
                <w:rFonts w:ascii="Times New Roman" w:hAnsi="Times New Roman" w:cs="Times New Roman"/>
                <w:b/>
                <w:bCs/>
                <w:i/>
                <w:iCs/>
                <w:sz w:val="24"/>
                <w:szCs w:val="24"/>
              </w:rPr>
              <w:t>Терміни в</w:t>
            </w:r>
            <w:r w:rsidRPr="00F62371">
              <w:rPr>
                <w:rFonts w:ascii="Times New Roman" w:hAnsi="Times New Roman" w:cs="Times New Roman"/>
                <w:b/>
                <w:bCs/>
                <w:i/>
                <w:iCs/>
                <w:sz w:val="24"/>
                <w:szCs w:val="24"/>
              </w:rPr>
              <w:t>и</w:t>
            </w:r>
            <w:r w:rsidRPr="00F62371">
              <w:rPr>
                <w:rFonts w:ascii="Times New Roman" w:hAnsi="Times New Roman" w:cs="Times New Roman"/>
                <w:b/>
                <w:bCs/>
                <w:i/>
                <w:iCs/>
                <w:sz w:val="24"/>
                <w:szCs w:val="24"/>
              </w:rPr>
              <w:t>конання, р</w:t>
            </w:r>
            <w:r w:rsidRPr="00F62371">
              <w:rPr>
                <w:rFonts w:ascii="Times New Roman" w:hAnsi="Times New Roman" w:cs="Times New Roman"/>
                <w:b/>
                <w:bCs/>
                <w:i/>
                <w:iCs/>
                <w:sz w:val="24"/>
                <w:szCs w:val="24"/>
              </w:rPr>
              <w:t>о</w:t>
            </w:r>
            <w:r w:rsidRPr="00F62371">
              <w:rPr>
                <w:rFonts w:ascii="Times New Roman" w:hAnsi="Times New Roman" w:cs="Times New Roman"/>
                <w:b/>
                <w:bCs/>
                <w:i/>
                <w:iCs/>
                <w:sz w:val="24"/>
                <w:szCs w:val="24"/>
              </w:rPr>
              <w:t>ки</w:t>
            </w:r>
          </w:p>
        </w:tc>
      </w:tr>
      <w:tr w:rsidR="008175B1" w:rsidRPr="00F62371" w:rsidTr="008175B1">
        <w:trPr>
          <w:trHeight w:val="285"/>
        </w:trPr>
        <w:tc>
          <w:tcPr>
            <w:tcW w:w="720" w:type="dxa"/>
            <w:shd w:val="clear" w:color="auto" w:fill="95B3D7"/>
            <w:vAlign w:val="center"/>
          </w:tcPr>
          <w:p w:rsidR="008175B1" w:rsidRPr="008175B1" w:rsidRDefault="008175B1" w:rsidP="004E2E23">
            <w:pPr>
              <w:spacing w:after="0" w:line="240" w:lineRule="auto"/>
              <w:jc w:val="center"/>
              <w:rPr>
                <w:rFonts w:ascii="Times New Roman" w:hAnsi="Times New Roman" w:cs="Times New Roman"/>
                <w:b/>
                <w:bCs/>
                <w:iCs/>
                <w:sz w:val="24"/>
                <w:szCs w:val="24"/>
              </w:rPr>
            </w:pPr>
            <w:r w:rsidRPr="008175B1">
              <w:rPr>
                <w:rFonts w:ascii="Times New Roman" w:hAnsi="Times New Roman" w:cs="Times New Roman"/>
                <w:b/>
                <w:bCs/>
                <w:iCs/>
                <w:sz w:val="24"/>
                <w:szCs w:val="24"/>
              </w:rPr>
              <w:t>1</w:t>
            </w:r>
          </w:p>
        </w:tc>
        <w:tc>
          <w:tcPr>
            <w:tcW w:w="7466" w:type="dxa"/>
            <w:shd w:val="clear" w:color="auto" w:fill="95B3D7"/>
            <w:vAlign w:val="center"/>
          </w:tcPr>
          <w:p w:rsidR="008175B1" w:rsidRPr="008175B1" w:rsidRDefault="008175B1" w:rsidP="004E2E23">
            <w:pPr>
              <w:spacing w:after="0" w:line="240" w:lineRule="auto"/>
              <w:ind w:right="-65"/>
              <w:jc w:val="center"/>
              <w:rPr>
                <w:rFonts w:ascii="Times New Roman" w:hAnsi="Times New Roman" w:cs="Times New Roman"/>
                <w:b/>
                <w:bCs/>
                <w:iCs/>
                <w:sz w:val="24"/>
                <w:szCs w:val="24"/>
              </w:rPr>
            </w:pPr>
            <w:r w:rsidRPr="008175B1">
              <w:rPr>
                <w:rFonts w:ascii="Times New Roman" w:hAnsi="Times New Roman" w:cs="Times New Roman"/>
                <w:b/>
                <w:bCs/>
                <w:iCs/>
                <w:sz w:val="24"/>
                <w:szCs w:val="24"/>
              </w:rPr>
              <w:t>2</w:t>
            </w:r>
          </w:p>
        </w:tc>
        <w:tc>
          <w:tcPr>
            <w:tcW w:w="1647" w:type="dxa"/>
            <w:shd w:val="clear" w:color="auto" w:fill="95B3D7"/>
            <w:vAlign w:val="center"/>
          </w:tcPr>
          <w:p w:rsidR="008175B1" w:rsidRPr="008175B1" w:rsidRDefault="008175B1" w:rsidP="004E2E23">
            <w:pPr>
              <w:spacing w:after="0" w:line="240" w:lineRule="auto"/>
              <w:ind w:right="-65"/>
              <w:jc w:val="center"/>
              <w:rPr>
                <w:rFonts w:ascii="Times New Roman" w:hAnsi="Times New Roman" w:cs="Times New Roman"/>
                <w:b/>
                <w:bCs/>
                <w:iCs/>
                <w:sz w:val="24"/>
                <w:szCs w:val="24"/>
              </w:rPr>
            </w:pPr>
            <w:r w:rsidRPr="008175B1">
              <w:rPr>
                <w:rFonts w:ascii="Times New Roman" w:hAnsi="Times New Roman" w:cs="Times New Roman"/>
                <w:b/>
                <w:bCs/>
                <w:iCs/>
                <w:sz w:val="24"/>
                <w:szCs w:val="24"/>
              </w:rPr>
              <w:t>3</w:t>
            </w:r>
          </w:p>
        </w:tc>
      </w:tr>
      <w:tr w:rsidR="0020528D" w:rsidRPr="00F62371" w:rsidTr="00494E93">
        <w:trPr>
          <w:trHeight w:val="673"/>
        </w:trPr>
        <w:tc>
          <w:tcPr>
            <w:tcW w:w="720" w:type="dxa"/>
          </w:tcPr>
          <w:p w:rsidR="0020528D" w:rsidRPr="00F62371" w:rsidRDefault="00681129"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66" w:type="dxa"/>
          </w:tcPr>
          <w:p w:rsidR="0020528D" w:rsidRPr="00F62371" w:rsidRDefault="0020528D"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Розробка, видання та розповсюдження агітаційної поліграфічної пр</w:t>
            </w:r>
            <w:r w:rsidRPr="00F62371">
              <w:rPr>
                <w:rFonts w:ascii="Times New Roman" w:hAnsi="Times New Roman" w:cs="Times New Roman"/>
                <w:sz w:val="24"/>
                <w:szCs w:val="24"/>
              </w:rPr>
              <w:t>о</w:t>
            </w:r>
            <w:r w:rsidRPr="00F62371">
              <w:rPr>
                <w:rFonts w:ascii="Times New Roman" w:hAnsi="Times New Roman" w:cs="Times New Roman"/>
                <w:sz w:val="24"/>
                <w:szCs w:val="24"/>
              </w:rPr>
              <w:t>дукції та брошур, а також навчально-методичних посібників з енерг</w:t>
            </w:r>
            <w:r w:rsidRPr="00F62371">
              <w:rPr>
                <w:rFonts w:ascii="Times New Roman" w:hAnsi="Times New Roman" w:cs="Times New Roman"/>
                <w:sz w:val="24"/>
                <w:szCs w:val="24"/>
              </w:rPr>
              <w:t>о</w:t>
            </w:r>
            <w:r w:rsidRPr="00F62371">
              <w:rPr>
                <w:rFonts w:ascii="Times New Roman" w:hAnsi="Times New Roman" w:cs="Times New Roman"/>
                <w:sz w:val="24"/>
                <w:szCs w:val="24"/>
              </w:rPr>
              <w:t>збережен</w:t>
            </w:r>
            <w:r w:rsidR="00681129">
              <w:rPr>
                <w:rFonts w:ascii="Times New Roman" w:hAnsi="Times New Roman" w:cs="Times New Roman"/>
                <w:sz w:val="24"/>
                <w:szCs w:val="24"/>
              </w:rPr>
              <w:t>ня для різних груп споживачів, у</w:t>
            </w:r>
            <w:r w:rsidRPr="00F62371">
              <w:rPr>
                <w:rFonts w:ascii="Times New Roman" w:hAnsi="Times New Roman" w:cs="Times New Roman"/>
                <w:sz w:val="24"/>
                <w:szCs w:val="24"/>
              </w:rPr>
              <w:t xml:space="preserve"> тому числі населення</w:t>
            </w:r>
          </w:p>
        </w:tc>
        <w:tc>
          <w:tcPr>
            <w:tcW w:w="1647" w:type="dxa"/>
          </w:tcPr>
          <w:p w:rsidR="0020528D" w:rsidRPr="00F62371" w:rsidRDefault="0020528D" w:rsidP="004E2E23">
            <w:pPr>
              <w:spacing w:after="0" w:line="240" w:lineRule="auto"/>
              <w:jc w:val="center"/>
              <w:rPr>
                <w:rFonts w:ascii="Times New Roman" w:hAnsi="Times New Roman" w:cs="Times New Roman"/>
                <w:sz w:val="24"/>
                <w:szCs w:val="24"/>
              </w:rPr>
            </w:pPr>
          </w:p>
          <w:p w:rsidR="0020528D" w:rsidRPr="00F62371" w:rsidRDefault="0020528D"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sidR="00D056EE">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20528D" w:rsidRPr="00F62371" w:rsidTr="00494E93">
        <w:trPr>
          <w:trHeight w:val="403"/>
        </w:trPr>
        <w:tc>
          <w:tcPr>
            <w:tcW w:w="720" w:type="dxa"/>
            <w:shd w:val="clear" w:color="auto" w:fill="B8CCE4"/>
          </w:tcPr>
          <w:p w:rsidR="0020528D" w:rsidRPr="00F62371" w:rsidRDefault="00681129"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66" w:type="dxa"/>
            <w:shd w:val="clear" w:color="auto" w:fill="B8CCE4"/>
          </w:tcPr>
          <w:p w:rsidR="0020528D" w:rsidRPr="00F62371" w:rsidRDefault="00ED1443" w:rsidP="00F148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Пропаганда й</w:t>
            </w:r>
            <w:r w:rsidR="0020528D" w:rsidRPr="00F62371">
              <w:rPr>
                <w:rFonts w:ascii="Times New Roman" w:hAnsi="Times New Roman" w:cs="Times New Roman"/>
                <w:sz w:val="24"/>
                <w:szCs w:val="24"/>
              </w:rPr>
              <w:t xml:space="preserve"> навчання передовим енергозберігаючим технологіям:</w:t>
            </w:r>
          </w:p>
        </w:tc>
        <w:tc>
          <w:tcPr>
            <w:tcW w:w="1647" w:type="dxa"/>
            <w:shd w:val="clear" w:color="auto" w:fill="B8CCE4"/>
          </w:tcPr>
          <w:p w:rsidR="0020528D" w:rsidRPr="00F62371" w:rsidRDefault="0020528D" w:rsidP="004E2E23">
            <w:pPr>
              <w:spacing w:after="0" w:line="240" w:lineRule="auto"/>
              <w:jc w:val="center"/>
              <w:rPr>
                <w:rFonts w:ascii="Times New Roman" w:hAnsi="Times New Roman" w:cs="Times New Roman"/>
                <w:sz w:val="24"/>
                <w:szCs w:val="24"/>
              </w:rPr>
            </w:pPr>
          </w:p>
        </w:tc>
      </w:tr>
      <w:tr w:rsidR="0020528D" w:rsidRPr="00F62371" w:rsidTr="00494E93">
        <w:trPr>
          <w:trHeight w:val="138"/>
        </w:trPr>
        <w:tc>
          <w:tcPr>
            <w:tcW w:w="720" w:type="dxa"/>
          </w:tcPr>
          <w:p w:rsidR="0020528D" w:rsidRPr="00F62371" w:rsidRDefault="00681129"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466" w:type="dxa"/>
          </w:tcPr>
          <w:p w:rsidR="0020528D" w:rsidRPr="00F62371" w:rsidRDefault="0020528D"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Пропаганда основ енергозбереження в освітніх закладах</w:t>
            </w:r>
          </w:p>
        </w:tc>
        <w:tc>
          <w:tcPr>
            <w:tcW w:w="1647" w:type="dxa"/>
          </w:tcPr>
          <w:p w:rsidR="0020528D" w:rsidRPr="00F62371" w:rsidRDefault="0020528D"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sidR="00D056EE">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20528D" w:rsidRPr="00F62371" w:rsidTr="00494E93">
        <w:trPr>
          <w:trHeight w:val="1162"/>
        </w:trPr>
        <w:tc>
          <w:tcPr>
            <w:tcW w:w="720" w:type="dxa"/>
            <w:shd w:val="clear" w:color="auto" w:fill="B8CCE4"/>
          </w:tcPr>
          <w:p w:rsidR="0020528D" w:rsidRPr="00F62371" w:rsidRDefault="00681129"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466" w:type="dxa"/>
            <w:shd w:val="clear" w:color="auto" w:fill="B8CCE4"/>
          </w:tcPr>
          <w:p w:rsidR="0020528D" w:rsidRPr="00F62371" w:rsidRDefault="0020528D"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Проведення навчальних курсів (семінарів) для керівників і працівн</w:t>
            </w:r>
            <w:r w:rsidRPr="00F62371">
              <w:rPr>
                <w:rFonts w:ascii="Times New Roman" w:hAnsi="Times New Roman" w:cs="Times New Roman"/>
                <w:sz w:val="24"/>
                <w:szCs w:val="24"/>
              </w:rPr>
              <w:t>и</w:t>
            </w:r>
            <w:r w:rsidRPr="00F62371">
              <w:rPr>
                <w:rFonts w:ascii="Times New Roman" w:hAnsi="Times New Roman" w:cs="Times New Roman"/>
                <w:sz w:val="24"/>
                <w:szCs w:val="24"/>
              </w:rPr>
              <w:t>ків експлуатаційних служб організацій бюджетної сфери, комплексу міського господарства, промислови</w:t>
            </w:r>
            <w:r w:rsidR="00681129">
              <w:rPr>
                <w:rFonts w:ascii="Times New Roman" w:hAnsi="Times New Roman" w:cs="Times New Roman"/>
                <w:sz w:val="24"/>
                <w:szCs w:val="24"/>
              </w:rPr>
              <w:t>х підприємств і організацій, що</w:t>
            </w:r>
            <w:r w:rsidRPr="00F62371">
              <w:rPr>
                <w:rFonts w:ascii="Times New Roman" w:hAnsi="Times New Roman" w:cs="Times New Roman"/>
                <w:sz w:val="24"/>
                <w:szCs w:val="24"/>
              </w:rPr>
              <w:t xml:space="preserve"> здійснюють управління багатоквартирними будинками</w:t>
            </w:r>
          </w:p>
        </w:tc>
        <w:tc>
          <w:tcPr>
            <w:tcW w:w="1647" w:type="dxa"/>
            <w:shd w:val="clear" w:color="auto" w:fill="B8CCE4"/>
          </w:tcPr>
          <w:p w:rsidR="0020528D" w:rsidRPr="00F62371" w:rsidRDefault="0020528D" w:rsidP="004E2E23">
            <w:pPr>
              <w:spacing w:after="0" w:line="240" w:lineRule="auto"/>
              <w:jc w:val="center"/>
              <w:rPr>
                <w:rFonts w:ascii="Times New Roman" w:hAnsi="Times New Roman" w:cs="Times New Roman"/>
                <w:sz w:val="24"/>
                <w:szCs w:val="24"/>
              </w:rPr>
            </w:pPr>
          </w:p>
          <w:p w:rsidR="0020528D" w:rsidRPr="00F62371" w:rsidRDefault="0020528D"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sidR="00D056EE">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20528D" w:rsidRPr="00F62371" w:rsidTr="00ED1443">
        <w:trPr>
          <w:trHeight w:val="673"/>
        </w:trPr>
        <w:tc>
          <w:tcPr>
            <w:tcW w:w="720" w:type="dxa"/>
            <w:tcBorders>
              <w:bottom w:val="single" w:sz="4" w:space="0" w:color="auto"/>
            </w:tcBorders>
          </w:tcPr>
          <w:p w:rsidR="0020528D" w:rsidRPr="00F62371" w:rsidRDefault="00681129"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466" w:type="dxa"/>
            <w:tcBorders>
              <w:bottom w:val="single" w:sz="4" w:space="0" w:color="auto"/>
            </w:tcBorders>
          </w:tcPr>
          <w:p w:rsidR="0020528D" w:rsidRPr="00F62371" w:rsidRDefault="0020528D"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Організація та проведення міських конкурсів:</w:t>
            </w:r>
          </w:p>
          <w:p w:rsidR="0020528D" w:rsidRPr="00F62371" w:rsidRDefault="0020528D" w:rsidP="00F14870">
            <w:pPr>
              <w:pStyle w:val="a3"/>
              <w:spacing w:after="0" w:line="240" w:lineRule="auto"/>
              <w:ind w:left="432" w:hanging="180"/>
              <w:jc w:val="both"/>
              <w:rPr>
                <w:rFonts w:ascii="Times New Roman" w:hAnsi="Times New Roman" w:cs="Times New Roman"/>
                <w:sz w:val="24"/>
                <w:szCs w:val="24"/>
                <w:lang w:eastAsia="en-US"/>
              </w:rPr>
            </w:pPr>
            <w:r w:rsidRPr="00F62371">
              <w:rPr>
                <w:rFonts w:ascii="Times New Roman" w:hAnsi="Times New Roman" w:cs="Times New Roman"/>
                <w:sz w:val="24"/>
                <w:szCs w:val="24"/>
                <w:lang w:eastAsia="en-US"/>
              </w:rPr>
              <w:t>- "Енергоефективне підприємство";</w:t>
            </w:r>
          </w:p>
          <w:p w:rsidR="0020528D" w:rsidRPr="00F62371" w:rsidRDefault="0020528D" w:rsidP="00F14870">
            <w:pPr>
              <w:pStyle w:val="a3"/>
              <w:spacing w:after="0" w:line="240" w:lineRule="auto"/>
              <w:ind w:left="432" w:hanging="180"/>
              <w:jc w:val="both"/>
              <w:rPr>
                <w:rFonts w:ascii="Times New Roman" w:hAnsi="Times New Roman" w:cs="Times New Roman"/>
                <w:sz w:val="24"/>
                <w:szCs w:val="24"/>
                <w:lang w:eastAsia="en-US"/>
              </w:rPr>
            </w:pPr>
            <w:r w:rsidRPr="00F62371">
              <w:rPr>
                <w:rFonts w:ascii="Times New Roman" w:hAnsi="Times New Roman" w:cs="Times New Roman"/>
                <w:sz w:val="24"/>
                <w:szCs w:val="24"/>
                <w:lang w:eastAsia="en-US"/>
              </w:rPr>
              <w:t>- "Кращий інформаційний стенд з пропаганди енергозберігаючих товарів в магазинах побутової техніки";</w:t>
            </w:r>
          </w:p>
          <w:p w:rsidR="0020528D" w:rsidRPr="00F62371" w:rsidRDefault="0020528D" w:rsidP="00F14870">
            <w:pPr>
              <w:pStyle w:val="a3"/>
              <w:spacing w:after="0" w:line="240" w:lineRule="auto"/>
              <w:ind w:left="432" w:hanging="180"/>
              <w:jc w:val="both"/>
              <w:rPr>
                <w:rFonts w:ascii="Times New Roman" w:hAnsi="Times New Roman" w:cs="Times New Roman"/>
                <w:sz w:val="24"/>
                <w:szCs w:val="24"/>
                <w:lang w:eastAsia="en-US"/>
              </w:rPr>
            </w:pPr>
            <w:r w:rsidRPr="00F62371">
              <w:rPr>
                <w:rFonts w:ascii="Times New Roman" w:hAnsi="Times New Roman" w:cs="Times New Roman"/>
                <w:sz w:val="24"/>
                <w:szCs w:val="24"/>
                <w:lang w:eastAsia="en-US"/>
              </w:rPr>
              <w:t>- "Кращий проект з енергозбереження серед студентів та молоді";</w:t>
            </w:r>
          </w:p>
          <w:p w:rsidR="0020528D" w:rsidRPr="00F62371" w:rsidRDefault="0020528D" w:rsidP="00F14870">
            <w:pPr>
              <w:pStyle w:val="a3"/>
              <w:spacing w:after="0" w:line="240" w:lineRule="auto"/>
              <w:ind w:left="432" w:hanging="180"/>
              <w:jc w:val="both"/>
              <w:rPr>
                <w:rFonts w:ascii="Times New Roman" w:hAnsi="Times New Roman" w:cs="Times New Roman"/>
                <w:sz w:val="24"/>
                <w:szCs w:val="24"/>
                <w:lang w:eastAsia="en-US"/>
              </w:rPr>
            </w:pPr>
            <w:r w:rsidRPr="00F62371">
              <w:rPr>
                <w:rFonts w:ascii="Times New Roman" w:hAnsi="Times New Roman" w:cs="Times New Roman"/>
                <w:sz w:val="24"/>
                <w:szCs w:val="24"/>
              </w:rPr>
              <w:t>- "Краща керуюча компанія та ОСББ".</w:t>
            </w:r>
          </w:p>
        </w:tc>
        <w:tc>
          <w:tcPr>
            <w:tcW w:w="1647" w:type="dxa"/>
            <w:tcBorders>
              <w:bottom w:val="single" w:sz="4" w:space="0" w:color="auto"/>
            </w:tcBorders>
          </w:tcPr>
          <w:p w:rsidR="0020528D" w:rsidRPr="00F62371" w:rsidRDefault="0020528D" w:rsidP="004E2E23">
            <w:pPr>
              <w:spacing w:after="0" w:line="240" w:lineRule="auto"/>
              <w:jc w:val="center"/>
              <w:rPr>
                <w:rFonts w:ascii="Times New Roman" w:hAnsi="Times New Roman" w:cs="Times New Roman"/>
                <w:sz w:val="24"/>
                <w:szCs w:val="24"/>
              </w:rPr>
            </w:pPr>
          </w:p>
          <w:p w:rsidR="0020528D" w:rsidRPr="00F62371" w:rsidRDefault="0020528D" w:rsidP="004E2E23">
            <w:pPr>
              <w:spacing w:after="0" w:line="240" w:lineRule="auto"/>
              <w:jc w:val="center"/>
              <w:rPr>
                <w:rFonts w:ascii="Times New Roman" w:hAnsi="Times New Roman" w:cs="Times New Roman"/>
                <w:sz w:val="24"/>
                <w:szCs w:val="24"/>
              </w:rPr>
            </w:pPr>
          </w:p>
          <w:p w:rsidR="0020528D" w:rsidRPr="00F62371" w:rsidRDefault="0020528D" w:rsidP="004E2E23">
            <w:pPr>
              <w:spacing w:after="0" w:line="240" w:lineRule="auto"/>
              <w:jc w:val="center"/>
              <w:rPr>
                <w:rFonts w:ascii="Times New Roman" w:hAnsi="Times New Roman" w:cs="Times New Roman"/>
                <w:sz w:val="24"/>
                <w:szCs w:val="24"/>
              </w:rPr>
            </w:pPr>
          </w:p>
          <w:p w:rsidR="0020528D" w:rsidRPr="00F62371" w:rsidRDefault="0020528D"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sidR="00D056EE">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ED1443">
        <w:trPr>
          <w:trHeight w:val="317"/>
        </w:trPr>
        <w:tc>
          <w:tcPr>
            <w:tcW w:w="720" w:type="dxa"/>
            <w:shd w:val="clear" w:color="auto" w:fill="B8CCE4" w:themeFill="accent1" w:themeFillTint="66"/>
            <w:vAlign w:val="center"/>
          </w:tcPr>
          <w:p w:rsidR="00ED1443" w:rsidRPr="008175B1" w:rsidRDefault="00ED1443" w:rsidP="0059480C">
            <w:pPr>
              <w:spacing w:after="0" w:line="240" w:lineRule="auto"/>
              <w:jc w:val="center"/>
              <w:rPr>
                <w:rFonts w:ascii="Times New Roman" w:hAnsi="Times New Roman" w:cs="Times New Roman"/>
                <w:b/>
                <w:bCs/>
                <w:iCs/>
                <w:sz w:val="24"/>
                <w:szCs w:val="24"/>
              </w:rPr>
            </w:pPr>
            <w:r w:rsidRPr="008175B1">
              <w:rPr>
                <w:rFonts w:ascii="Times New Roman" w:hAnsi="Times New Roman" w:cs="Times New Roman"/>
                <w:b/>
                <w:bCs/>
                <w:iCs/>
                <w:sz w:val="24"/>
                <w:szCs w:val="24"/>
              </w:rPr>
              <w:lastRenderedPageBreak/>
              <w:t>1</w:t>
            </w:r>
          </w:p>
        </w:tc>
        <w:tc>
          <w:tcPr>
            <w:tcW w:w="7466" w:type="dxa"/>
            <w:shd w:val="clear" w:color="auto" w:fill="B8CCE4" w:themeFill="accent1" w:themeFillTint="66"/>
            <w:vAlign w:val="center"/>
          </w:tcPr>
          <w:p w:rsidR="00ED1443" w:rsidRPr="008175B1" w:rsidRDefault="00ED1443" w:rsidP="0059480C">
            <w:pPr>
              <w:spacing w:after="0" w:line="240" w:lineRule="auto"/>
              <w:ind w:right="-65"/>
              <w:jc w:val="center"/>
              <w:rPr>
                <w:rFonts w:ascii="Times New Roman" w:hAnsi="Times New Roman" w:cs="Times New Roman"/>
                <w:b/>
                <w:bCs/>
                <w:iCs/>
                <w:sz w:val="24"/>
                <w:szCs w:val="24"/>
              </w:rPr>
            </w:pPr>
            <w:r w:rsidRPr="008175B1">
              <w:rPr>
                <w:rFonts w:ascii="Times New Roman" w:hAnsi="Times New Roman" w:cs="Times New Roman"/>
                <w:b/>
                <w:bCs/>
                <w:iCs/>
                <w:sz w:val="24"/>
                <w:szCs w:val="24"/>
              </w:rPr>
              <w:t>2</w:t>
            </w:r>
          </w:p>
        </w:tc>
        <w:tc>
          <w:tcPr>
            <w:tcW w:w="1647" w:type="dxa"/>
            <w:shd w:val="clear" w:color="auto" w:fill="B8CCE4" w:themeFill="accent1" w:themeFillTint="66"/>
            <w:vAlign w:val="center"/>
          </w:tcPr>
          <w:p w:rsidR="00ED1443" w:rsidRPr="008175B1" w:rsidRDefault="00ED1443" w:rsidP="0059480C">
            <w:pPr>
              <w:spacing w:after="0" w:line="240" w:lineRule="auto"/>
              <w:ind w:right="-65"/>
              <w:jc w:val="center"/>
              <w:rPr>
                <w:rFonts w:ascii="Times New Roman" w:hAnsi="Times New Roman" w:cs="Times New Roman"/>
                <w:b/>
                <w:bCs/>
                <w:iCs/>
                <w:sz w:val="24"/>
                <w:szCs w:val="24"/>
              </w:rPr>
            </w:pPr>
            <w:r w:rsidRPr="008175B1">
              <w:rPr>
                <w:rFonts w:ascii="Times New Roman" w:hAnsi="Times New Roman" w:cs="Times New Roman"/>
                <w:b/>
                <w:bCs/>
                <w:iCs/>
                <w:sz w:val="24"/>
                <w:szCs w:val="24"/>
              </w:rPr>
              <w:t>3</w:t>
            </w:r>
          </w:p>
        </w:tc>
      </w:tr>
      <w:tr w:rsidR="00ED1443" w:rsidRPr="00F62371" w:rsidTr="00494E93">
        <w:trPr>
          <w:trHeight w:val="653"/>
        </w:trPr>
        <w:tc>
          <w:tcPr>
            <w:tcW w:w="720" w:type="dxa"/>
            <w:shd w:val="clear" w:color="auto" w:fill="B8CCE4"/>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466" w:type="dxa"/>
            <w:shd w:val="clear" w:color="auto" w:fill="B8CCE4"/>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Реалізація інформаційно-рекламної кампанії на підтримку енергозб</w:t>
            </w:r>
            <w:r w:rsidRPr="00F62371">
              <w:rPr>
                <w:rFonts w:ascii="Times New Roman" w:hAnsi="Times New Roman" w:cs="Times New Roman"/>
                <w:sz w:val="24"/>
                <w:szCs w:val="24"/>
              </w:rPr>
              <w:t>е</w:t>
            </w:r>
            <w:r w:rsidRPr="00F62371">
              <w:rPr>
                <w:rFonts w:ascii="Times New Roman" w:hAnsi="Times New Roman" w:cs="Times New Roman"/>
                <w:sz w:val="24"/>
                <w:szCs w:val="24"/>
              </w:rPr>
              <w:t>режен</w:t>
            </w:r>
            <w:r>
              <w:rPr>
                <w:rFonts w:ascii="Times New Roman" w:hAnsi="Times New Roman" w:cs="Times New Roman"/>
                <w:sz w:val="24"/>
                <w:szCs w:val="24"/>
              </w:rPr>
              <w:t>ня в місті, у</w:t>
            </w:r>
            <w:r w:rsidRPr="00F62371">
              <w:rPr>
                <w:rFonts w:ascii="Times New Roman" w:hAnsi="Times New Roman" w:cs="Times New Roman"/>
                <w:sz w:val="24"/>
                <w:szCs w:val="24"/>
              </w:rPr>
              <w:t xml:space="preserve"> тому числі:</w:t>
            </w:r>
          </w:p>
        </w:tc>
        <w:tc>
          <w:tcPr>
            <w:tcW w:w="1647" w:type="dxa"/>
            <w:shd w:val="clear" w:color="auto" w:fill="B8CCE4"/>
          </w:tcPr>
          <w:p w:rsidR="00ED1443" w:rsidRPr="00F62371" w:rsidRDefault="00ED1443" w:rsidP="004E2E23">
            <w:pPr>
              <w:spacing w:after="0" w:line="240" w:lineRule="auto"/>
              <w:ind w:left="-151" w:right="-67"/>
              <w:jc w:val="center"/>
              <w:rPr>
                <w:rFonts w:ascii="Times New Roman" w:hAnsi="Times New Roman" w:cs="Times New Roman"/>
                <w:sz w:val="24"/>
                <w:szCs w:val="24"/>
              </w:rPr>
            </w:pPr>
          </w:p>
        </w:tc>
      </w:tr>
      <w:tr w:rsidR="00ED1443" w:rsidRPr="00F62371" w:rsidTr="00494E93">
        <w:trPr>
          <w:trHeight w:val="597"/>
        </w:trPr>
        <w:tc>
          <w:tcPr>
            <w:tcW w:w="720" w:type="dxa"/>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466" w:type="dxa"/>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Створення та розповсюд</w:t>
            </w:r>
            <w:r>
              <w:rPr>
                <w:rFonts w:ascii="Times New Roman" w:hAnsi="Times New Roman" w:cs="Times New Roman"/>
                <w:sz w:val="24"/>
                <w:szCs w:val="24"/>
              </w:rPr>
              <w:t>ження мультимедійних продуктів у</w:t>
            </w:r>
            <w:r w:rsidRPr="00F62371">
              <w:rPr>
                <w:rFonts w:ascii="Times New Roman" w:hAnsi="Times New Roman" w:cs="Times New Roman"/>
                <w:sz w:val="24"/>
                <w:szCs w:val="24"/>
              </w:rPr>
              <w:t xml:space="preserve"> рамках уча</w:t>
            </w:r>
            <w:r>
              <w:rPr>
                <w:rFonts w:ascii="Times New Roman" w:hAnsi="Times New Roman" w:cs="Times New Roman"/>
                <w:sz w:val="24"/>
                <w:szCs w:val="24"/>
              </w:rPr>
              <w:t>сті в спеціалізованих виставках</w:t>
            </w:r>
          </w:p>
        </w:tc>
        <w:tc>
          <w:tcPr>
            <w:tcW w:w="1647" w:type="dxa"/>
          </w:tcPr>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286"/>
        </w:trPr>
        <w:tc>
          <w:tcPr>
            <w:tcW w:w="720" w:type="dxa"/>
            <w:shd w:val="clear" w:color="auto" w:fill="B8CCE4"/>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466" w:type="dxa"/>
            <w:shd w:val="clear" w:color="auto" w:fill="B8CCE4"/>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П</w:t>
            </w:r>
            <w:r>
              <w:rPr>
                <w:rFonts w:ascii="Times New Roman" w:hAnsi="Times New Roman" w:cs="Times New Roman"/>
                <w:sz w:val="24"/>
                <w:szCs w:val="24"/>
              </w:rPr>
              <w:t>роведення молодіжного фестивалю</w:t>
            </w:r>
          </w:p>
        </w:tc>
        <w:tc>
          <w:tcPr>
            <w:tcW w:w="1647" w:type="dxa"/>
            <w:shd w:val="clear" w:color="auto" w:fill="B8CCE4"/>
          </w:tcPr>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70"/>
        </w:trPr>
        <w:tc>
          <w:tcPr>
            <w:tcW w:w="720" w:type="dxa"/>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466" w:type="dxa"/>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Проведення соціолог</w:t>
            </w:r>
            <w:r>
              <w:rPr>
                <w:rFonts w:ascii="Times New Roman" w:hAnsi="Times New Roman" w:cs="Times New Roman"/>
                <w:sz w:val="24"/>
                <w:szCs w:val="24"/>
              </w:rPr>
              <w:t xml:space="preserve">ічних опитувань та </w:t>
            </w:r>
            <w:proofErr w:type="spellStart"/>
            <w:r>
              <w:rPr>
                <w:rFonts w:ascii="Times New Roman" w:hAnsi="Times New Roman" w:cs="Times New Roman"/>
                <w:sz w:val="24"/>
                <w:szCs w:val="24"/>
              </w:rPr>
              <w:t>моніторингів</w:t>
            </w:r>
            <w:proofErr w:type="spellEnd"/>
          </w:p>
        </w:tc>
        <w:tc>
          <w:tcPr>
            <w:tcW w:w="1647" w:type="dxa"/>
          </w:tcPr>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70"/>
        </w:trPr>
        <w:tc>
          <w:tcPr>
            <w:tcW w:w="720" w:type="dxa"/>
            <w:shd w:val="clear" w:color="auto" w:fill="B8CCE4"/>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466" w:type="dxa"/>
            <w:shd w:val="clear" w:color="auto" w:fill="B8CCE4"/>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Розробка та розміщення соціал</w:t>
            </w:r>
            <w:r>
              <w:rPr>
                <w:rFonts w:ascii="Times New Roman" w:hAnsi="Times New Roman" w:cs="Times New Roman"/>
                <w:sz w:val="24"/>
                <w:szCs w:val="24"/>
              </w:rPr>
              <w:t>ьно значущої зовнішньої реклами</w:t>
            </w:r>
          </w:p>
        </w:tc>
        <w:tc>
          <w:tcPr>
            <w:tcW w:w="1647" w:type="dxa"/>
            <w:shd w:val="clear" w:color="auto" w:fill="B8CCE4"/>
          </w:tcPr>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701"/>
        </w:trPr>
        <w:tc>
          <w:tcPr>
            <w:tcW w:w="720" w:type="dxa"/>
            <w:shd w:val="clear" w:color="auto" w:fill="B8CCE4"/>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466" w:type="dxa"/>
            <w:shd w:val="clear" w:color="auto" w:fill="B8CCE4"/>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Поширення інформації (через телебачення і радіо) про сучасні ене</w:t>
            </w:r>
            <w:r w:rsidRPr="00F62371">
              <w:rPr>
                <w:rFonts w:ascii="Times New Roman" w:hAnsi="Times New Roman" w:cs="Times New Roman"/>
                <w:sz w:val="24"/>
                <w:szCs w:val="24"/>
              </w:rPr>
              <w:t>р</w:t>
            </w:r>
            <w:r w:rsidRPr="00F62371">
              <w:rPr>
                <w:rFonts w:ascii="Times New Roman" w:hAnsi="Times New Roman" w:cs="Times New Roman"/>
                <w:sz w:val="24"/>
                <w:szCs w:val="24"/>
              </w:rPr>
              <w:t>гозберігаючі технології та хід реалізації ПДСЕР</w:t>
            </w:r>
          </w:p>
        </w:tc>
        <w:tc>
          <w:tcPr>
            <w:tcW w:w="1647" w:type="dxa"/>
            <w:shd w:val="clear" w:color="auto" w:fill="B8CCE4"/>
          </w:tcPr>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114"/>
        </w:trPr>
        <w:tc>
          <w:tcPr>
            <w:tcW w:w="720" w:type="dxa"/>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466" w:type="dxa"/>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Реалізація спільних проектів з органами друку профільних  об'єднань та організацій</w:t>
            </w:r>
          </w:p>
        </w:tc>
        <w:tc>
          <w:tcPr>
            <w:tcW w:w="1647" w:type="dxa"/>
          </w:tcPr>
          <w:p w:rsidR="00ED1443" w:rsidRPr="00F62371" w:rsidRDefault="00ED1443" w:rsidP="004E2E23">
            <w:pPr>
              <w:spacing w:after="0" w:line="240" w:lineRule="auto"/>
              <w:jc w:val="center"/>
              <w:rPr>
                <w:rFonts w:ascii="Times New Roman" w:hAnsi="Times New Roman" w:cs="Times New Roman"/>
                <w:sz w:val="24"/>
                <w:szCs w:val="24"/>
              </w:rPr>
            </w:pPr>
          </w:p>
          <w:p w:rsidR="00ED1443" w:rsidRPr="00F62371" w:rsidRDefault="00ED1443" w:rsidP="00D056E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201</w:t>
            </w:r>
            <w:r>
              <w:rPr>
                <w:rFonts w:ascii="Times New Roman" w:hAnsi="Times New Roman" w:cs="Times New Roman"/>
                <w:sz w:val="24"/>
                <w:szCs w:val="24"/>
              </w:rPr>
              <w:t>7</w:t>
            </w:r>
            <w:r w:rsidRPr="00F62371">
              <w:rPr>
                <w:rFonts w:ascii="Times New Roman" w:hAnsi="Times New Roman" w:cs="Times New Roman"/>
                <w:sz w:val="24"/>
                <w:szCs w:val="24"/>
              </w:rPr>
              <w:t xml:space="preserve"> – 2025</w:t>
            </w:r>
          </w:p>
        </w:tc>
      </w:tr>
      <w:tr w:rsidR="00ED1443" w:rsidRPr="00F62371" w:rsidTr="00494E93">
        <w:trPr>
          <w:trHeight w:val="366"/>
        </w:trPr>
        <w:tc>
          <w:tcPr>
            <w:tcW w:w="720" w:type="dxa"/>
            <w:shd w:val="clear" w:color="auto" w:fill="B8CCE4"/>
          </w:tcPr>
          <w:p w:rsidR="00ED1443" w:rsidRPr="00F62371" w:rsidRDefault="00ED1443" w:rsidP="0081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466" w:type="dxa"/>
            <w:shd w:val="clear" w:color="auto" w:fill="B8CCE4"/>
          </w:tcPr>
          <w:p w:rsidR="00ED1443" w:rsidRPr="00F62371" w:rsidRDefault="00ED1443" w:rsidP="00F14870">
            <w:pPr>
              <w:spacing w:after="0" w:line="240" w:lineRule="auto"/>
              <w:jc w:val="both"/>
              <w:rPr>
                <w:rFonts w:ascii="Times New Roman" w:hAnsi="Times New Roman" w:cs="Times New Roman"/>
                <w:sz w:val="24"/>
                <w:szCs w:val="24"/>
              </w:rPr>
            </w:pPr>
            <w:r w:rsidRPr="00F62371">
              <w:rPr>
                <w:rFonts w:ascii="Times New Roman" w:hAnsi="Times New Roman" w:cs="Times New Roman"/>
                <w:sz w:val="24"/>
                <w:szCs w:val="24"/>
              </w:rPr>
              <w:t xml:space="preserve">Відображення та постійне оновлення матеріалів з виконання ПДСЕР на офіційному </w:t>
            </w:r>
            <w:r>
              <w:rPr>
                <w:rFonts w:ascii="Times New Roman" w:hAnsi="Times New Roman" w:cs="Times New Roman"/>
                <w:sz w:val="24"/>
                <w:szCs w:val="24"/>
              </w:rPr>
              <w:t>веб-</w:t>
            </w:r>
            <w:r w:rsidRPr="00F62371">
              <w:rPr>
                <w:rFonts w:ascii="Times New Roman" w:hAnsi="Times New Roman" w:cs="Times New Roman"/>
                <w:sz w:val="24"/>
                <w:szCs w:val="24"/>
              </w:rPr>
              <w:t>сайті виконкому Криворізької міської ради</w:t>
            </w:r>
          </w:p>
        </w:tc>
        <w:tc>
          <w:tcPr>
            <w:tcW w:w="1647" w:type="dxa"/>
            <w:shd w:val="clear" w:color="auto" w:fill="B8CCE4"/>
          </w:tcPr>
          <w:p w:rsidR="00ED1443" w:rsidRPr="00F62371" w:rsidRDefault="00ED1443" w:rsidP="00D056EE">
            <w:pPr>
              <w:pStyle w:val="a3"/>
              <w:spacing w:after="0" w:line="240" w:lineRule="auto"/>
              <w:ind w:left="0"/>
              <w:jc w:val="center"/>
              <w:rPr>
                <w:rFonts w:ascii="Times New Roman" w:hAnsi="Times New Roman" w:cs="Times New Roman"/>
                <w:sz w:val="24"/>
                <w:szCs w:val="24"/>
                <w:lang w:eastAsia="en-US"/>
              </w:rPr>
            </w:pPr>
            <w:r w:rsidRPr="00F62371">
              <w:rPr>
                <w:rFonts w:ascii="Times New Roman" w:hAnsi="Times New Roman" w:cs="Times New Roman"/>
                <w:sz w:val="24"/>
                <w:szCs w:val="24"/>
                <w:lang w:eastAsia="en-US"/>
              </w:rPr>
              <w:t>201</w:t>
            </w:r>
            <w:r>
              <w:rPr>
                <w:rFonts w:ascii="Times New Roman" w:hAnsi="Times New Roman" w:cs="Times New Roman"/>
                <w:sz w:val="24"/>
                <w:szCs w:val="24"/>
                <w:lang w:eastAsia="en-US"/>
              </w:rPr>
              <w:t>7</w:t>
            </w:r>
            <w:r w:rsidRPr="00F62371">
              <w:rPr>
                <w:rFonts w:ascii="Times New Roman" w:hAnsi="Times New Roman" w:cs="Times New Roman"/>
                <w:sz w:val="24"/>
                <w:szCs w:val="24"/>
                <w:lang w:eastAsia="en-US"/>
              </w:rPr>
              <w:t xml:space="preserve"> – 2025</w:t>
            </w:r>
          </w:p>
        </w:tc>
      </w:tr>
    </w:tbl>
    <w:p w:rsidR="0020528D" w:rsidRPr="00F62371" w:rsidRDefault="0020528D" w:rsidP="00ED1443">
      <w:pPr>
        <w:pStyle w:val="2"/>
        <w:numPr>
          <w:ilvl w:val="1"/>
          <w:numId w:val="77"/>
        </w:numPr>
        <w:tabs>
          <w:tab w:val="left" w:pos="567"/>
        </w:tabs>
        <w:spacing w:before="240" w:after="120" w:line="240" w:lineRule="auto"/>
        <w:ind w:left="0" w:firstLine="0"/>
        <w:jc w:val="center"/>
        <w:rPr>
          <w:rFonts w:ascii="Times New Roman" w:hAnsi="Times New Roman" w:cs="Times New Roman"/>
          <w:i/>
          <w:iCs/>
          <w:color w:val="1F497D"/>
          <w:sz w:val="28"/>
          <w:szCs w:val="28"/>
        </w:rPr>
      </w:pPr>
      <w:bookmarkStart w:id="29" w:name="_Toc475803404"/>
      <w:r w:rsidRPr="00F62371">
        <w:rPr>
          <w:rFonts w:ascii="Times New Roman" w:hAnsi="Times New Roman" w:cs="Times New Roman"/>
          <w:i/>
          <w:iCs/>
          <w:color w:val="1F497D"/>
          <w:sz w:val="28"/>
          <w:szCs w:val="28"/>
        </w:rPr>
        <w:t>Опис запланованих проектів ПДСЕР</w:t>
      </w:r>
      <w:bookmarkEnd w:id="29"/>
    </w:p>
    <w:p w:rsidR="0020528D" w:rsidRPr="00F62371" w:rsidRDefault="0020528D" w:rsidP="00883F33">
      <w:pPr>
        <w:pStyle w:val="2"/>
        <w:numPr>
          <w:ilvl w:val="2"/>
          <w:numId w:val="77"/>
        </w:numPr>
        <w:spacing w:before="120" w:after="120" w:line="240" w:lineRule="auto"/>
        <w:ind w:left="0" w:firstLine="0"/>
        <w:jc w:val="center"/>
        <w:rPr>
          <w:rFonts w:ascii="Times New Roman" w:hAnsi="Times New Roman" w:cs="Times New Roman"/>
          <w:i/>
          <w:iCs/>
          <w:color w:val="1F497D"/>
          <w:sz w:val="28"/>
          <w:szCs w:val="28"/>
        </w:rPr>
      </w:pPr>
      <w:bookmarkStart w:id="30" w:name="_Toc475803405"/>
      <w:r w:rsidRPr="00F62371">
        <w:rPr>
          <w:rFonts w:ascii="Times New Roman" w:hAnsi="Times New Roman" w:cs="Times New Roman"/>
          <w:i/>
          <w:iCs/>
          <w:color w:val="1F497D"/>
          <w:sz w:val="28"/>
          <w:szCs w:val="28"/>
        </w:rPr>
        <w:t>Бюджетний сектор</w:t>
      </w:r>
      <w:bookmarkEnd w:id="30"/>
    </w:p>
    <w:p w:rsidR="0020528D" w:rsidRPr="00F62371" w:rsidRDefault="0020528D" w:rsidP="00883F33">
      <w:pPr>
        <w:pStyle w:val="2"/>
        <w:numPr>
          <w:ilvl w:val="3"/>
          <w:numId w:val="77"/>
        </w:numPr>
        <w:tabs>
          <w:tab w:val="left" w:pos="993"/>
        </w:tabs>
        <w:spacing w:before="120" w:after="120" w:line="240" w:lineRule="auto"/>
        <w:ind w:left="0" w:firstLine="0"/>
        <w:jc w:val="center"/>
        <w:rPr>
          <w:rFonts w:ascii="Times New Roman" w:hAnsi="Times New Roman" w:cs="Times New Roman"/>
          <w:i/>
          <w:iCs/>
          <w:color w:val="1F497D"/>
          <w:sz w:val="28"/>
          <w:szCs w:val="28"/>
        </w:rPr>
      </w:pPr>
      <w:bookmarkStart w:id="31" w:name="_Toc475803078"/>
      <w:bookmarkStart w:id="32" w:name="_Toc475803406"/>
      <w:r w:rsidRPr="00F62371">
        <w:rPr>
          <w:rFonts w:ascii="Times New Roman" w:hAnsi="Times New Roman" w:cs="Times New Roman"/>
          <w:i/>
          <w:iCs/>
          <w:color w:val="1F497D"/>
          <w:sz w:val="28"/>
          <w:szCs w:val="28"/>
        </w:rPr>
        <w:t>Упровадження енергетичного менеджменту</w:t>
      </w:r>
      <w:bookmarkEnd w:id="31"/>
      <w:bookmarkEnd w:id="32"/>
    </w:p>
    <w:p w:rsidR="0020528D" w:rsidRPr="00F62371" w:rsidRDefault="0020528D" w:rsidP="00DE472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Наявність сучасного управління системою енергетичного менеджменту на муніципальному рівні забезпечує дієвий контроль за споживанням енергет</w:t>
      </w:r>
      <w:r w:rsidRPr="00F62371">
        <w:rPr>
          <w:rFonts w:ascii="Times New Roman" w:hAnsi="Times New Roman" w:cs="Times New Roman"/>
          <w:sz w:val="28"/>
          <w:szCs w:val="28"/>
        </w:rPr>
        <w:t>и</w:t>
      </w:r>
      <w:r w:rsidRPr="00F62371">
        <w:rPr>
          <w:rFonts w:ascii="Times New Roman" w:hAnsi="Times New Roman" w:cs="Times New Roman"/>
          <w:sz w:val="28"/>
          <w:szCs w:val="28"/>
        </w:rPr>
        <w:t>чних ресурсів на міському рівні</w:t>
      </w:r>
      <w:r w:rsidRPr="00F62371">
        <w:rPr>
          <w:rFonts w:ascii="Times New Roman" w:hAnsi="Times New Roman" w:cs="Times New Roman"/>
          <w:i/>
          <w:iCs/>
          <w:sz w:val="28"/>
          <w:szCs w:val="28"/>
        </w:rPr>
        <w:t>.</w:t>
      </w:r>
      <w:r w:rsidR="00681129">
        <w:rPr>
          <w:rFonts w:ascii="Times New Roman" w:hAnsi="Times New Roman" w:cs="Times New Roman"/>
          <w:sz w:val="28"/>
          <w:szCs w:val="28"/>
        </w:rPr>
        <w:t xml:space="preserve"> У першу чергу це стосується</w:t>
      </w:r>
      <w:r w:rsidRPr="00F62371">
        <w:rPr>
          <w:rFonts w:ascii="Times New Roman" w:hAnsi="Times New Roman" w:cs="Times New Roman"/>
          <w:sz w:val="28"/>
          <w:szCs w:val="28"/>
        </w:rPr>
        <w:t xml:space="preserve"> управління б</w:t>
      </w:r>
      <w:r w:rsidRPr="00F62371">
        <w:rPr>
          <w:rFonts w:ascii="Times New Roman" w:hAnsi="Times New Roman" w:cs="Times New Roman"/>
          <w:sz w:val="28"/>
          <w:szCs w:val="28"/>
        </w:rPr>
        <w:t>ю</w:t>
      </w:r>
      <w:r w:rsidRPr="00F62371">
        <w:rPr>
          <w:rFonts w:ascii="Times New Roman" w:hAnsi="Times New Roman" w:cs="Times New Roman"/>
          <w:sz w:val="28"/>
          <w:szCs w:val="28"/>
        </w:rPr>
        <w:t>джетними установами, де є необхідність у запровадженні автоматизованого о</w:t>
      </w:r>
      <w:r w:rsidRPr="00F62371">
        <w:rPr>
          <w:rFonts w:ascii="Times New Roman" w:hAnsi="Times New Roman" w:cs="Times New Roman"/>
          <w:sz w:val="28"/>
          <w:szCs w:val="28"/>
        </w:rPr>
        <w:t>б</w:t>
      </w:r>
      <w:r w:rsidRPr="00F62371">
        <w:rPr>
          <w:rFonts w:ascii="Times New Roman" w:hAnsi="Times New Roman" w:cs="Times New Roman"/>
          <w:sz w:val="28"/>
          <w:szCs w:val="28"/>
        </w:rPr>
        <w:t xml:space="preserve">ліку та аналізу споживання енергоресурсів, виконанні </w:t>
      </w:r>
      <w:proofErr w:type="spellStart"/>
      <w:r w:rsidRPr="00F62371">
        <w:rPr>
          <w:rFonts w:ascii="Times New Roman" w:hAnsi="Times New Roman" w:cs="Times New Roman"/>
          <w:sz w:val="28"/>
          <w:szCs w:val="28"/>
        </w:rPr>
        <w:t>енергоаудитів</w:t>
      </w:r>
      <w:proofErr w:type="spellEnd"/>
      <w:r w:rsidRPr="00F62371">
        <w:rPr>
          <w:rFonts w:ascii="Times New Roman" w:hAnsi="Times New Roman" w:cs="Times New Roman"/>
          <w:sz w:val="28"/>
          <w:szCs w:val="28"/>
        </w:rPr>
        <w:t xml:space="preserve"> та розро</w:t>
      </w:r>
      <w:r w:rsidRPr="00F62371">
        <w:rPr>
          <w:rFonts w:ascii="Times New Roman" w:hAnsi="Times New Roman" w:cs="Times New Roman"/>
          <w:sz w:val="28"/>
          <w:szCs w:val="28"/>
        </w:rPr>
        <w:t>б</w:t>
      </w:r>
      <w:r w:rsidRPr="00F62371">
        <w:rPr>
          <w:rFonts w:ascii="Times New Roman" w:hAnsi="Times New Roman" w:cs="Times New Roman"/>
          <w:sz w:val="28"/>
          <w:szCs w:val="28"/>
        </w:rPr>
        <w:t>ки енергоефективних заходів, управлінні виконанням проектних робіт та вла</w:t>
      </w:r>
      <w:r w:rsidRPr="00F62371">
        <w:rPr>
          <w:rFonts w:ascii="Times New Roman" w:hAnsi="Times New Roman" w:cs="Times New Roman"/>
          <w:sz w:val="28"/>
          <w:szCs w:val="28"/>
        </w:rPr>
        <w:t>ш</w:t>
      </w:r>
      <w:r w:rsidRPr="00F62371">
        <w:rPr>
          <w:rFonts w:ascii="Times New Roman" w:hAnsi="Times New Roman" w:cs="Times New Roman"/>
          <w:sz w:val="28"/>
          <w:szCs w:val="28"/>
        </w:rPr>
        <w:t xml:space="preserve">туванні енергозберігаючого обладнання, плануванні нових норм споживання енергоресурсів. </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Автоматизований </w:t>
      </w:r>
      <w:proofErr w:type="spellStart"/>
      <w:r w:rsidRPr="00F62371">
        <w:rPr>
          <w:rFonts w:ascii="Times New Roman" w:hAnsi="Times New Roman" w:cs="Times New Roman"/>
          <w:sz w:val="28"/>
          <w:szCs w:val="28"/>
        </w:rPr>
        <w:t>енергомоніторинг</w:t>
      </w:r>
      <w:proofErr w:type="spellEnd"/>
      <w:r w:rsidRPr="00F62371">
        <w:rPr>
          <w:rFonts w:ascii="Times New Roman" w:hAnsi="Times New Roman" w:cs="Times New Roman"/>
          <w:sz w:val="28"/>
          <w:szCs w:val="28"/>
        </w:rPr>
        <w:t xml:space="preserve"> у бюджетних установах є вкрай н</w:t>
      </w:r>
      <w:r w:rsidRPr="00F62371">
        <w:rPr>
          <w:rFonts w:ascii="Times New Roman" w:hAnsi="Times New Roman" w:cs="Times New Roman"/>
          <w:sz w:val="28"/>
          <w:szCs w:val="28"/>
        </w:rPr>
        <w:t>е</w:t>
      </w:r>
      <w:r w:rsidRPr="00F62371">
        <w:rPr>
          <w:rFonts w:ascii="Times New Roman" w:hAnsi="Times New Roman" w:cs="Times New Roman"/>
          <w:sz w:val="28"/>
          <w:szCs w:val="28"/>
        </w:rPr>
        <w:t>обхідним для забезпечення якісного та оперативного контролю за рівнем ене</w:t>
      </w:r>
      <w:r w:rsidRPr="00F62371">
        <w:rPr>
          <w:rFonts w:ascii="Times New Roman" w:hAnsi="Times New Roman" w:cs="Times New Roman"/>
          <w:sz w:val="28"/>
          <w:szCs w:val="28"/>
        </w:rPr>
        <w:t>р</w:t>
      </w:r>
      <w:r w:rsidRPr="00F62371">
        <w:rPr>
          <w:rFonts w:ascii="Times New Roman" w:hAnsi="Times New Roman" w:cs="Times New Roman"/>
          <w:sz w:val="28"/>
          <w:szCs w:val="28"/>
        </w:rPr>
        <w:t>гоефективності будівель та верифікації отриманої економії в результаті впров</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дження енергоефективних заходів. Тому наявність енергетичного менеджменту є одним із ключових завдань. </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грудні 2011 року рішенням міської ради в складі виконавчого комітету створено відділ з питань енергоменеджменту та впровадження енергозберіга</w:t>
      </w:r>
      <w:r w:rsidRPr="00F62371">
        <w:rPr>
          <w:rFonts w:ascii="Times New Roman" w:hAnsi="Times New Roman" w:cs="Times New Roman"/>
          <w:sz w:val="28"/>
          <w:szCs w:val="28"/>
        </w:rPr>
        <w:t>ю</w:t>
      </w:r>
      <w:r w:rsidRPr="00F62371">
        <w:rPr>
          <w:rFonts w:ascii="Times New Roman" w:hAnsi="Times New Roman" w:cs="Times New Roman"/>
          <w:sz w:val="28"/>
          <w:szCs w:val="28"/>
        </w:rPr>
        <w:t>чих технологій виконкому міськ</w:t>
      </w:r>
      <w:r w:rsidR="00681129">
        <w:rPr>
          <w:rFonts w:ascii="Times New Roman" w:hAnsi="Times New Roman" w:cs="Times New Roman"/>
          <w:sz w:val="28"/>
          <w:szCs w:val="28"/>
        </w:rPr>
        <w:t xml:space="preserve">ої </w:t>
      </w:r>
      <w:r w:rsidRPr="00F62371">
        <w:rPr>
          <w:rFonts w:ascii="Times New Roman" w:hAnsi="Times New Roman" w:cs="Times New Roman"/>
          <w:sz w:val="28"/>
          <w:szCs w:val="28"/>
        </w:rPr>
        <w:t>ради. Енергетичний менеджмент базується на обліку споживання енергоресурсів, проведенні вимірювань і перевірок, ан</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лізі ефективності використання паливно-енергетичних ресурсів, розробленні пропозицій і координації впровадження </w:t>
      </w:r>
      <w:proofErr w:type="spellStart"/>
      <w:r w:rsidR="00ED1443">
        <w:rPr>
          <w:rFonts w:ascii="Times New Roman" w:hAnsi="Times New Roman" w:cs="Times New Roman"/>
          <w:sz w:val="28"/>
          <w:szCs w:val="28"/>
        </w:rPr>
        <w:t>енергозаощадних</w:t>
      </w:r>
      <w:r w:rsidRPr="00F62371">
        <w:rPr>
          <w:rFonts w:ascii="Times New Roman" w:hAnsi="Times New Roman" w:cs="Times New Roman"/>
          <w:sz w:val="28"/>
          <w:szCs w:val="28"/>
        </w:rPr>
        <w:t>заходів</w:t>
      </w:r>
      <w:proofErr w:type="spellEnd"/>
      <w:r w:rsidRPr="00F62371">
        <w:rPr>
          <w:rFonts w:ascii="Times New Roman" w:hAnsi="Times New Roman" w:cs="Times New Roman"/>
          <w:sz w:val="28"/>
          <w:szCs w:val="28"/>
        </w:rPr>
        <w:t xml:space="preserve">. </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Для організації обліку споживання енергоресурсів у бюджетній сфері б</w:t>
      </w:r>
      <w:r w:rsidRPr="00F62371">
        <w:rPr>
          <w:rFonts w:ascii="Times New Roman" w:hAnsi="Times New Roman" w:cs="Times New Roman"/>
          <w:sz w:val="28"/>
          <w:szCs w:val="28"/>
        </w:rPr>
        <w:t>у</w:t>
      </w:r>
      <w:r w:rsidRPr="00F62371">
        <w:rPr>
          <w:rFonts w:ascii="Times New Roman" w:hAnsi="Times New Roman" w:cs="Times New Roman"/>
          <w:sz w:val="28"/>
          <w:szCs w:val="28"/>
        </w:rPr>
        <w:t>ло запропоновано залучити в систему енергоменеджменту об'єкти</w:t>
      </w:r>
      <w:r w:rsidR="00D76FEB">
        <w:rPr>
          <w:rFonts w:ascii="Times New Roman" w:hAnsi="Times New Roman" w:cs="Times New Roman"/>
          <w:sz w:val="28"/>
          <w:szCs w:val="28"/>
        </w:rPr>
        <w:t>, підпорядк</w:t>
      </w:r>
      <w:r w:rsidR="00D76FEB">
        <w:rPr>
          <w:rFonts w:ascii="Times New Roman" w:hAnsi="Times New Roman" w:cs="Times New Roman"/>
          <w:sz w:val="28"/>
          <w:szCs w:val="28"/>
        </w:rPr>
        <w:t>о</w:t>
      </w:r>
      <w:r w:rsidR="00D76FEB">
        <w:rPr>
          <w:rFonts w:ascii="Times New Roman" w:hAnsi="Times New Roman" w:cs="Times New Roman"/>
          <w:sz w:val="28"/>
          <w:szCs w:val="28"/>
        </w:rPr>
        <w:t xml:space="preserve">вані </w:t>
      </w:r>
      <w:r w:rsidRPr="00F62371">
        <w:rPr>
          <w:rFonts w:ascii="Times New Roman" w:hAnsi="Times New Roman" w:cs="Times New Roman"/>
          <w:sz w:val="28"/>
          <w:szCs w:val="28"/>
        </w:rPr>
        <w:t>управління</w:t>
      </w:r>
      <w:r w:rsidR="00D76FEB">
        <w:rPr>
          <w:rFonts w:ascii="Times New Roman" w:hAnsi="Times New Roman" w:cs="Times New Roman"/>
          <w:sz w:val="28"/>
          <w:szCs w:val="28"/>
        </w:rPr>
        <w:t>м</w:t>
      </w:r>
      <w:r w:rsidRPr="00F62371">
        <w:rPr>
          <w:rFonts w:ascii="Times New Roman" w:hAnsi="Times New Roman" w:cs="Times New Roman"/>
          <w:sz w:val="28"/>
          <w:szCs w:val="28"/>
        </w:rPr>
        <w:t xml:space="preserve"> освіти і науки, охор</w:t>
      </w:r>
      <w:r w:rsidR="002C15FA">
        <w:rPr>
          <w:rFonts w:ascii="Times New Roman" w:hAnsi="Times New Roman" w:cs="Times New Roman"/>
          <w:sz w:val="28"/>
          <w:szCs w:val="28"/>
        </w:rPr>
        <w:t>они здоров`я, культури</w:t>
      </w:r>
      <w:r w:rsidRPr="00F62371">
        <w:rPr>
          <w:rFonts w:ascii="Times New Roman" w:hAnsi="Times New Roman" w:cs="Times New Roman"/>
          <w:sz w:val="28"/>
          <w:szCs w:val="28"/>
        </w:rPr>
        <w:t>, праці та соціал</w:t>
      </w:r>
      <w:r w:rsidRPr="00F62371">
        <w:rPr>
          <w:rFonts w:ascii="Times New Roman" w:hAnsi="Times New Roman" w:cs="Times New Roman"/>
          <w:sz w:val="28"/>
          <w:szCs w:val="28"/>
        </w:rPr>
        <w:t>ь</w:t>
      </w:r>
      <w:r w:rsidRPr="00F62371">
        <w:rPr>
          <w:rFonts w:ascii="Times New Roman" w:hAnsi="Times New Roman" w:cs="Times New Roman"/>
          <w:sz w:val="28"/>
          <w:szCs w:val="28"/>
        </w:rPr>
        <w:t>ного захисту населення виконкому</w:t>
      </w:r>
      <w:r w:rsidR="002C15FA">
        <w:rPr>
          <w:rFonts w:ascii="Times New Roman" w:hAnsi="Times New Roman" w:cs="Times New Roman"/>
          <w:sz w:val="28"/>
          <w:szCs w:val="28"/>
        </w:rPr>
        <w:t xml:space="preserve"> Криворізької</w:t>
      </w:r>
      <w:r w:rsidRPr="00F62371">
        <w:rPr>
          <w:rFonts w:ascii="Times New Roman" w:hAnsi="Times New Roman" w:cs="Times New Roman"/>
          <w:sz w:val="28"/>
          <w:szCs w:val="28"/>
        </w:rPr>
        <w:t xml:space="preserve"> міської ради. Для цього було визначено відповідальних працівни</w:t>
      </w:r>
      <w:r w:rsidR="002C15FA">
        <w:rPr>
          <w:rFonts w:ascii="Times New Roman" w:hAnsi="Times New Roman" w:cs="Times New Roman"/>
          <w:sz w:val="28"/>
          <w:szCs w:val="28"/>
        </w:rPr>
        <w:t>ків, на яких покладені</w:t>
      </w:r>
      <w:r w:rsidRPr="00F62371">
        <w:rPr>
          <w:rFonts w:ascii="Times New Roman" w:hAnsi="Times New Roman" w:cs="Times New Roman"/>
          <w:sz w:val="28"/>
          <w:szCs w:val="28"/>
        </w:rPr>
        <w:t xml:space="preserve"> обов’язки щодо орг</w:t>
      </w:r>
      <w:r w:rsidRPr="00F62371">
        <w:rPr>
          <w:rFonts w:ascii="Times New Roman" w:hAnsi="Times New Roman" w:cs="Times New Roman"/>
          <w:sz w:val="28"/>
          <w:szCs w:val="28"/>
        </w:rPr>
        <w:t>а</w:t>
      </w:r>
      <w:r w:rsidRPr="00F62371">
        <w:rPr>
          <w:rFonts w:ascii="Times New Roman" w:hAnsi="Times New Roman" w:cs="Times New Roman"/>
          <w:sz w:val="28"/>
          <w:szCs w:val="28"/>
        </w:rPr>
        <w:t>нізації збору даних та обліку споживання енергоресурсів. Таким же чином в</w:t>
      </w:r>
      <w:r w:rsidRPr="00F62371">
        <w:rPr>
          <w:rFonts w:ascii="Times New Roman" w:hAnsi="Times New Roman" w:cs="Times New Roman"/>
          <w:sz w:val="28"/>
          <w:szCs w:val="28"/>
        </w:rPr>
        <w:t>и</w:t>
      </w:r>
      <w:r w:rsidRPr="00F62371">
        <w:rPr>
          <w:rFonts w:ascii="Times New Roman" w:hAnsi="Times New Roman" w:cs="Times New Roman"/>
          <w:sz w:val="28"/>
          <w:szCs w:val="28"/>
        </w:rPr>
        <w:lastRenderedPageBreak/>
        <w:t xml:space="preserve">значено відповідальних за </w:t>
      </w:r>
      <w:proofErr w:type="spellStart"/>
      <w:r w:rsidRPr="00F62371">
        <w:rPr>
          <w:rFonts w:ascii="Times New Roman" w:hAnsi="Times New Roman" w:cs="Times New Roman"/>
          <w:sz w:val="28"/>
          <w:szCs w:val="28"/>
        </w:rPr>
        <w:t>енергомоніторинг</w:t>
      </w:r>
      <w:proofErr w:type="spellEnd"/>
      <w:r w:rsidRPr="00F62371">
        <w:rPr>
          <w:rFonts w:ascii="Times New Roman" w:hAnsi="Times New Roman" w:cs="Times New Roman"/>
          <w:sz w:val="28"/>
          <w:szCs w:val="28"/>
        </w:rPr>
        <w:t xml:space="preserve"> у районних відділах освіти, б</w:t>
      </w:r>
      <w:r w:rsidRPr="00F62371">
        <w:rPr>
          <w:rFonts w:ascii="Times New Roman" w:hAnsi="Times New Roman" w:cs="Times New Roman"/>
          <w:sz w:val="28"/>
          <w:szCs w:val="28"/>
        </w:rPr>
        <w:t>ю</w:t>
      </w:r>
      <w:r w:rsidRPr="00F62371">
        <w:rPr>
          <w:rFonts w:ascii="Times New Roman" w:hAnsi="Times New Roman" w:cs="Times New Roman"/>
          <w:sz w:val="28"/>
          <w:szCs w:val="28"/>
        </w:rPr>
        <w:t>джетних закладах і комунальних підприємствах міста.</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 результатами проведеного аналізу ефективності роботи енергетичного менеджменту виявлено, </w:t>
      </w:r>
      <w:r w:rsidR="002C15FA">
        <w:rPr>
          <w:rFonts w:ascii="Times New Roman" w:hAnsi="Times New Roman" w:cs="Times New Roman"/>
          <w:sz w:val="28"/>
          <w:szCs w:val="28"/>
        </w:rPr>
        <w:t>що система має недоліки. Наявна</w:t>
      </w:r>
      <w:r w:rsidRPr="00F62371">
        <w:rPr>
          <w:rFonts w:ascii="Times New Roman" w:hAnsi="Times New Roman" w:cs="Times New Roman"/>
          <w:sz w:val="28"/>
          <w:szCs w:val="28"/>
        </w:rPr>
        <w:t xml:space="preserve"> система енергетичн</w:t>
      </w:r>
      <w:r w:rsidRPr="00F62371">
        <w:rPr>
          <w:rFonts w:ascii="Times New Roman" w:hAnsi="Times New Roman" w:cs="Times New Roman"/>
          <w:sz w:val="28"/>
          <w:szCs w:val="28"/>
        </w:rPr>
        <w:t>о</w:t>
      </w:r>
      <w:r w:rsidRPr="00F62371">
        <w:rPr>
          <w:rFonts w:ascii="Times New Roman" w:hAnsi="Times New Roman" w:cs="Times New Roman"/>
          <w:sz w:val="28"/>
          <w:szCs w:val="28"/>
        </w:rPr>
        <w:t>го менеджменту (надалі – СЕМ) у багатьох випадках залежить від людського фактору; відсутн</w:t>
      </w:r>
      <w:r w:rsidR="00222B1B">
        <w:rPr>
          <w:rFonts w:ascii="Times New Roman" w:hAnsi="Times New Roman" w:cs="Times New Roman"/>
          <w:sz w:val="28"/>
          <w:szCs w:val="28"/>
        </w:rPr>
        <w:t>є</w:t>
      </w:r>
      <w:r w:rsidRPr="00F62371">
        <w:rPr>
          <w:rFonts w:ascii="Times New Roman" w:hAnsi="Times New Roman" w:cs="Times New Roman"/>
          <w:sz w:val="28"/>
          <w:szCs w:val="28"/>
        </w:rPr>
        <w:t xml:space="preserve"> мате</w:t>
      </w:r>
      <w:r w:rsidR="002C15FA">
        <w:rPr>
          <w:rFonts w:ascii="Times New Roman" w:hAnsi="Times New Roman" w:cs="Times New Roman"/>
          <w:sz w:val="28"/>
          <w:szCs w:val="28"/>
        </w:rPr>
        <w:t xml:space="preserve">ріальне стимулювання задіяних у </w:t>
      </w:r>
      <w:r w:rsidRPr="00F62371">
        <w:rPr>
          <w:rFonts w:ascii="Times New Roman" w:hAnsi="Times New Roman" w:cs="Times New Roman"/>
          <w:sz w:val="28"/>
          <w:szCs w:val="28"/>
        </w:rPr>
        <w:t>енергетичному мен</w:t>
      </w:r>
      <w:r w:rsidRPr="00F62371">
        <w:rPr>
          <w:rFonts w:ascii="Times New Roman" w:hAnsi="Times New Roman" w:cs="Times New Roman"/>
          <w:sz w:val="28"/>
          <w:szCs w:val="28"/>
        </w:rPr>
        <w:t>е</w:t>
      </w:r>
      <w:r w:rsidRPr="00F62371">
        <w:rPr>
          <w:rFonts w:ascii="Times New Roman" w:hAnsi="Times New Roman" w:cs="Times New Roman"/>
          <w:sz w:val="28"/>
          <w:szCs w:val="28"/>
        </w:rPr>
        <w:t>джме</w:t>
      </w:r>
      <w:r w:rsidR="002C15FA">
        <w:rPr>
          <w:rFonts w:ascii="Times New Roman" w:hAnsi="Times New Roman" w:cs="Times New Roman"/>
          <w:sz w:val="28"/>
          <w:szCs w:val="28"/>
        </w:rPr>
        <w:t>нті працівників бюджетної сфери</w:t>
      </w:r>
      <w:r w:rsidRPr="00F62371">
        <w:rPr>
          <w:rFonts w:ascii="Times New Roman" w:hAnsi="Times New Roman" w:cs="Times New Roman"/>
          <w:sz w:val="28"/>
          <w:szCs w:val="28"/>
        </w:rPr>
        <w:t xml:space="preserve"> тощо.</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Для вдосконалення функціонування СЕМ пропонується</w:t>
      </w:r>
      <w:r w:rsidR="002C15FA">
        <w:rPr>
          <w:rFonts w:ascii="Times New Roman" w:hAnsi="Times New Roman" w:cs="Times New Roman"/>
          <w:sz w:val="28"/>
          <w:szCs w:val="28"/>
        </w:rPr>
        <w:t xml:space="preserve"> скористатися д</w:t>
      </w:r>
      <w:r w:rsidR="002C15FA">
        <w:rPr>
          <w:rFonts w:ascii="Times New Roman" w:hAnsi="Times New Roman" w:cs="Times New Roman"/>
          <w:sz w:val="28"/>
          <w:szCs w:val="28"/>
        </w:rPr>
        <w:t>о</w:t>
      </w:r>
      <w:r w:rsidR="002C15FA">
        <w:rPr>
          <w:rFonts w:ascii="Times New Roman" w:hAnsi="Times New Roman" w:cs="Times New Roman"/>
          <w:sz w:val="28"/>
          <w:szCs w:val="28"/>
        </w:rPr>
        <w:t>свідом міст, що</w:t>
      </w:r>
      <w:r w:rsidRPr="00F62371">
        <w:rPr>
          <w:rFonts w:ascii="Times New Roman" w:hAnsi="Times New Roman" w:cs="Times New Roman"/>
          <w:sz w:val="28"/>
          <w:szCs w:val="28"/>
        </w:rPr>
        <w:t xml:space="preserve"> мають розвинену систему управління споживанням енергії, н</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бутим у пілотних містах України в процесі реалізації демонстраційних проектів зі створення комп’ютеризованої системи управління </w:t>
      </w:r>
      <w:proofErr w:type="spellStart"/>
      <w:r w:rsidRPr="00F62371">
        <w:rPr>
          <w:rFonts w:ascii="Times New Roman" w:hAnsi="Times New Roman" w:cs="Times New Roman"/>
          <w:sz w:val="28"/>
          <w:szCs w:val="28"/>
        </w:rPr>
        <w:t>енерговикористанням</w:t>
      </w:r>
      <w:proofErr w:type="spellEnd"/>
      <w:r w:rsidRPr="00F62371">
        <w:rPr>
          <w:rFonts w:ascii="Times New Roman" w:hAnsi="Times New Roman" w:cs="Times New Roman"/>
          <w:sz w:val="28"/>
          <w:szCs w:val="28"/>
        </w:rPr>
        <w:t xml:space="preserve"> для бюджетної сфери. При цьому трирівнева модель системи енергоменеджменту ("установа </w:t>
      </w:r>
      <w:r w:rsidR="00597E24">
        <w:rPr>
          <w:rFonts w:ascii="Times New Roman" w:hAnsi="Times New Roman" w:cs="Times New Roman"/>
          <w:sz w:val="28"/>
          <w:szCs w:val="28"/>
        </w:rPr>
        <w:t>–</w:t>
      </w:r>
      <w:r w:rsidRPr="00F62371">
        <w:rPr>
          <w:rFonts w:ascii="Times New Roman" w:hAnsi="Times New Roman" w:cs="Times New Roman"/>
          <w:sz w:val="28"/>
          <w:szCs w:val="28"/>
        </w:rPr>
        <w:t xml:space="preserve"> галузевий підрозділ </w:t>
      </w:r>
      <w:r w:rsidR="00597E24">
        <w:rPr>
          <w:rFonts w:ascii="Times New Roman" w:hAnsi="Times New Roman" w:cs="Times New Roman"/>
          <w:sz w:val="28"/>
          <w:szCs w:val="28"/>
        </w:rPr>
        <w:t>–</w:t>
      </w:r>
      <w:r w:rsidRPr="00F62371">
        <w:rPr>
          <w:rFonts w:ascii="Times New Roman" w:hAnsi="Times New Roman" w:cs="Times New Roman"/>
          <w:sz w:val="28"/>
          <w:szCs w:val="28"/>
        </w:rPr>
        <w:t xml:space="preserve"> виконком") вибудовується як додатковий компонент існуючої </w:t>
      </w:r>
      <w:proofErr w:type="spellStart"/>
      <w:r w:rsidRPr="00F62371">
        <w:rPr>
          <w:rFonts w:ascii="Times New Roman" w:hAnsi="Times New Roman" w:cs="Times New Roman"/>
          <w:sz w:val="28"/>
          <w:szCs w:val="28"/>
        </w:rPr>
        <w:t>трирівневої</w:t>
      </w:r>
      <w:proofErr w:type="spellEnd"/>
      <w:r w:rsidRPr="00F62371">
        <w:rPr>
          <w:rFonts w:ascii="Times New Roman" w:hAnsi="Times New Roman" w:cs="Times New Roman"/>
          <w:sz w:val="28"/>
          <w:szCs w:val="28"/>
        </w:rPr>
        <w:t xml:space="preserve"> галузевої схеми управління бюджетними уст</w:t>
      </w:r>
      <w:r w:rsidRPr="00F62371">
        <w:rPr>
          <w:rFonts w:ascii="Times New Roman" w:hAnsi="Times New Roman" w:cs="Times New Roman"/>
          <w:sz w:val="28"/>
          <w:szCs w:val="28"/>
        </w:rPr>
        <w:t>а</w:t>
      </w:r>
      <w:r w:rsidRPr="00F62371">
        <w:rPr>
          <w:rFonts w:ascii="Times New Roman" w:hAnsi="Times New Roman" w:cs="Times New Roman"/>
          <w:sz w:val="28"/>
          <w:szCs w:val="28"/>
        </w:rPr>
        <w:t>новами (освіта, охорона здоров'я, культура та ін.). Пропоновані інновації в си</w:t>
      </w:r>
      <w:r w:rsidRPr="00F62371">
        <w:rPr>
          <w:rFonts w:ascii="Times New Roman" w:hAnsi="Times New Roman" w:cs="Times New Roman"/>
          <w:sz w:val="28"/>
          <w:szCs w:val="28"/>
        </w:rPr>
        <w:t>с</w:t>
      </w:r>
      <w:r w:rsidRPr="00F62371">
        <w:rPr>
          <w:rFonts w:ascii="Times New Roman" w:hAnsi="Times New Roman" w:cs="Times New Roman"/>
          <w:sz w:val="28"/>
          <w:szCs w:val="28"/>
        </w:rPr>
        <w:t>темі управління мають забезпечити цілісність процесів управління спожива</w:t>
      </w:r>
      <w:r w:rsidRPr="00F62371">
        <w:rPr>
          <w:rFonts w:ascii="Times New Roman" w:hAnsi="Times New Roman" w:cs="Times New Roman"/>
          <w:sz w:val="28"/>
          <w:szCs w:val="28"/>
        </w:rPr>
        <w:t>н</w:t>
      </w:r>
      <w:r w:rsidRPr="00F62371">
        <w:rPr>
          <w:rFonts w:ascii="Times New Roman" w:hAnsi="Times New Roman" w:cs="Times New Roman"/>
          <w:sz w:val="28"/>
          <w:szCs w:val="28"/>
        </w:rPr>
        <w:t>ням енергоресурсів i органічно поєднати їх з традиційними видами управлінс</w:t>
      </w:r>
      <w:r w:rsidRPr="00F62371">
        <w:rPr>
          <w:rFonts w:ascii="Times New Roman" w:hAnsi="Times New Roman" w:cs="Times New Roman"/>
          <w:sz w:val="28"/>
          <w:szCs w:val="28"/>
        </w:rPr>
        <w:t>ь</w:t>
      </w:r>
      <w:r w:rsidRPr="00F62371">
        <w:rPr>
          <w:rFonts w:ascii="Times New Roman" w:hAnsi="Times New Roman" w:cs="Times New Roman"/>
          <w:sz w:val="28"/>
          <w:szCs w:val="28"/>
        </w:rPr>
        <w:t>кої діяльності, такими як: у</w:t>
      </w:r>
      <w:r w:rsidR="002C15FA">
        <w:rPr>
          <w:rFonts w:ascii="Times New Roman" w:hAnsi="Times New Roman" w:cs="Times New Roman"/>
          <w:sz w:val="28"/>
          <w:szCs w:val="28"/>
        </w:rPr>
        <w:t xml:space="preserve">правління фінансами, </w:t>
      </w:r>
      <w:r w:rsidRPr="00F62371">
        <w:rPr>
          <w:rFonts w:ascii="Times New Roman" w:hAnsi="Times New Roman" w:cs="Times New Roman"/>
          <w:sz w:val="28"/>
          <w:szCs w:val="28"/>
        </w:rPr>
        <w:t xml:space="preserve">кадрами </w:t>
      </w:r>
      <w:r w:rsidR="002D7BFE">
        <w:rPr>
          <w:rFonts w:ascii="Times New Roman" w:hAnsi="Times New Roman" w:cs="Times New Roman"/>
          <w:sz w:val="28"/>
          <w:szCs w:val="28"/>
        </w:rPr>
        <w:t>тощо</w:t>
      </w:r>
      <w:r w:rsidRPr="00F62371">
        <w:rPr>
          <w:rFonts w:ascii="Times New Roman" w:hAnsi="Times New Roman" w:cs="Times New Roman"/>
          <w:sz w:val="28"/>
          <w:szCs w:val="28"/>
        </w:rPr>
        <w:t>.</w:t>
      </w:r>
    </w:p>
    <w:p w:rsidR="0020528D" w:rsidRPr="00F62371" w:rsidRDefault="0020528D" w:rsidP="004A41B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Функціонування удосконаленої СЕМ передбачається на базі існуючого відділу з питань енергоменеджменту та впровадження енергозберігаючих те</w:t>
      </w:r>
      <w:r w:rsidRPr="00F62371">
        <w:rPr>
          <w:rFonts w:ascii="Times New Roman" w:hAnsi="Times New Roman" w:cs="Times New Roman"/>
          <w:sz w:val="28"/>
          <w:szCs w:val="28"/>
        </w:rPr>
        <w:t>х</w:t>
      </w:r>
      <w:r w:rsidRPr="00F62371">
        <w:rPr>
          <w:rFonts w:ascii="Times New Roman" w:hAnsi="Times New Roman" w:cs="Times New Roman"/>
          <w:sz w:val="28"/>
          <w:szCs w:val="28"/>
        </w:rPr>
        <w:t xml:space="preserve">нологій виконкому міської ради. </w:t>
      </w:r>
      <w:r w:rsidR="002C15FA">
        <w:rPr>
          <w:rFonts w:ascii="Times New Roman" w:hAnsi="Times New Roman" w:cs="Times New Roman"/>
          <w:sz w:val="28"/>
          <w:szCs w:val="28"/>
        </w:rPr>
        <w:t>Його метою</w:t>
      </w:r>
      <w:r w:rsidRPr="00F62371">
        <w:rPr>
          <w:rFonts w:ascii="Times New Roman" w:hAnsi="Times New Roman" w:cs="Times New Roman"/>
          <w:sz w:val="28"/>
          <w:szCs w:val="28"/>
        </w:rPr>
        <w:t xml:space="preserve"> є сприяння сталому енергетичн</w:t>
      </w:r>
      <w:r w:rsidRPr="00F62371">
        <w:rPr>
          <w:rFonts w:ascii="Times New Roman" w:hAnsi="Times New Roman" w:cs="Times New Roman"/>
          <w:sz w:val="28"/>
          <w:szCs w:val="28"/>
        </w:rPr>
        <w:t>о</w:t>
      </w:r>
      <w:r w:rsidRPr="00F62371">
        <w:rPr>
          <w:rFonts w:ascii="Times New Roman" w:hAnsi="Times New Roman" w:cs="Times New Roman"/>
          <w:sz w:val="28"/>
          <w:szCs w:val="28"/>
        </w:rPr>
        <w:t>му розвитку міста, здійснення системного підходу до підвищення енергоеф</w:t>
      </w:r>
      <w:r w:rsidR="002C15FA">
        <w:rPr>
          <w:rFonts w:ascii="Times New Roman" w:hAnsi="Times New Roman" w:cs="Times New Roman"/>
          <w:sz w:val="28"/>
          <w:szCs w:val="28"/>
        </w:rPr>
        <w:t>е</w:t>
      </w:r>
      <w:r w:rsidR="002C15FA">
        <w:rPr>
          <w:rFonts w:ascii="Times New Roman" w:hAnsi="Times New Roman" w:cs="Times New Roman"/>
          <w:sz w:val="28"/>
          <w:szCs w:val="28"/>
        </w:rPr>
        <w:t>к</w:t>
      </w:r>
      <w:r w:rsidR="002C15FA">
        <w:rPr>
          <w:rFonts w:ascii="Times New Roman" w:hAnsi="Times New Roman" w:cs="Times New Roman"/>
          <w:sz w:val="28"/>
          <w:szCs w:val="28"/>
        </w:rPr>
        <w:t>тивності інфраструктури міста</w:t>
      </w:r>
      <w:r w:rsidRPr="00F62371">
        <w:rPr>
          <w:rFonts w:ascii="Times New Roman" w:hAnsi="Times New Roman" w:cs="Times New Roman"/>
          <w:sz w:val="28"/>
          <w:szCs w:val="28"/>
        </w:rPr>
        <w:t xml:space="preserve"> шляхом:</w:t>
      </w:r>
    </w:p>
    <w:p w:rsidR="0020528D" w:rsidRPr="002C15FA" w:rsidRDefault="002C15FA" w:rsidP="002C15FA">
      <w:pPr>
        <w:spacing w:after="0" w:line="240" w:lineRule="auto"/>
        <w:ind w:firstLine="709"/>
        <w:jc w:val="both"/>
        <w:rPr>
          <w:rFonts w:ascii="Times New Roman" w:hAnsi="Times New Roman" w:cs="Times New Roman"/>
          <w:sz w:val="28"/>
          <w:szCs w:val="28"/>
        </w:rPr>
      </w:pPr>
      <w:r w:rsidRPr="002C15FA">
        <w:rPr>
          <w:rFonts w:ascii="Times New Roman" w:hAnsi="Times New Roman" w:cs="Times New Roman"/>
          <w:sz w:val="28"/>
          <w:szCs w:val="28"/>
        </w:rPr>
        <w:t>-</w:t>
      </w:r>
      <w:r w:rsidR="0020528D" w:rsidRPr="002C15FA">
        <w:rPr>
          <w:rFonts w:ascii="Times New Roman" w:hAnsi="Times New Roman" w:cs="Times New Roman"/>
          <w:sz w:val="28"/>
          <w:szCs w:val="28"/>
        </w:rPr>
        <w:t>керування енергоспоживанням об’єктів інфраструктури міста;</w:t>
      </w:r>
    </w:p>
    <w:p w:rsidR="00222B1B" w:rsidRPr="002C15FA" w:rsidRDefault="002C15FA" w:rsidP="002C15FA">
      <w:pPr>
        <w:spacing w:after="0" w:line="240" w:lineRule="auto"/>
        <w:ind w:firstLine="709"/>
        <w:jc w:val="both"/>
        <w:rPr>
          <w:rFonts w:ascii="Times New Roman" w:hAnsi="Times New Roman" w:cs="Times New Roman"/>
          <w:sz w:val="28"/>
          <w:szCs w:val="28"/>
        </w:rPr>
      </w:pPr>
      <w:r w:rsidRPr="002C15FA">
        <w:rPr>
          <w:rFonts w:ascii="Times New Roman" w:hAnsi="Times New Roman" w:cs="Times New Roman"/>
          <w:sz w:val="28"/>
          <w:szCs w:val="28"/>
        </w:rPr>
        <w:t xml:space="preserve">- </w:t>
      </w:r>
      <w:r w:rsidR="0020528D" w:rsidRPr="002C15FA">
        <w:rPr>
          <w:rFonts w:ascii="Times New Roman" w:hAnsi="Times New Roman" w:cs="Times New Roman"/>
          <w:sz w:val="28"/>
          <w:szCs w:val="28"/>
        </w:rPr>
        <w:t>розробки та сприяння реалізації міських інвестиційних проектів та пр</w:t>
      </w:r>
      <w:r w:rsidR="0020528D" w:rsidRPr="002C15FA">
        <w:rPr>
          <w:rFonts w:ascii="Times New Roman" w:hAnsi="Times New Roman" w:cs="Times New Roman"/>
          <w:sz w:val="28"/>
          <w:szCs w:val="28"/>
        </w:rPr>
        <w:t>о</w:t>
      </w:r>
      <w:r w:rsidR="0020528D" w:rsidRPr="002C15FA">
        <w:rPr>
          <w:rFonts w:ascii="Times New Roman" w:hAnsi="Times New Roman" w:cs="Times New Roman"/>
          <w:sz w:val="28"/>
          <w:szCs w:val="28"/>
        </w:rPr>
        <w:t xml:space="preserve">грам підвищення енергоефективності; </w:t>
      </w:r>
    </w:p>
    <w:p w:rsidR="0020528D" w:rsidRPr="002C15FA" w:rsidRDefault="002C15FA" w:rsidP="002C15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528D" w:rsidRPr="002C15FA">
        <w:rPr>
          <w:rFonts w:ascii="Times New Roman" w:hAnsi="Times New Roman" w:cs="Times New Roman"/>
          <w:sz w:val="28"/>
          <w:szCs w:val="28"/>
        </w:rPr>
        <w:t>забезпечення довгострокової реалізації стратегії сталого розвитку в сф</w:t>
      </w:r>
      <w:r w:rsidR="0020528D" w:rsidRPr="002C15FA">
        <w:rPr>
          <w:rFonts w:ascii="Times New Roman" w:hAnsi="Times New Roman" w:cs="Times New Roman"/>
          <w:sz w:val="28"/>
          <w:szCs w:val="28"/>
        </w:rPr>
        <w:t>е</w:t>
      </w:r>
      <w:r w:rsidR="0020528D" w:rsidRPr="002C15FA">
        <w:rPr>
          <w:rFonts w:ascii="Times New Roman" w:hAnsi="Times New Roman" w:cs="Times New Roman"/>
          <w:sz w:val="28"/>
          <w:szCs w:val="28"/>
        </w:rPr>
        <w:t>рі енергоспоживання та енергоефективності міста;</w:t>
      </w:r>
    </w:p>
    <w:p w:rsidR="0020528D" w:rsidRPr="002C15FA" w:rsidRDefault="002C15FA" w:rsidP="002C15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528D" w:rsidRPr="002C15FA">
        <w:rPr>
          <w:rFonts w:ascii="Times New Roman" w:hAnsi="Times New Roman" w:cs="Times New Roman"/>
          <w:sz w:val="28"/>
          <w:szCs w:val="28"/>
        </w:rPr>
        <w:t>підвищення інвестиційної привабливості міста, створення та просування інвестиційних продуктів.</w:t>
      </w:r>
    </w:p>
    <w:p w:rsidR="0020528D" w:rsidRPr="003753A3" w:rsidRDefault="002C15FA" w:rsidP="00964492">
      <w:pPr>
        <w:pStyle w:val="a3"/>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 Кривому Розі</w:t>
      </w:r>
      <w:r w:rsidR="0020528D" w:rsidRPr="003753A3">
        <w:rPr>
          <w:rFonts w:ascii="Times New Roman" w:hAnsi="Times New Roman" w:cs="Times New Roman"/>
          <w:sz w:val="28"/>
          <w:szCs w:val="28"/>
        </w:rPr>
        <w:t xml:space="preserve"> вж</w:t>
      </w:r>
      <w:r>
        <w:rPr>
          <w:rFonts w:ascii="Times New Roman" w:hAnsi="Times New Roman" w:cs="Times New Roman"/>
          <w:sz w:val="28"/>
          <w:szCs w:val="28"/>
        </w:rPr>
        <w:t>е розпочата та триває робота з у</w:t>
      </w:r>
      <w:r w:rsidR="0020528D" w:rsidRPr="003753A3">
        <w:rPr>
          <w:rFonts w:ascii="Times New Roman" w:hAnsi="Times New Roman" w:cs="Times New Roman"/>
          <w:sz w:val="28"/>
          <w:szCs w:val="28"/>
        </w:rPr>
        <w:t>провадження диспе</w:t>
      </w:r>
      <w:r w:rsidR="0020528D" w:rsidRPr="003753A3">
        <w:rPr>
          <w:rFonts w:ascii="Times New Roman" w:hAnsi="Times New Roman" w:cs="Times New Roman"/>
          <w:sz w:val="28"/>
          <w:szCs w:val="28"/>
        </w:rPr>
        <w:t>т</w:t>
      </w:r>
      <w:r w:rsidR="0020528D" w:rsidRPr="003753A3">
        <w:rPr>
          <w:rFonts w:ascii="Times New Roman" w:hAnsi="Times New Roman" w:cs="Times New Roman"/>
          <w:sz w:val="28"/>
          <w:szCs w:val="28"/>
        </w:rPr>
        <w:t>черизації в бюджетних закладах міста:</w:t>
      </w:r>
    </w:p>
    <w:p w:rsidR="0020528D" w:rsidRPr="003753A3" w:rsidRDefault="002C15FA" w:rsidP="00964492">
      <w:pPr>
        <w:pStyle w:val="a3"/>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у 2014,</w:t>
      </w:r>
      <w:r w:rsidR="0020528D" w:rsidRPr="003753A3">
        <w:rPr>
          <w:rFonts w:ascii="Times New Roman" w:hAnsi="Times New Roman" w:cs="Times New Roman"/>
          <w:sz w:val="28"/>
          <w:szCs w:val="28"/>
        </w:rPr>
        <w:t xml:space="preserve"> 2015 р</w:t>
      </w:r>
      <w:r w:rsidR="00494E93" w:rsidRPr="003753A3">
        <w:rPr>
          <w:rFonts w:ascii="Times New Roman" w:hAnsi="Times New Roman" w:cs="Times New Roman"/>
          <w:sz w:val="28"/>
          <w:szCs w:val="28"/>
        </w:rPr>
        <w:t>оках</w:t>
      </w:r>
      <w:r w:rsidR="0020528D" w:rsidRPr="003753A3">
        <w:rPr>
          <w:rFonts w:ascii="Times New Roman" w:hAnsi="Times New Roman" w:cs="Times New Roman"/>
          <w:sz w:val="28"/>
          <w:szCs w:val="28"/>
        </w:rPr>
        <w:t xml:space="preserve"> впроваджено пілотний проект з удосконалення си</w:t>
      </w:r>
      <w:r w:rsidR="0020528D" w:rsidRPr="003753A3">
        <w:rPr>
          <w:rFonts w:ascii="Times New Roman" w:hAnsi="Times New Roman" w:cs="Times New Roman"/>
          <w:sz w:val="28"/>
          <w:szCs w:val="28"/>
        </w:rPr>
        <w:t>с</w:t>
      </w:r>
      <w:r w:rsidR="0020528D" w:rsidRPr="003753A3">
        <w:rPr>
          <w:rFonts w:ascii="Times New Roman" w:hAnsi="Times New Roman" w:cs="Times New Roman"/>
          <w:sz w:val="28"/>
          <w:szCs w:val="28"/>
        </w:rPr>
        <w:t>теми моніторингу шляхом оснащення лічильників обладнанням з автоматиз</w:t>
      </w:r>
      <w:r w:rsidR="0020528D" w:rsidRPr="003753A3">
        <w:rPr>
          <w:rFonts w:ascii="Times New Roman" w:hAnsi="Times New Roman" w:cs="Times New Roman"/>
          <w:sz w:val="28"/>
          <w:szCs w:val="28"/>
        </w:rPr>
        <w:t>о</w:t>
      </w:r>
      <w:r w:rsidR="0020528D" w:rsidRPr="003753A3">
        <w:rPr>
          <w:rFonts w:ascii="Times New Roman" w:hAnsi="Times New Roman" w:cs="Times New Roman"/>
          <w:sz w:val="28"/>
          <w:szCs w:val="28"/>
        </w:rPr>
        <w:t xml:space="preserve">ваного збору та аналізу даних споживання теплової й електричної енергії, води; </w:t>
      </w:r>
    </w:p>
    <w:p w:rsidR="0020528D" w:rsidRPr="003753A3" w:rsidRDefault="002C15FA" w:rsidP="00964492">
      <w:pPr>
        <w:pStyle w:val="a3"/>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у</w:t>
      </w:r>
      <w:r w:rsidR="00494E93" w:rsidRPr="003753A3">
        <w:rPr>
          <w:rFonts w:ascii="Times New Roman" w:hAnsi="Times New Roman" w:cs="Times New Roman"/>
          <w:sz w:val="28"/>
          <w:szCs w:val="28"/>
        </w:rPr>
        <w:t xml:space="preserve"> 2016 році</w:t>
      </w:r>
      <w:r w:rsidR="0020528D" w:rsidRPr="003753A3">
        <w:rPr>
          <w:rFonts w:ascii="Times New Roman" w:hAnsi="Times New Roman" w:cs="Times New Roman"/>
          <w:sz w:val="28"/>
          <w:szCs w:val="28"/>
        </w:rPr>
        <w:t xml:space="preserve"> таким обладнанням </w:t>
      </w:r>
      <w:proofErr w:type="spellStart"/>
      <w:r w:rsidR="0020528D" w:rsidRPr="003753A3">
        <w:rPr>
          <w:rFonts w:ascii="Times New Roman" w:hAnsi="Times New Roman" w:cs="Times New Roman"/>
          <w:sz w:val="28"/>
          <w:szCs w:val="28"/>
        </w:rPr>
        <w:t>оснащено</w:t>
      </w:r>
      <w:proofErr w:type="spellEnd"/>
      <w:r w:rsidR="0020528D" w:rsidRPr="003753A3">
        <w:rPr>
          <w:rFonts w:ascii="Times New Roman" w:hAnsi="Times New Roman" w:cs="Times New Roman"/>
          <w:sz w:val="28"/>
          <w:szCs w:val="28"/>
        </w:rPr>
        <w:t xml:space="preserve"> лічильники (до яких ускла</w:t>
      </w:r>
      <w:r w:rsidR="0020528D" w:rsidRPr="003753A3">
        <w:rPr>
          <w:rFonts w:ascii="Times New Roman" w:hAnsi="Times New Roman" w:cs="Times New Roman"/>
          <w:sz w:val="28"/>
          <w:szCs w:val="28"/>
        </w:rPr>
        <w:t>д</w:t>
      </w:r>
      <w:r w:rsidR="0020528D" w:rsidRPr="003753A3">
        <w:rPr>
          <w:rFonts w:ascii="Times New Roman" w:hAnsi="Times New Roman" w:cs="Times New Roman"/>
          <w:sz w:val="28"/>
          <w:szCs w:val="28"/>
        </w:rPr>
        <w:t xml:space="preserve">нено доступ) </w:t>
      </w:r>
      <w:r>
        <w:rPr>
          <w:rFonts w:ascii="Times New Roman" w:hAnsi="Times New Roman" w:cs="Times New Roman"/>
          <w:sz w:val="28"/>
          <w:szCs w:val="28"/>
        </w:rPr>
        <w:t>у</w:t>
      </w:r>
      <w:r w:rsidR="0020528D" w:rsidRPr="003753A3">
        <w:rPr>
          <w:rFonts w:ascii="Times New Roman" w:hAnsi="Times New Roman" w:cs="Times New Roman"/>
          <w:sz w:val="28"/>
          <w:szCs w:val="28"/>
        </w:rPr>
        <w:t xml:space="preserve"> окремих закладах охорони здоров'я міста. </w:t>
      </w:r>
    </w:p>
    <w:p w:rsidR="0020528D" w:rsidRPr="003753A3" w:rsidRDefault="0020528D" w:rsidP="009C0E36">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Для забезпечення ефективного </w:t>
      </w:r>
      <w:proofErr w:type="spellStart"/>
      <w:r w:rsidRPr="003753A3">
        <w:rPr>
          <w:rFonts w:ascii="Times New Roman" w:hAnsi="Times New Roman" w:cs="Times New Roman"/>
          <w:sz w:val="28"/>
          <w:szCs w:val="28"/>
        </w:rPr>
        <w:t>енергомоніторингу</w:t>
      </w:r>
      <w:proofErr w:type="spellEnd"/>
      <w:r w:rsidRPr="003753A3">
        <w:rPr>
          <w:rFonts w:ascii="Times New Roman" w:hAnsi="Times New Roman" w:cs="Times New Roman"/>
          <w:sz w:val="28"/>
          <w:szCs w:val="28"/>
        </w:rPr>
        <w:t xml:space="preserve"> та </w:t>
      </w:r>
      <w:proofErr w:type="spellStart"/>
      <w:r w:rsidRPr="003753A3">
        <w:rPr>
          <w:rFonts w:ascii="Times New Roman" w:hAnsi="Times New Roman" w:cs="Times New Roman"/>
          <w:sz w:val="28"/>
          <w:szCs w:val="28"/>
        </w:rPr>
        <w:t>верефікації</w:t>
      </w:r>
      <w:proofErr w:type="spellEnd"/>
      <w:r w:rsidRPr="003753A3">
        <w:rPr>
          <w:rFonts w:ascii="Times New Roman" w:hAnsi="Times New Roman" w:cs="Times New Roman"/>
          <w:sz w:val="28"/>
          <w:szCs w:val="28"/>
        </w:rPr>
        <w:t xml:space="preserve"> впров</w:t>
      </w:r>
      <w:r w:rsidRPr="003753A3">
        <w:rPr>
          <w:rFonts w:ascii="Times New Roman" w:hAnsi="Times New Roman" w:cs="Times New Roman"/>
          <w:sz w:val="28"/>
          <w:szCs w:val="28"/>
        </w:rPr>
        <w:t>а</w:t>
      </w:r>
      <w:r w:rsidRPr="003753A3">
        <w:rPr>
          <w:rFonts w:ascii="Times New Roman" w:hAnsi="Times New Roman" w:cs="Times New Roman"/>
          <w:sz w:val="28"/>
          <w:szCs w:val="28"/>
        </w:rPr>
        <w:t>дження проектів з енергозбереження в бюджетних будівлях заплановано пр</w:t>
      </w:r>
      <w:r w:rsidRPr="003753A3">
        <w:rPr>
          <w:rFonts w:ascii="Times New Roman" w:hAnsi="Times New Roman" w:cs="Times New Roman"/>
          <w:sz w:val="28"/>
          <w:szCs w:val="28"/>
        </w:rPr>
        <w:t>о</w:t>
      </w:r>
      <w:r w:rsidRPr="003753A3">
        <w:rPr>
          <w:rFonts w:ascii="Times New Roman" w:hAnsi="Times New Roman" w:cs="Times New Roman"/>
          <w:sz w:val="28"/>
          <w:szCs w:val="28"/>
        </w:rPr>
        <w:t>довження реалізації впровадження автоматизованої системи моніторингу сп</w:t>
      </w:r>
      <w:r w:rsidRPr="003753A3">
        <w:rPr>
          <w:rFonts w:ascii="Times New Roman" w:hAnsi="Times New Roman" w:cs="Times New Roman"/>
          <w:sz w:val="28"/>
          <w:szCs w:val="28"/>
        </w:rPr>
        <w:t>о</w:t>
      </w:r>
      <w:r w:rsidRPr="003753A3">
        <w:rPr>
          <w:rFonts w:ascii="Times New Roman" w:hAnsi="Times New Roman" w:cs="Times New Roman"/>
          <w:sz w:val="28"/>
          <w:szCs w:val="28"/>
        </w:rPr>
        <w:t>живання енергетичних ресурсів з елементами диспетчеризації в бюджетних з</w:t>
      </w:r>
      <w:r w:rsidRPr="003753A3">
        <w:rPr>
          <w:rFonts w:ascii="Times New Roman" w:hAnsi="Times New Roman" w:cs="Times New Roman"/>
          <w:sz w:val="28"/>
          <w:szCs w:val="28"/>
        </w:rPr>
        <w:t>а</w:t>
      </w:r>
      <w:r w:rsidRPr="003753A3">
        <w:rPr>
          <w:rFonts w:ascii="Times New Roman" w:hAnsi="Times New Roman" w:cs="Times New Roman"/>
          <w:sz w:val="28"/>
          <w:szCs w:val="28"/>
        </w:rPr>
        <w:t xml:space="preserve">кладах міста. Упровадження </w:t>
      </w:r>
      <w:r w:rsidR="00271EE2" w:rsidRPr="003753A3">
        <w:rPr>
          <w:rFonts w:ascii="Times New Roman" w:hAnsi="Times New Roman" w:cs="Times New Roman"/>
          <w:sz w:val="28"/>
          <w:szCs w:val="28"/>
        </w:rPr>
        <w:t>диспетчеризації</w:t>
      </w:r>
      <w:r w:rsidRPr="003753A3">
        <w:rPr>
          <w:rFonts w:ascii="Times New Roman" w:hAnsi="Times New Roman" w:cs="Times New Roman"/>
          <w:sz w:val="28"/>
          <w:szCs w:val="28"/>
        </w:rPr>
        <w:t xml:space="preserve"> відбуватиметься в чотири етапи:</w:t>
      </w:r>
    </w:p>
    <w:p w:rsidR="0020528D" w:rsidRPr="003753A3" w:rsidRDefault="00011CCB" w:rsidP="0004670C">
      <w:pPr>
        <w:pStyle w:val="a3"/>
        <w:numPr>
          <w:ilvl w:val="0"/>
          <w:numId w:val="53"/>
        </w:numPr>
        <w:tabs>
          <w:tab w:val="clear" w:pos="720"/>
          <w:tab w:val="num"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lastRenderedPageBreak/>
        <w:t>2017</w:t>
      </w:r>
      <w:r w:rsidR="00E836A6">
        <w:rPr>
          <w:rFonts w:ascii="Times New Roman" w:hAnsi="Times New Roman" w:cs="Times New Roman"/>
          <w:sz w:val="28"/>
          <w:szCs w:val="28"/>
        </w:rPr>
        <w:t>,2018 роки. П</w:t>
      </w:r>
      <w:r w:rsidR="0020528D" w:rsidRPr="003753A3">
        <w:rPr>
          <w:rFonts w:ascii="Times New Roman" w:hAnsi="Times New Roman" w:cs="Times New Roman"/>
          <w:sz w:val="28"/>
          <w:szCs w:val="28"/>
        </w:rPr>
        <w:t>ланується охопити системою диспетчеризації облік та споживання теплової енергії в закладах освіти міста. Орієнтовно 330 од. на загальну суму 1 980,0 тис. грн.</w:t>
      </w:r>
    </w:p>
    <w:p w:rsidR="0020528D" w:rsidRPr="003753A3" w:rsidRDefault="001C7EE7" w:rsidP="0004670C">
      <w:pPr>
        <w:pStyle w:val="a3"/>
        <w:numPr>
          <w:ilvl w:val="0"/>
          <w:numId w:val="53"/>
        </w:numPr>
        <w:tabs>
          <w:tab w:val="clear" w:pos="720"/>
          <w:tab w:val="num" w:pos="1080"/>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2019 рік. П</w:t>
      </w:r>
      <w:r w:rsidR="0020528D" w:rsidRPr="00F62371">
        <w:rPr>
          <w:rFonts w:ascii="Times New Roman" w:hAnsi="Times New Roman" w:cs="Times New Roman"/>
          <w:sz w:val="28"/>
          <w:szCs w:val="28"/>
        </w:rPr>
        <w:t>ланується охопити облік та споживання теплової енергії у закладах охорони здоров'я, культури, соціального захисту населення. Орієнто</w:t>
      </w:r>
      <w:r w:rsidR="0020528D" w:rsidRPr="00F62371">
        <w:rPr>
          <w:rFonts w:ascii="Times New Roman" w:hAnsi="Times New Roman" w:cs="Times New Roman"/>
          <w:sz w:val="28"/>
          <w:szCs w:val="28"/>
        </w:rPr>
        <w:t>в</w:t>
      </w:r>
      <w:r w:rsidR="0020528D" w:rsidRPr="00F62371">
        <w:rPr>
          <w:rFonts w:ascii="Times New Roman" w:hAnsi="Times New Roman" w:cs="Times New Roman"/>
          <w:sz w:val="28"/>
          <w:szCs w:val="28"/>
        </w:rPr>
        <w:t xml:space="preserve">но </w:t>
      </w:r>
      <w:r w:rsidR="0020528D" w:rsidRPr="003753A3">
        <w:rPr>
          <w:rFonts w:ascii="Times New Roman" w:hAnsi="Times New Roman" w:cs="Times New Roman"/>
          <w:sz w:val="28"/>
          <w:szCs w:val="28"/>
        </w:rPr>
        <w:t>170 од. на загальну суму 1 020,0 тис. грн.</w:t>
      </w:r>
    </w:p>
    <w:p w:rsidR="0020528D" w:rsidRPr="003753A3" w:rsidRDefault="0020528D" w:rsidP="0004670C">
      <w:pPr>
        <w:pStyle w:val="a3"/>
        <w:numPr>
          <w:ilvl w:val="0"/>
          <w:numId w:val="53"/>
        </w:numPr>
        <w:tabs>
          <w:tab w:val="clear" w:pos="720"/>
          <w:tab w:val="num"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2019</w:t>
      </w:r>
      <w:r w:rsidR="001C7EE7">
        <w:rPr>
          <w:rFonts w:ascii="Times New Roman" w:hAnsi="Times New Roman" w:cs="Times New Roman"/>
          <w:sz w:val="28"/>
          <w:szCs w:val="28"/>
        </w:rPr>
        <w:t>,2020 роки. П</w:t>
      </w:r>
      <w:r w:rsidRPr="003753A3">
        <w:rPr>
          <w:rFonts w:ascii="Times New Roman" w:hAnsi="Times New Roman" w:cs="Times New Roman"/>
          <w:sz w:val="28"/>
          <w:szCs w:val="28"/>
        </w:rPr>
        <w:t>ланується охопити облік та с</w:t>
      </w:r>
      <w:r w:rsidR="001C7EE7">
        <w:rPr>
          <w:rFonts w:ascii="Times New Roman" w:hAnsi="Times New Roman" w:cs="Times New Roman"/>
          <w:sz w:val="28"/>
          <w:szCs w:val="28"/>
        </w:rPr>
        <w:t>поживання електричної енергії в</w:t>
      </w:r>
      <w:r w:rsidRPr="003753A3">
        <w:rPr>
          <w:rFonts w:ascii="Times New Roman" w:hAnsi="Times New Roman" w:cs="Times New Roman"/>
          <w:sz w:val="28"/>
          <w:szCs w:val="28"/>
        </w:rPr>
        <w:t xml:space="preserve"> усіх бюджетних закладах. Орієнтовно 500 од. на загальну суму 3 500,0 тис. грн.</w:t>
      </w:r>
    </w:p>
    <w:p w:rsidR="0020528D" w:rsidRPr="00F62371" w:rsidRDefault="001C7EE7" w:rsidP="0004670C">
      <w:pPr>
        <w:pStyle w:val="a3"/>
        <w:numPr>
          <w:ilvl w:val="0"/>
          <w:numId w:val="53"/>
        </w:numPr>
        <w:tabs>
          <w:tab w:val="clear" w:pos="720"/>
          <w:tab w:val="num" w:pos="1080"/>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2020 рік. П</w:t>
      </w:r>
      <w:r w:rsidR="0020528D" w:rsidRPr="003753A3">
        <w:rPr>
          <w:rFonts w:ascii="Times New Roman" w:hAnsi="Times New Roman" w:cs="Times New Roman"/>
          <w:sz w:val="28"/>
          <w:szCs w:val="28"/>
        </w:rPr>
        <w:t>ланується охопити облік</w:t>
      </w:r>
      <w:r>
        <w:rPr>
          <w:rFonts w:ascii="Times New Roman" w:hAnsi="Times New Roman" w:cs="Times New Roman"/>
          <w:sz w:val="28"/>
          <w:szCs w:val="28"/>
        </w:rPr>
        <w:t xml:space="preserve"> та споживання холодної води в</w:t>
      </w:r>
      <w:r w:rsidR="0020528D" w:rsidRPr="003753A3">
        <w:rPr>
          <w:rFonts w:ascii="Times New Roman" w:hAnsi="Times New Roman" w:cs="Times New Roman"/>
          <w:sz w:val="28"/>
          <w:szCs w:val="28"/>
        </w:rPr>
        <w:t xml:space="preserve"> усіх бюджетних закладах. Орієнтовно</w:t>
      </w:r>
      <w:r w:rsidR="0020528D" w:rsidRPr="00F62371">
        <w:rPr>
          <w:rFonts w:ascii="Times New Roman" w:hAnsi="Times New Roman" w:cs="Times New Roman"/>
          <w:sz w:val="28"/>
          <w:szCs w:val="28"/>
        </w:rPr>
        <w:t xml:space="preserve"> 500 од. на загальну суму 3500,0 тис. грн.</w:t>
      </w:r>
    </w:p>
    <w:p w:rsidR="0020528D" w:rsidRPr="00F62371" w:rsidRDefault="0020528D" w:rsidP="00A01D91">
      <w:pPr>
        <w:spacing w:after="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p w:rsidR="00E67274" w:rsidRPr="00F62371" w:rsidRDefault="00E67274" w:rsidP="00A01D91">
      <w:pPr>
        <w:spacing w:after="0" w:line="240" w:lineRule="auto"/>
        <w:jc w:val="center"/>
        <w:rPr>
          <w:rFonts w:ascii="Times New Roman" w:hAnsi="Times New Roman" w:cs="Times New Roman"/>
          <w:b/>
          <w:bCs/>
          <w:i/>
          <w:iCs/>
          <w:color w:val="1F497D"/>
          <w:sz w:val="28"/>
          <w:szCs w:val="28"/>
        </w:rPr>
      </w:pPr>
    </w:p>
    <w:tbl>
      <w:tblPr>
        <w:tblW w:w="10035" w:type="dxa"/>
        <w:jc w:val="center"/>
        <w:tblLayout w:type="fixed"/>
        <w:tblCellMar>
          <w:left w:w="0" w:type="dxa"/>
          <w:right w:w="0" w:type="dxa"/>
        </w:tblCellMar>
        <w:tblLook w:val="00A0" w:firstRow="1" w:lastRow="0" w:firstColumn="1" w:lastColumn="0" w:noHBand="0" w:noVBand="0"/>
      </w:tblPr>
      <w:tblGrid>
        <w:gridCol w:w="1260"/>
        <w:gridCol w:w="1260"/>
        <w:gridCol w:w="1260"/>
        <w:gridCol w:w="1260"/>
        <w:gridCol w:w="1168"/>
        <w:gridCol w:w="1276"/>
        <w:gridCol w:w="1362"/>
        <w:gridCol w:w="1189"/>
      </w:tblGrid>
      <w:tr w:rsidR="0020528D" w:rsidRPr="00F62371" w:rsidTr="00DC305A">
        <w:trPr>
          <w:trHeight w:val="513"/>
          <w:jc w:val="center"/>
        </w:trPr>
        <w:tc>
          <w:tcPr>
            <w:tcW w:w="126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Інвестиції</w:t>
            </w:r>
          </w:p>
        </w:tc>
        <w:tc>
          <w:tcPr>
            <w:tcW w:w="1260"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Економія ПЕР</w:t>
            </w:r>
          </w:p>
        </w:tc>
        <w:tc>
          <w:tcPr>
            <w:tcW w:w="1260"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Скорочення викидів ПГ</w:t>
            </w:r>
          </w:p>
        </w:tc>
        <w:tc>
          <w:tcPr>
            <w:tcW w:w="1260"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Зниження витрат</w:t>
            </w:r>
          </w:p>
        </w:tc>
        <w:tc>
          <w:tcPr>
            <w:tcW w:w="1168"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Простий термін окупності</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lang w:eastAsia="ru-RU"/>
              </w:rPr>
              <w:t>Внутрішня норма пр</w:t>
            </w:r>
            <w:r w:rsidRPr="00F62371">
              <w:rPr>
                <w:rFonts w:ascii="Times New Roman" w:hAnsi="Times New Roman" w:cs="Times New Roman"/>
                <w:b/>
                <w:bCs/>
                <w:color w:val="000000"/>
                <w:lang w:eastAsia="ru-RU"/>
              </w:rPr>
              <w:t>и</w:t>
            </w:r>
            <w:r w:rsidRPr="00F62371">
              <w:rPr>
                <w:rFonts w:ascii="Times New Roman" w:hAnsi="Times New Roman" w:cs="Times New Roman"/>
                <w:b/>
                <w:bCs/>
                <w:color w:val="000000"/>
                <w:lang w:eastAsia="ru-RU"/>
              </w:rPr>
              <w:t>бутку (IRR)</w:t>
            </w:r>
          </w:p>
        </w:tc>
        <w:tc>
          <w:tcPr>
            <w:tcW w:w="1362"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lang w:eastAsia="ru-RU"/>
              </w:rPr>
              <w:t>Чиста пр</w:t>
            </w:r>
            <w:r w:rsidRPr="00F62371">
              <w:rPr>
                <w:rFonts w:ascii="Times New Roman" w:hAnsi="Times New Roman" w:cs="Times New Roman"/>
                <w:b/>
                <w:bCs/>
                <w:color w:val="000000"/>
                <w:lang w:eastAsia="ru-RU"/>
              </w:rPr>
              <w:t>и</w:t>
            </w:r>
            <w:r w:rsidRPr="00F62371">
              <w:rPr>
                <w:rFonts w:ascii="Times New Roman" w:hAnsi="Times New Roman" w:cs="Times New Roman"/>
                <w:b/>
                <w:bCs/>
                <w:color w:val="000000"/>
                <w:lang w:eastAsia="ru-RU"/>
              </w:rPr>
              <w:t>ведена ва</w:t>
            </w:r>
            <w:r w:rsidRPr="00F62371">
              <w:rPr>
                <w:rFonts w:ascii="Times New Roman" w:hAnsi="Times New Roman" w:cs="Times New Roman"/>
                <w:b/>
                <w:bCs/>
                <w:color w:val="000000"/>
                <w:lang w:eastAsia="ru-RU"/>
              </w:rPr>
              <w:t>р</w:t>
            </w:r>
            <w:r w:rsidRPr="00F62371">
              <w:rPr>
                <w:rFonts w:ascii="Times New Roman" w:hAnsi="Times New Roman" w:cs="Times New Roman"/>
                <w:b/>
                <w:bCs/>
                <w:color w:val="000000"/>
                <w:lang w:eastAsia="ru-RU"/>
              </w:rPr>
              <w:t>тість (NPV)</w:t>
            </w:r>
          </w:p>
        </w:tc>
        <w:tc>
          <w:tcPr>
            <w:tcW w:w="1189"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color w:val="000000"/>
                <w:lang w:eastAsia="ru-RU"/>
              </w:rPr>
            </w:pPr>
            <w:r w:rsidRPr="00F62371">
              <w:rPr>
                <w:rFonts w:ascii="Times New Roman" w:hAnsi="Times New Roman" w:cs="Times New Roman"/>
                <w:b/>
                <w:bCs/>
                <w:color w:val="000000"/>
                <w:lang w:eastAsia="ru-RU"/>
              </w:rPr>
              <w:t>Коефіцієнт чистої пр</w:t>
            </w:r>
            <w:r w:rsidRPr="00F62371">
              <w:rPr>
                <w:rFonts w:ascii="Times New Roman" w:hAnsi="Times New Roman" w:cs="Times New Roman"/>
                <w:b/>
                <w:bCs/>
                <w:color w:val="000000"/>
                <w:lang w:eastAsia="ru-RU"/>
              </w:rPr>
              <w:t>и</w:t>
            </w:r>
            <w:r w:rsidRPr="00F62371">
              <w:rPr>
                <w:rFonts w:ascii="Times New Roman" w:hAnsi="Times New Roman" w:cs="Times New Roman"/>
                <w:b/>
                <w:bCs/>
                <w:color w:val="000000"/>
                <w:lang w:eastAsia="ru-RU"/>
              </w:rPr>
              <w:t>веденої в</w:t>
            </w:r>
            <w:r w:rsidRPr="00F62371">
              <w:rPr>
                <w:rFonts w:ascii="Times New Roman" w:hAnsi="Times New Roman" w:cs="Times New Roman"/>
                <w:b/>
                <w:bCs/>
                <w:color w:val="000000"/>
                <w:lang w:eastAsia="ru-RU"/>
              </w:rPr>
              <w:t>а</w:t>
            </w:r>
            <w:r w:rsidRPr="00F62371">
              <w:rPr>
                <w:rFonts w:ascii="Times New Roman" w:hAnsi="Times New Roman" w:cs="Times New Roman"/>
                <w:b/>
                <w:bCs/>
                <w:color w:val="000000"/>
                <w:lang w:eastAsia="ru-RU"/>
              </w:rPr>
              <w:t>ртості</w:t>
            </w:r>
          </w:p>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lang w:eastAsia="ru-RU"/>
              </w:rPr>
              <w:t>(NPVQ)</w:t>
            </w:r>
          </w:p>
        </w:tc>
      </w:tr>
      <w:tr w:rsidR="0020528D" w:rsidRPr="00F62371" w:rsidTr="00DC305A">
        <w:trPr>
          <w:trHeight w:val="70"/>
          <w:jc w:val="center"/>
        </w:trPr>
        <w:tc>
          <w:tcPr>
            <w:tcW w:w="1260" w:type="dxa"/>
            <w:tcBorders>
              <w:top w:val="nil"/>
              <w:left w:val="single" w:sz="4" w:space="0" w:color="1F497D"/>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тис. грн.</w:t>
            </w:r>
          </w:p>
        </w:tc>
        <w:tc>
          <w:tcPr>
            <w:tcW w:w="126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МВт∙год</w:t>
            </w:r>
            <w:proofErr w:type="spellEnd"/>
          </w:p>
        </w:tc>
        <w:tc>
          <w:tcPr>
            <w:tcW w:w="126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т СО</w:t>
            </w:r>
            <w:r w:rsidRPr="00F62371">
              <w:rPr>
                <w:rFonts w:ascii="Times New Roman" w:hAnsi="Times New Roman" w:cs="Times New Roman"/>
                <w:b/>
                <w:bCs/>
                <w:color w:val="000000"/>
                <w:vertAlign w:val="subscript"/>
              </w:rPr>
              <w:t>2</w:t>
            </w:r>
          </w:p>
        </w:tc>
        <w:tc>
          <w:tcPr>
            <w:tcW w:w="126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тис. грн.</w:t>
            </w:r>
          </w:p>
        </w:tc>
        <w:tc>
          <w:tcPr>
            <w:tcW w:w="1168"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років</w:t>
            </w:r>
          </w:p>
        </w:tc>
        <w:tc>
          <w:tcPr>
            <w:tcW w:w="1276"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w:t>
            </w:r>
          </w:p>
        </w:tc>
        <w:tc>
          <w:tcPr>
            <w:tcW w:w="1362"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тис. грн.</w:t>
            </w:r>
          </w:p>
        </w:tc>
        <w:tc>
          <w:tcPr>
            <w:tcW w:w="1189"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 </w:t>
            </w:r>
          </w:p>
        </w:tc>
      </w:tr>
      <w:tr w:rsidR="00CF5A4F" w:rsidRPr="003753A3" w:rsidTr="00DC305A">
        <w:trPr>
          <w:trHeight w:val="429"/>
          <w:jc w:val="center"/>
        </w:trPr>
        <w:tc>
          <w:tcPr>
            <w:tcW w:w="1260" w:type="dxa"/>
            <w:tcBorders>
              <w:top w:val="nil"/>
              <w:left w:val="single" w:sz="4" w:space="0" w:color="1F497D"/>
              <w:bottom w:val="single" w:sz="4" w:space="0" w:color="1F497D"/>
              <w:right w:val="single" w:sz="4" w:space="0" w:color="1F497D"/>
            </w:tcBorders>
            <w:noWrap/>
            <w:vAlign w:val="center"/>
          </w:tcPr>
          <w:p w:rsidR="00CF5A4F" w:rsidRPr="003753A3" w:rsidRDefault="00CF5A4F" w:rsidP="00CF5A4F">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13 700,0</w:t>
            </w:r>
          </w:p>
        </w:tc>
        <w:tc>
          <w:tcPr>
            <w:tcW w:w="1260" w:type="dxa"/>
            <w:tcBorders>
              <w:top w:val="nil"/>
              <w:left w:val="nil"/>
              <w:bottom w:val="single" w:sz="4" w:space="0" w:color="1F497D"/>
              <w:right w:val="single" w:sz="4" w:space="0" w:color="1F497D"/>
            </w:tcBorders>
            <w:noWrap/>
            <w:vAlign w:val="center"/>
          </w:tcPr>
          <w:p w:rsidR="00CF5A4F" w:rsidRPr="003753A3" w:rsidRDefault="00CF5A4F" w:rsidP="00CF5A4F">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40 883,2</w:t>
            </w:r>
          </w:p>
        </w:tc>
        <w:tc>
          <w:tcPr>
            <w:tcW w:w="1260" w:type="dxa"/>
            <w:tcBorders>
              <w:top w:val="nil"/>
              <w:left w:val="nil"/>
              <w:bottom w:val="single" w:sz="4" w:space="0" w:color="1F497D"/>
              <w:right w:val="single" w:sz="4" w:space="0" w:color="1F497D"/>
            </w:tcBorders>
            <w:noWrap/>
            <w:vAlign w:val="center"/>
          </w:tcPr>
          <w:p w:rsidR="00CF5A4F" w:rsidRPr="003753A3" w:rsidRDefault="00CF5A4F" w:rsidP="00CF5A4F">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11 423,4</w:t>
            </w:r>
          </w:p>
        </w:tc>
        <w:tc>
          <w:tcPr>
            <w:tcW w:w="1260" w:type="dxa"/>
            <w:tcBorders>
              <w:top w:val="nil"/>
              <w:left w:val="nil"/>
              <w:bottom w:val="single" w:sz="4" w:space="0" w:color="1F497D"/>
              <w:right w:val="single" w:sz="4" w:space="0" w:color="1F497D"/>
            </w:tcBorders>
            <w:noWrap/>
            <w:vAlign w:val="center"/>
          </w:tcPr>
          <w:p w:rsidR="00CF5A4F" w:rsidRPr="003753A3" w:rsidRDefault="00CF5A4F" w:rsidP="00CF5A4F">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22 271,3</w:t>
            </w:r>
          </w:p>
        </w:tc>
        <w:tc>
          <w:tcPr>
            <w:tcW w:w="1168" w:type="dxa"/>
            <w:tcBorders>
              <w:top w:val="nil"/>
              <w:left w:val="nil"/>
              <w:bottom w:val="single" w:sz="4" w:space="0" w:color="1F497D"/>
              <w:right w:val="single" w:sz="4" w:space="0" w:color="1F497D"/>
            </w:tcBorders>
            <w:noWrap/>
            <w:vAlign w:val="center"/>
          </w:tcPr>
          <w:p w:rsidR="00CF5A4F" w:rsidRPr="003753A3" w:rsidRDefault="00CF5A4F" w:rsidP="00CF5A4F">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0,6</w:t>
            </w:r>
          </w:p>
        </w:tc>
        <w:tc>
          <w:tcPr>
            <w:tcW w:w="1276" w:type="dxa"/>
            <w:tcBorders>
              <w:top w:val="nil"/>
              <w:left w:val="nil"/>
              <w:bottom w:val="single" w:sz="4" w:space="0" w:color="1F497D"/>
              <w:right w:val="single" w:sz="4" w:space="0" w:color="1F497D"/>
            </w:tcBorders>
            <w:noWrap/>
            <w:vAlign w:val="center"/>
          </w:tcPr>
          <w:p w:rsidR="00CF5A4F" w:rsidRPr="003753A3" w:rsidRDefault="00B57C8B" w:rsidP="00A01D91">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163%</w:t>
            </w:r>
          </w:p>
        </w:tc>
        <w:tc>
          <w:tcPr>
            <w:tcW w:w="1362" w:type="dxa"/>
            <w:tcBorders>
              <w:top w:val="nil"/>
              <w:left w:val="nil"/>
              <w:bottom w:val="single" w:sz="4" w:space="0" w:color="1F497D"/>
              <w:right w:val="single" w:sz="4" w:space="0" w:color="1F497D"/>
            </w:tcBorders>
            <w:noWrap/>
            <w:vAlign w:val="center"/>
          </w:tcPr>
          <w:p w:rsidR="00CF5A4F" w:rsidRPr="003753A3" w:rsidRDefault="00B57C8B" w:rsidP="00A01D91">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123 147,3</w:t>
            </w:r>
          </w:p>
        </w:tc>
        <w:tc>
          <w:tcPr>
            <w:tcW w:w="1189" w:type="dxa"/>
            <w:tcBorders>
              <w:top w:val="nil"/>
              <w:left w:val="nil"/>
              <w:bottom w:val="single" w:sz="4" w:space="0" w:color="1F497D"/>
              <w:right w:val="single" w:sz="4" w:space="0" w:color="1F497D"/>
            </w:tcBorders>
            <w:noWrap/>
            <w:vAlign w:val="center"/>
          </w:tcPr>
          <w:p w:rsidR="00CF5A4F" w:rsidRPr="003753A3" w:rsidRDefault="00B57C8B" w:rsidP="00A01D91">
            <w:pPr>
              <w:spacing w:after="0" w:line="240" w:lineRule="auto"/>
              <w:jc w:val="center"/>
              <w:rPr>
                <w:rFonts w:ascii="Times New Roman" w:hAnsi="Times New Roman" w:cs="Times New Roman"/>
                <w:color w:val="000000"/>
              </w:rPr>
            </w:pPr>
            <w:r w:rsidRPr="003753A3">
              <w:rPr>
                <w:rFonts w:ascii="Times New Roman" w:hAnsi="Times New Roman" w:cs="Times New Roman"/>
                <w:color w:val="000000"/>
              </w:rPr>
              <w:t>9,0</w:t>
            </w:r>
          </w:p>
        </w:tc>
      </w:tr>
    </w:tbl>
    <w:p w:rsidR="0020528D" w:rsidRPr="003753A3" w:rsidRDefault="0020528D" w:rsidP="00A01D91">
      <w:pPr>
        <w:spacing w:after="0" w:line="240" w:lineRule="auto"/>
        <w:ind w:firstLine="720"/>
        <w:jc w:val="both"/>
        <w:rPr>
          <w:rFonts w:ascii="Times New Roman" w:hAnsi="Times New Roman" w:cs="Times New Roman"/>
          <w:sz w:val="28"/>
          <w:szCs w:val="28"/>
        </w:rPr>
      </w:pPr>
    </w:p>
    <w:p w:rsidR="0020528D" w:rsidRPr="003753A3" w:rsidRDefault="0020528D" w:rsidP="00A01D91">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Вартість упровадження енергетичного менеджменту, виходячи з</w:t>
      </w:r>
      <w:r w:rsidR="001C7EE7">
        <w:rPr>
          <w:rFonts w:ascii="Times New Roman" w:hAnsi="Times New Roman" w:cs="Times New Roman"/>
          <w:sz w:val="28"/>
          <w:szCs w:val="28"/>
        </w:rPr>
        <w:t>і</w:t>
      </w:r>
      <w:r w:rsidRPr="003753A3">
        <w:rPr>
          <w:rFonts w:ascii="Times New Roman" w:hAnsi="Times New Roman" w:cs="Times New Roman"/>
          <w:sz w:val="28"/>
          <w:szCs w:val="28"/>
        </w:rPr>
        <w:t xml:space="preserve"> світової практики, складає близько 50% розрахункової економії. Обсяг розрахункової економії енергетичних ресурсів становить щонайменше 5% від річного спож</w:t>
      </w:r>
      <w:r w:rsidRPr="003753A3">
        <w:rPr>
          <w:rFonts w:ascii="Times New Roman" w:hAnsi="Times New Roman" w:cs="Times New Roman"/>
          <w:sz w:val="28"/>
          <w:szCs w:val="28"/>
        </w:rPr>
        <w:t>и</w:t>
      </w:r>
      <w:r w:rsidRPr="003753A3">
        <w:rPr>
          <w:rFonts w:ascii="Times New Roman" w:hAnsi="Times New Roman" w:cs="Times New Roman"/>
          <w:sz w:val="28"/>
          <w:szCs w:val="28"/>
        </w:rPr>
        <w:t>вання міського бюджетного сектору.</w:t>
      </w:r>
    </w:p>
    <w:p w:rsidR="0020528D" w:rsidRPr="00F62371" w:rsidRDefault="0020528D" w:rsidP="00092673">
      <w:pPr>
        <w:spacing w:after="0" w:line="240" w:lineRule="auto"/>
        <w:ind w:firstLine="720"/>
        <w:jc w:val="both"/>
        <w:rPr>
          <w:rFonts w:ascii="Times New Roman" w:hAnsi="Times New Roman" w:cs="Times New Roman"/>
          <w:color w:val="1F497D"/>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201</w:t>
      </w:r>
      <w:r w:rsidR="00AD0A19" w:rsidRPr="003753A3">
        <w:rPr>
          <w:rFonts w:ascii="Times New Roman" w:hAnsi="Times New Roman" w:cs="Times New Roman"/>
          <w:sz w:val="28"/>
          <w:szCs w:val="28"/>
        </w:rPr>
        <w:t>6</w:t>
      </w:r>
      <w:r w:rsidR="004207C5" w:rsidRPr="003753A3">
        <w:rPr>
          <w:rFonts w:ascii="Times New Roman" w:hAnsi="Times New Roman" w:cs="Times New Roman"/>
          <w:sz w:val="28"/>
          <w:szCs w:val="28"/>
        </w:rPr>
        <w:t>–</w:t>
      </w:r>
      <w:r w:rsidRPr="003753A3">
        <w:rPr>
          <w:rFonts w:ascii="Times New Roman" w:hAnsi="Times New Roman" w:cs="Times New Roman"/>
          <w:sz w:val="28"/>
          <w:szCs w:val="28"/>
        </w:rPr>
        <w:t xml:space="preserve"> 2020 роки</w:t>
      </w:r>
    </w:p>
    <w:p w:rsidR="0020528D" w:rsidRPr="00F62371" w:rsidRDefault="0020528D" w:rsidP="00092673">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color w:val="1F497D"/>
          <w:sz w:val="28"/>
          <w:szCs w:val="28"/>
        </w:rPr>
        <w:t xml:space="preserve">Джерела фінансування: </w:t>
      </w:r>
      <w:r w:rsidRPr="00F62371">
        <w:rPr>
          <w:rFonts w:ascii="Times New Roman" w:hAnsi="Times New Roman" w:cs="Times New Roman"/>
          <w:sz w:val="28"/>
          <w:szCs w:val="28"/>
        </w:rPr>
        <w:t>міський бюджет – 13,7 млн. грн.</w:t>
      </w:r>
    </w:p>
    <w:p w:rsidR="004207C5" w:rsidRPr="00F62371" w:rsidRDefault="004207C5" w:rsidP="00092673">
      <w:pPr>
        <w:spacing w:after="0" w:line="240" w:lineRule="auto"/>
        <w:ind w:firstLine="720"/>
        <w:jc w:val="both"/>
        <w:rPr>
          <w:rFonts w:ascii="Times New Roman" w:hAnsi="Times New Roman" w:cs="Times New Roman"/>
          <w:sz w:val="28"/>
          <w:szCs w:val="28"/>
        </w:rPr>
      </w:pPr>
    </w:p>
    <w:p w:rsidR="0020528D" w:rsidRPr="00F62371" w:rsidRDefault="0020528D" w:rsidP="00A01D91">
      <w:pPr>
        <w:spacing w:after="0" w:line="240" w:lineRule="auto"/>
        <w:jc w:val="both"/>
        <w:rPr>
          <w:rFonts w:ascii="Times New Roman" w:hAnsi="Times New Roman" w:cs="Times New Roman"/>
          <w:b/>
          <w:bCs/>
          <w:color w:val="1F497D"/>
          <w:sz w:val="16"/>
          <w:szCs w:val="16"/>
        </w:rPr>
      </w:pPr>
    </w:p>
    <w:p w:rsidR="0020528D" w:rsidRPr="00F62371" w:rsidRDefault="0020528D" w:rsidP="00BE43DD">
      <w:pPr>
        <w:pStyle w:val="2"/>
        <w:numPr>
          <w:ilvl w:val="3"/>
          <w:numId w:val="77"/>
        </w:numPr>
        <w:tabs>
          <w:tab w:val="left" w:pos="993"/>
        </w:tabs>
        <w:spacing w:before="0" w:after="120" w:line="240" w:lineRule="auto"/>
        <w:ind w:left="0" w:firstLine="0"/>
        <w:jc w:val="center"/>
        <w:rPr>
          <w:rFonts w:ascii="Times New Roman" w:hAnsi="Times New Roman" w:cs="Times New Roman"/>
          <w:i/>
          <w:iCs/>
          <w:color w:val="1F497D"/>
          <w:sz w:val="28"/>
          <w:szCs w:val="28"/>
        </w:rPr>
      </w:pPr>
      <w:bookmarkStart w:id="33" w:name="_Toc475803079"/>
      <w:bookmarkStart w:id="34" w:name="_Toc475803407"/>
      <w:r w:rsidRPr="00F62371">
        <w:rPr>
          <w:rFonts w:ascii="Times New Roman" w:hAnsi="Times New Roman" w:cs="Times New Roman"/>
          <w:i/>
          <w:iCs/>
          <w:color w:val="1F497D"/>
          <w:sz w:val="28"/>
          <w:szCs w:val="28"/>
        </w:rPr>
        <w:t xml:space="preserve">Підвищення енергоефективності в </w:t>
      </w:r>
      <w:proofErr w:type="spellStart"/>
      <w:r w:rsidRPr="00F62371">
        <w:rPr>
          <w:rFonts w:ascii="Times New Roman" w:hAnsi="Times New Roman" w:cs="Times New Roman"/>
          <w:i/>
          <w:iCs/>
          <w:color w:val="1F497D"/>
          <w:sz w:val="28"/>
          <w:szCs w:val="28"/>
        </w:rPr>
        <w:t>бюджетних</w:t>
      </w:r>
      <w:bookmarkStart w:id="35" w:name="_Toc475803080"/>
      <w:bookmarkStart w:id="36" w:name="_Toc475803408"/>
      <w:bookmarkEnd w:id="33"/>
      <w:bookmarkEnd w:id="34"/>
      <w:r w:rsidRPr="00F62371">
        <w:rPr>
          <w:rFonts w:ascii="Times New Roman" w:hAnsi="Times New Roman" w:cs="Times New Roman"/>
          <w:i/>
          <w:iCs/>
          <w:color w:val="1F497D"/>
          <w:sz w:val="28"/>
          <w:szCs w:val="28"/>
        </w:rPr>
        <w:t>будівлях</w:t>
      </w:r>
      <w:proofErr w:type="spellEnd"/>
      <w:r w:rsidRPr="00F62371">
        <w:rPr>
          <w:rFonts w:ascii="Times New Roman" w:hAnsi="Times New Roman" w:cs="Times New Roman"/>
          <w:i/>
          <w:iCs/>
          <w:color w:val="1F497D"/>
          <w:sz w:val="28"/>
          <w:szCs w:val="28"/>
        </w:rPr>
        <w:t xml:space="preserve"> м. Кривого Рогу</w:t>
      </w:r>
      <w:bookmarkEnd w:id="35"/>
      <w:bookmarkEnd w:id="36"/>
    </w:p>
    <w:p w:rsidR="0020528D" w:rsidRPr="003753A3" w:rsidRDefault="0020528D" w:rsidP="00A01D91">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Питанням енергозбереження та підвищення енергоефективност</w:t>
      </w:r>
      <w:r w:rsidR="00F62A88">
        <w:rPr>
          <w:rFonts w:ascii="Times New Roman" w:hAnsi="Times New Roman" w:cs="Times New Roman"/>
          <w:sz w:val="28"/>
          <w:szCs w:val="28"/>
        </w:rPr>
        <w:t>і будівель бюджетних закладів і</w:t>
      </w:r>
      <w:r w:rsidRPr="00F62371">
        <w:rPr>
          <w:rFonts w:ascii="Times New Roman" w:hAnsi="Times New Roman" w:cs="Times New Roman"/>
          <w:sz w:val="28"/>
          <w:szCs w:val="28"/>
        </w:rPr>
        <w:t xml:space="preserve"> установ міська влада почала активно займатися з 2010 року. З цією метою було розроблено Програму енергоефективності міста Кр</w:t>
      </w:r>
      <w:r w:rsidRPr="00F62371">
        <w:rPr>
          <w:rFonts w:ascii="Times New Roman" w:hAnsi="Times New Roman" w:cs="Times New Roman"/>
          <w:sz w:val="28"/>
          <w:szCs w:val="28"/>
        </w:rPr>
        <w:t>и</w:t>
      </w:r>
      <w:r w:rsidRPr="00F62371">
        <w:rPr>
          <w:rFonts w:ascii="Times New Roman" w:hAnsi="Times New Roman" w:cs="Times New Roman"/>
          <w:sz w:val="28"/>
          <w:szCs w:val="28"/>
        </w:rPr>
        <w:t>вого Рогу на 2010</w:t>
      </w:r>
      <w:r w:rsidR="004207C5" w:rsidRPr="00F62371">
        <w:rPr>
          <w:rFonts w:ascii="Times New Roman" w:hAnsi="Times New Roman" w:cs="Times New Roman"/>
          <w:sz w:val="28"/>
          <w:szCs w:val="28"/>
        </w:rPr>
        <w:t xml:space="preserve"> – </w:t>
      </w:r>
      <w:r w:rsidR="00F62A88">
        <w:rPr>
          <w:rFonts w:ascii="Times New Roman" w:hAnsi="Times New Roman" w:cs="Times New Roman"/>
          <w:sz w:val="28"/>
          <w:szCs w:val="28"/>
        </w:rPr>
        <w:t>2015 роки. У рамках П</w:t>
      </w:r>
      <w:r w:rsidRPr="00F62371">
        <w:rPr>
          <w:rFonts w:ascii="Times New Roman" w:hAnsi="Times New Roman" w:cs="Times New Roman"/>
          <w:sz w:val="28"/>
          <w:szCs w:val="28"/>
        </w:rPr>
        <w:t>рограми в бюджетних закладах по</w:t>
      </w:r>
      <w:r w:rsidRPr="00F62371">
        <w:rPr>
          <w:rFonts w:ascii="Times New Roman" w:hAnsi="Times New Roman" w:cs="Times New Roman"/>
          <w:sz w:val="28"/>
          <w:szCs w:val="28"/>
        </w:rPr>
        <w:t>с</w:t>
      </w:r>
      <w:r w:rsidRPr="00F62371">
        <w:rPr>
          <w:rFonts w:ascii="Times New Roman" w:hAnsi="Times New Roman" w:cs="Times New Roman"/>
          <w:sz w:val="28"/>
          <w:szCs w:val="28"/>
        </w:rPr>
        <w:t xml:space="preserve">тупово </w:t>
      </w:r>
      <w:r w:rsidR="00F62A88">
        <w:rPr>
          <w:rFonts w:ascii="Times New Roman" w:hAnsi="Times New Roman" w:cs="Times New Roman"/>
          <w:sz w:val="28"/>
          <w:szCs w:val="28"/>
        </w:rPr>
        <w:t>виконувалися роботи із заміни</w:t>
      </w:r>
      <w:r w:rsidRPr="003753A3">
        <w:rPr>
          <w:rFonts w:ascii="Times New Roman" w:hAnsi="Times New Roman" w:cs="Times New Roman"/>
          <w:sz w:val="28"/>
          <w:szCs w:val="28"/>
        </w:rPr>
        <w:t xml:space="preserve"> старих дерев'яних вікон на нові </w:t>
      </w:r>
      <w:r w:rsidR="00F62A88">
        <w:rPr>
          <w:rFonts w:ascii="Times New Roman" w:hAnsi="Times New Roman" w:cs="Times New Roman"/>
          <w:sz w:val="28"/>
          <w:szCs w:val="28"/>
        </w:rPr>
        <w:t>енерго</w:t>
      </w:r>
      <w:r w:rsidR="00F62A88">
        <w:rPr>
          <w:rFonts w:ascii="Times New Roman" w:hAnsi="Times New Roman" w:cs="Times New Roman"/>
          <w:sz w:val="28"/>
          <w:szCs w:val="28"/>
        </w:rPr>
        <w:t>е</w:t>
      </w:r>
      <w:r w:rsidR="00F62A88">
        <w:rPr>
          <w:rFonts w:ascii="Times New Roman" w:hAnsi="Times New Roman" w:cs="Times New Roman"/>
          <w:sz w:val="28"/>
          <w:szCs w:val="28"/>
        </w:rPr>
        <w:t>фективні склопакети, замінювалися</w:t>
      </w:r>
      <w:r w:rsidRPr="003753A3">
        <w:rPr>
          <w:rFonts w:ascii="Times New Roman" w:hAnsi="Times New Roman" w:cs="Times New Roman"/>
          <w:sz w:val="28"/>
          <w:szCs w:val="28"/>
        </w:rPr>
        <w:t xml:space="preserve"> лампи розжарювання внутрішнього осві</w:t>
      </w:r>
      <w:r w:rsidRPr="003753A3">
        <w:rPr>
          <w:rFonts w:ascii="Times New Roman" w:hAnsi="Times New Roman" w:cs="Times New Roman"/>
          <w:sz w:val="28"/>
          <w:szCs w:val="28"/>
        </w:rPr>
        <w:t>т</w:t>
      </w:r>
      <w:r w:rsidRPr="003753A3">
        <w:rPr>
          <w:rFonts w:ascii="Times New Roman" w:hAnsi="Times New Roman" w:cs="Times New Roman"/>
          <w:sz w:val="28"/>
          <w:szCs w:val="28"/>
        </w:rPr>
        <w:t xml:space="preserve">лення на енергозберігаючі, газові плити </w:t>
      </w:r>
      <w:r w:rsidR="00ED1443" w:rsidRPr="00F62371">
        <w:rPr>
          <w:rFonts w:ascii="Times New Roman" w:hAnsi="Times New Roman" w:cs="Times New Roman"/>
          <w:sz w:val="28"/>
          <w:szCs w:val="28"/>
        </w:rPr>
        <w:t xml:space="preserve"> – </w:t>
      </w:r>
      <w:r w:rsidRPr="003753A3">
        <w:rPr>
          <w:rFonts w:ascii="Times New Roman" w:hAnsi="Times New Roman" w:cs="Times New Roman"/>
          <w:sz w:val="28"/>
          <w:szCs w:val="28"/>
        </w:rPr>
        <w:t>на суч</w:t>
      </w:r>
      <w:r w:rsidR="00F62A88">
        <w:rPr>
          <w:rFonts w:ascii="Times New Roman" w:hAnsi="Times New Roman" w:cs="Times New Roman"/>
          <w:sz w:val="28"/>
          <w:szCs w:val="28"/>
        </w:rPr>
        <w:t>асні високоефективні електр</w:t>
      </w:r>
      <w:r w:rsidR="00F62A88">
        <w:rPr>
          <w:rFonts w:ascii="Times New Roman" w:hAnsi="Times New Roman" w:cs="Times New Roman"/>
          <w:sz w:val="28"/>
          <w:szCs w:val="28"/>
        </w:rPr>
        <w:t>и</w:t>
      </w:r>
      <w:r w:rsidR="00F62A88">
        <w:rPr>
          <w:rFonts w:ascii="Times New Roman" w:hAnsi="Times New Roman" w:cs="Times New Roman"/>
          <w:sz w:val="28"/>
          <w:szCs w:val="28"/>
        </w:rPr>
        <w:t>чні. Проводиться системна робота з</w:t>
      </w:r>
      <w:r w:rsidRPr="003753A3">
        <w:rPr>
          <w:rFonts w:ascii="Times New Roman" w:hAnsi="Times New Roman" w:cs="Times New Roman"/>
          <w:sz w:val="28"/>
          <w:szCs w:val="28"/>
        </w:rPr>
        <w:t xml:space="preserve"> теплоізоляції трубопроводів теплових м</w:t>
      </w:r>
      <w:r w:rsidRPr="003753A3">
        <w:rPr>
          <w:rFonts w:ascii="Times New Roman" w:hAnsi="Times New Roman" w:cs="Times New Roman"/>
          <w:sz w:val="28"/>
          <w:szCs w:val="28"/>
        </w:rPr>
        <w:t>е</w:t>
      </w:r>
      <w:r w:rsidRPr="003753A3">
        <w:rPr>
          <w:rFonts w:ascii="Times New Roman" w:hAnsi="Times New Roman" w:cs="Times New Roman"/>
          <w:sz w:val="28"/>
          <w:szCs w:val="28"/>
        </w:rPr>
        <w:t>реж</w:t>
      </w:r>
      <w:r w:rsidR="00610998" w:rsidRPr="003753A3">
        <w:rPr>
          <w:rFonts w:ascii="Times New Roman" w:hAnsi="Times New Roman" w:cs="Times New Roman"/>
          <w:sz w:val="28"/>
          <w:szCs w:val="28"/>
        </w:rPr>
        <w:t>.</w:t>
      </w:r>
      <w:r w:rsidRPr="003753A3">
        <w:rPr>
          <w:rFonts w:ascii="Times New Roman" w:hAnsi="Times New Roman" w:cs="Times New Roman"/>
          <w:sz w:val="28"/>
          <w:szCs w:val="28"/>
        </w:rPr>
        <w:t xml:space="preserve"> Заклади бюджетної сфери міста повністю </w:t>
      </w:r>
      <w:proofErr w:type="spellStart"/>
      <w:r w:rsidRPr="003753A3">
        <w:rPr>
          <w:rFonts w:ascii="Times New Roman" w:hAnsi="Times New Roman" w:cs="Times New Roman"/>
          <w:sz w:val="28"/>
          <w:szCs w:val="28"/>
        </w:rPr>
        <w:t>оснащено</w:t>
      </w:r>
      <w:proofErr w:type="spellEnd"/>
      <w:r w:rsidRPr="003753A3">
        <w:rPr>
          <w:rFonts w:ascii="Times New Roman" w:hAnsi="Times New Roman" w:cs="Times New Roman"/>
          <w:sz w:val="28"/>
          <w:szCs w:val="28"/>
        </w:rPr>
        <w:t xml:space="preserve"> приладами обліку енергетичних та природних ресурсів. </w:t>
      </w:r>
    </w:p>
    <w:p w:rsidR="0020528D" w:rsidRPr="00F62371" w:rsidRDefault="0020528D" w:rsidP="0054461D">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У рамках ПДСЕР пропонується започаткувати інвестиційну програму з підвищення енергоефективності в будівлях бюджетних</w:t>
      </w:r>
      <w:r w:rsidRPr="00F62371">
        <w:rPr>
          <w:rFonts w:ascii="Times New Roman" w:hAnsi="Times New Roman" w:cs="Times New Roman"/>
          <w:sz w:val="28"/>
          <w:szCs w:val="28"/>
        </w:rPr>
        <w:t xml:space="preserve"> установ міста Кривого Рогу до 2025 року. Для реалізації прогр</w:t>
      </w:r>
      <w:r w:rsidR="00150EB0">
        <w:rPr>
          <w:rFonts w:ascii="Times New Roman" w:hAnsi="Times New Roman" w:cs="Times New Roman"/>
          <w:sz w:val="28"/>
          <w:szCs w:val="28"/>
        </w:rPr>
        <w:t>амних заходів сформовано 5 етапів</w:t>
      </w:r>
      <w:r w:rsidRPr="00F62371">
        <w:rPr>
          <w:rFonts w:ascii="Times New Roman" w:hAnsi="Times New Roman" w:cs="Times New Roman"/>
          <w:sz w:val="28"/>
          <w:szCs w:val="28"/>
        </w:rPr>
        <w:t>, до яких включено 372 будівлі бюджетних закладів.</w:t>
      </w:r>
    </w:p>
    <w:p w:rsidR="0020528D" w:rsidRPr="00F62371" w:rsidRDefault="0020528D" w:rsidP="00BE43DD">
      <w:pPr>
        <w:spacing w:after="0" w:line="240" w:lineRule="auto"/>
        <w:jc w:val="both"/>
        <w:rPr>
          <w:rFonts w:ascii="Times New Roman" w:hAnsi="Times New Roman" w:cs="Times New Roman"/>
          <w:sz w:val="16"/>
          <w:szCs w:val="16"/>
        </w:rPr>
      </w:pPr>
    </w:p>
    <w:p w:rsidR="0020528D" w:rsidRPr="00F62371" w:rsidRDefault="0020528D" w:rsidP="00BE43DD">
      <w:pPr>
        <w:pStyle w:val="2"/>
        <w:numPr>
          <w:ilvl w:val="4"/>
          <w:numId w:val="77"/>
        </w:numPr>
        <w:tabs>
          <w:tab w:val="left" w:pos="1134"/>
        </w:tabs>
        <w:spacing w:before="0" w:after="120" w:line="240" w:lineRule="auto"/>
        <w:ind w:left="0" w:firstLine="0"/>
        <w:jc w:val="center"/>
        <w:rPr>
          <w:rFonts w:ascii="Times New Roman" w:hAnsi="Times New Roman" w:cs="Times New Roman"/>
          <w:i/>
          <w:iCs/>
          <w:color w:val="1F497D"/>
          <w:sz w:val="28"/>
          <w:szCs w:val="28"/>
        </w:rPr>
      </w:pPr>
      <w:bookmarkStart w:id="37" w:name="_Toc459886042"/>
      <w:bookmarkStart w:id="38" w:name="_Toc475803081"/>
      <w:bookmarkStart w:id="39" w:name="_Toc475803409"/>
      <w:r w:rsidRPr="00F62371">
        <w:rPr>
          <w:rFonts w:ascii="Times New Roman" w:hAnsi="Times New Roman" w:cs="Times New Roman"/>
          <w:i/>
          <w:iCs/>
          <w:color w:val="1F497D"/>
          <w:sz w:val="28"/>
          <w:szCs w:val="28"/>
        </w:rPr>
        <w:lastRenderedPageBreak/>
        <w:t xml:space="preserve">Комплексна </w:t>
      </w:r>
      <w:proofErr w:type="spellStart"/>
      <w:r w:rsidRPr="00F62371">
        <w:rPr>
          <w:rFonts w:ascii="Times New Roman" w:hAnsi="Times New Roman" w:cs="Times New Roman"/>
          <w:i/>
          <w:iCs/>
          <w:color w:val="1F497D"/>
          <w:sz w:val="28"/>
          <w:szCs w:val="28"/>
        </w:rPr>
        <w:t>термомодернізація</w:t>
      </w:r>
      <w:proofErr w:type="spellEnd"/>
      <w:r w:rsidRPr="00F62371">
        <w:rPr>
          <w:rFonts w:ascii="Times New Roman" w:hAnsi="Times New Roman" w:cs="Times New Roman"/>
          <w:i/>
          <w:iCs/>
          <w:color w:val="1F497D"/>
          <w:sz w:val="28"/>
          <w:szCs w:val="28"/>
        </w:rPr>
        <w:t>, модернізація інженерних мереж з використанням енергозберігаючих техно</w:t>
      </w:r>
      <w:r w:rsidR="00F62A88">
        <w:rPr>
          <w:rFonts w:ascii="Times New Roman" w:hAnsi="Times New Roman" w:cs="Times New Roman"/>
          <w:i/>
          <w:iCs/>
          <w:color w:val="1F497D"/>
          <w:sz w:val="28"/>
          <w:szCs w:val="28"/>
        </w:rPr>
        <w:t>логій в бюджетних закладах          м.</w:t>
      </w:r>
      <w:r w:rsidRPr="00F62371">
        <w:rPr>
          <w:rFonts w:ascii="Times New Roman" w:hAnsi="Times New Roman" w:cs="Times New Roman"/>
          <w:i/>
          <w:iCs/>
          <w:color w:val="1F497D"/>
          <w:sz w:val="28"/>
          <w:szCs w:val="28"/>
        </w:rPr>
        <w:t xml:space="preserve"> Кривого Р</w:t>
      </w:r>
      <w:bookmarkEnd w:id="37"/>
      <w:r w:rsidRPr="00F62371">
        <w:rPr>
          <w:rFonts w:ascii="Times New Roman" w:hAnsi="Times New Roman" w:cs="Times New Roman"/>
          <w:i/>
          <w:iCs/>
          <w:color w:val="1F497D"/>
          <w:sz w:val="28"/>
          <w:szCs w:val="28"/>
        </w:rPr>
        <w:t>огу</w:t>
      </w:r>
      <w:bookmarkEnd w:id="38"/>
      <w:bookmarkEnd w:id="39"/>
    </w:p>
    <w:p w:rsidR="0020528D" w:rsidRPr="00F62371" w:rsidRDefault="00F62A88" w:rsidP="00FE0E6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w:t>
      </w:r>
      <w:r w:rsidR="0020528D" w:rsidRPr="00F62371">
        <w:rPr>
          <w:rFonts w:ascii="Times New Roman" w:hAnsi="Times New Roman" w:cs="Times New Roman"/>
          <w:sz w:val="28"/>
          <w:szCs w:val="28"/>
        </w:rPr>
        <w:t xml:space="preserve"> місті налічується 476 об'єктів муніципального підпорядкування, з яких 372 – окремо</w:t>
      </w:r>
      <w:r>
        <w:rPr>
          <w:rFonts w:ascii="Times New Roman" w:hAnsi="Times New Roman" w:cs="Times New Roman"/>
          <w:sz w:val="28"/>
          <w:szCs w:val="28"/>
        </w:rPr>
        <w:t xml:space="preserve"> розташовані об'єкти, що складаються з однієї й</w:t>
      </w:r>
      <w:r w:rsidR="0020528D" w:rsidRPr="00F62371">
        <w:rPr>
          <w:rFonts w:ascii="Times New Roman" w:hAnsi="Times New Roman" w:cs="Times New Roman"/>
          <w:sz w:val="28"/>
          <w:szCs w:val="28"/>
        </w:rPr>
        <w:t xml:space="preserve"> більше будівель; решта 104 об'єкта – прибудовані або розміщені в житло</w:t>
      </w:r>
      <w:r w:rsidR="00240F26">
        <w:rPr>
          <w:rFonts w:ascii="Times New Roman" w:hAnsi="Times New Roman" w:cs="Times New Roman"/>
          <w:sz w:val="28"/>
          <w:szCs w:val="28"/>
        </w:rPr>
        <w:t>вих будинках. Більшість</w:t>
      </w:r>
      <w:r w:rsidR="0020528D" w:rsidRPr="00F62371">
        <w:rPr>
          <w:rFonts w:ascii="Times New Roman" w:hAnsi="Times New Roman" w:cs="Times New Roman"/>
          <w:sz w:val="28"/>
          <w:szCs w:val="28"/>
        </w:rPr>
        <w:t xml:space="preserve"> будівель бюджетних закладів за теплотехнічними характеристиками та станом інженерних систем не</w:t>
      </w:r>
      <w:r w:rsidR="00240F26">
        <w:rPr>
          <w:rFonts w:ascii="Times New Roman" w:hAnsi="Times New Roman" w:cs="Times New Roman"/>
          <w:sz w:val="28"/>
          <w:szCs w:val="28"/>
        </w:rPr>
        <w:t xml:space="preserve"> відповідають чинним</w:t>
      </w:r>
      <w:r w:rsidR="0020528D" w:rsidRPr="00F62371">
        <w:rPr>
          <w:rFonts w:ascii="Times New Roman" w:hAnsi="Times New Roman" w:cs="Times New Roman"/>
          <w:sz w:val="28"/>
          <w:szCs w:val="28"/>
        </w:rPr>
        <w:t xml:space="preserve"> нормативам з енергоефективності, що призводить до </w:t>
      </w:r>
      <w:proofErr w:type="spellStart"/>
      <w:r w:rsidR="0020528D" w:rsidRPr="00F62371">
        <w:rPr>
          <w:rFonts w:ascii="Times New Roman" w:hAnsi="Times New Roman" w:cs="Times New Roman"/>
          <w:sz w:val="28"/>
          <w:szCs w:val="28"/>
        </w:rPr>
        <w:t>наднормованого</w:t>
      </w:r>
      <w:proofErr w:type="spellEnd"/>
      <w:r w:rsidR="0020528D" w:rsidRPr="00F62371">
        <w:rPr>
          <w:rFonts w:ascii="Times New Roman" w:hAnsi="Times New Roman" w:cs="Times New Roman"/>
          <w:sz w:val="28"/>
          <w:szCs w:val="28"/>
        </w:rPr>
        <w:t xml:space="preserve"> споживання ПЕР </w:t>
      </w:r>
      <w:r w:rsidR="00240F26">
        <w:rPr>
          <w:rFonts w:ascii="Times New Roman" w:hAnsi="Times New Roman" w:cs="Times New Roman"/>
          <w:sz w:val="28"/>
          <w:szCs w:val="28"/>
        </w:rPr>
        <w:t>на потреби опалення буд</w:t>
      </w:r>
      <w:r w:rsidR="00240F26">
        <w:rPr>
          <w:rFonts w:ascii="Times New Roman" w:hAnsi="Times New Roman" w:cs="Times New Roman"/>
          <w:sz w:val="28"/>
          <w:szCs w:val="28"/>
        </w:rPr>
        <w:t>і</w:t>
      </w:r>
      <w:r w:rsidR="00240F26">
        <w:rPr>
          <w:rFonts w:ascii="Times New Roman" w:hAnsi="Times New Roman" w:cs="Times New Roman"/>
          <w:sz w:val="28"/>
          <w:szCs w:val="28"/>
        </w:rPr>
        <w:t xml:space="preserve">вель. </w:t>
      </w:r>
      <w:r w:rsidR="008851FF">
        <w:rPr>
          <w:rFonts w:ascii="Times New Roman" w:hAnsi="Times New Roman" w:cs="Times New Roman"/>
          <w:sz w:val="28"/>
          <w:szCs w:val="28"/>
        </w:rPr>
        <w:t>Ураховуючи постійне</w:t>
      </w:r>
      <w:r w:rsidR="0020528D" w:rsidRPr="00F62371">
        <w:rPr>
          <w:rFonts w:ascii="Times New Roman" w:hAnsi="Times New Roman" w:cs="Times New Roman"/>
          <w:sz w:val="28"/>
          <w:szCs w:val="28"/>
        </w:rPr>
        <w:t xml:space="preserve"> зростання тарифів на ПЕР</w:t>
      </w:r>
      <w:r w:rsidR="008851FF">
        <w:rPr>
          <w:rFonts w:ascii="Times New Roman" w:hAnsi="Times New Roman" w:cs="Times New Roman"/>
          <w:sz w:val="28"/>
          <w:szCs w:val="28"/>
        </w:rPr>
        <w:t>,</w:t>
      </w:r>
      <w:r w:rsidR="0020528D" w:rsidRPr="00F62371">
        <w:rPr>
          <w:rFonts w:ascii="Times New Roman" w:hAnsi="Times New Roman" w:cs="Times New Roman"/>
          <w:sz w:val="28"/>
          <w:szCs w:val="28"/>
        </w:rPr>
        <w:t xml:space="preserve"> міська влада розуміє, що витрати на забезпечення бюджетних будівель енергетичними ресурсами також щорічно зростатимуть і підтримувати належний рівень мікроклімату в будівлях ставатиме все складніше. У зв'язк</w:t>
      </w:r>
      <w:r w:rsidR="008851FF">
        <w:rPr>
          <w:rFonts w:ascii="Times New Roman" w:hAnsi="Times New Roman" w:cs="Times New Roman"/>
          <w:sz w:val="28"/>
          <w:szCs w:val="28"/>
        </w:rPr>
        <w:t>у з цим у рамках інвестиційної П</w:t>
      </w:r>
      <w:r w:rsidR="0020528D" w:rsidRPr="00F62371">
        <w:rPr>
          <w:rFonts w:ascii="Times New Roman" w:hAnsi="Times New Roman" w:cs="Times New Roman"/>
          <w:sz w:val="28"/>
          <w:szCs w:val="28"/>
        </w:rPr>
        <w:t>рограми з п</w:t>
      </w:r>
      <w:r w:rsidR="00ED1443">
        <w:rPr>
          <w:rFonts w:ascii="Times New Roman" w:hAnsi="Times New Roman" w:cs="Times New Roman"/>
          <w:sz w:val="28"/>
          <w:szCs w:val="28"/>
        </w:rPr>
        <w:t>і</w:t>
      </w:r>
      <w:r w:rsidR="0020528D" w:rsidRPr="00F62371">
        <w:rPr>
          <w:rFonts w:ascii="Times New Roman" w:hAnsi="Times New Roman" w:cs="Times New Roman"/>
          <w:sz w:val="28"/>
          <w:szCs w:val="28"/>
        </w:rPr>
        <w:t xml:space="preserve">двищення енергоефективності в будівлях бюджетних установ міста Кривого Рогу до 2025 року передбачається впровадження комплексної </w:t>
      </w:r>
      <w:proofErr w:type="spellStart"/>
      <w:r w:rsidR="0020528D" w:rsidRPr="00F62371">
        <w:rPr>
          <w:rFonts w:ascii="Times New Roman" w:hAnsi="Times New Roman" w:cs="Times New Roman"/>
          <w:sz w:val="28"/>
          <w:szCs w:val="28"/>
        </w:rPr>
        <w:t>термомодерніз</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ції</w:t>
      </w:r>
      <w:proofErr w:type="spellEnd"/>
      <w:r w:rsidR="0020528D" w:rsidRPr="00F62371">
        <w:rPr>
          <w:rFonts w:ascii="Times New Roman" w:hAnsi="Times New Roman" w:cs="Times New Roman"/>
          <w:sz w:val="28"/>
          <w:szCs w:val="28"/>
        </w:rPr>
        <w:t xml:space="preserve"> будівель, що дозволить скоротити споживання теплової енергії на потреби опалення на 60-65%.</w:t>
      </w:r>
    </w:p>
    <w:p w:rsidR="0020528D" w:rsidRPr="00F62371" w:rsidRDefault="0020528D" w:rsidP="00A0159F">
      <w:pPr>
        <w:spacing w:after="0" w:line="240" w:lineRule="auto"/>
        <w:ind w:firstLine="567"/>
        <w:jc w:val="both"/>
        <w:rPr>
          <w:rFonts w:ascii="Times New Roman" w:hAnsi="Times New Roman" w:cs="Times New Roman"/>
          <w:sz w:val="28"/>
          <w:szCs w:val="28"/>
        </w:rPr>
      </w:pPr>
      <w:r w:rsidRPr="00F62371">
        <w:rPr>
          <w:rFonts w:ascii="Times New Roman" w:hAnsi="Times New Roman" w:cs="Times New Roman"/>
          <w:sz w:val="28"/>
          <w:szCs w:val="28"/>
        </w:rPr>
        <w:t>Перелік рекомендованих енергоефективних заходів:</w:t>
      </w:r>
    </w:p>
    <w:p w:rsidR="0020528D" w:rsidRPr="00F62371" w:rsidRDefault="0020528D" w:rsidP="0004670C">
      <w:pPr>
        <w:pStyle w:val="Semtxt"/>
        <w:numPr>
          <w:ilvl w:val="0"/>
          <w:numId w:val="54"/>
        </w:numPr>
        <w:tabs>
          <w:tab w:val="clear" w:pos="720"/>
          <w:tab w:val="num" w:pos="900"/>
        </w:tabs>
        <w:spacing w:before="0" w:after="0"/>
        <w:ind w:left="0" w:right="0" w:firstLine="540"/>
        <w:rPr>
          <w:sz w:val="28"/>
          <w:szCs w:val="28"/>
        </w:rPr>
      </w:pPr>
      <w:r w:rsidRPr="00F62371">
        <w:rPr>
          <w:sz w:val="28"/>
          <w:szCs w:val="28"/>
        </w:rPr>
        <w:t xml:space="preserve">утеплення зовнішніх стін мінеральною </w:t>
      </w:r>
      <w:proofErr w:type="spellStart"/>
      <w:r w:rsidRPr="00F62371">
        <w:rPr>
          <w:sz w:val="28"/>
          <w:szCs w:val="28"/>
        </w:rPr>
        <w:t>ватою</w:t>
      </w:r>
      <w:proofErr w:type="spellEnd"/>
      <w:r w:rsidRPr="00F62371">
        <w:rPr>
          <w:sz w:val="28"/>
          <w:szCs w:val="28"/>
        </w:rPr>
        <w:t xml:space="preserve"> товщиною 100-120 мм;</w:t>
      </w:r>
    </w:p>
    <w:p w:rsidR="0020528D" w:rsidRPr="00F62371" w:rsidRDefault="0020528D" w:rsidP="0004670C">
      <w:pPr>
        <w:pStyle w:val="Semtxt"/>
        <w:numPr>
          <w:ilvl w:val="0"/>
          <w:numId w:val="54"/>
        </w:numPr>
        <w:tabs>
          <w:tab w:val="clear" w:pos="720"/>
          <w:tab w:val="num" w:pos="900"/>
        </w:tabs>
        <w:spacing w:before="0" w:after="0"/>
        <w:ind w:left="0" w:right="0" w:firstLine="540"/>
        <w:rPr>
          <w:sz w:val="28"/>
          <w:szCs w:val="28"/>
        </w:rPr>
      </w:pPr>
      <w:r w:rsidRPr="00F62371">
        <w:rPr>
          <w:sz w:val="28"/>
          <w:szCs w:val="28"/>
        </w:rPr>
        <w:t xml:space="preserve">утеплення даху мінеральною </w:t>
      </w:r>
      <w:proofErr w:type="spellStart"/>
      <w:r w:rsidRPr="00F62371">
        <w:rPr>
          <w:sz w:val="28"/>
          <w:szCs w:val="28"/>
        </w:rPr>
        <w:t>ватою</w:t>
      </w:r>
      <w:proofErr w:type="spellEnd"/>
      <w:r w:rsidR="008851FF">
        <w:rPr>
          <w:sz w:val="28"/>
          <w:szCs w:val="28"/>
        </w:rPr>
        <w:t>(</w:t>
      </w:r>
      <w:r w:rsidRPr="00F62371">
        <w:rPr>
          <w:sz w:val="28"/>
          <w:szCs w:val="28"/>
        </w:rPr>
        <w:t>150 мм</w:t>
      </w:r>
      <w:r w:rsidR="008851FF">
        <w:rPr>
          <w:sz w:val="28"/>
          <w:szCs w:val="28"/>
        </w:rPr>
        <w:t>)</w:t>
      </w:r>
      <w:r w:rsidRPr="00F62371">
        <w:rPr>
          <w:sz w:val="28"/>
          <w:szCs w:val="28"/>
        </w:rPr>
        <w:t>;</w:t>
      </w:r>
    </w:p>
    <w:p w:rsidR="0020528D" w:rsidRPr="00F62371" w:rsidRDefault="008851FF" w:rsidP="0004670C">
      <w:pPr>
        <w:pStyle w:val="Semtxt"/>
        <w:numPr>
          <w:ilvl w:val="0"/>
          <w:numId w:val="54"/>
        </w:numPr>
        <w:tabs>
          <w:tab w:val="clear" w:pos="720"/>
          <w:tab w:val="num" w:pos="900"/>
        </w:tabs>
        <w:spacing w:before="0" w:after="0"/>
        <w:ind w:left="0" w:right="0" w:firstLine="540"/>
        <w:rPr>
          <w:sz w:val="28"/>
          <w:szCs w:val="28"/>
        </w:rPr>
      </w:pPr>
      <w:r>
        <w:rPr>
          <w:sz w:val="28"/>
          <w:szCs w:val="28"/>
        </w:rPr>
        <w:t xml:space="preserve">заміна </w:t>
      </w:r>
      <w:r w:rsidR="0020528D" w:rsidRPr="00F62371">
        <w:rPr>
          <w:sz w:val="28"/>
          <w:szCs w:val="28"/>
        </w:rPr>
        <w:t>дерев’яни</w:t>
      </w:r>
      <w:r>
        <w:rPr>
          <w:sz w:val="28"/>
          <w:szCs w:val="28"/>
        </w:rPr>
        <w:t>х вікон на склопакети</w:t>
      </w:r>
      <w:r w:rsidR="0020528D" w:rsidRPr="00F62371">
        <w:rPr>
          <w:sz w:val="28"/>
          <w:szCs w:val="28"/>
        </w:rPr>
        <w:t xml:space="preserve"> класу А (</w:t>
      </w:r>
      <w:proofErr w:type="spellStart"/>
      <w:r w:rsidR="0020528D" w:rsidRPr="00F62371">
        <w:rPr>
          <w:sz w:val="28"/>
          <w:szCs w:val="28"/>
        </w:rPr>
        <w:t>Umin</w:t>
      </w:r>
      <w:proofErr w:type="spellEnd"/>
      <w:r w:rsidR="0020528D" w:rsidRPr="00F62371">
        <w:rPr>
          <w:sz w:val="28"/>
          <w:szCs w:val="28"/>
        </w:rPr>
        <w:t>=1,33 Вт/(м</w:t>
      </w:r>
      <w:r w:rsidR="0020528D" w:rsidRPr="00F62371">
        <w:rPr>
          <w:sz w:val="28"/>
          <w:szCs w:val="28"/>
          <w:vertAlign w:val="superscript"/>
        </w:rPr>
        <w:t>2</w:t>
      </w:r>
      <w:r w:rsidR="00610998" w:rsidRPr="00F62371">
        <w:rPr>
          <w:sz w:val="28"/>
          <w:szCs w:val="28"/>
        </w:rPr>
        <w:t>∙</w:t>
      </w:r>
      <w:r w:rsidR="0020528D" w:rsidRPr="00F62371">
        <w:rPr>
          <w:sz w:val="28"/>
          <w:szCs w:val="28"/>
        </w:rPr>
        <w:t>К);</w:t>
      </w:r>
    </w:p>
    <w:p w:rsidR="0020528D" w:rsidRPr="00F62371" w:rsidRDefault="0020528D" w:rsidP="0004670C">
      <w:pPr>
        <w:pStyle w:val="Semtxt"/>
        <w:numPr>
          <w:ilvl w:val="0"/>
          <w:numId w:val="54"/>
        </w:numPr>
        <w:tabs>
          <w:tab w:val="clear" w:pos="720"/>
          <w:tab w:val="num" w:pos="900"/>
        </w:tabs>
        <w:spacing w:before="0" w:after="0"/>
        <w:ind w:left="0" w:right="0" w:firstLine="540"/>
        <w:rPr>
          <w:sz w:val="28"/>
          <w:szCs w:val="28"/>
        </w:rPr>
      </w:pPr>
      <w:r w:rsidRPr="00F62371">
        <w:rPr>
          <w:sz w:val="28"/>
          <w:szCs w:val="28"/>
        </w:rPr>
        <w:t>заміна або утеплення вхідних дверей;</w:t>
      </w:r>
    </w:p>
    <w:p w:rsidR="0020528D" w:rsidRPr="00F62371" w:rsidRDefault="0020528D" w:rsidP="0004670C">
      <w:pPr>
        <w:pStyle w:val="Semtxt"/>
        <w:numPr>
          <w:ilvl w:val="0"/>
          <w:numId w:val="54"/>
        </w:numPr>
        <w:tabs>
          <w:tab w:val="clear" w:pos="720"/>
          <w:tab w:val="num" w:pos="900"/>
        </w:tabs>
        <w:spacing w:before="0" w:after="0"/>
        <w:ind w:left="0" w:right="0" w:firstLine="540"/>
        <w:rPr>
          <w:sz w:val="28"/>
          <w:szCs w:val="28"/>
        </w:rPr>
      </w:pPr>
      <w:r w:rsidRPr="00F62371">
        <w:rPr>
          <w:sz w:val="28"/>
          <w:szCs w:val="28"/>
        </w:rPr>
        <w:t>балансування внутрішніх систем опалення або їх повна реконструкція;</w:t>
      </w:r>
    </w:p>
    <w:p w:rsidR="0020528D" w:rsidRPr="00F62371" w:rsidRDefault="008851FF" w:rsidP="0004670C">
      <w:pPr>
        <w:pStyle w:val="Semtxt"/>
        <w:numPr>
          <w:ilvl w:val="0"/>
          <w:numId w:val="54"/>
        </w:numPr>
        <w:tabs>
          <w:tab w:val="clear" w:pos="720"/>
          <w:tab w:val="num" w:pos="900"/>
        </w:tabs>
        <w:spacing w:before="0" w:after="0"/>
        <w:ind w:left="0" w:right="0" w:firstLine="540"/>
        <w:rPr>
          <w:sz w:val="28"/>
          <w:szCs w:val="28"/>
        </w:rPr>
      </w:pPr>
      <w:r>
        <w:rPr>
          <w:sz w:val="28"/>
          <w:szCs w:val="28"/>
        </w:rPr>
        <w:t>у</w:t>
      </w:r>
      <w:r w:rsidR="0020528D" w:rsidRPr="00F62371">
        <w:rPr>
          <w:sz w:val="28"/>
          <w:szCs w:val="28"/>
        </w:rPr>
        <w:t>становлення автоматизованих індивідуальних теплових пунктів;</w:t>
      </w:r>
    </w:p>
    <w:p w:rsidR="008851FF" w:rsidRPr="00BE43DD" w:rsidRDefault="0020528D" w:rsidP="00BE43DD">
      <w:pPr>
        <w:pStyle w:val="Semtxt"/>
        <w:numPr>
          <w:ilvl w:val="0"/>
          <w:numId w:val="54"/>
        </w:numPr>
        <w:tabs>
          <w:tab w:val="clear" w:pos="720"/>
          <w:tab w:val="num" w:pos="900"/>
        </w:tabs>
        <w:spacing w:before="0" w:after="0"/>
        <w:ind w:left="0" w:right="0" w:firstLine="540"/>
        <w:rPr>
          <w:sz w:val="28"/>
          <w:szCs w:val="28"/>
        </w:rPr>
      </w:pPr>
      <w:r w:rsidRPr="00F62371">
        <w:rPr>
          <w:sz w:val="28"/>
          <w:szCs w:val="28"/>
        </w:rPr>
        <w:t>ізоляція трубопроводів внутр</w:t>
      </w:r>
      <w:r w:rsidR="008851FF">
        <w:rPr>
          <w:sz w:val="28"/>
          <w:szCs w:val="28"/>
        </w:rPr>
        <w:t>ішніх мереж теплопостачання, що розм</w:t>
      </w:r>
      <w:r w:rsidR="008851FF">
        <w:rPr>
          <w:sz w:val="28"/>
          <w:szCs w:val="28"/>
        </w:rPr>
        <w:t>і</w:t>
      </w:r>
      <w:r w:rsidR="008851FF">
        <w:rPr>
          <w:sz w:val="28"/>
          <w:szCs w:val="28"/>
        </w:rPr>
        <w:t>щені в</w:t>
      </w:r>
      <w:r w:rsidRPr="00F62371">
        <w:rPr>
          <w:sz w:val="28"/>
          <w:szCs w:val="28"/>
        </w:rPr>
        <w:t xml:space="preserve"> неопалювальних приміщеннях.</w:t>
      </w:r>
    </w:p>
    <w:p w:rsidR="0020528D" w:rsidRPr="00F62371" w:rsidRDefault="0020528D" w:rsidP="00BE43DD">
      <w:pPr>
        <w:spacing w:after="6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909" w:type="dxa"/>
        <w:tblInd w:w="2" w:type="dxa"/>
        <w:tblLayout w:type="fixed"/>
        <w:tblLook w:val="00A0" w:firstRow="1" w:lastRow="0" w:firstColumn="1" w:lastColumn="0" w:noHBand="0" w:noVBand="0"/>
      </w:tblPr>
      <w:tblGrid>
        <w:gridCol w:w="1240"/>
        <w:gridCol w:w="993"/>
        <w:gridCol w:w="992"/>
        <w:gridCol w:w="992"/>
        <w:gridCol w:w="993"/>
        <w:gridCol w:w="1134"/>
        <w:gridCol w:w="850"/>
        <w:gridCol w:w="747"/>
        <w:gridCol w:w="1117"/>
        <w:gridCol w:w="851"/>
      </w:tblGrid>
      <w:tr w:rsidR="0020528D" w:rsidRPr="00F62371" w:rsidTr="006065B6">
        <w:trPr>
          <w:cantSplit/>
          <w:trHeight w:val="1930"/>
        </w:trPr>
        <w:tc>
          <w:tcPr>
            <w:tcW w:w="124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Проекти</w:t>
            </w:r>
          </w:p>
        </w:tc>
        <w:tc>
          <w:tcPr>
            <w:tcW w:w="993"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Інвестиції</w:t>
            </w:r>
          </w:p>
        </w:tc>
        <w:tc>
          <w:tcPr>
            <w:tcW w:w="992"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Заміщення приро</w:t>
            </w:r>
            <w:r w:rsidRPr="00BE43DD">
              <w:rPr>
                <w:rFonts w:ascii="Times New Roman" w:hAnsi="Times New Roman" w:cs="Times New Roman"/>
                <w:b/>
                <w:bCs/>
                <w:i/>
                <w:iCs/>
                <w:color w:val="000000"/>
                <w:spacing w:val="-6"/>
                <w:sz w:val="20"/>
                <w:szCs w:val="20"/>
                <w:lang w:eastAsia="ru-RU"/>
              </w:rPr>
              <w:t>д</w:t>
            </w:r>
            <w:r w:rsidRPr="00BE43DD">
              <w:rPr>
                <w:rFonts w:ascii="Times New Roman" w:hAnsi="Times New Roman" w:cs="Times New Roman"/>
                <w:b/>
                <w:bCs/>
                <w:i/>
                <w:iCs/>
                <w:color w:val="000000"/>
                <w:spacing w:val="-6"/>
                <w:sz w:val="20"/>
                <w:szCs w:val="20"/>
                <w:lang w:eastAsia="ru-RU"/>
              </w:rPr>
              <w:t>них ПЕР</w:t>
            </w:r>
          </w:p>
        </w:tc>
        <w:tc>
          <w:tcPr>
            <w:tcW w:w="992"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Економія ПЕР</w:t>
            </w:r>
          </w:p>
        </w:tc>
        <w:tc>
          <w:tcPr>
            <w:tcW w:w="993"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Зниження витрат</w:t>
            </w:r>
          </w:p>
        </w:tc>
        <w:tc>
          <w:tcPr>
            <w:tcW w:w="850"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lang w:eastAsia="ru-RU"/>
              </w:rPr>
            </w:pPr>
            <w:r w:rsidRPr="00BE43DD">
              <w:rPr>
                <w:rFonts w:ascii="Times New Roman" w:hAnsi="Times New Roman" w:cs="Times New Roman"/>
                <w:b/>
                <w:bCs/>
                <w:i/>
                <w:iCs/>
                <w:color w:val="000000"/>
                <w:spacing w:val="-6"/>
                <w:sz w:val="20"/>
                <w:szCs w:val="20"/>
                <w:lang w:eastAsia="ru-RU"/>
              </w:rPr>
              <w:t>Простий термін окупності</w:t>
            </w:r>
          </w:p>
        </w:tc>
        <w:tc>
          <w:tcPr>
            <w:tcW w:w="747"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rPr>
            </w:pPr>
            <w:r w:rsidRPr="00BE43DD">
              <w:rPr>
                <w:rFonts w:ascii="Times New Roman" w:hAnsi="Times New Roman" w:cs="Times New Roman"/>
                <w:b/>
                <w:bCs/>
                <w:i/>
                <w:iCs/>
                <w:color w:val="000000"/>
                <w:spacing w:val="-6"/>
                <w:sz w:val="20"/>
                <w:szCs w:val="20"/>
                <w:lang w:eastAsia="ru-RU"/>
              </w:rPr>
              <w:t>Внутрішня норма прибутку (IRR)</w:t>
            </w:r>
          </w:p>
        </w:tc>
        <w:tc>
          <w:tcPr>
            <w:tcW w:w="1117" w:type="dxa"/>
            <w:tcBorders>
              <w:top w:val="single" w:sz="4" w:space="0" w:color="1F497D"/>
              <w:left w:val="nil"/>
              <w:bottom w:val="single" w:sz="4" w:space="0" w:color="1F497D"/>
              <w:right w:val="single" w:sz="4" w:space="0" w:color="1F497D"/>
            </w:tcBorders>
            <w:shd w:val="clear" w:color="000000" w:fill="95B3D7"/>
            <w:textDirection w:val="btLr"/>
            <w:vAlign w:val="center"/>
          </w:tcPr>
          <w:p w:rsidR="0020528D" w:rsidRPr="00BE43DD" w:rsidRDefault="0020528D" w:rsidP="001E0B0D">
            <w:pPr>
              <w:spacing w:after="0" w:line="240" w:lineRule="auto"/>
              <w:ind w:left="113" w:right="113"/>
              <w:jc w:val="center"/>
              <w:rPr>
                <w:rFonts w:ascii="Times New Roman" w:hAnsi="Times New Roman" w:cs="Times New Roman"/>
                <w:b/>
                <w:bCs/>
                <w:i/>
                <w:iCs/>
                <w:color w:val="000000"/>
                <w:spacing w:val="-6"/>
                <w:sz w:val="20"/>
                <w:szCs w:val="20"/>
              </w:rPr>
            </w:pPr>
            <w:r w:rsidRPr="00BE43DD">
              <w:rPr>
                <w:rFonts w:ascii="Times New Roman" w:hAnsi="Times New Roman" w:cs="Times New Roman"/>
                <w:b/>
                <w:bCs/>
                <w:i/>
                <w:iCs/>
                <w:color w:val="000000"/>
                <w:spacing w:val="-6"/>
                <w:sz w:val="20"/>
                <w:szCs w:val="20"/>
                <w:lang w:eastAsia="ru-RU"/>
              </w:rPr>
              <w:t>Чиста приведена вартість (NPV)</w:t>
            </w:r>
          </w:p>
        </w:tc>
        <w:tc>
          <w:tcPr>
            <w:tcW w:w="851" w:type="dxa"/>
            <w:vMerge w:val="restart"/>
            <w:tcBorders>
              <w:top w:val="single" w:sz="4" w:space="0" w:color="1F497D"/>
              <w:left w:val="nil"/>
              <w:right w:val="single" w:sz="4" w:space="0" w:color="1F497D"/>
            </w:tcBorders>
            <w:shd w:val="clear" w:color="000000" w:fill="95B3D7"/>
            <w:textDirection w:val="btLr"/>
            <w:vAlign w:val="center"/>
          </w:tcPr>
          <w:p w:rsidR="0020528D" w:rsidRPr="00ED1443" w:rsidRDefault="0020528D" w:rsidP="005F613F">
            <w:pPr>
              <w:spacing w:after="0" w:line="240" w:lineRule="auto"/>
              <w:ind w:left="113" w:right="113"/>
              <w:jc w:val="center"/>
              <w:rPr>
                <w:rFonts w:ascii="Times New Roman" w:hAnsi="Times New Roman" w:cs="Times New Roman"/>
                <w:b/>
                <w:bCs/>
                <w:i/>
                <w:iCs/>
                <w:color w:val="000000"/>
                <w:spacing w:val="-8"/>
                <w:sz w:val="20"/>
                <w:szCs w:val="20"/>
              </w:rPr>
            </w:pPr>
            <w:r w:rsidRPr="00ED1443">
              <w:rPr>
                <w:rFonts w:ascii="Times New Roman" w:hAnsi="Times New Roman" w:cs="Times New Roman"/>
                <w:b/>
                <w:bCs/>
                <w:i/>
                <w:iCs/>
                <w:color w:val="000000"/>
                <w:spacing w:val="-8"/>
                <w:sz w:val="20"/>
                <w:szCs w:val="20"/>
                <w:lang w:eastAsia="ru-RU"/>
              </w:rPr>
              <w:t>Коефіцієнт чистої прив</w:t>
            </w:r>
            <w:r w:rsidRPr="00ED1443">
              <w:rPr>
                <w:rFonts w:ascii="Times New Roman" w:hAnsi="Times New Roman" w:cs="Times New Roman"/>
                <w:b/>
                <w:bCs/>
                <w:i/>
                <w:iCs/>
                <w:color w:val="000000"/>
                <w:spacing w:val="-8"/>
                <w:sz w:val="20"/>
                <w:szCs w:val="20"/>
                <w:lang w:eastAsia="ru-RU"/>
              </w:rPr>
              <w:t>е</w:t>
            </w:r>
            <w:r w:rsidRPr="00ED1443">
              <w:rPr>
                <w:rFonts w:ascii="Times New Roman" w:hAnsi="Times New Roman" w:cs="Times New Roman"/>
                <w:b/>
                <w:bCs/>
                <w:i/>
                <w:iCs/>
                <w:color w:val="000000"/>
                <w:spacing w:val="-8"/>
                <w:sz w:val="20"/>
                <w:szCs w:val="20"/>
                <w:lang w:eastAsia="ru-RU"/>
              </w:rPr>
              <w:t>деної вартості (NPVQ) </w:t>
            </w:r>
          </w:p>
        </w:tc>
      </w:tr>
      <w:tr w:rsidR="0020528D" w:rsidRPr="00F62371" w:rsidTr="00ED1443">
        <w:trPr>
          <w:trHeight w:val="275"/>
        </w:trPr>
        <w:tc>
          <w:tcPr>
            <w:tcW w:w="1240" w:type="dxa"/>
            <w:vMerge/>
            <w:tcBorders>
              <w:top w:val="single" w:sz="4" w:space="0" w:color="1F497D"/>
              <w:left w:val="single" w:sz="4" w:space="0" w:color="1F497D"/>
              <w:bottom w:val="single" w:sz="4" w:space="0" w:color="1F497D"/>
              <w:right w:val="single" w:sz="4" w:space="0" w:color="1F497D"/>
            </w:tcBorders>
            <w:vAlign w:val="center"/>
          </w:tcPr>
          <w:p w:rsidR="0020528D" w:rsidRPr="00F62371" w:rsidRDefault="0020528D" w:rsidP="001E0B0D">
            <w:pPr>
              <w:spacing w:after="0" w:line="240" w:lineRule="auto"/>
              <w:rPr>
                <w:rFonts w:ascii="Times New Roman" w:hAnsi="Times New Roman" w:cs="Times New Roman"/>
                <w:b/>
                <w:bCs/>
                <w:color w:val="000000"/>
                <w:sz w:val="20"/>
                <w:szCs w:val="20"/>
                <w:lang w:eastAsia="ru-RU"/>
              </w:rPr>
            </w:pPr>
          </w:p>
        </w:tc>
        <w:tc>
          <w:tcPr>
            <w:tcW w:w="993"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992"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w:t>
            </w:r>
            <w:proofErr w:type="spellEnd"/>
            <w:r w:rsidRPr="00F62371">
              <w:rPr>
                <w:rFonts w:ascii="Times New Roman" w:hAnsi="Times New Roman" w:cs="Times New Roman"/>
                <w:b/>
                <w:bCs/>
                <w:i/>
                <w:iCs/>
                <w:color w:val="000000"/>
                <w:sz w:val="20"/>
                <w:szCs w:val="20"/>
                <w:lang w:eastAsia="ru-RU"/>
              </w:rPr>
              <w:t>∙ год</w:t>
            </w:r>
          </w:p>
        </w:tc>
        <w:tc>
          <w:tcPr>
            <w:tcW w:w="992"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w:t>
            </w:r>
            <w:proofErr w:type="spellEnd"/>
            <w:r w:rsidRPr="00F62371">
              <w:rPr>
                <w:rFonts w:ascii="Times New Roman" w:hAnsi="Times New Roman" w:cs="Times New Roman"/>
                <w:b/>
                <w:bCs/>
                <w:i/>
                <w:iCs/>
                <w:color w:val="000000"/>
                <w:sz w:val="20"/>
                <w:szCs w:val="20"/>
                <w:lang w:eastAsia="ru-RU"/>
              </w:rPr>
              <w:t>∙ год</w:t>
            </w:r>
          </w:p>
        </w:tc>
        <w:tc>
          <w:tcPr>
            <w:tcW w:w="993"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85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747"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117"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851" w:type="dxa"/>
            <w:vMerge/>
            <w:tcBorders>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color w:val="000000"/>
                <w:sz w:val="20"/>
                <w:szCs w:val="20"/>
                <w:lang w:eastAsia="ru-RU"/>
              </w:rPr>
            </w:pPr>
          </w:p>
        </w:tc>
      </w:tr>
      <w:tr w:rsidR="00ED1443" w:rsidRPr="00F62371" w:rsidTr="00ED1443">
        <w:trPr>
          <w:trHeight w:val="122"/>
        </w:trPr>
        <w:tc>
          <w:tcPr>
            <w:tcW w:w="1240" w:type="dxa"/>
            <w:tcBorders>
              <w:top w:val="single" w:sz="4" w:space="0" w:color="1F497D"/>
              <w:left w:val="single" w:sz="4" w:space="0" w:color="1F497D"/>
              <w:bottom w:val="single" w:sz="4" w:space="0" w:color="1F497D"/>
              <w:right w:val="single" w:sz="4" w:space="0" w:color="1F497D"/>
            </w:tcBorders>
            <w:shd w:val="clear" w:color="auto" w:fill="C6D9F1" w:themeFill="text2" w:themeFillTint="33"/>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1</w:t>
            </w:r>
          </w:p>
        </w:tc>
        <w:tc>
          <w:tcPr>
            <w:tcW w:w="993"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2</w:t>
            </w:r>
          </w:p>
        </w:tc>
        <w:tc>
          <w:tcPr>
            <w:tcW w:w="992"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3</w:t>
            </w:r>
          </w:p>
        </w:tc>
        <w:tc>
          <w:tcPr>
            <w:tcW w:w="992"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4</w:t>
            </w:r>
          </w:p>
        </w:tc>
        <w:tc>
          <w:tcPr>
            <w:tcW w:w="993"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5</w:t>
            </w:r>
          </w:p>
        </w:tc>
        <w:tc>
          <w:tcPr>
            <w:tcW w:w="1134"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6</w:t>
            </w:r>
          </w:p>
        </w:tc>
        <w:tc>
          <w:tcPr>
            <w:tcW w:w="850"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7</w:t>
            </w:r>
          </w:p>
        </w:tc>
        <w:tc>
          <w:tcPr>
            <w:tcW w:w="747"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8</w:t>
            </w:r>
          </w:p>
        </w:tc>
        <w:tc>
          <w:tcPr>
            <w:tcW w:w="1117"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9</w:t>
            </w:r>
          </w:p>
        </w:tc>
        <w:tc>
          <w:tcPr>
            <w:tcW w:w="851"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ED1443" w:rsidRPr="00ED1443" w:rsidRDefault="00ED1443" w:rsidP="00ED1443">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10</w:t>
            </w:r>
          </w:p>
        </w:tc>
      </w:tr>
      <w:tr w:rsidR="00CE56A3" w:rsidRPr="00F62371" w:rsidTr="00494E93">
        <w:trPr>
          <w:trHeight w:val="122"/>
        </w:trPr>
        <w:tc>
          <w:tcPr>
            <w:tcW w:w="1240" w:type="dxa"/>
            <w:tcBorders>
              <w:top w:val="nil"/>
              <w:left w:val="single" w:sz="4" w:space="0" w:color="1F497D"/>
              <w:bottom w:val="single" w:sz="4" w:space="0" w:color="1F497D"/>
              <w:right w:val="single" w:sz="4" w:space="0" w:color="1F497D"/>
            </w:tcBorders>
            <w:vAlign w:val="center"/>
          </w:tcPr>
          <w:p w:rsidR="00CE56A3" w:rsidRPr="003753A3" w:rsidRDefault="00150EB0" w:rsidP="0061099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Етап</w:t>
            </w:r>
            <w:r w:rsidR="00CE56A3" w:rsidRPr="003753A3">
              <w:rPr>
                <w:rFonts w:ascii="Times New Roman" w:hAnsi="Times New Roman" w:cs="Times New Roman"/>
                <w:color w:val="000000"/>
                <w:sz w:val="20"/>
                <w:szCs w:val="20"/>
                <w:lang w:eastAsia="ru-RU"/>
              </w:rPr>
              <w:t xml:space="preserve"> 1 </w:t>
            </w:r>
          </w:p>
          <w:p w:rsidR="00CE56A3" w:rsidRPr="003753A3" w:rsidRDefault="00CE56A3" w:rsidP="00610998">
            <w:pPr>
              <w:spacing w:after="0" w:line="240" w:lineRule="auto"/>
              <w:rPr>
                <w:rFonts w:ascii="Times New Roman" w:hAnsi="Times New Roman" w:cs="Times New Roman"/>
                <w:color w:val="000000"/>
                <w:sz w:val="20"/>
                <w:szCs w:val="20"/>
                <w:lang w:eastAsia="ru-RU"/>
              </w:rPr>
            </w:pPr>
            <w:r w:rsidRPr="003753A3">
              <w:rPr>
                <w:rFonts w:ascii="Times New Roman" w:hAnsi="Times New Roman" w:cs="Times New Roman"/>
                <w:color w:val="000000"/>
                <w:sz w:val="20"/>
                <w:szCs w:val="20"/>
                <w:lang w:eastAsia="ru-RU"/>
              </w:rPr>
              <w:t xml:space="preserve">(131 ЗОШ) </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ind w:left="-108" w:right="-108"/>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1 005 163,6</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453,0</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76 445,0</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20 271,9</w:t>
            </w:r>
          </w:p>
        </w:tc>
        <w:tc>
          <w:tcPr>
            <w:tcW w:w="1134"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116 155,5</w:t>
            </w:r>
          </w:p>
        </w:tc>
        <w:tc>
          <w:tcPr>
            <w:tcW w:w="850"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8,7</w:t>
            </w:r>
          </w:p>
        </w:tc>
        <w:tc>
          <w:tcPr>
            <w:tcW w:w="74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w:t>
            </w:r>
          </w:p>
        </w:tc>
        <w:tc>
          <w:tcPr>
            <w:tcW w:w="111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-16 266,7</w:t>
            </w:r>
          </w:p>
        </w:tc>
        <w:tc>
          <w:tcPr>
            <w:tcW w:w="851"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0,0</w:t>
            </w:r>
          </w:p>
        </w:tc>
      </w:tr>
      <w:tr w:rsidR="00CE56A3" w:rsidRPr="00F62371" w:rsidTr="00494E93">
        <w:trPr>
          <w:trHeight w:val="86"/>
        </w:trPr>
        <w:tc>
          <w:tcPr>
            <w:tcW w:w="1240" w:type="dxa"/>
            <w:tcBorders>
              <w:top w:val="nil"/>
              <w:left w:val="single" w:sz="4" w:space="0" w:color="1F497D"/>
              <w:bottom w:val="single" w:sz="4" w:space="0" w:color="1F497D"/>
              <w:right w:val="single" w:sz="4" w:space="0" w:color="1F497D"/>
            </w:tcBorders>
            <w:vAlign w:val="center"/>
          </w:tcPr>
          <w:p w:rsidR="00CE56A3" w:rsidRPr="003753A3" w:rsidRDefault="00150EB0" w:rsidP="0061099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Етап 2</w:t>
            </w:r>
          </w:p>
          <w:p w:rsidR="00CE56A3" w:rsidRPr="003753A3" w:rsidRDefault="00CE56A3" w:rsidP="00610998">
            <w:pPr>
              <w:spacing w:after="0" w:line="240" w:lineRule="auto"/>
              <w:rPr>
                <w:rFonts w:ascii="Times New Roman" w:hAnsi="Times New Roman" w:cs="Times New Roman"/>
                <w:color w:val="000000"/>
                <w:sz w:val="20"/>
                <w:szCs w:val="20"/>
                <w:lang w:eastAsia="ru-RU"/>
              </w:rPr>
            </w:pPr>
            <w:r w:rsidRPr="003753A3">
              <w:rPr>
                <w:rFonts w:ascii="Times New Roman" w:hAnsi="Times New Roman" w:cs="Times New Roman"/>
                <w:color w:val="000000"/>
                <w:sz w:val="20"/>
                <w:szCs w:val="20"/>
                <w:lang w:eastAsia="ru-RU"/>
              </w:rPr>
              <w:t xml:space="preserve">(149 ДНЗ) </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ind w:right="-108"/>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503 578,8</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137,6</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48 590,7</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12 861,8</w:t>
            </w:r>
          </w:p>
        </w:tc>
        <w:tc>
          <w:tcPr>
            <w:tcW w:w="1134"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73 719,3</w:t>
            </w:r>
          </w:p>
        </w:tc>
        <w:tc>
          <w:tcPr>
            <w:tcW w:w="850"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6,8</w:t>
            </w:r>
          </w:p>
        </w:tc>
        <w:tc>
          <w:tcPr>
            <w:tcW w:w="74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13%</w:t>
            </w:r>
          </w:p>
        </w:tc>
        <w:tc>
          <w:tcPr>
            <w:tcW w:w="111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124 035,4</w:t>
            </w:r>
          </w:p>
        </w:tc>
        <w:tc>
          <w:tcPr>
            <w:tcW w:w="851"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0,2</w:t>
            </w:r>
          </w:p>
        </w:tc>
      </w:tr>
      <w:tr w:rsidR="00CE56A3" w:rsidRPr="00F62371" w:rsidTr="006065B6">
        <w:trPr>
          <w:trHeight w:val="1020"/>
        </w:trPr>
        <w:tc>
          <w:tcPr>
            <w:tcW w:w="1240" w:type="dxa"/>
            <w:tcBorders>
              <w:top w:val="nil"/>
              <w:left w:val="single" w:sz="4" w:space="0" w:color="1F497D"/>
              <w:bottom w:val="single" w:sz="4" w:space="0" w:color="1F497D"/>
              <w:right w:val="single" w:sz="4" w:space="0" w:color="1F497D"/>
            </w:tcBorders>
            <w:vAlign w:val="center"/>
          </w:tcPr>
          <w:p w:rsidR="00CE56A3" w:rsidRPr="00ED1443" w:rsidRDefault="00150EB0" w:rsidP="00610998">
            <w:pPr>
              <w:spacing w:after="0" w:line="240" w:lineRule="auto"/>
              <w:rPr>
                <w:rFonts w:ascii="Times New Roman" w:hAnsi="Times New Roman" w:cs="Times New Roman"/>
                <w:color w:val="000000"/>
                <w:spacing w:val="-8"/>
                <w:sz w:val="20"/>
                <w:szCs w:val="20"/>
                <w:lang w:eastAsia="ru-RU"/>
              </w:rPr>
            </w:pPr>
            <w:r w:rsidRPr="00ED1443">
              <w:rPr>
                <w:rFonts w:ascii="Times New Roman" w:hAnsi="Times New Roman" w:cs="Times New Roman"/>
                <w:color w:val="000000"/>
                <w:spacing w:val="-8"/>
                <w:sz w:val="20"/>
                <w:szCs w:val="20"/>
                <w:lang w:eastAsia="ru-RU"/>
              </w:rPr>
              <w:t xml:space="preserve">Етап </w:t>
            </w:r>
            <w:r w:rsidR="00CE56A3" w:rsidRPr="00ED1443">
              <w:rPr>
                <w:rFonts w:ascii="Times New Roman" w:hAnsi="Times New Roman" w:cs="Times New Roman"/>
                <w:color w:val="000000"/>
                <w:spacing w:val="-8"/>
                <w:sz w:val="20"/>
                <w:szCs w:val="20"/>
                <w:lang w:eastAsia="ru-RU"/>
              </w:rPr>
              <w:t xml:space="preserve">3 </w:t>
            </w:r>
          </w:p>
          <w:p w:rsidR="00CE56A3" w:rsidRPr="003753A3" w:rsidRDefault="00CE56A3" w:rsidP="00610998">
            <w:pPr>
              <w:spacing w:after="0" w:line="240" w:lineRule="auto"/>
              <w:rPr>
                <w:rFonts w:ascii="Times New Roman" w:hAnsi="Times New Roman" w:cs="Times New Roman"/>
                <w:color w:val="000000"/>
                <w:sz w:val="20"/>
                <w:szCs w:val="20"/>
                <w:lang w:eastAsia="ru-RU"/>
              </w:rPr>
            </w:pPr>
            <w:r w:rsidRPr="00ED1443">
              <w:rPr>
                <w:rFonts w:ascii="Times New Roman" w:hAnsi="Times New Roman" w:cs="Times New Roman"/>
                <w:color w:val="000000"/>
                <w:spacing w:val="-8"/>
                <w:sz w:val="20"/>
                <w:szCs w:val="20"/>
                <w:lang w:eastAsia="ru-RU"/>
              </w:rPr>
              <w:t>(45 інших об'єктів управління освіти та науки</w:t>
            </w:r>
            <w:r w:rsidR="00ED1443" w:rsidRPr="00ED1443">
              <w:rPr>
                <w:rFonts w:ascii="Times New Roman" w:hAnsi="Times New Roman" w:cs="Times New Roman"/>
                <w:color w:val="000000"/>
                <w:spacing w:val="-8"/>
                <w:sz w:val="20"/>
                <w:szCs w:val="20"/>
                <w:lang w:eastAsia="ru-RU"/>
              </w:rPr>
              <w:t xml:space="preserve"> вик</w:t>
            </w:r>
            <w:r w:rsidR="00ED1443" w:rsidRPr="00ED1443">
              <w:rPr>
                <w:rFonts w:ascii="Times New Roman" w:hAnsi="Times New Roman" w:cs="Times New Roman"/>
                <w:color w:val="000000"/>
                <w:spacing w:val="-8"/>
                <w:sz w:val="20"/>
                <w:szCs w:val="20"/>
                <w:lang w:eastAsia="ru-RU"/>
              </w:rPr>
              <w:t>о</w:t>
            </w:r>
            <w:r w:rsidR="00ED1443" w:rsidRPr="00ED1443">
              <w:rPr>
                <w:rFonts w:ascii="Times New Roman" w:hAnsi="Times New Roman" w:cs="Times New Roman"/>
                <w:color w:val="000000"/>
                <w:spacing w:val="-8"/>
                <w:sz w:val="20"/>
                <w:szCs w:val="20"/>
                <w:lang w:eastAsia="ru-RU"/>
              </w:rPr>
              <w:t>нкому міс</w:t>
            </w:r>
            <w:r w:rsidR="00ED1443" w:rsidRPr="00ED1443">
              <w:rPr>
                <w:rFonts w:ascii="Times New Roman" w:hAnsi="Times New Roman" w:cs="Times New Roman"/>
                <w:color w:val="000000"/>
                <w:spacing w:val="-8"/>
                <w:sz w:val="20"/>
                <w:szCs w:val="20"/>
                <w:lang w:eastAsia="ru-RU"/>
              </w:rPr>
              <w:t>ь</w:t>
            </w:r>
            <w:r w:rsidR="00ED1443" w:rsidRPr="00ED1443">
              <w:rPr>
                <w:rFonts w:ascii="Times New Roman" w:hAnsi="Times New Roman" w:cs="Times New Roman"/>
                <w:color w:val="000000"/>
                <w:spacing w:val="-8"/>
                <w:sz w:val="20"/>
                <w:szCs w:val="20"/>
                <w:lang w:eastAsia="ru-RU"/>
              </w:rPr>
              <w:t>кої ради</w:t>
            </w:r>
            <w:r w:rsidRPr="00ED1443">
              <w:rPr>
                <w:rFonts w:ascii="Times New Roman" w:hAnsi="Times New Roman" w:cs="Times New Roman"/>
                <w:color w:val="000000"/>
                <w:spacing w:val="-8"/>
                <w:sz w:val="20"/>
                <w:szCs w:val="20"/>
                <w:lang w:eastAsia="ru-RU"/>
              </w:rPr>
              <w:t>)</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ind w:right="-108"/>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184 471,8</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0,0</w:t>
            </w:r>
          </w:p>
        </w:tc>
        <w:tc>
          <w:tcPr>
            <w:tcW w:w="992"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10 114,3</w:t>
            </w:r>
          </w:p>
        </w:tc>
        <w:tc>
          <w:tcPr>
            <w:tcW w:w="993"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36 034,5</w:t>
            </w:r>
          </w:p>
        </w:tc>
        <w:tc>
          <w:tcPr>
            <w:tcW w:w="1134"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15 406,2</w:t>
            </w:r>
          </w:p>
        </w:tc>
        <w:tc>
          <w:tcPr>
            <w:tcW w:w="850"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12,0</w:t>
            </w:r>
          </w:p>
        </w:tc>
        <w:tc>
          <w:tcPr>
            <w:tcW w:w="74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w:t>
            </w:r>
          </w:p>
        </w:tc>
        <w:tc>
          <w:tcPr>
            <w:tcW w:w="1117"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-53 310,3</w:t>
            </w:r>
          </w:p>
        </w:tc>
        <w:tc>
          <w:tcPr>
            <w:tcW w:w="851" w:type="dxa"/>
            <w:tcBorders>
              <w:top w:val="nil"/>
              <w:left w:val="nil"/>
              <w:bottom w:val="single" w:sz="4" w:space="0" w:color="1F497D"/>
              <w:right w:val="single" w:sz="4" w:space="0" w:color="1F497D"/>
            </w:tcBorders>
            <w:noWrap/>
            <w:vAlign w:val="center"/>
          </w:tcPr>
          <w:p w:rsidR="00CE56A3" w:rsidRPr="003753A3" w:rsidRDefault="00CE56A3" w:rsidP="00ED1443">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-0,3</w:t>
            </w:r>
          </w:p>
        </w:tc>
      </w:tr>
    </w:tbl>
    <w:p w:rsidR="00AC053A" w:rsidRDefault="00AC053A"/>
    <w:tbl>
      <w:tblPr>
        <w:tblW w:w="9909" w:type="dxa"/>
        <w:tblInd w:w="2" w:type="dxa"/>
        <w:tblLayout w:type="fixed"/>
        <w:tblLook w:val="00A0" w:firstRow="1" w:lastRow="0" w:firstColumn="1" w:lastColumn="0" w:noHBand="0" w:noVBand="0"/>
      </w:tblPr>
      <w:tblGrid>
        <w:gridCol w:w="1240"/>
        <w:gridCol w:w="993"/>
        <w:gridCol w:w="992"/>
        <w:gridCol w:w="992"/>
        <w:gridCol w:w="993"/>
        <w:gridCol w:w="1134"/>
        <w:gridCol w:w="850"/>
        <w:gridCol w:w="747"/>
        <w:gridCol w:w="1117"/>
        <w:gridCol w:w="851"/>
      </w:tblGrid>
      <w:tr w:rsidR="006065B6" w:rsidRPr="00F62371" w:rsidTr="006065B6">
        <w:trPr>
          <w:trHeight w:val="317"/>
        </w:trPr>
        <w:tc>
          <w:tcPr>
            <w:tcW w:w="1240" w:type="dxa"/>
            <w:tcBorders>
              <w:top w:val="single" w:sz="4" w:space="0" w:color="1F497D"/>
              <w:left w:val="single" w:sz="4" w:space="0" w:color="1F497D"/>
              <w:bottom w:val="single" w:sz="4" w:space="0" w:color="1F497D"/>
              <w:right w:val="single" w:sz="4" w:space="0" w:color="1F497D"/>
            </w:tcBorders>
            <w:shd w:val="clear" w:color="auto" w:fill="C6D9F1" w:themeFill="text2" w:themeFillTint="33"/>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1</w:t>
            </w:r>
          </w:p>
        </w:tc>
        <w:tc>
          <w:tcPr>
            <w:tcW w:w="993"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2</w:t>
            </w:r>
          </w:p>
        </w:tc>
        <w:tc>
          <w:tcPr>
            <w:tcW w:w="992"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3</w:t>
            </w:r>
          </w:p>
        </w:tc>
        <w:tc>
          <w:tcPr>
            <w:tcW w:w="992"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4</w:t>
            </w:r>
          </w:p>
        </w:tc>
        <w:tc>
          <w:tcPr>
            <w:tcW w:w="993"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5</w:t>
            </w:r>
          </w:p>
        </w:tc>
        <w:tc>
          <w:tcPr>
            <w:tcW w:w="1134"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6</w:t>
            </w:r>
          </w:p>
        </w:tc>
        <w:tc>
          <w:tcPr>
            <w:tcW w:w="850"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7</w:t>
            </w:r>
          </w:p>
        </w:tc>
        <w:tc>
          <w:tcPr>
            <w:tcW w:w="747"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8</w:t>
            </w:r>
          </w:p>
        </w:tc>
        <w:tc>
          <w:tcPr>
            <w:tcW w:w="1117"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9</w:t>
            </w:r>
          </w:p>
        </w:tc>
        <w:tc>
          <w:tcPr>
            <w:tcW w:w="851" w:type="dxa"/>
            <w:tcBorders>
              <w:top w:val="single" w:sz="4" w:space="0" w:color="1F497D"/>
              <w:left w:val="nil"/>
              <w:bottom w:val="single" w:sz="4" w:space="0" w:color="1F497D"/>
              <w:right w:val="single" w:sz="4" w:space="0" w:color="1F497D"/>
            </w:tcBorders>
            <w:shd w:val="clear" w:color="auto" w:fill="C6D9F1" w:themeFill="text2" w:themeFillTint="33"/>
            <w:noWrap/>
            <w:vAlign w:val="center"/>
          </w:tcPr>
          <w:p w:rsidR="006065B6" w:rsidRPr="00ED1443" w:rsidRDefault="006065B6" w:rsidP="0059480C">
            <w:pPr>
              <w:spacing w:after="0" w:line="240" w:lineRule="auto"/>
              <w:jc w:val="center"/>
              <w:rPr>
                <w:rFonts w:ascii="Times New Roman" w:hAnsi="Times New Roman" w:cs="Times New Roman"/>
                <w:b/>
                <w:color w:val="000000"/>
                <w:sz w:val="20"/>
                <w:szCs w:val="20"/>
                <w:lang w:eastAsia="ru-RU"/>
              </w:rPr>
            </w:pPr>
            <w:r w:rsidRPr="00ED1443">
              <w:rPr>
                <w:rFonts w:ascii="Times New Roman" w:hAnsi="Times New Roman" w:cs="Times New Roman"/>
                <w:b/>
                <w:color w:val="000000"/>
                <w:sz w:val="20"/>
                <w:szCs w:val="20"/>
                <w:lang w:eastAsia="ru-RU"/>
              </w:rPr>
              <w:t>10</w:t>
            </w:r>
          </w:p>
        </w:tc>
      </w:tr>
      <w:tr w:rsidR="006065B6" w:rsidRPr="00F62371" w:rsidTr="00494E93">
        <w:trPr>
          <w:trHeight w:val="1020"/>
        </w:trPr>
        <w:tc>
          <w:tcPr>
            <w:tcW w:w="1240" w:type="dxa"/>
            <w:tcBorders>
              <w:top w:val="nil"/>
              <w:left w:val="single" w:sz="4" w:space="0" w:color="1F497D"/>
              <w:bottom w:val="single" w:sz="4" w:space="0" w:color="1F497D"/>
              <w:right w:val="single" w:sz="4" w:space="0" w:color="1F497D"/>
            </w:tcBorders>
            <w:vAlign w:val="center"/>
          </w:tcPr>
          <w:p w:rsidR="006065B6" w:rsidRPr="003753A3" w:rsidRDefault="006065B6" w:rsidP="0061099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Етап</w:t>
            </w:r>
            <w:r w:rsidRPr="003753A3">
              <w:rPr>
                <w:rFonts w:ascii="Times New Roman" w:hAnsi="Times New Roman" w:cs="Times New Roman"/>
                <w:color w:val="000000"/>
                <w:sz w:val="20"/>
                <w:szCs w:val="20"/>
                <w:lang w:eastAsia="ru-RU"/>
              </w:rPr>
              <w:t xml:space="preserve"> 4 </w:t>
            </w:r>
          </w:p>
          <w:p w:rsidR="006065B6" w:rsidRPr="003753A3" w:rsidRDefault="006065B6" w:rsidP="00610998">
            <w:pPr>
              <w:spacing w:after="0" w:line="240" w:lineRule="auto"/>
              <w:rPr>
                <w:rFonts w:ascii="Times New Roman" w:hAnsi="Times New Roman" w:cs="Times New Roman"/>
                <w:color w:val="000000"/>
                <w:sz w:val="20"/>
                <w:szCs w:val="20"/>
                <w:lang w:eastAsia="ru-RU"/>
              </w:rPr>
            </w:pPr>
            <w:r w:rsidRPr="003753A3">
              <w:rPr>
                <w:rFonts w:ascii="Times New Roman" w:hAnsi="Times New Roman" w:cs="Times New Roman"/>
                <w:color w:val="000000"/>
                <w:sz w:val="20"/>
                <w:szCs w:val="20"/>
                <w:lang w:eastAsia="ru-RU"/>
              </w:rPr>
              <w:t>(21 об'єкт управління охорони здоров'я</w:t>
            </w:r>
            <w:r>
              <w:rPr>
                <w:rFonts w:ascii="Times New Roman" w:hAnsi="Times New Roman" w:cs="Times New Roman"/>
                <w:color w:val="000000"/>
                <w:sz w:val="20"/>
                <w:szCs w:val="20"/>
                <w:lang w:eastAsia="ru-RU"/>
              </w:rPr>
              <w:t xml:space="preserve"> виконкому міської р</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ди</w:t>
            </w:r>
            <w:r w:rsidRPr="003753A3">
              <w:rPr>
                <w:rFonts w:ascii="Times New Roman" w:hAnsi="Times New Roman" w:cs="Times New Roman"/>
                <w:color w:val="000000"/>
                <w:sz w:val="20"/>
                <w:szCs w:val="20"/>
                <w:lang w:eastAsia="ru-RU"/>
              </w:rPr>
              <w:t xml:space="preserve">) </w:t>
            </w:r>
          </w:p>
        </w:tc>
        <w:tc>
          <w:tcPr>
            <w:tcW w:w="993" w:type="dxa"/>
            <w:tcBorders>
              <w:top w:val="nil"/>
              <w:left w:val="nil"/>
              <w:bottom w:val="single" w:sz="4" w:space="0" w:color="1F497D"/>
              <w:right w:val="single" w:sz="4" w:space="0" w:color="1F497D"/>
            </w:tcBorders>
            <w:noWrap/>
            <w:vAlign w:val="center"/>
          </w:tcPr>
          <w:p w:rsidR="006065B6" w:rsidRPr="003753A3" w:rsidRDefault="006065B6" w:rsidP="00494E93">
            <w:pPr>
              <w:ind w:right="-108"/>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248 644,5</w:t>
            </w:r>
          </w:p>
        </w:tc>
        <w:tc>
          <w:tcPr>
            <w:tcW w:w="992"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0,0</w:t>
            </w:r>
          </w:p>
        </w:tc>
        <w:tc>
          <w:tcPr>
            <w:tcW w:w="992"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37 447,6</w:t>
            </w:r>
          </w:p>
        </w:tc>
        <w:tc>
          <w:tcPr>
            <w:tcW w:w="993"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9 981,2</w:t>
            </w:r>
          </w:p>
        </w:tc>
        <w:tc>
          <w:tcPr>
            <w:tcW w:w="1134"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57 053,4</w:t>
            </w:r>
          </w:p>
        </w:tc>
        <w:tc>
          <w:tcPr>
            <w:tcW w:w="850"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4,4</w:t>
            </w:r>
          </w:p>
        </w:tc>
        <w:tc>
          <w:tcPr>
            <w:tcW w:w="747"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23%</w:t>
            </w:r>
          </w:p>
        </w:tc>
        <w:tc>
          <w:tcPr>
            <w:tcW w:w="1117"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237 082,9</w:t>
            </w:r>
          </w:p>
        </w:tc>
        <w:tc>
          <w:tcPr>
            <w:tcW w:w="851"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1,0</w:t>
            </w:r>
          </w:p>
        </w:tc>
      </w:tr>
      <w:tr w:rsidR="006065B6" w:rsidRPr="00F62371" w:rsidTr="00494E93">
        <w:trPr>
          <w:trHeight w:val="273"/>
        </w:trPr>
        <w:tc>
          <w:tcPr>
            <w:tcW w:w="1240" w:type="dxa"/>
            <w:tcBorders>
              <w:top w:val="nil"/>
              <w:left w:val="single" w:sz="4" w:space="0" w:color="1F497D"/>
              <w:bottom w:val="single" w:sz="4" w:space="0" w:color="1F497D"/>
              <w:right w:val="single" w:sz="4" w:space="0" w:color="1F497D"/>
            </w:tcBorders>
            <w:vAlign w:val="center"/>
          </w:tcPr>
          <w:p w:rsidR="006065B6" w:rsidRPr="003753A3" w:rsidRDefault="006065B6" w:rsidP="0061099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Етап</w:t>
            </w:r>
            <w:r w:rsidRPr="003753A3">
              <w:rPr>
                <w:rFonts w:ascii="Times New Roman" w:hAnsi="Times New Roman" w:cs="Times New Roman"/>
                <w:color w:val="000000"/>
                <w:sz w:val="20"/>
                <w:szCs w:val="20"/>
                <w:lang w:eastAsia="ru-RU"/>
              </w:rPr>
              <w:t xml:space="preserve"> 5 </w:t>
            </w:r>
          </w:p>
          <w:p w:rsidR="006065B6" w:rsidRPr="003753A3" w:rsidRDefault="006065B6" w:rsidP="0061099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(22 інші бюджетні</w:t>
            </w:r>
            <w:r w:rsidRPr="003753A3">
              <w:rPr>
                <w:rFonts w:ascii="Times New Roman" w:hAnsi="Times New Roman" w:cs="Times New Roman"/>
                <w:color w:val="000000"/>
                <w:sz w:val="20"/>
                <w:szCs w:val="20"/>
                <w:lang w:eastAsia="ru-RU"/>
              </w:rPr>
              <w:t xml:space="preserve"> об'єкти) </w:t>
            </w:r>
          </w:p>
        </w:tc>
        <w:tc>
          <w:tcPr>
            <w:tcW w:w="993" w:type="dxa"/>
            <w:tcBorders>
              <w:top w:val="nil"/>
              <w:left w:val="nil"/>
              <w:bottom w:val="single" w:sz="4" w:space="0" w:color="1F497D"/>
              <w:right w:val="single" w:sz="4" w:space="0" w:color="1F497D"/>
            </w:tcBorders>
            <w:noWrap/>
            <w:vAlign w:val="center"/>
          </w:tcPr>
          <w:p w:rsidR="006065B6" w:rsidRPr="003753A3" w:rsidRDefault="006065B6" w:rsidP="00494E93">
            <w:pPr>
              <w:ind w:right="-108"/>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87 849,1</w:t>
            </w:r>
          </w:p>
        </w:tc>
        <w:tc>
          <w:tcPr>
            <w:tcW w:w="992"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0,0</w:t>
            </w:r>
          </w:p>
        </w:tc>
        <w:tc>
          <w:tcPr>
            <w:tcW w:w="992"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5 572,1</w:t>
            </w:r>
          </w:p>
        </w:tc>
        <w:tc>
          <w:tcPr>
            <w:tcW w:w="993"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1 470,6</w:t>
            </w:r>
          </w:p>
        </w:tc>
        <w:tc>
          <w:tcPr>
            <w:tcW w:w="1134"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8 484,1</w:t>
            </w:r>
          </w:p>
        </w:tc>
        <w:tc>
          <w:tcPr>
            <w:tcW w:w="850"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10,4</w:t>
            </w:r>
          </w:p>
        </w:tc>
        <w:tc>
          <w:tcPr>
            <w:tcW w:w="747"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7%</w:t>
            </w:r>
          </w:p>
        </w:tc>
        <w:tc>
          <w:tcPr>
            <w:tcW w:w="1117"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-15 619,0</w:t>
            </w:r>
          </w:p>
        </w:tc>
        <w:tc>
          <w:tcPr>
            <w:tcW w:w="851" w:type="dxa"/>
            <w:tcBorders>
              <w:top w:val="nil"/>
              <w:left w:val="nil"/>
              <w:bottom w:val="single" w:sz="4" w:space="0" w:color="1F497D"/>
              <w:right w:val="single" w:sz="4" w:space="0" w:color="1F497D"/>
            </w:tcBorders>
            <w:noWrap/>
            <w:vAlign w:val="center"/>
          </w:tcPr>
          <w:p w:rsidR="006065B6" w:rsidRPr="003753A3" w:rsidRDefault="006065B6">
            <w:pPr>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-0,2</w:t>
            </w:r>
          </w:p>
        </w:tc>
      </w:tr>
    </w:tbl>
    <w:p w:rsidR="00FE2D91" w:rsidRPr="00AC053A" w:rsidRDefault="006065B6" w:rsidP="00AC053A">
      <w:pPr>
        <w:spacing w:before="240" w:after="0" w:line="240" w:lineRule="auto"/>
        <w:ind w:firstLine="720"/>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 xml:space="preserve">З 2016 року </w:t>
      </w:r>
      <w:r w:rsidR="008851FF" w:rsidRPr="00AC053A">
        <w:rPr>
          <w:rFonts w:ascii="Times New Roman" w:hAnsi="Times New Roman" w:cs="Times New Roman"/>
          <w:spacing w:val="6"/>
          <w:sz w:val="28"/>
          <w:szCs w:val="28"/>
        </w:rPr>
        <w:t>розпочало</w:t>
      </w:r>
      <w:r w:rsidRPr="00AC053A">
        <w:rPr>
          <w:rFonts w:ascii="Times New Roman" w:hAnsi="Times New Roman" w:cs="Times New Roman"/>
          <w:spacing w:val="6"/>
          <w:sz w:val="28"/>
          <w:szCs w:val="28"/>
        </w:rPr>
        <w:t>ся</w:t>
      </w:r>
      <w:r w:rsidR="008851FF" w:rsidRPr="00AC053A">
        <w:rPr>
          <w:rFonts w:ascii="Times New Roman" w:hAnsi="Times New Roman" w:cs="Times New Roman"/>
          <w:spacing w:val="6"/>
          <w:sz w:val="28"/>
          <w:szCs w:val="28"/>
        </w:rPr>
        <w:t xml:space="preserve"> налагодження</w:t>
      </w:r>
      <w:r w:rsidR="00FE2D91" w:rsidRPr="00AC053A">
        <w:rPr>
          <w:rFonts w:ascii="Times New Roman" w:hAnsi="Times New Roman" w:cs="Times New Roman"/>
          <w:spacing w:val="6"/>
          <w:sz w:val="28"/>
          <w:szCs w:val="28"/>
        </w:rPr>
        <w:t xml:space="preserve"> ефектив</w:t>
      </w:r>
      <w:r w:rsidR="008851FF" w:rsidRPr="00AC053A">
        <w:rPr>
          <w:rFonts w:ascii="Times New Roman" w:hAnsi="Times New Roman" w:cs="Times New Roman"/>
          <w:spacing w:val="6"/>
          <w:sz w:val="28"/>
          <w:szCs w:val="28"/>
        </w:rPr>
        <w:t>ного  співробітництва за напрям</w:t>
      </w:r>
      <w:r w:rsidR="00FE2D91" w:rsidRPr="00AC053A">
        <w:rPr>
          <w:rFonts w:ascii="Times New Roman" w:hAnsi="Times New Roman" w:cs="Times New Roman"/>
          <w:spacing w:val="6"/>
          <w:sz w:val="28"/>
          <w:szCs w:val="28"/>
        </w:rPr>
        <w:t>ом енергое</w:t>
      </w:r>
      <w:r w:rsidR="008851FF" w:rsidRPr="00AC053A">
        <w:rPr>
          <w:rFonts w:ascii="Times New Roman" w:hAnsi="Times New Roman" w:cs="Times New Roman"/>
          <w:spacing w:val="6"/>
          <w:sz w:val="28"/>
          <w:szCs w:val="28"/>
        </w:rPr>
        <w:t>фективності з Республікою Польщею</w:t>
      </w:r>
      <w:r w:rsidR="00FE2D91" w:rsidRPr="00AC053A">
        <w:rPr>
          <w:rFonts w:ascii="Times New Roman" w:hAnsi="Times New Roman" w:cs="Times New Roman"/>
          <w:spacing w:val="6"/>
          <w:sz w:val="28"/>
          <w:szCs w:val="28"/>
        </w:rPr>
        <w:t>.</w:t>
      </w:r>
    </w:p>
    <w:p w:rsidR="00FE2D91" w:rsidRPr="00AC053A" w:rsidRDefault="00CE56A3" w:rsidP="00AC053A">
      <w:pPr>
        <w:spacing w:before="60" w:after="0" w:line="240" w:lineRule="auto"/>
        <w:ind w:firstLine="720"/>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У</w:t>
      </w:r>
      <w:r w:rsidR="00FE2D91" w:rsidRPr="00AC053A">
        <w:rPr>
          <w:rFonts w:ascii="Times New Roman" w:hAnsi="Times New Roman" w:cs="Times New Roman"/>
          <w:spacing w:val="6"/>
          <w:sz w:val="28"/>
          <w:szCs w:val="28"/>
        </w:rPr>
        <w:t xml:space="preserve"> рамках підписаного в 2016 році Криворізькою міською радою М</w:t>
      </w:r>
      <w:r w:rsidR="00FE2D91" w:rsidRPr="00AC053A">
        <w:rPr>
          <w:rFonts w:ascii="Times New Roman" w:hAnsi="Times New Roman" w:cs="Times New Roman"/>
          <w:spacing w:val="6"/>
          <w:sz w:val="28"/>
          <w:szCs w:val="28"/>
        </w:rPr>
        <w:t>е</w:t>
      </w:r>
      <w:r w:rsidR="00FE2D91" w:rsidRPr="00AC053A">
        <w:rPr>
          <w:rFonts w:ascii="Times New Roman" w:hAnsi="Times New Roman" w:cs="Times New Roman"/>
          <w:spacing w:val="6"/>
          <w:sz w:val="28"/>
          <w:szCs w:val="28"/>
        </w:rPr>
        <w:t>морандуму про співпрацю у сфері енергоефективності з польським Наці</w:t>
      </w:r>
      <w:r w:rsidR="00FE2D91" w:rsidRPr="00AC053A">
        <w:rPr>
          <w:rFonts w:ascii="Times New Roman" w:hAnsi="Times New Roman" w:cs="Times New Roman"/>
          <w:spacing w:val="6"/>
          <w:sz w:val="28"/>
          <w:szCs w:val="28"/>
        </w:rPr>
        <w:t>о</w:t>
      </w:r>
      <w:r w:rsidR="00FE2D91" w:rsidRPr="00AC053A">
        <w:rPr>
          <w:rFonts w:ascii="Times New Roman" w:hAnsi="Times New Roman" w:cs="Times New Roman"/>
          <w:spacing w:val="6"/>
          <w:sz w:val="28"/>
          <w:szCs w:val="28"/>
        </w:rPr>
        <w:t>нальним агентством з енергозбереження розпочато впровадження нового досвіду в робот</w:t>
      </w:r>
      <w:r w:rsidRPr="00AC053A">
        <w:rPr>
          <w:rFonts w:ascii="Times New Roman" w:hAnsi="Times New Roman" w:cs="Times New Roman"/>
          <w:spacing w:val="6"/>
          <w:sz w:val="28"/>
          <w:szCs w:val="28"/>
        </w:rPr>
        <w:t>у</w:t>
      </w:r>
      <w:r w:rsidR="00FE2D91" w:rsidRPr="00AC053A">
        <w:rPr>
          <w:rFonts w:ascii="Times New Roman" w:hAnsi="Times New Roman" w:cs="Times New Roman"/>
          <w:spacing w:val="6"/>
          <w:sz w:val="28"/>
          <w:szCs w:val="28"/>
        </w:rPr>
        <w:t xml:space="preserve"> українських спеціалістів та</w:t>
      </w:r>
      <w:r w:rsidR="008851FF" w:rsidRPr="00AC053A">
        <w:rPr>
          <w:rFonts w:ascii="Times New Roman" w:hAnsi="Times New Roman" w:cs="Times New Roman"/>
          <w:spacing w:val="6"/>
          <w:sz w:val="28"/>
          <w:szCs w:val="28"/>
        </w:rPr>
        <w:t xml:space="preserve"> розвиток партнерських відн</w:t>
      </w:r>
      <w:r w:rsidR="008851FF" w:rsidRPr="00AC053A">
        <w:rPr>
          <w:rFonts w:ascii="Times New Roman" w:hAnsi="Times New Roman" w:cs="Times New Roman"/>
          <w:spacing w:val="6"/>
          <w:sz w:val="28"/>
          <w:szCs w:val="28"/>
        </w:rPr>
        <w:t>о</w:t>
      </w:r>
      <w:r w:rsidR="008851FF" w:rsidRPr="00AC053A">
        <w:rPr>
          <w:rFonts w:ascii="Times New Roman" w:hAnsi="Times New Roman" w:cs="Times New Roman"/>
          <w:spacing w:val="6"/>
          <w:sz w:val="28"/>
          <w:szCs w:val="28"/>
        </w:rPr>
        <w:t>син</w:t>
      </w:r>
      <w:r w:rsidR="00FE2D91" w:rsidRPr="00AC053A">
        <w:rPr>
          <w:rFonts w:ascii="Times New Roman" w:hAnsi="Times New Roman" w:cs="Times New Roman"/>
          <w:spacing w:val="6"/>
          <w:sz w:val="28"/>
          <w:szCs w:val="28"/>
        </w:rPr>
        <w:t xml:space="preserve"> у сфері енергоефективності. </w:t>
      </w:r>
    </w:p>
    <w:p w:rsidR="00FE2D91" w:rsidRPr="00AC053A" w:rsidRDefault="00FE2D91" w:rsidP="00AC053A">
      <w:pPr>
        <w:spacing w:before="60" w:after="0" w:line="240" w:lineRule="auto"/>
        <w:ind w:firstLine="720"/>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Першим етапом двосторонньої угоди є реаліз</w:t>
      </w:r>
      <w:r w:rsidR="003C5A34" w:rsidRPr="00AC053A">
        <w:rPr>
          <w:rFonts w:ascii="Times New Roman" w:hAnsi="Times New Roman" w:cs="Times New Roman"/>
          <w:spacing w:val="6"/>
          <w:sz w:val="28"/>
          <w:szCs w:val="28"/>
        </w:rPr>
        <w:t>ація енергозберігаючих заходів у 3 бюджетних закладах, за якими</w:t>
      </w:r>
      <w:r w:rsidRPr="00AC053A">
        <w:rPr>
          <w:rFonts w:ascii="Times New Roman" w:hAnsi="Times New Roman" w:cs="Times New Roman"/>
          <w:spacing w:val="6"/>
          <w:sz w:val="28"/>
          <w:szCs w:val="28"/>
        </w:rPr>
        <w:t xml:space="preserve"> польськими експертами виконано </w:t>
      </w:r>
      <w:proofErr w:type="spellStart"/>
      <w:r w:rsidRPr="00AC053A">
        <w:rPr>
          <w:rFonts w:ascii="Times New Roman" w:hAnsi="Times New Roman" w:cs="Times New Roman"/>
          <w:spacing w:val="6"/>
          <w:sz w:val="28"/>
          <w:szCs w:val="28"/>
        </w:rPr>
        <w:t>ен</w:t>
      </w:r>
      <w:r w:rsidR="00BE43DD" w:rsidRPr="00AC053A">
        <w:rPr>
          <w:rFonts w:ascii="Times New Roman" w:hAnsi="Times New Roman" w:cs="Times New Roman"/>
          <w:spacing w:val="6"/>
          <w:sz w:val="28"/>
          <w:szCs w:val="28"/>
        </w:rPr>
        <w:t>е</w:t>
      </w:r>
      <w:r w:rsidRPr="00AC053A">
        <w:rPr>
          <w:rFonts w:ascii="Times New Roman" w:hAnsi="Times New Roman" w:cs="Times New Roman"/>
          <w:spacing w:val="6"/>
          <w:sz w:val="28"/>
          <w:szCs w:val="28"/>
        </w:rPr>
        <w:t>ргоаудити</w:t>
      </w:r>
      <w:proofErr w:type="spellEnd"/>
      <w:r w:rsidRPr="00AC053A">
        <w:rPr>
          <w:rFonts w:ascii="Times New Roman" w:hAnsi="Times New Roman" w:cs="Times New Roman"/>
          <w:spacing w:val="6"/>
          <w:sz w:val="28"/>
          <w:szCs w:val="28"/>
        </w:rPr>
        <w:t xml:space="preserve"> в 2016 році, та ще 22 закладах на другому етапі.</w:t>
      </w:r>
    </w:p>
    <w:p w:rsidR="001539BD" w:rsidRPr="00AC053A" w:rsidRDefault="003C5A34" w:rsidP="00AC053A">
      <w:pPr>
        <w:spacing w:before="60" w:after="0" w:line="240" w:lineRule="auto"/>
        <w:ind w:firstLine="720"/>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Важливим кроком в напрям</w:t>
      </w:r>
      <w:r w:rsidR="001539BD" w:rsidRPr="00AC053A">
        <w:rPr>
          <w:rFonts w:ascii="Times New Roman" w:hAnsi="Times New Roman" w:cs="Times New Roman"/>
          <w:spacing w:val="6"/>
          <w:sz w:val="28"/>
          <w:szCs w:val="28"/>
        </w:rPr>
        <w:t>у підвищення енергоефективності бюдж</w:t>
      </w:r>
      <w:r w:rsidR="001539BD" w:rsidRPr="00AC053A">
        <w:rPr>
          <w:rFonts w:ascii="Times New Roman" w:hAnsi="Times New Roman" w:cs="Times New Roman"/>
          <w:spacing w:val="6"/>
          <w:sz w:val="28"/>
          <w:szCs w:val="28"/>
        </w:rPr>
        <w:t>е</w:t>
      </w:r>
      <w:r w:rsidR="001539BD" w:rsidRPr="00AC053A">
        <w:rPr>
          <w:rFonts w:ascii="Times New Roman" w:hAnsi="Times New Roman" w:cs="Times New Roman"/>
          <w:spacing w:val="6"/>
          <w:sz w:val="28"/>
          <w:szCs w:val="28"/>
        </w:rPr>
        <w:t>тних закладів в місті є укладення 15.03.2017 угоди про підготовку креди</w:t>
      </w:r>
      <w:r w:rsidR="001539BD" w:rsidRPr="00AC053A">
        <w:rPr>
          <w:rFonts w:ascii="Times New Roman" w:hAnsi="Times New Roman" w:cs="Times New Roman"/>
          <w:spacing w:val="6"/>
          <w:sz w:val="28"/>
          <w:szCs w:val="28"/>
        </w:rPr>
        <w:t>т</w:t>
      </w:r>
      <w:r w:rsidR="001539BD" w:rsidRPr="00AC053A">
        <w:rPr>
          <w:rFonts w:ascii="Times New Roman" w:hAnsi="Times New Roman" w:cs="Times New Roman"/>
          <w:spacing w:val="6"/>
          <w:sz w:val="28"/>
          <w:szCs w:val="28"/>
        </w:rPr>
        <w:t>ного фінансування між Криворізькою</w:t>
      </w:r>
      <w:r w:rsidR="006065B6" w:rsidRPr="00AC053A">
        <w:rPr>
          <w:rFonts w:ascii="Times New Roman" w:hAnsi="Times New Roman" w:cs="Times New Roman"/>
          <w:spacing w:val="6"/>
          <w:sz w:val="28"/>
          <w:szCs w:val="28"/>
        </w:rPr>
        <w:t xml:space="preserve"> міською радою та Європейським ба</w:t>
      </w:r>
      <w:r w:rsidR="006065B6" w:rsidRPr="00AC053A">
        <w:rPr>
          <w:rFonts w:ascii="Times New Roman" w:hAnsi="Times New Roman" w:cs="Times New Roman"/>
          <w:spacing w:val="6"/>
          <w:sz w:val="28"/>
          <w:szCs w:val="28"/>
        </w:rPr>
        <w:t>н</w:t>
      </w:r>
      <w:r w:rsidR="006065B6" w:rsidRPr="00AC053A">
        <w:rPr>
          <w:rFonts w:ascii="Times New Roman" w:hAnsi="Times New Roman" w:cs="Times New Roman"/>
          <w:spacing w:val="6"/>
          <w:sz w:val="28"/>
          <w:szCs w:val="28"/>
        </w:rPr>
        <w:t>ком р</w:t>
      </w:r>
      <w:r w:rsidR="001539BD" w:rsidRPr="00AC053A">
        <w:rPr>
          <w:rFonts w:ascii="Times New Roman" w:hAnsi="Times New Roman" w:cs="Times New Roman"/>
          <w:spacing w:val="6"/>
          <w:sz w:val="28"/>
          <w:szCs w:val="28"/>
        </w:rPr>
        <w:t>еконструк</w:t>
      </w:r>
      <w:r w:rsidR="006065B6" w:rsidRPr="00AC053A">
        <w:rPr>
          <w:rFonts w:ascii="Times New Roman" w:hAnsi="Times New Roman" w:cs="Times New Roman"/>
          <w:spacing w:val="6"/>
          <w:sz w:val="28"/>
          <w:szCs w:val="28"/>
        </w:rPr>
        <w:t>ції та р</w:t>
      </w:r>
      <w:r w:rsidR="001539BD" w:rsidRPr="00AC053A">
        <w:rPr>
          <w:rFonts w:ascii="Times New Roman" w:hAnsi="Times New Roman" w:cs="Times New Roman"/>
          <w:spacing w:val="6"/>
          <w:sz w:val="28"/>
          <w:szCs w:val="28"/>
        </w:rPr>
        <w:t xml:space="preserve">озвитку </w:t>
      </w:r>
      <w:r w:rsidR="00C0613A" w:rsidRPr="00AC053A">
        <w:rPr>
          <w:rFonts w:ascii="Times New Roman" w:hAnsi="Times New Roman" w:cs="Times New Roman"/>
          <w:spacing w:val="6"/>
          <w:sz w:val="28"/>
          <w:szCs w:val="28"/>
        </w:rPr>
        <w:t xml:space="preserve">(надалі - ЄБРР) </w:t>
      </w:r>
      <w:r w:rsidR="001539BD" w:rsidRPr="00AC053A">
        <w:rPr>
          <w:rFonts w:ascii="Times New Roman" w:hAnsi="Times New Roman" w:cs="Times New Roman"/>
          <w:spacing w:val="6"/>
          <w:sz w:val="28"/>
          <w:szCs w:val="28"/>
        </w:rPr>
        <w:t>щодо реалізації проекту пі</w:t>
      </w:r>
      <w:r w:rsidR="001539BD" w:rsidRPr="00AC053A">
        <w:rPr>
          <w:rFonts w:ascii="Times New Roman" w:hAnsi="Times New Roman" w:cs="Times New Roman"/>
          <w:spacing w:val="6"/>
          <w:sz w:val="28"/>
          <w:szCs w:val="28"/>
        </w:rPr>
        <w:t>д</w:t>
      </w:r>
      <w:r w:rsidR="001539BD" w:rsidRPr="00AC053A">
        <w:rPr>
          <w:rFonts w:ascii="Times New Roman" w:hAnsi="Times New Roman" w:cs="Times New Roman"/>
          <w:spacing w:val="6"/>
          <w:sz w:val="28"/>
          <w:szCs w:val="28"/>
        </w:rPr>
        <w:t>вищення енергоефективності громадських будівель у м. Кривому Розі. Ре</w:t>
      </w:r>
      <w:r w:rsidR="001539BD" w:rsidRPr="00AC053A">
        <w:rPr>
          <w:rFonts w:ascii="Times New Roman" w:hAnsi="Times New Roman" w:cs="Times New Roman"/>
          <w:spacing w:val="6"/>
          <w:sz w:val="28"/>
          <w:szCs w:val="28"/>
        </w:rPr>
        <w:t>а</w:t>
      </w:r>
      <w:r w:rsidR="001539BD" w:rsidRPr="00AC053A">
        <w:rPr>
          <w:rFonts w:ascii="Times New Roman" w:hAnsi="Times New Roman" w:cs="Times New Roman"/>
          <w:spacing w:val="6"/>
          <w:sz w:val="28"/>
          <w:szCs w:val="28"/>
        </w:rPr>
        <w:t>лізація проекту</w:t>
      </w:r>
      <w:r w:rsidR="00C0613A" w:rsidRPr="00AC053A">
        <w:rPr>
          <w:rFonts w:ascii="Times New Roman" w:hAnsi="Times New Roman" w:cs="Times New Roman"/>
          <w:spacing w:val="6"/>
          <w:sz w:val="28"/>
          <w:szCs w:val="28"/>
        </w:rPr>
        <w:t>, у</w:t>
      </w:r>
      <w:r w:rsidR="001539BD" w:rsidRPr="00AC053A">
        <w:rPr>
          <w:rFonts w:ascii="Times New Roman" w:hAnsi="Times New Roman" w:cs="Times New Roman"/>
          <w:spacing w:val="6"/>
          <w:sz w:val="28"/>
          <w:szCs w:val="28"/>
        </w:rPr>
        <w:t xml:space="preserve"> першу чергу</w:t>
      </w:r>
      <w:r w:rsidR="00C0613A" w:rsidRPr="00AC053A">
        <w:rPr>
          <w:rFonts w:ascii="Times New Roman" w:hAnsi="Times New Roman" w:cs="Times New Roman"/>
          <w:spacing w:val="6"/>
          <w:sz w:val="28"/>
          <w:szCs w:val="28"/>
        </w:rPr>
        <w:t>, буде спрямована</w:t>
      </w:r>
      <w:r w:rsidR="001539BD" w:rsidRPr="00AC053A">
        <w:rPr>
          <w:rFonts w:ascii="Times New Roman" w:hAnsi="Times New Roman" w:cs="Times New Roman"/>
          <w:spacing w:val="6"/>
          <w:sz w:val="28"/>
          <w:szCs w:val="28"/>
        </w:rPr>
        <w:t xml:space="preserve"> на підвищення енергоеф</w:t>
      </w:r>
      <w:r w:rsidR="001539BD" w:rsidRPr="00AC053A">
        <w:rPr>
          <w:rFonts w:ascii="Times New Roman" w:hAnsi="Times New Roman" w:cs="Times New Roman"/>
          <w:spacing w:val="6"/>
          <w:sz w:val="28"/>
          <w:szCs w:val="28"/>
        </w:rPr>
        <w:t>е</w:t>
      </w:r>
      <w:r w:rsidR="001539BD" w:rsidRPr="00AC053A">
        <w:rPr>
          <w:rFonts w:ascii="Times New Roman" w:hAnsi="Times New Roman" w:cs="Times New Roman"/>
          <w:spacing w:val="6"/>
          <w:sz w:val="28"/>
          <w:szCs w:val="28"/>
        </w:rPr>
        <w:t xml:space="preserve">ктивності </w:t>
      </w:r>
      <w:r w:rsidR="009532D9" w:rsidRPr="00AC053A">
        <w:rPr>
          <w:rFonts w:ascii="Times New Roman" w:hAnsi="Times New Roman" w:cs="Times New Roman"/>
          <w:spacing w:val="6"/>
          <w:sz w:val="28"/>
          <w:szCs w:val="28"/>
        </w:rPr>
        <w:t>загальноосвітніх шкіл і дошкільних навчальних закладів</w:t>
      </w:r>
      <w:r w:rsidR="001539BD" w:rsidRPr="00AC053A">
        <w:rPr>
          <w:rFonts w:ascii="Times New Roman" w:hAnsi="Times New Roman" w:cs="Times New Roman"/>
          <w:spacing w:val="6"/>
          <w:sz w:val="28"/>
          <w:szCs w:val="28"/>
        </w:rPr>
        <w:t>.</w:t>
      </w:r>
    </w:p>
    <w:p w:rsidR="001539BD" w:rsidRPr="00AC053A" w:rsidRDefault="00C0613A" w:rsidP="00AC053A">
      <w:pPr>
        <w:spacing w:before="60" w:after="0" w:line="240" w:lineRule="auto"/>
        <w:ind w:firstLine="709"/>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У</w:t>
      </w:r>
      <w:r w:rsidR="001539BD" w:rsidRPr="00AC053A">
        <w:rPr>
          <w:rFonts w:ascii="Times New Roman" w:hAnsi="Times New Roman" w:cs="Times New Roman"/>
          <w:spacing w:val="6"/>
          <w:sz w:val="28"/>
          <w:szCs w:val="28"/>
        </w:rPr>
        <w:t xml:space="preserve"> цих закладах передбачається виконання заходів з утеплення </w:t>
      </w:r>
      <w:proofErr w:type="spellStart"/>
      <w:r w:rsidR="001539BD" w:rsidRPr="00AC053A">
        <w:rPr>
          <w:rFonts w:ascii="Times New Roman" w:hAnsi="Times New Roman" w:cs="Times New Roman"/>
          <w:spacing w:val="6"/>
          <w:sz w:val="28"/>
          <w:szCs w:val="28"/>
        </w:rPr>
        <w:t>огор</w:t>
      </w:r>
      <w:r w:rsidR="001539BD" w:rsidRPr="00AC053A">
        <w:rPr>
          <w:rFonts w:ascii="Times New Roman" w:hAnsi="Times New Roman" w:cs="Times New Roman"/>
          <w:spacing w:val="6"/>
          <w:sz w:val="28"/>
          <w:szCs w:val="28"/>
        </w:rPr>
        <w:t>о</w:t>
      </w:r>
      <w:r w:rsidR="001539BD" w:rsidRPr="00AC053A">
        <w:rPr>
          <w:rFonts w:ascii="Times New Roman" w:hAnsi="Times New Roman" w:cs="Times New Roman"/>
          <w:spacing w:val="6"/>
          <w:sz w:val="28"/>
          <w:szCs w:val="28"/>
        </w:rPr>
        <w:t>джуючих</w:t>
      </w:r>
      <w:proofErr w:type="spellEnd"/>
      <w:r w:rsidR="001539BD" w:rsidRPr="00AC053A">
        <w:rPr>
          <w:rFonts w:ascii="Times New Roman" w:hAnsi="Times New Roman" w:cs="Times New Roman"/>
          <w:spacing w:val="6"/>
          <w:sz w:val="28"/>
          <w:szCs w:val="28"/>
        </w:rPr>
        <w:t xml:space="preserve"> конструкції (стін, покрівель), заміни вікон на енергоефективні, ремонту систем опалення з облаштуванням ІТП та інш</w:t>
      </w:r>
      <w:r w:rsidR="009532D9" w:rsidRPr="00AC053A">
        <w:rPr>
          <w:rFonts w:ascii="Times New Roman" w:hAnsi="Times New Roman" w:cs="Times New Roman"/>
          <w:spacing w:val="6"/>
          <w:sz w:val="28"/>
          <w:szCs w:val="28"/>
        </w:rPr>
        <w:t>их</w:t>
      </w:r>
      <w:r w:rsidR="001539BD" w:rsidRPr="00AC053A">
        <w:rPr>
          <w:rFonts w:ascii="Times New Roman" w:hAnsi="Times New Roman" w:cs="Times New Roman"/>
          <w:spacing w:val="6"/>
          <w:sz w:val="28"/>
          <w:szCs w:val="28"/>
        </w:rPr>
        <w:t xml:space="preserve"> енергоефективн</w:t>
      </w:r>
      <w:r w:rsidR="009532D9" w:rsidRPr="00AC053A">
        <w:rPr>
          <w:rFonts w:ascii="Times New Roman" w:hAnsi="Times New Roman" w:cs="Times New Roman"/>
          <w:spacing w:val="6"/>
          <w:sz w:val="28"/>
          <w:szCs w:val="28"/>
        </w:rPr>
        <w:t>их заходів.</w:t>
      </w:r>
    </w:p>
    <w:p w:rsidR="0020528D" w:rsidRPr="00AC053A" w:rsidRDefault="0020528D" w:rsidP="00AC053A">
      <w:pPr>
        <w:spacing w:before="60" w:after="0" w:line="240" w:lineRule="auto"/>
        <w:ind w:firstLine="720"/>
        <w:jc w:val="both"/>
        <w:rPr>
          <w:rFonts w:ascii="Times New Roman" w:hAnsi="Times New Roman" w:cs="Times New Roman"/>
          <w:spacing w:val="6"/>
          <w:sz w:val="28"/>
          <w:szCs w:val="28"/>
        </w:rPr>
      </w:pPr>
      <w:r w:rsidRPr="00AC053A">
        <w:rPr>
          <w:rFonts w:ascii="Times New Roman" w:hAnsi="Times New Roman" w:cs="Times New Roman"/>
          <w:spacing w:val="6"/>
          <w:sz w:val="28"/>
          <w:szCs w:val="28"/>
        </w:rPr>
        <w:t>Графік реалі</w:t>
      </w:r>
      <w:r w:rsidR="00C0613A" w:rsidRPr="00AC053A">
        <w:rPr>
          <w:rFonts w:ascii="Times New Roman" w:hAnsi="Times New Roman" w:cs="Times New Roman"/>
          <w:spacing w:val="6"/>
          <w:sz w:val="28"/>
          <w:szCs w:val="28"/>
        </w:rPr>
        <w:t xml:space="preserve">зації проекту розроблено таким чином, що в період </w:t>
      </w:r>
      <w:r w:rsidRPr="00AC053A">
        <w:rPr>
          <w:rFonts w:ascii="Times New Roman" w:hAnsi="Times New Roman" w:cs="Times New Roman"/>
          <w:spacing w:val="6"/>
          <w:sz w:val="28"/>
          <w:szCs w:val="28"/>
        </w:rPr>
        <w:t>з 201</w:t>
      </w:r>
      <w:r w:rsidR="00610998" w:rsidRPr="00AC053A">
        <w:rPr>
          <w:rFonts w:ascii="Times New Roman" w:hAnsi="Times New Roman" w:cs="Times New Roman"/>
          <w:spacing w:val="6"/>
          <w:sz w:val="28"/>
          <w:szCs w:val="28"/>
        </w:rPr>
        <w:t>7</w:t>
      </w:r>
      <w:r w:rsidRPr="00AC053A">
        <w:rPr>
          <w:rFonts w:ascii="Times New Roman" w:hAnsi="Times New Roman" w:cs="Times New Roman"/>
          <w:spacing w:val="6"/>
          <w:sz w:val="28"/>
          <w:szCs w:val="28"/>
        </w:rPr>
        <w:t xml:space="preserve"> до 2019 років впроваджуються енергоефективні заходи для об'єктів, які м</w:t>
      </w:r>
      <w:r w:rsidRPr="00AC053A">
        <w:rPr>
          <w:rFonts w:ascii="Times New Roman" w:hAnsi="Times New Roman" w:cs="Times New Roman"/>
          <w:spacing w:val="6"/>
          <w:sz w:val="28"/>
          <w:szCs w:val="28"/>
        </w:rPr>
        <w:t>а</w:t>
      </w:r>
      <w:r w:rsidRPr="00AC053A">
        <w:rPr>
          <w:rFonts w:ascii="Times New Roman" w:hAnsi="Times New Roman" w:cs="Times New Roman"/>
          <w:spacing w:val="6"/>
          <w:sz w:val="28"/>
          <w:szCs w:val="28"/>
        </w:rPr>
        <w:t>ють найбільш</w:t>
      </w:r>
      <w:r w:rsidR="00FE2D91" w:rsidRPr="00AC053A">
        <w:rPr>
          <w:rFonts w:ascii="Times New Roman" w:hAnsi="Times New Roman" w:cs="Times New Roman"/>
          <w:spacing w:val="6"/>
          <w:sz w:val="28"/>
          <w:szCs w:val="28"/>
        </w:rPr>
        <w:t>е</w:t>
      </w:r>
      <w:r w:rsidRPr="00AC053A">
        <w:rPr>
          <w:rFonts w:ascii="Times New Roman" w:hAnsi="Times New Roman" w:cs="Times New Roman"/>
          <w:spacing w:val="6"/>
          <w:sz w:val="28"/>
          <w:szCs w:val="28"/>
        </w:rPr>
        <w:t xml:space="preserve"> питоме споживання теплової енергії на потреби опалення. Для решти будівель місь</w:t>
      </w:r>
      <w:r w:rsidR="00C0613A" w:rsidRPr="00AC053A">
        <w:rPr>
          <w:rFonts w:ascii="Times New Roman" w:hAnsi="Times New Roman" w:cs="Times New Roman"/>
          <w:spacing w:val="6"/>
          <w:sz w:val="28"/>
          <w:szCs w:val="28"/>
        </w:rPr>
        <w:t>кого підпорядкування проекти з у</w:t>
      </w:r>
      <w:r w:rsidRPr="00AC053A">
        <w:rPr>
          <w:rFonts w:ascii="Times New Roman" w:hAnsi="Times New Roman" w:cs="Times New Roman"/>
          <w:spacing w:val="6"/>
          <w:sz w:val="28"/>
          <w:szCs w:val="28"/>
        </w:rPr>
        <w:t>провадження ен</w:t>
      </w:r>
      <w:r w:rsidRPr="00AC053A">
        <w:rPr>
          <w:rFonts w:ascii="Times New Roman" w:hAnsi="Times New Roman" w:cs="Times New Roman"/>
          <w:spacing w:val="6"/>
          <w:sz w:val="28"/>
          <w:szCs w:val="28"/>
        </w:rPr>
        <w:t>е</w:t>
      </w:r>
      <w:r w:rsidRPr="00AC053A">
        <w:rPr>
          <w:rFonts w:ascii="Times New Roman" w:hAnsi="Times New Roman" w:cs="Times New Roman"/>
          <w:spacing w:val="6"/>
          <w:sz w:val="28"/>
          <w:szCs w:val="28"/>
        </w:rPr>
        <w:t>ргоефективних заходів реалізуються з 20</w:t>
      </w:r>
      <w:r w:rsidR="00610998" w:rsidRPr="00AC053A">
        <w:rPr>
          <w:rFonts w:ascii="Times New Roman" w:hAnsi="Times New Roman" w:cs="Times New Roman"/>
          <w:spacing w:val="6"/>
          <w:sz w:val="28"/>
          <w:szCs w:val="28"/>
        </w:rPr>
        <w:t>20</w:t>
      </w:r>
      <w:r w:rsidR="00C0613A" w:rsidRPr="00AC053A">
        <w:rPr>
          <w:rFonts w:ascii="Times New Roman" w:hAnsi="Times New Roman" w:cs="Times New Roman"/>
          <w:spacing w:val="6"/>
          <w:sz w:val="28"/>
          <w:szCs w:val="28"/>
        </w:rPr>
        <w:t xml:space="preserve"> до 2024 року</w:t>
      </w:r>
      <w:r w:rsidRPr="00AC053A">
        <w:rPr>
          <w:rFonts w:ascii="Times New Roman" w:hAnsi="Times New Roman" w:cs="Times New Roman"/>
          <w:spacing w:val="6"/>
          <w:sz w:val="28"/>
          <w:szCs w:val="28"/>
        </w:rPr>
        <w:t>.</w:t>
      </w:r>
    </w:p>
    <w:p w:rsidR="0020528D" w:rsidRPr="003753A3" w:rsidRDefault="0020528D" w:rsidP="00AC053A">
      <w:pPr>
        <w:spacing w:before="60"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У результаті здійснення заходів будуть досягнуті такі результати:</w:t>
      </w:r>
    </w:p>
    <w:p w:rsidR="0020528D" w:rsidRPr="003753A3" w:rsidRDefault="0020528D" w:rsidP="009532D9">
      <w:pPr>
        <w:pStyle w:val="a3"/>
        <w:numPr>
          <w:ilvl w:val="0"/>
          <w:numId w:val="55"/>
        </w:numPr>
        <w:tabs>
          <w:tab w:val="left" w:pos="180"/>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річна економія паливно-енергетичних ресурсів – </w:t>
      </w:r>
      <w:r w:rsidR="00B57C8B" w:rsidRPr="003753A3">
        <w:rPr>
          <w:rFonts w:ascii="Times New Roman" w:hAnsi="Times New Roman" w:cs="Times New Roman"/>
          <w:sz w:val="28"/>
          <w:szCs w:val="28"/>
        </w:rPr>
        <w:t>178 169,7</w:t>
      </w:r>
      <w:r w:rsidRPr="003753A3">
        <w:rPr>
          <w:rFonts w:ascii="Times New Roman" w:hAnsi="Times New Roman" w:cs="Times New Roman"/>
          <w:sz w:val="28"/>
          <w:szCs w:val="28"/>
        </w:rPr>
        <w:t>МВт∙год;</w:t>
      </w:r>
    </w:p>
    <w:p w:rsidR="0020528D" w:rsidRPr="003753A3" w:rsidRDefault="0020528D" w:rsidP="009532D9">
      <w:pPr>
        <w:pStyle w:val="a3"/>
        <w:numPr>
          <w:ilvl w:val="0"/>
          <w:numId w:val="55"/>
        </w:numPr>
        <w:tabs>
          <w:tab w:val="left" w:pos="180"/>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заміщення природного газу – 590,7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 xml:space="preserve"> (62,8 тис.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природного газу); </w:t>
      </w:r>
    </w:p>
    <w:p w:rsidR="0020528D" w:rsidRPr="003753A3" w:rsidRDefault="0020528D" w:rsidP="009532D9">
      <w:pPr>
        <w:pStyle w:val="a3"/>
        <w:numPr>
          <w:ilvl w:val="0"/>
          <w:numId w:val="55"/>
        </w:numPr>
        <w:tabs>
          <w:tab w:val="left" w:pos="180"/>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4428FB" w:rsidRPr="003753A3">
        <w:rPr>
          <w:rFonts w:ascii="Times New Roman" w:hAnsi="Times New Roman" w:cs="Times New Roman"/>
          <w:sz w:val="28"/>
          <w:szCs w:val="28"/>
        </w:rPr>
        <w:t>270 818,5</w:t>
      </w:r>
      <w:r w:rsidRPr="003753A3">
        <w:rPr>
          <w:rFonts w:ascii="Times New Roman" w:hAnsi="Times New Roman" w:cs="Times New Roman"/>
          <w:sz w:val="28"/>
          <w:szCs w:val="28"/>
        </w:rPr>
        <w:t xml:space="preserve"> тис. грн; </w:t>
      </w:r>
    </w:p>
    <w:p w:rsidR="0020528D" w:rsidRPr="003753A3" w:rsidRDefault="0020528D" w:rsidP="009532D9">
      <w:pPr>
        <w:pStyle w:val="a3"/>
        <w:numPr>
          <w:ilvl w:val="0"/>
          <w:numId w:val="55"/>
        </w:numPr>
        <w:tabs>
          <w:tab w:val="left" w:pos="180"/>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lastRenderedPageBreak/>
        <w:t xml:space="preserve">скорочення викидів парникових газів – </w:t>
      </w:r>
      <w:r w:rsidR="00B57C8B" w:rsidRPr="003753A3">
        <w:rPr>
          <w:rFonts w:ascii="Times New Roman" w:hAnsi="Times New Roman" w:cs="Times New Roman"/>
          <w:sz w:val="28"/>
          <w:szCs w:val="28"/>
        </w:rPr>
        <w:t>80 620,1</w:t>
      </w:r>
      <w:r w:rsidRPr="003753A3">
        <w:rPr>
          <w:rFonts w:ascii="Times New Roman" w:hAnsi="Times New Roman" w:cs="Times New Roman"/>
          <w:sz w:val="28"/>
          <w:szCs w:val="28"/>
        </w:rPr>
        <w:t xml:space="preserve">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4207C5">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xml:space="preserve"> 201</w:t>
      </w:r>
      <w:r w:rsidR="00610998" w:rsidRPr="003753A3">
        <w:rPr>
          <w:rFonts w:ascii="Times New Roman" w:hAnsi="Times New Roman" w:cs="Times New Roman"/>
          <w:sz w:val="28"/>
          <w:szCs w:val="28"/>
        </w:rPr>
        <w:t>7</w:t>
      </w:r>
      <w:r w:rsidRPr="003753A3">
        <w:rPr>
          <w:rFonts w:ascii="Times New Roman" w:hAnsi="Times New Roman" w:cs="Times New Roman"/>
          <w:sz w:val="28"/>
          <w:szCs w:val="28"/>
        </w:rPr>
        <w:t xml:space="preserve"> – 2024 роки.</w:t>
      </w:r>
    </w:p>
    <w:p w:rsidR="0020528D" w:rsidRPr="00F62371" w:rsidRDefault="0020528D" w:rsidP="004207C5">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rPr>
        <w:t xml:space="preserve">Джерела </w:t>
      </w:r>
      <w:proofErr w:type="spellStart"/>
      <w:r w:rsidRPr="003753A3">
        <w:rPr>
          <w:rFonts w:ascii="Times New Roman" w:hAnsi="Times New Roman" w:cs="Times New Roman"/>
          <w:color w:val="1F497D"/>
          <w:sz w:val="28"/>
          <w:szCs w:val="28"/>
        </w:rPr>
        <w:t>фінансування:</w:t>
      </w:r>
      <w:r w:rsidRPr="003753A3">
        <w:rPr>
          <w:rFonts w:ascii="Times New Roman" w:hAnsi="Times New Roman" w:cs="Times New Roman"/>
          <w:sz w:val="28"/>
          <w:szCs w:val="28"/>
        </w:rPr>
        <w:t>міський</w:t>
      </w:r>
      <w:proofErr w:type="spellEnd"/>
      <w:r w:rsidRPr="003753A3">
        <w:rPr>
          <w:rFonts w:ascii="Times New Roman" w:hAnsi="Times New Roman" w:cs="Times New Roman"/>
          <w:sz w:val="28"/>
          <w:szCs w:val="28"/>
        </w:rPr>
        <w:t xml:space="preserve"> бюджет –40</w:t>
      </w:r>
      <w:r w:rsidR="00CE56A3" w:rsidRPr="003753A3">
        <w:rPr>
          <w:rFonts w:ascii="Times New Roman" w:hAnsi="Times New Roman" w:cs="Times New Roman"/>
          <w:sz w:val="28"/>
          <w:szCs w:val="28"/>
        </w:rPr>
        <w:t>5</w:t>
      </w:r>
      <w:r w:rsidRPr="003753A3">
        <w:rPr>
          <w:rFonts w:ascii="Times New Roman" w:hAnsi="Times New Roman" w:cs="Times New Roman"/>
          <w:sz w:val="28"/>
          <w:szCs w:val="28"/>
        </w:rPr>
        <w:t>,</w:t>
      </w:r>
      <w:r w:rsidR="00CE56A3" w:rsidRPr="003753A3">
        <w:rPr>
          <w:rFonts w:ascii="Times New Roman" w:hAnsi="Times New Roman" w:cs="Times New Roman"/>
          <w:sz w:val="28"/>
          <w:szCs w:val="28"/>
        </w:rPr>
        <w:t>9</w:t>
      </w:r>
      <w:r w:rsidRPr="003753A3">
        <w:rPr>
          <w:rFonts w:ascii="Times New Roman" w:hAnsi="Times New Roman" w:cs="Times New Roman"/>
          <w:sz w:val="28"/>
          <w:szCs w:val="28"/>
        </w:rPr>
        <w:t xml:space="preserve"> млн. грн.,</w:t>
      </w:r>
      <w:proofErr w:type="spellStart"/>
      <w:r w:rsidRPr="003753A3">
        <w:rPr>
          <w:rFonts w:ascii="Times New Roman" w:hAnsi="Times New Roman" w:cs="Times New Roman"/>
          <w:sz w:val="28"/>
          <w:szCs w:val="28"/>
        </w:rPr>
        <w:t>кредитні</w:t>
      </w:r>
      <w:r w:rsidR="00610998" w:rsidRPr="003753A3">
        <w:rPr>
          <w:rFonts w:ascii="Times New Roman" w:hAnsi="Times New Roman" w:cs="Times New Roman"/>
          <w:sz w:val="28"/>
          <w:szCs w:val="28"/>
        </w:rPr>
        <w:t>кошти</w:t>
      </w:r>
      <w:proofErr w:type="spellEnd"/>
      <w:r w:rsidR="00610998" w:rsidRPr="003753A3">
        <w:rPr>
          <w:rFonts w:ascii="Times New Roman" w:hAnsi="Times New Roman" w:cs="Times New Roman"/>
          <w:sz w:val="28"/>
          <w:szCs w:val="28"/>
        </w:rPr>
        <w:t xml:space="preserve"> МФО </w:t>
      </w:r>
      <w:r w:rsidRPr="003753A3">
        <w:rPr>
          <w:rFonts w:ascii="Times New Roman" w:hAnsi="Times New Roman" w:cs="Times New Roman"/>
          <w:sz w:val="28"/>
          <w:szCs w:val="28"/>
        </w:rPr>
        <w:t>–16</w:t>
      </w:r>
      <w:r w:rsidR="00CE56A3" w:rsidRPr="003753A3">
        <w:rPr>
          <w:rFonts w:ascii="Times New Roman" w:hAnsi="Times New Roman" w:cs="Times New Roman"/>
          <w:sz w:val="28"/>
          <w:szCs w:val="28"/>
        </w:rPr>
        <w:t>23</w:t>
      </w:r>
      <w:r w:rsidRPr="003753A3">
        <w:rPr>
          <w:rFonts w:ascii="Times New Roman" w:hAnsi="Times New Roman" w:cs="Times New Roman"/>
          <w:sz w:val="28"/>
          <w:szCs w:val="28"/>
        </w:rPr>
        <w:t>,7</w:t>
      </w:r>
      <w:r w:rsidR="00CE56A3" w:rsidRPr="003753A3">
        <w:rPr>
          <w:rFonts w:ascii="Times New Roman" w:hAnsi="Times New Roman" w:cs="Times New Roman"/>
          <w:sz w:val="28"/>
          <w:szCs w:val="28"/>
        </w:rPr>
        <w:t>7</w:t>
      </w:r>
      <w:r w:rsidRPr="003753A3">
        <w:rPr>
          <w:rFonts w:ascii="Times New Roman" w:hAnsi="Times New Roman" w:cs="Times New Roman"/>
          <w:sz w:val="28"/>
          <w:szCs w:val="28"/>
        </w:rPr>
        <w:t xml:space="preserve"> млн. грн.</w:t>
      </w:r>
    </w:p>
    <w:p w:rsidR="0020528D" w:rsidRPr="00F62371" w:rsidRDefault="0020528D" w:rsidP="00A0159F">
      <w:pPr>
        <w:spacing w:after="0" w:line="240" w:lineRule="auto"/>
        <w:jc w:val="both"/>
        <w:rPr>
          <w:rFonts w:ascii="Times New Roman" w:hAnsi="Times New Roman" w:cs="Times New Roman"/>
          <w:b/>
          <w:bCs/>
          <w:color w:val="1F497D"/>
          <w:sz w:val="28"/>
          <w:szCs w:val="28"/>
        </w:rPr>
      </w:pPr>
    </w:p>
    <w:p w:rsidR="0020528D" w:rsidRPr="00F62371" w:rsidRDefault="0020528D" w:rsidP="00BE43DD">
      <w:pPr>
        <w:pStyle w:val="2"/>
        <w:numPr>
          <w:ilvl w:val="4"/>
          <w:numId w:val="77"/>
        </w:numPr>
        <w:tabs>
          <w:tab w:val="left" w:pos="1134"/>
        </w:tabs>
        <w:spacing w:before="0" w:after="120" w:line="240" w:lineRule="auto"/>
        <w:ind w:left="0" w:firstLine="0"/>
        <w:jc w:val="center"/>
        <w:rPr>
          <w:rFonts w:ascii="Times New Roman" w:hAnsi="Times New Roman" w:cs="Times New Roman"/>
          <w:i/>
          <w:iCs/>
          <w:color w:val="1F497D"/>
          <w:sz w:val="28"/>
          <w:szCs w:val="28"/>
        </w:rPr>
      </w:pPr>
      <w:bookmarkStart w:id="40" w:name="_Toc475803082"/>
      <w:bookmarkStart w:id="41" w:name="_Toc475803410"/>
      <w:bookmarkStart w:id="42" w:name="_Toc459886043"/>
      <w:proofErr w:type="spellStart"/>
      <w:r w:rsidRPr="00F62371">
        <w:rPr>
          <w:rFonts w:ascii="Times New Roman" w:hAnsi="Times New Roman" w:cs="Times New Roman"/>
          <w:i/>
          <w:iCs/>
          <w:color w:val="1F497D"/>
          <w:sz w:val="28"/>
          <w:szCs w:val="28"/>
        </w:rPr>
        <w:t>Термомодернізація</w:t>
      </w:r>
      <w:proofErr w:type="spellEnd"/>
      <w:r w:rsidRPr="00F62371">
        <w:rPr>
          <w:rFonts w:ascii="Times New Roman" w:hAnsi="Times New Roman" w:cs="Times New Roman"/>
          <w:i/>
          <w:iCs/>
          <w:color w:val="1F497D"/>
          <w:sz w:val="28"/>
          <w:szCs w:val="28"/>
        </w:rPr>
        <w:t xml:space="preserve"> комунальних </w:t>
      </w:r>
      <w:proofErr w:type="spellStart"/>
      <w:r w:rsidRPr="00F62371">
        <w:rPr>
          <w:rFonts w:ascii="Times New Roman" w:hAnsi="Times New Roman" w:cs="Times New Roman"/>
          <w:i/>
          <w:iCs/>
          <w:color w:val="1F497D"/>
          <w:sz w:val="28"/>
          <w:szCs w:val="28"/>
        </w:rPr>
        <w:t>дошкільних</w:t>
      </w:r>
      <w:bookmarkStart w:id="43" w:name="_Toc475803083"/>
      <w:bookmarkStart w:id="44" w:name="_Toc475803411"/>
      <w:bookmarkEnd w:id="40"/>
      <w:bookmarkEnd w:id="41"/>
      <w:r w:rsidRPr="00F62371">
        <w:rPr>
          <w:rFonts w:ascii="Times New Roman" w:hAnsi="Times New Roman" w:cs="Times New Roman"/>
          <w:i/>
          <w:iCs/>
          <w:color w:val="1F497D"/>
          <w:sz w:val="28"/>
          <w:szCs w:val="28"/>
        </w:rPr>
        <w:t>навчальних</w:t>
      </w:r>
      <w:proofErr w:type="spellEnd"/>
      <w:r w:rsidRPr="00F62371">
        <w:rPr>
          <w:rFonts w:ascii="Times New Roman" w:hAnsi="Times New Roman" w:cs="Times New Roman"/>
          <w:i/>
          <w:iCs/>
          <w:color w:val="1F497D"/>
          <w:sz w:val="28"/>
          <w:szCs w:val="28"/>
        </w:rPr>
        <w:t xml:space="preserve"> закладів №15 та №231</w:t>
      </w:r>
      <w:bookmarkEnd w:id="42"/>
      <w:bookmarkEnd w:id="43"/>
      <w:bookmarkEnd w:id="44"/>
    </w:p>
    <w:p w:rsidR="0020528D" w:rsidRPr="003753A3" w:rsidRDefault="00F11BAE" w:rsidP="00A015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w:t>
      </w:r>
      <w:r w:rsidR="0020528D" w:rsidRPr="00F62371">
        <w:rPr>
          <w:rFonts w:ascii="Times New Roman" w:hAnsi="Times New Roman" w:cs="Times New Roman"/>
          <w:sz w:val="28"/>
          <w:szCs w:val="28"/>
        </w:rPr>
        <w:t xml:space="preserve">з перших проектів з комплексної </w:t>
      </w:r>
      <w:proofErr w:type="spellStart"/>
      <w:r w:rsidR="0020528D" w:rsidRPr="00F62371">
        <w:rPr>
          <w:rFonts w:ascii="Times New Roman" w:hAnsi="Times New Roman" w:cs="Times New Roman"/>
          <w:sz w:val="28"/>
          <w:szCs w:val="28"/>
        </w:rPr>
        <w:t>термомодернізації</w:t>
      </w:r>
      <w:proofErr w:type="spellEnd"/>
      <w:r w:rsidR="0020528D" w:rsidRPr="00F62371">
        <w:rPr>
          <w:rFonts w:ascii="Times New Roman" w:hAnsi="Times New Roman" w:cs="Times New Roman"/>
          <w:sz w:val="28"/>
          <w:szCs w:val="28"/>
        </w:rPr>
        <w:t xml:space="preserve"> будівель  б</w:t>
      </w:r>
      <w:r w:rsidR="0020528D" w:rsidRPr="00F62371">
        <w:rPr>
          <w:rFonts w:ascii="Times New Roman" w:hAnsi="Times New Roman" w:cs="Times New Roman"/>
          <w:sz w:val="28"/>
          <w:szCs w:val="28"/>
        </w:rPr>
        <w:t>ю</w:t>
      </w:r>
      <w:r>
        <w:rPr>
          <w:rFonts w:ascii="Times New Roman" w:hAnsi="Times New Roman" w:cs="Times New Roman"/>
          <w:sz w:val="28"/>
          <w:szCs w:val="28"/>
        </w:rPr>
        <w:t>джетних закладів, включених до І</w:t>
      </w:r>
      <w:r w:rsidR="0020528D" w:rsidRPr="00F62371">
        <w:rPr>
          <w:rFonts w:ascii="Times New Roman" w:hAnsi="Times New Roman" w:cs="Times New Roman"/>
          <w:sz w:val="28"/>
          <w:szCs w:val="28"/>
        </w:rPr>
        <w:t>нвестиційної програми з підвищення енерг</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ефективності будівель бюджетних </w:t>
      </w:r>
      <w:r w:rsidR="0020528D" w:rsidRPr="003753A3">
        <w:rPr>
          <w:rFonts w:ascii="Times New Roman" w:hAnsi="Times New Roman" w:cs="Times New Roman"/>
          <w:sz w:val="28"/>
          <w:szCs w:val="28"/>
        </w:rPr>
        <w:t>установ м. Кривого Рогу до 2025 року</w:t>
      </w:r>
      <w:r>
        <w:rPr>
          <w:rFonts w:ascii="Times New Roman" w:hAnsi="Times New Roman" w:cs="Times New Roman"/>
          <w:sz w:val="28"/>
          <w:szCs w:val="28"/>
        </w:rPr>
        <w:t>,</w:t>
      </w:r>
      <w:r w:rsidR="0020528D" w:rsidRPr="003753A3">
        <w:rPr>
          <w:rFonts w:ascii="Times New Roman" w:hAnsi="Times New Roman" w:cs="Times New Roman"/>
          <w:sz w:val="28"/>
          <w:szCs w:val="28"/>
        </w:rPr>
        <w:t xml:space="preserve"> є п</w:t>
      </w:r>
      <w:r w:rsidR="0020528D" w:rsidRPr="003753A3">
        <w:rPr>
          <w:rFonts w:ascii="Times New Roman" w:hAnsi="Times New Roman" w:cs="Times New Roman"/>
          <w:sz w:val="28"/>
          <w:szCs w:val="28"/>
        </w:rPr>
        <w:t>і</w:t>
      </w:r>
      <w:r w:rsidR="0020528D" w:rsidRPr="003753A3">
        <w:rPr>
          <w:rFonts w:ascii="Times New Roman" w:hAnsi="Times New Roman" w:cs="Times New Roman"/>
          <w:sz w:val="28"/>
          <w:szCs w:val="28"/>
        </w:rPr>
        <w:t>лотний проек</w:t>
      </w:r>
      <w:r>
        <w:rPr>
          <w:rFonts w:ascii="Times New Roman" w:hAnsi="Times New Roman" w:cs="Times New Roman"/>
          <w:sz w:val="28"/>
          <w:szCs w:val="28"/>
        </w:rPr>
        <w:t>т, реалізація якого планується у 2017,</w:t>
      </w:r>
      <w:r w:rsidR="00222B1B">
        <w:rPr>
          <w:rFonts w:ascii="Times New Roman" w:hAnsi="Times New Roman" w:cs="Times New Roman"/>
          <w:sz w:val="28"/>
          <w:szCs w:val="28"/>
        </w:rPr>
        <w:t xml:space="preserve"> 2018 </w:t>
      </w:r>
      <w:r w:rsidR="0020528D" w:rsidRPr="003753A3">
        <w:rPr>
          <w:rFonts w:ascii="Times New Roman" w:hAnsi="Times New Roman" w:cs="Times New Roman"/>
          <w:sz w:val="28"/>
          <w:szCs w:val="28"/>
        </w:rPr>
        <w:t>р</w:t>
      </w:r>
      <w:r w:rsidR="00222B1B">
        <w:rPr>
          <w:rFonts w:ascii="Times New Roman" w:hAnsi="Times New Roman" w:cs="Times New Roman"/>
          <w:sz w:val="28"/>
          <w:szCs w:val="28"/>
        </w:rPr>
        <w:t>оках</w:t>
      </w:r>
      <w:r w:rsidR="0020528D" w:rsidRPr="003753A3">
        <w:rPr>
          <w:rFonts w:ascii="Times New Roman" w:hAnsi="Times New Roman" w:cs="Times New Roman"/>
          <w:sz w:val="28"/>
          <w:szCs w:val="28"/>
        </w:rPr>
        <w:t xml:space="preserve">. </w:t>
      </w:r>
    </w:p>
    <w:p w:rsidR="0020528D" w:rsidRPr="00F62371" w:rsidRDefault="0020528D" w:rsidP="00A0159F">
      <w:pPr>
        <w:spacing w:after="0" w:line="240" w:lineRule="auto"/>
        <w:ind w:firstLine="709"/>
        <w:jc w:val="both"/>
        <w:rPr>
          <w:rFonts w:ascii="Times New Roman" w:hAnsi="Times New Roman" w:cs="Times New Roman"/>
          <w:sz w:val="28"/>
          <w:szCs w:val="28"/>
        </w:rPr>
      </w:pPr>
      <w:r w:rsidRPr="003753A3">
        <w:rPr>
          <w:rFonts w:ascii="Times New Roman" w:hAnsi="Times New Roman" w:cs="Times New Roman"/>
          <w:sz w:val="28"/>
          <w:szCs w:val="28"/>
        </w:rPr>
        <w:t xml:space="preserve">У рамках пілотного проекту передбачається </w:t>
      </w:r>
      <w:proofErr w:type="spellStart"/>
      <w:r w:rsidRPr="003753A3">
        <w:rPr>
          <w:rFonts w:ascii="Times New Roman" w:hAnsi="Times New Roman" w:cs="Times New Roman"/>
          <w:sz w:val="28"/>
          <w:szCs w:val="28"/>
        </w:rPr>
        <w:t>термомодернізація</w:t>
      </w:r>
      <w:proofErr w:type="spellEnd"/>
      <w:r w:rsidRPr="003753A3">
        <w:rPr>
          <w:rFonts w:ascii="Times New Roman" w:hAnsi="Times New Roman" w:cs="Times New Roman"/>
          <w:sz w:val="28"/>
          <w:szCs w:val="28"/>
        </w:rPr>
        <w:t xml:space="preserve"> двох д</w:t>
      </w:r>
      <w:r w:rsidRPr="003753A3">
        <w:rPr>
          <w:rFonts w:ascii="Times New Roman" w:hAnsi="Times New Roman" w:cs="Times New Roman"/>
          <w:sz w:val="28"/>
          <w:szCs w:val="28"/>
        </w:rPr>
        <w:t>о</w:t>
      </w:r>
      <w:r w:rsidRPr="003753A3">
        <w:rPr>
          <w:rFonts w:ascii="Times New Roman" w:hAnsi="Times New Roman" w:cs="Times New Roman"/>
          <w:sz w:val="28"/>
          <w:szCs w:val="28"/>
        </w:rPr>
        <w:t>шкільних навчальних закладів – №15 та №231</w:t>
      </w:r>
      <w:r w:rsidR="00F11BAE">
        <w:rPr>
          <w:rFonts w:ascii="Times New Roman" w:hAnsi="Times New Roman" w:cs="Times New Roman"/>
          <w:sz w:val="28"/>
          <w:szCs w:val="28"/>
        </w:rPr>
        <w:t>. За рахунок у</w:t>
      </w:r>
      <w:r w:rsidRPr="00F62371">
        <w:rPr>
          <w:rFonts w:ascii="Times New Roman" w:hAnsi="Times New Roman" w:cs="Times New Roman"/>
          <w:sz w:val="28"/>
          <w:szCs w:val="28"/>
        </w:rPr>
        <w:t>провадження піло</w:t>
      </w:r>
      <w:r w:rsidRPr="00F62371">
        <w:rPr>
          <w:rFonts w:ascii="Times New Roman" w:hAnsi="Times New Roman" w:cs="Times New Roman"/>
          <w:sz w:val="28"/>
          <w:szCs w:val="28"/>
        </w:rPr>
        <w:t>т</w:t>
      </w:r>
      <w:r w:rsidRPr="00F62371">
        <w:rPr>
          <w:rFonts w:ascii="Times New Roman" w:hAnsi="Times New Roman" w:cs="Times New Roman"/>
          <w:sz w:val="28"/>
          <w:szCs w:val="28"/>
        </w:rPr>
        <w:t>ного проект</w:t>
      </w:r>
      <w:r w:rsidR="00F11BAE">
        <w:rPr>
          <w:rFonts w:ascii="Times New Roman" w:hAnsi="Times New Roman" w:cs="Times New Roman"/>
          <w:sz w:val="28"/>
          <w:szCs w:val="28"/>
        </w:rPr>
        <w:t>у вартістю 10,41 млн. грн.</w:t>
      </w:r>
      <w:r w:rsidRPr="00F62371">
        <w:rPr>
          <w:rFonts w:ascii="Times New Roman" w:hAnsi="Times New Roman" w:cs="Times New Roman"/>
          <w:sz w:val="28"/>
          <w:szCs w:val="28"/>
        </w:rPr>
        <w:t xml:space="preserve"> очікується річне скорочення вида</w:t>
      </w:r>
      <w:r w:rsidR="00F11BAE">
        <w:rPr>
          <w:rFonts w:ascii="Times New Roman" w:hAnsi="Times New Roman" w:cs="Times New Roman"/>
          <w:sz w:val="28"/>
          <w:szCs w:val="28"/>
        </w:rPr>
        <w:t>тків з міського бюджету на ПЕР у</w:t>
      </w:r>
      <w:r w:rsidRPr="00F62371">
        <w:rPr>
          <w:rFonts w:ascii="Times New Roman" w:hAnsi="Times New Roman" w:cs="Times New Roman"/>
          <w:sz w:val="28"/>
          <w:szCs w:val="28"/>
        </w:rPr>
        <w:t xml:space="preserve"> розмірі 1,5 млн. грн. та скорочення викидів парн</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кових газів на 255 </w:t>
      </w:r>
      <w:proofErr w:type="spellStart"/>
      <w:r w:rsidRPr="00F62371">
        <w:rPr>
          <w:rFonts w:ascii="Times New Roman" w:hAnsi="Times New Roman" w:cs="Times New Roman"/>
          <w:sz w:val="28"/>
          <w:szCs w:val="28"/>
        </w:rPr>
        <w:t>т∙рік</w:t>
      </w:r>
      <w:proofErr w:type="spellEnd"/>
      <w:r w:rsidRPr="00F62371">
        <w:rPr>
          <w:rFonts w:ascii="Times New Roman" w:hAnsi="Times New Roman" w:cs="Times New Roman"/>
          <w:sz w:val="28"/>
          <w:szCs w:val="28"/>
        </w:rPr>
        <w:t>. Для фінансування проекту передбачено залучення ко</w:t>
      </w:r>
      <w:r w:rsidRPr="00F62371">
        <w:rPr>
          <w:rFonts w:ascii="Times New Roman" w:hAnsi="Times New Roman" w:cs="Times New Roman"/>
          <w:sz w:val="28"/>
          <w:szCs w:val="28"/>
        </w:rPr>
        <w:t>ш</w:t>
      </w:r>
      <w:r w:rsidRPr="00F62371">
        <w:rPr>
          <w:rFonts w:ascii="Times New Roman" w:hAnsi="Times New Roman" w:cs="Times New Roman"/>
          <w:sz w:val="28"/>
          <w:szCs w:val="28"/>
        </w:rPr>
        <w:t xml:space="preserve">тів Північної екологічної фінансової корпорації НЕФКО та гранту Е5Р. </w:t>
      </w:r>
    </w:p>
    <w:p w:rsidR="0020528D" w:rsidRPr="00F62371" w:rsidRDefault="0020528D" w:rsidP="00A0159F">
      <w:pPr>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Проектом передбачається виконання комплексу заходів з </w:t>
      </w:r>
      <w:proofErr w:type="spellStart"/>
      <w:r w:rsidRPr="00F62371">
        <w:rPr>
          <w:rFonts w:ascii="Times New Roman" w:hAnsi="Times New Roman" w:cs="Times New Roman"/>
          <w:sz w:val="28"/>
          <w:szCs w:val="28"/>
        </w:rPr>
        <w:t>термомодерн</w:t>
      </w:r>
      <w:r w:rsidRPr="00F62371">
        <w:rPr>
          <w:rFonts w:ascii="Times New Roman" w:hAnsi="Times New Roman" w:cs="Times New Roman"/>
          <w:sz w:val="28"/>
          <w:szCs w:val="28"/>
        </w:rPr>
        <w:t>і</w:t>
      </w:r>
      <w:r w:rsidRPr="00F62371">
        <w:rPr>
          <w:rFonts w:ascii="Times New Roman" w:hAnsi="Times New Roman" w:cs="Times New Roman"/>
          <w:sz w:val="28"/>
          <w:szCs w:val="28"/>
        </w:rPr>
        <w:t>зації</w:t>
      </w:r>
      <w:proofErr w:type="spellEnd"/>
      <w:r w:rsidRPr="00F62371">
        <w:rPr>
          <w:rFonts w:ascii="Times New Roman" w:hAnsi="Times New Roman" w:cs="Times New Roman"/>
          <w:sz w:val="28"/>
          <w:szCs w:val="28"/>
        </w:rPr>
        <w:t xml:space="preserve"> будівель та модернізації інженерних мереж, а саме:</w:t>
      </w:r>
    </w:p>
    <w:p w:rsidR="0020528D" w:rsidRPr="00F62371" w:rsidRDefault="0020528D" w:rsidP="00E67274">
      <w:pPr>
        <w:pStyle w:val="2fb"/>
        <w:numPr>
          <w:ilvl w:val="0"/>
          <w:numId w:val="5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Утеплення стін мінеральною </w:t>
      </w:r>
      <w:proofErr w:type="spellStart"/>
      <w:r w:rsidRPr="00F62371">
        <w:rPr>
          <w:rFonts w:ascii="Times New Roman" w:hAnsi="Times New Roman" w:cs="Times New Roman"/>
          <w:sz w:val="28"/>
          <w:szCs w:val="28"/>
        </w:rPr>
        <w:t>ватою</w:t>
      </w:r>
      <w:proofErr w:type="spellEnd"/>
      <w:r w:rsidRPr="00F62371">
        <w:rPr>
          <w:rFonts w:ascii="Times New Roman" w:hAnsi="Times New Roman" w:cs="Times New Roman"/>
          <w:sz w:val="28"/>
          <w:szCs w:val="28"/>
        </w:rPr>
        <w:t xml:space="preserve"> шаром 100 мм (загальна площа     2 207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 у ДНЗ №15 – 886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 ДНЗ №231 – 1 321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w:t>
      </w:r>
    </w:p>
    <w:p w:rsidR="0020528D" w:rsidRPr="00F62371" w:rsidRDefault="0020528D" w:rsidP="0004670C">
      <w:pPr>
        <w:pStyle w:val="2fb"/>
        <w:numPr>
          <w:ilvl w:val="0"/>
          <w:numId w:val="5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Утеплення перекриття мінеральною </w:t>
      </w:r>
      <w:proofErr w:type="spellStart"/>
      <w:r w:rsidRPr="00F62371">
        <w:rPr>
          <w:rFonts w:ascii="Times New Roman" w:hAnsi="Times New Roman" w:cs="Times New Roman"/>
          <w:sz w:val="28"/>
          <w:szCs w:val="28"/>
        </w:rPr>
        <w:t>ватою</w:t>
      </w:r>
      <w:proofErr w:type="spellEnd"/>
      <w:r w:rsidRPr="00F62371">
        <w:rPr>
          <w:rFonts w:ascii="Times New Roman" w:hAnsi="Times New Roman" w:cs="Times New Roman"/>
          <w:sz w:val="28"/>
          <w:szCs w:val="28"/>
        </w:rPr>
        <w:t xml:space="preserve"> шаром 150 мм (загальна площа 1 996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 для ДНЗ №15 - 747,0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 ДНЗ №231 – 1249,0 м</w:t>
      </w:r>
      <w:r w:rsidRPr="00F62371">
        <w:rPr>
          <w:rFonts w:ascii="Times New Roman" w:hAnsi="Times New Roman" w:cs="Times New Roman"/>
          <w:sz w:val="28"/>
          <w:szCs w:val="28"/>
          <w:vertAlign w:val="superscript"/>
        </w:rPr>
        <w:t>2</w:t>
      </w:r>
      <w:r w:rsidRPr="00F62371">
        <w:rPr>
          <w:rFonts w:ascii="Times New Roman" w:hAnsi="Times New Roman" w:cs="Times New Roman"/>
          <w:sz w:val="28"/>
          <w:szCs w:val="28"/>
        </w:rPr>
        <w:t>).</w:t>
      </w:r>
    </w:p>
    <w:p w:rsidR="0020528D" w:rsidRPr="000A19E8" w:rsidRDefault="00F11BAE" w:rsidP="0004670C">
      <w:pPr>
        <w:pStyle w:val="2fb"/>
        <w:numPr>
          <w:ilvl w:val="0"/>
          <w:numId w:val="56"/>
        </w:numPr>
        <w:tabs>
          <w:tab w:val="clear" w:pos="720"/>
          <w:tab w:val="num" w:pos="1080"/>
        </w:tabs>
        <w:spacing w:after="0" w:line="240" w:lineRule="auto"/>
        <w:ind w:left="0" w:firstLine="720"/>
        <w:jc w:val="both"/>
        <w:rPr>
          <w:rFonts w:ascii="Times New Roman" w:hAnsi="Times New Roman" w:cs="Times New Roman"/>
          <w:spacing w:val="-4"/>
          <w:sz w:val="28"/>
          <w:szCs w:val="28"/>
        </w:rPr>
      </w:pPr>
      <w:r w:rsidRPr="000A19E8">
        <w:rPr>
          <w:rFonts w:ascii="Times New Roman" w:hAnsi="Times New Roman" w:cs="Times New Roman"/>
          <w:spacing w:val="-4"/>
          <w:sz w:val="28"/>
          <w:szCs w:val="28"/>
        </w:rPr>
        <w:t xml:space="preserve">Заміна </w:t>
      </w:r>
      <w:r w:rsidR="0020528D" w:rsidRPr="000A19E8">
        <w:rPr>
          <w:rFonts w:ascii="Times New Roman" w:hAnsi="Times New Roman" w:cs="Times New Roman"/>
          <w:spacing w:val="-4"/>
          <w:sz w:val="28"/>
          <w:szCs w:val="28"/>
        </w:rPr>
        <w:t xml:space="preserve">дерев'яних вікон на </w:t>
      </w:r>
      <w:r w:rsidRPr="000A19E8">
        <w:rPr>
          <w:rFonts w:ascii="Times New Roman" w:hAnsi="Times New Roman" w:cs="Times New Roman"/>
          <w:spacing w:val="-4"/>
          <w:sz w:val="28"/>
          <w:szCs w:val="28"/>
        </w:rPr>
        <w:t>енергоефективні склопакети</w:t>
      </w:r>
      <w:r w:rsidR="0020528D" w:rsidRPr="000A19E8">
        <w:rPr>
          <w:rFonts w:ascii="Times New Roman" w:hAnsi="Times New Roman" w:cs="Times New Roman"/>
          <w:spacing w:val="-4"/>
          <w:sz w:val="28"/>
          <w:szCs w:val="28"/>
        </w:rPr>
        <w:t xml:space="preserve"> з U=1.33 Вт/м</w:t>
      </w:r>
      <w:r w:rsidR="0020528D" w:rsidRPr="000A19E8">
        <w:rPr>
          <w:rFonts w:ascii="Times New Roman" w:hAnsi="Times New Roman" w:cs="Times New Roman"/>
          <w:spacing w:val="-4"/>
          <w:sz w:val="28"/>
          <w:szCs w:val="28"/>
          <w:vertAlign w:val="superscript"/>
        </w:rPr>
        <w:t>2</w:t>
      </w:r>
      <w:r w:rsidR="0020528D" w:rsidRPr="000A19E8">
        <w:rPr>
          <w:rFonts w:ascii="Times New Roman" w:hAnsi="Times New Roman" w:cs="Times New Roman"/>
          <w:spacing w:val="-4"/>
          <w:sz w:val="28"/>
          <w:szCs w:val="28"/>
        </w:rPr>
        <w:t>∙К (загальна площа 596,3 м</w:t>
      </w:r>
      <w:r w:rsidR="0020528D" w:rsidRPr="000A19E8">
        <w:rPr>
          <w:rFonts w:ascii="Times New Roman" w:hAnsi="Times New Roman" w:cs="Times New Roman"/>
          <w:spacing w:val="-4"/>
          <w:sz w:val="28"/>
          <w:szCs w:val="28"/>
          <w:vertAlign w:val="superscript"/>
        </w:rPr>
        <w:t>2</w:t>
      </w:r>
      <w:r w:rsidR="0020528D" w:rsidRPr="000A19E8">
        <w:rPr>
          <w:rFonts w:ascii="Times New Roman" w:hAnsi="Times New Roman" w:cs="Times New Roman"/>
          <w:spacing w:val="-4"/>
          <w:sz w:val="28"/>
          <w:szCs w:val="28"/>
        </w:rPr>
        <w:t>: для ДНЗ №15 - 221,3 м</w:t>
      </w:r>
      <w:r w:rsidR="0020528D" w:rsidRPr="000A19E8">
        <w:rPr>
          <w:rFonts w:ascii="Times New Roman" w:hAnsi="Times New Roman" w:cs="Times New Roman"/>
          <w:spacing w:val="-4"/>
          <w:sz w:val="28"/>
          <w:szCs w:val="28"/>
          <w:vertAlign w:val="superscript"/>
        </w:rPr>
        <w:t>2</w:t>
      </w:r>
      <w:r w:rsidR="0020528D" w:rsidRPr="000A19E8">
        <w:rPr>
          <w:rFonts w:ascii="Times New Roman" w:hAnsi="Times New Roman" w:cs="Times New Roman"/>
          <w:spacing w:val="-4"/>
          <w:sz w:val="28"/>
          <w:szCs w:val="28"/>
        </w:rPr>
        <w:t>, ДНЗ №231 – 375 м</w:t>
      </w:r>
      <w:r w:rsidR="0020528D" w:rsidRPr="000A19E8">
        <w:rPr>
          <w:rFonts w:ascii="Times New Roman" w:hAnsi="Times New Roman" w:cs="Times New Roman"/>
          <w:spacing w:val="-4"/>
          <w:sz w:val="28"/>
          <w:szCs w:val="28"/>
          <w:vertAlign w:val="superscript"/>
        </w:rPr>
        <w:t>2</w:t>
      </w:r>
      <w:r w:rsidR="0020528D" w:rsidRPr="000A19E8">
        <w:rPr>
          <w:rFonts w:ascii="Times New Roman" w:hAnsi="Times New Roman" w:cs="Times New Roman"/>
          <w:spacing w:val="-4"/>
          <w:sz w:val="28"/>
          <w:szCs w:val="28"/>
        </w:rPr>
        <w:t>).</w:t>
      </w:r>
    </w:p>
    <w:p w:rsidR="0020528D" w:rsidRPr="00F62371" w:rsidRDefault="00F11BAE" w:rsidP="0004670C">
      <w:pPr>
        <w:pStyle w:val="2fb"/>
        <w:numPr>
          <w:ilvl w:val="0"/>
          <w:numId w:val="56"/>
        </w:numPr>
        <w:tabs>
          <w:tab w:val="clear" w:pos="720"/>
          <w:tab w:val="num" w:pos="1080"/>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w:t>
      </w:r>
      <w:r w:rsidR="0020528D" w:rsidRPr="00F62371">
        <w:rPr>
          <w:rFonts w:ascii="Times New Roman" w:hAnsi="Times New Roman" w:cs="Times New Roman"/>
          <w:sz w:val="28"/>
          <w:szCs w:val="28"/>
        </w:rPr>
        <w:t>становлення локальни</w:t>
      </w:r>
      <w:r>
        <w:rPr>
          <w:rFonts w:ascii="Times New Roman" w:hAnsi="Times New Roman" w:cs="Times New Roman"/>
          <w:sz w:val="28"/>
          <w:szCs w:val="28"/>
        </w:rPr>
        <w:t xml:space="preserve">х </w:t>
      </w:r>
      <w:proofErr w:type="spellStart"/>
      <w:r>
        <w:rPr>
          <w:rFonts w:ascii="Times New Roman" w:hAnsi="Times New Roman" w:cs="Times New Roman"/>
          <w:sz w:val="28"/>
          <w:szCs w:val="28"/>
        </w:rPr>
        <w:t>рекупераційнихвентустановок</w:t>
      </w:r>
      <w:proofErr w:type="spellEnd"/>
      <w:r>
        <w:rPr>
          <w:rFonts w:ascii="Times New Roman" w:hAnsi="Times New Roman" w:cs="Times New Roman"/>
          <w:sz w:val="28"/>
          <w:szCs w:val="28"/>
        </w:rPr>
        <w:t xml:space="preserve"> у</w:t>
      </w:r>
      <w:r w:rsidR="0020528D" w:rsidRPr="00F62371">
        <w:rPr>
          <w:rFonts w:ascii="Times New Roman" w:hAnsi="Times New Roman" w:cs="Times New Roman"/>
          <w:sz w:val="28"/>
          <w:szCs w:val="28"/>
        </w:rPr>
        <w:t xml:space="preserve"> групах (40 шт.). Захід передбачає встановлення ло</w:t>
      </w:r>
      <w:r>
        <w:rPr>
          <w:rFonts w:ascii="Times New Roman" w:hAnsi="Times New Roman" w:cs="Times New Roman"/>
          <w:sz w:val="28"/>
          <w:szCs w:val="28"/>
        </w:rPr>
        <w:t>кальних вентиляційних установок</w:t>
      </w:r>
      <w:r w:rsidR="0020528D" w:rsidRPr="00F62371">
        <w:rPr>
          <w:rFonts w:ascii="Times New Roman" w:hAnsi="Times New Roman" w:cs="Times New Roman"/>
          <w:sz w:val="28"/>
          <w:szCs w:val="28"/>
        </w:rPr>
        <w:t xml:space="preserve"> з р</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купераці</w:t>
      </w:r>
      <w:r w:rsidR="000A19E8">
        <w:rPr>
          <w:rFonts w:ascii="Times New Roman" w:hAnsi="Times New Roman" w:cs="Times New Roman"/>
          <w:sz w:val="28"/>
          <w:szCs w:val="28"/>
        </w:rPr>
        <w:t>єю типу ПРАНА 200 (або аналог) у</w:t>
      </w:r>
      <w:r w:rsidR="0020528D" w:rsidRPr="00F62371">
        <w:rPr>
          <w:rFonts w:ascii="Times New Roman" w:hAnsi="Times New Roman" w:cs="Times New Roman"/>
          <w:sz w:val="28"/>
          <w:szCs w:val="28"/>
        </w:rPr>
        <w:t xml:space="preserve"> необхідних приміщеннях будівель: для ДНЗ №15 </w:t>
      </w:r>
      <w:r w:rsidR="002B700B">
        <w:rPr>
          <w:rFonts w:ascii="Times New Roman" w:hAnsi="Times New Roman" w:cs="Times New Roman"/>
          <w:sz w:val="28"/>
          <w:szCs w:val="28"/>
        </w:rPr>
        <w:t xml:space="preserve">– </w:t>
      </w:r>
      <w:r w:rsidR="0020528D" w:rsidRPr="00F62371">
        <w:rPr>
          <w:rFonts w:ascii="Times New Roman" w:hAnsi="Times New Roman" w:cs="Times New Roman"/>
          <w:sz w:val="28"/>
          <w:szCs w:val="28"/>
        </w:rPr>
        <w:t>14 шт., для ДНЗ №231 – 26 шт.</w:t>
      </w:r>
    </w:p>
    <w:p w:rsidR="0020528D" w:rsidRPr="00F62371" w:rsidRDefault="00F11BAE" w:rsidP="0004670C">
      <w:pPr>
        <w:pStyle w:val="2fb"/>
        <w:numPr>
          <w:ilvl w:val="0"/>
          <w:numId w:val="56"/>
        </w:numPr>
        <w:tabs>
          <w:tab w:val="clear" w:pos="720"/>
          <w:tab w:val="num" w:pos="1080"/>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w:t>
      </w:r>
      <w:r w:rsidR="0020528D" w:rsidRPr="00F62371">
        <w:rPr>
          <w:rFonts w:ascii="Times New Roman" w:hAnsi="Times New Roman" w:cs="Times New Roman"/>
          <w:sz w:val="28"/>
          <w:szCs w:val="28"/>
        </w:rPr>
        <w:t xml:space="preserve">становлення автоматизованих </w:t>
      </w:r>
      <w:r>
        <w:rPr>
          <w:rFonts w:ascii="Times New Roman" w:hAnsi="Times New Roman" w:cs="Times New Roman"/>
          <w:sz w:val="28"/>
          <w:szCs w:val="28"/>
        </w:rPr>
        <w:t xml:space="preserve">індивідуальних теплових пунктів </w:t>
      </w:r>
      <w:r w:rsidR="0020528D" w:rsidRPr="00F62371">
        <w:rPr>
          <w:rFonts w:ascii="Times New Roman" w:hAnsi="Times New Roman" w:cs="Times New Roman"/>
          <w:sz w:val="28"/>
          <w:szCs w:val="28"/>
        </w:rPr>
        <w:t>2</w:t>
      </w:r>
      <w:r>
        <w:rPr>
          <w:rFonts w:ascii="Times New Roman" w:hAnsi="Times New Roman" w:cs="Times New Roman"/>
          <w:sz w:val="28"/>
          <w:szCs w:val="28"/>
        </w:rPr>
        <w:t xml:space="preserve"> од. </w:t>
      </w:r>
      <w:r w:rsidR="0020528D" w:rsidRPr="00F62371">
        <w:rPr>
          <w:rFonts w:ascii="Times New Roman" w:hAnsi="Times New Roman" w:cs="Times New Roman"/>
          <w:sz w:val="28"/>
          <w:szCs w:val="28"/>
        </w:rPr>
        <w:t>з погодним регулятором та циркуляційним насосом, що дозволить автоматично регулювати кількість тепла, яке споживає</w:t>
      </w:r>
      <w:r>
        <w:rPr>
          <w:rFonts w:ascii="Times New Roman" w:hAnsi="Times New Roman" w:cs="Times New Roman"/>
          <w:sz w:val="28"/>
          <w:szCs w:val="28"/>
        </w:rPr>
        <w:t>ться будівлею</w:t>
      </w:r>
      <w:r w:rsidR="0020528D" w:rsidRPr="00F62371">
        <w:rPr>
          <w:rFonts w:ascii="Times New Roman" w:hAnsi="Times New Roman" w:cs="Times New Roman"/>
          <w:sz w:val="28"/>
          <w:szCs w:val="28"/>
        </w:rPr>
        <w:t>, у залежності від зо</w:t>
      </w:r>
      <w:r w:rsidR="0020528D" w:rsidRPr="00F62371">
        <w:rPr>
          <w:rFonts w:ascii="Times New Roman" w:hAnsi="Times New Roman" w:cs="Times New Roman"/>
          <w:sz w:val="28"/>
          <w:szCs w:val="28"/>
        </w:rPr>
        <w:t>в</w:t>
      </w:r>
      <w:r w:rsidR="0020528D" w:rsidRPr="00F62371">
        <w:rPr>
          <w:rFonts w:ascii="Times New Roman" w:hAnsi="Times New Roman" w:cs="Times New Roman"/>
          <w:sz w:val="28"/>
          <w:szCs w:val="28"/>
        </w:rPr>
        <w:t xml:space="preserve">нішньої температури. </w:t>
      </w:r>
      <w:r w:rsidR="00F00A6E">
        <w:rPr>
          <w:rFonts w:ascii="Times New Roman" w:hAnsi="Times New Roman" w:cs="Times New Roman"/>
          <w:sz w:val="28"/>
          <w:szCs w:val="28"/>
        </w:rPr>
        <w:t xml:space="preserve">Унаслідок зазначеного можна буде </w:t>
      </w:r>
      <w:r w:rsidR="0020528D" w:rsidRPr="00F62371">
        <w:rPr>
          <w:rFonts w:ascii="Times New Roman" w:hAnsi="Times New Roman" w:cs="Times New Roman"/>
          <w:sz w:val="28"/>
          <w:szCs w:val="28"/>
        </w:rPr>
        <w:t xml:space="preserve">уникнути </w:t>
      </w:r>
      <w:proofErr w:type="spellStart"/>
      <w:r w:rsidR="0020528D" w:rsidRPr="00F62371">
        <w:rPr>
          <w:rFonts w:ascii="Times New Roman" w:hAnsi="Times New Roman" w:cs="Times New Roman"/>
          <w:sz w:val="28"/>
          <w:szCs w:val="28"/>
        </w:rPr>
        <w:t>понадно</w:t>
      </w:r>
      <w:r w:rsidR="0020528D" w:rsidRPr="00F62371">
        <w:rPr>
          <w:rFonts w:ascii="Times New Roman" w:hAnsi="Times New Roman" w:cs="Times New Roman"/>
          <w:sz w:val="28"/>
          <w:szCs w:val="28"/>
        </w:rPr>
        <w:t>р</w:t>
      </w:r>
      <w:r w:rsidR="0020528D" w:rsidRPr="00F62371">
        <w:rPr>
          <w:rFonts w:ascii="Times New Roman" w:hAnsi="Times New Roman" w:cs="Times New Roman"/>
          <w:sz w:val="28"/>
          <w:szCs w:val="28"/>
        </w:rPr>
        <w:t>мованого</w:t>
      </w:r>
      <w:proofErr w:type="spellEnd"/>
      <w:r w:rsidR="0020528D" w:rsidRPr="00F62371">
        <w:rPr>
          <w:rFonts w:ascii="Times New Roman" w:hAnsi="Times New Roman" w:cs="Times New Roman"/>
          <w:sz w:val="28"/>
          <w:szCs w:val="28"/>
        </w:rPr>
        <w:t xml:space="preserve"> збільшення температури в приміщеннях в </w:t>
      </w:r>
      <w:proofErr w:type="spellStart"/>
      <w:r w:rsidR="0020528D" w:rsidRPr="00F62371">
        <w:rPr>
          <w:rFonts w:ascii="Times New Roman" w:hAnsi="Times New Roman" w:cs="Times New Roman"/>
          <w:sz w:val="28"/>
          <w:szCs w:val="28"/>
        </w:rPr>
        <w:t>осінньо</w:t>
      </w:r>
      <w:proofErr w:type="spellEnd"/>
      <w:r w:rsidR="0020528D" w:rsidRPr="00F62371">
        <w:rPr>
          <w:rFonts w:ascii="Times New Roman" w:hAnsi="Times New Roman" w:cs="Times New Roman"/>
          <w:sz w:val="28"/>
          <w:szCs w:val="28"/>
        </w:rPr>
        <w:t>-весняний період та привести споживання теплової енергії до фактичних потреб приміщень будівлі. Окрім цього, індивідуальні теплові пункти дозволять налаштовувати режими енергоспоживання після впровадження інших енергозберігаючих заходів, о</w:t>
      </w:r>
      <w:r w:rsidR="0020528D" w:rsidRPr="00F62371">
        <w:rPr>
          <w:rFonts w:ascii="Times New Roman" w:hAnsi="Times New Roman" w:cs="Times New Roman"/>
          <w:sz w:val="28"/>
          <w:szCs w:val="28"/>
        </w:rPr>
        <w:t>п</w:t>
      </w:r>
      <w:r w:rsidR="0020528D" w:rsidRPr="00F62371">
        <w:rPr>
          <w:rFonts w:ascii="Times New Roman" w:hAnsi="Times New Roman" w:cs="Times New Roman"/>
          <w:sz w:val="28"/>
          <w:szCs w:val="28"/>
        </w:rPr>
        <w:t xml:space="preserve">тимізуючи </w:t>
      </w:r>
      <w:proofErr w:type="spellStart"/>
      <w:r w:rsidR="0020528D" w:rsidRPr="00F62371">
        <w:rPr>
          <w:rFonts w:ascii="Times New Roman" w:hAnsi="Times New Roman" w:cs="Times New Roman"/>
          <w:sz w:val="28"/>
          <w:szCs w:val="28"/>
        </w:rPr>
        <w:t>теплоспоживання</w:t>
      </w:r>
      <w:proofErr w:type="spellEnd"/>
      <w:r w:rsidR="0020528D" w:rsidRPr="00F62371">
        <w:rPr>
          <w:rFonts w:ascii="Times New Roman" w:hAnsi="Times New Roman" w:cs="Times New Roman"/>
          <w:sz w:val="28"/>
          <w:szCs w:val="28"/>
        </w:rPr>
        <w:t>.</w:t>
      </w:r>
    </w:p>
    <w:p w:rsidR="0020528D" w:rsidRPr="00F62371" w:rsidRDefault="0020528D" w:rsidP="0004670C">
      <w:pPr>
        <w:pStyle w:val="2fb"/>
        <w:numPr>
          <w:ilvl w:val="0"/>
          <w:numId w:val="56"/>
        </w:numPr>
        <w:tabs>
          <w:tab w:val="clear" w:pos="720"/>
          <w:tab w:val="num" w:pos="1080"/>
        </w:tabs>
        <w:spacing w:after="0" w:line="240" w:lineRule="auto"/>
        <w:ind w:left="0" w:firstLine="720"/>
        <w:jc w:val="both"/>
        <w:rPr>
          <w:rFonts w:ascii="Times New Roman" w:hAnsi="Times New Roman" w:cs="Times New Roman"/>
          <w:sz w:val="28"/>
          <w:szCs w:val="28"/>
        </w:rPr>
      </w:pPr>
      <w:r w:rsidRPr="00F62371">
        <w:rPr>
          <w:rFonts w:ascii="Times New Roman" w:hAnsi="Times New Roman" w:cs="Times New Roman"/>
          <w:sz w:val="28"/>
          <w:szCs w:val="28"/>
        </w:rPr>
        <w:t>Реконструкція системи опалення (з теплоізоляцією трубопроводів). Планується провести повну реконструкцію системи опалення зі зміною схеми на двотрубну та у відповідності до ДБН В.2.5-67:2013 "Вентиляція, опалення та к</w:t>
      </w:r>
      <w:r w:rsidR="00F00A6E">
        <w:rPr>
          <w:rFonts w:ascii="Times New Roman" w:hAnsi="Times New Roman" w:cs="Times New Roman"/>
          <w:sz w:val="28"/>
          <w:szCs w:val="28"/>
        </w:rPr>
        <w:t>ондиціонування" з обов’язковим у</w:t>
      </w:r>
      <w:r w:rsidRPr="00F62371">
        <w:rPr>
          <w:rFonts w:ascii="Times New Roman" w:hAnsi="Times New Roman" w:cs="Times New Roman"/>
          <w:sz w:val="28"/>
          <w:szCs w:val="28"/>
        </w:rPr>
        <w:t>становленням термостатичних кранів та  ізоляцією всіх тр</w:t>
      </w:r>
      <w:r w:rsidR="00F00A6E">
        <w:rPr>
          <w:rFonts w:ascii="Times New Roman" w:hAnsi="Times New Roman" w:cs="Times New Roman"/>
          <w:sz w:val="28"/>
          <w:szCs w:val="28"/>
        </w:rPr>
        <w:t>убопроводів, що розташовані в</w:t>
      </w:r>
      <w:r w:rsidRPr="00F62371">
        <w:rPr>
          <w:rFonts w:ascii="Times New Roman" w:hAnsi="Times New Roman" w:cs="Times New Roman"/>
          <w:sz w:val="28"/>
          <w:szCs w:val="28"/>
        </w:rPr>
        <w:t xml:space="preserve"> неопалювальних приміщеннях. </w:t>
      </w:r>
      <w:r w:rsidRPr="00F62371">
        <w:rPr>
          <w:rFonts w:ascii="Times New Roman" w:hAnsi="Times New Roman" w:cs="Times New Roman"/>
          <w:sz w:val="28"/>
          <w:szCs w:val="28"/>
        </w:rPr>
        <w:lastRenderedPageBreak/>
        <w:t>Також передбачається встановлення балансувальних клапанів, щоб забезпечити належн</w:t>
      </w:r>
      <w:r w:rsidR="00F00A6E">
        <w:rPr>
          <w:rFonts w:ascii="Times New Roman" w:hAnsi="Times New Roman" w:cs="Times New Roman"/>
          <w:sz w:val="28"/>
          <w:szCs w:val="28"/>
        </w:rPr>
        <w:t>ий розподіл тепла в приміщеннях</w:t>
      </w:r>
      <w:r w:rsidRPr="00F62371">
        <w:rPr>
          <w:rFonts w:ascii="Times New Roman" w:hAnsi="Times New Roman" w:cs="Times New Roman"/>
          <w:sz w:val="28"/>
          <w:szCs w:val="28"/>
        </w:rPr>
        <w:t xml:space="preserve"> та промивка системи опалення.</w:t>
      </w:r>
    </w:p>
    <w:p w:rsidR="0020528D" w:rsidRPr="00F62371" w:rsidRDefault="0020528D" w:rsidP="00A0159F">
      <w:pPr>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Крім </w:t>
      </w:r>
      <w:r w:rsidR="00F00A6E">
        <w:rPr>
          <w:rFonts w:ascii="Times New Roman" w:hAnsi="Times New Roman" w:cs="Times New Roman"/>
          <w:sz w:val="28"/>
          <w:szCs w:val="28"/>
        </w:rPr>
        <w:t>скорочення використання енергії</w:t>
      </w:r>
      <w:r w:rsidRPr="00F62371">
        <w:rPr>
          <w:rFonts w:ascii="Times New Roman" w:hAnsi="Times New Roman" w:cs="Times New Roman"/>
          <w:sz w:val="28"/>
          <w:szCs w:val="28"/>
        </w:rPr>
        <w:t xml:space="preserve"> запропоновані заходи приведуть до поліпшення внутрішнього клімату і, отже, поліпшення умов роботи для пе</w:t>
      </w:r>
      <w:r w:rsidRPr="00F62371">
        <w:rPr>
          <w:rFonts w:ascii="Times New Roman" w:hAnsi="Times New Roman" w:cs="Times New Roman"/>
          <w:sz w:val="28"/>
          <w:szCs w:val="28"/>
        </w:rPr>
        <w:t>р</w:t>
      </w:r>
      <w:r w:rsidRPr="00F62371">
        <w:rPr>
          <w:rFonts w:ascii="Times New Roman" w:hAnsi="Times New Roman" w:cs="Times New Roman"/>
          <w:sz w:val="28"/>
          <w:szCs w:val="28"/>
        </w:rPr>
        <w:t xml:space="preserve">соналу ДНЗ та </w:t>
      </w:r>
      <w:r w:rsidR="00F00A6E">
        <w:rPr>
          <w:rFonts w:ascii="Times New Roman" w:hAnsi="Times New Roman" w:cs="Times New Roman"/>
          <w:sz w:val="28"/>
          <w:szCs w:val="28"/>
        </w:rPr>
        <w:t xml:space="preserve">утримання </w:t>
      </w:r>
      <w:r w:rsidRPr="00F62371">
        <w:rPr>
          <w:rFonts w:ascii="Times New Roman" w:hAnsi="Times New Roman" w:cs="Times New Roman"/>
          <w:sz w:val="28"/>
          <w:szCs w:val="28"/>
        </w:rPr>
        <w:t>дітей.</w:t>
      </w:r>
    </w:p>
    <w:p w:rsidR="0020528D" w:rsidRPr="00F62371" w:rsidRDefault="0020528D" w:rsidP="00F00A6E">
      <w:pPr>
        <w:spacing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8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0"/>
        <w:gridCol w:w="1276"/>
        <w:gridCol w:w="1134"/>
        <w:gridCol w:w="1134"/>
        <w:gridCol w:w="1276"/>
        <w:gridCol w:w="1275"/>
        <w:gridCol w:w="1276"/>
        <w:gridCol w:w="1260"/>
      </w:tblGrid>
      <w:tr w:rsidR="0020528D" w:rsidRPr="00F62371" w:rsidTr="008C51CA">
        <w:trPr>
          <w:trHeight w:val="1151"/>
        </w:trPr>
        <w:tc>
          <w:tcPr>
            <w:tcW w:w="1240"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Інвестиції</w:t>
            </w:r>
          </w:p>
        </w:tc>
        <w:tc>
          <w:tcPr>
            <w:tcW w:w="1276"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Економія ПЕР</w:t>
            </w:r>
          </w:p>
        </w:tc>
        <w:tc>
          <w:tcPr>
            <w:tcW w:w="1134" w:type="dxa"/>
            <w:shd w:val="clear" w:color="000000" w:fill="95B3D7"/>
            <w:vAlign w:val="center"/>
          </w:tcPr>
          <w:p w:rsidR="0020528D" w:rsidRPr="00F62371" w:rsidRDefault="00DC305A"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Скоро</w:t>
            </w:r>
            <w:r w:rsidR="008C51CA" w:rsidRPr="00F62371">
              <w:rPr>
                <w:rFonts w:ascii="Times New Roman" w:hAnsi="Times New Roman" w:cs="Times New Roman"/>
                <w:b/>
                <w:bCs/>
                <w:color w:val="000000"/>
              </w:rPr>
              <w:t>-</w:t>
            </w:r>
            <w:proofErr w:type="spellStart"/>
            <w:r w:rsidR="0020528D" w:rsidRPr="00F62371">
              <w:rPr>
                <w:rFonts w:ascii="Times New Roman" w:hAnsi="Times New Roman" w:cs="Times New Roman"/>
                <w:b/>
                <w:bCs/>
                <w:color w:val="000000"/>
              </w:rPr>
              <w:t>чення</w:t>
            </w:r>
            <w:proofErr w:type="spellEnd"/>
            <w:r w:rsidR="0020528D" w:rsidRPr="00F62371">
              <w:rPr>
                <w:rFonts w:ascii="Times New Roman" w:hAnsi="Times New Roman" w:cs="Times New Roman"/>
                <w:b/>
                <w:bCs/>
                <w:color w:val="000000"/>
              </w:rPr>
              <w:t xml:space="preserve"> викидів ПГ</w:t>
            </w:r>
          </w:p>
        </w:tc>
        <w:tc>
          <w:tcPr>
            <w:tcW w:w="1134"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З</w:t>
            </w:r>
            <w:r w:rsidR="00DC305A" w:rsidRPr="00F62371">
              <w:rPr>
                <w:rFonts w:ascii="Times New Roman" w:hAnsi="Times New Roman" w:cs="Times New Roman"/>
                <w:b/>
                <w:bCs/>
                <w:color w:val="000000"/>
              </w:rPr>
              <w:t>нижен</w:t>
            </w:r>
            <w:proofErr w:type="spellEnd"/>
            <w:r w:rsidR="008C51CA" w:rsidRPr="00F62371">
              <w:rPr>
                <w:rFonts w:ascii="Times New Roman" w:hAnsi="Times New Roman" w:cs="Times New Roman"/>
                <w:b/>
                <w:bCs/>
                <w:color w:val="000000"/>
              </w:rPr>
              <w:t>-</w:t>
            </w:r>
            <w:r w:rsidRPr="00F62371">
              <w:rPr>
                <w:rFonts w:ascii="Times New Roman" w:hAnsi="Times New Roman" w:cs="Times New Roman"/>
                <w:b/>
                <w:bCs/>
                <w:color w:val="000000"/>
              </w:rPr>
              <w:t>ня в</w:t>
            </w:r>
            <w:r w:rsidRPr="00F62371">
              <w:rPr>
                <w:rFonts w:ascii="Times New Roman" w:hAnsi="Times New Roman" w:cs="Times New Roman"/>
                <w:b/>
                <w:bCs/>
                <w:color w:val="000000"/>
              </w:rPr>
              <w:t>и</w:t>
            </w:r>
            <w:r w:rsidRPr="00F62371">
              <w:rPr>
                <w:rFonts w:ascii="Times New Roman" w:hAnsi="Times New Roman" w:cs="Times New Roman"/>
                <w:b/>
                <w:bCs/>
                <w:color w:val="000000"/>
              </w:rPr>
              <w:t>трат</w:t>
            </w:r>
          </w:p>
        </w:tc>
        <w:tc>
          <w:tcPr>
            <w:tcW w:w="1276"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Простий термін окупності</w:t>
            </w:r>
          </w:p>
        </w:tc>
        <w:tc>
          <w:tcPr>
            <w:tcW w:w="1275"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Внутріш</w:t>
            </w:r>
            <w:proofErr w:type="spellEnd"/>
            <w:r w:rsidR="008C51CA" w:rsidRPr="00F62371">
              <w:rPr>
                <w:rFonts w:ascii="Times New Roman" w:hAnsi="Times New Roman" w:cs="Times New Roman"/>
                <w:b/>
                <w:bCs/>
                <w:color w:val="000000"/>
              </w:rPr>
              <w:t>-</w:t>
            </w:r>
            <w:r w:rsidRPr="00F62371">
              <w:rPr>
                <w:rFonts w:ascii="Times New Roman" w:hAnsi="Times New Roman" w:cs="Times New Roman"/>
                <w:b/>
                <w:bCs/>
                <w:color w:val="000000"/>
              </w:rPr>
              <w:t>ня норма прибутку (IRR)</w:t>
            </w:r>
          </w:p>
        </w:tc>
        <w:tc>
          <w:tcPr>
            <w:tcW w:w="1276" w:type="dxa"/>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Чиста приведена вартість (NPV)</w:t>
            </w:r>
          </w:p>
        </w:tc>
        <w:tc>
          <w:tcPr>
            <w:tcW w:w="1260" w:type="dxa"/>
            <w:vMerge w:val="restart"/>
            <w:shd w:val="clear" w:color="000000" w:fill="95B3D7"/>
            <w:vAlign w:val="center"/>
          </w:tcPr>
          <w:p w:rsidR="0020528D" w:rsidRPr="00F62371" w:rsidRDefault="0020528D" w:rsidP="002B700B">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Коефіці</w:t>
            </w:r>
            <w:r w:rsidR="008C51CA" w:rsidRPr="00F62371">
              <w:rPr>
                <w:rFonts w:ascii="Times New Roman" w:hAnsi="Times New Roman" w:cs="Times New Roman"/>
                <w:b/>
                <w:bCs/>
                <w:color w:val="000000"/>
              </w:rPr>
              <w:t>-</w:t>
            </w:r>
            <w:r w:rsidRPr="00F62371">
              <w:rPr>
                <w:rFonts w:ascii="Times New Roman" w:hAnsi="Times New Roman" w:cs="Times New Roman"/>
                <w:b/>
                <w:bCs/>
                <w:color w:val="000000"/>
              </w:rPr>
              <w:t>єнт</w:t>
            </w:r>
            <w:proofErr w:type="spellEnd"/>
            <w:r w:rsidRPr="00F62371">
              <w:rPr>
                <w:rFonts w:ascii="Times New Roman" w:hAnsi="Times New Roman" w:cs="Times New Roman"/>
                <w:b/>
                <w:bCs/>
                <w:color w:val="000000"/>
              </w:rPr>
              <w:t xml:space="preserve"> чистої приведе</w:t>
            </w:r>
            <w:r w:rsidR="008C51CA" w:rsidRPr="00F62371">
              <w:rPr>
                <w:rFonts w:ascii="Times New Roman" w:hAnsi="Times New Roman" w:cs="Times New Roman"/>
                <w:b/>
                <w:bCs/>
                <w:color w:val="000000"/>
              </w:rPr>
              <w:t>-</w:t>
            </w:r>
            <w:proofErr w:type="spellStart"/>
            <w:r w:rsidRPr="00F62371">
              <w:rPr>
                <w:rFonts w:ascii="Times New Roman" w:hAnsi="Times New Roman" w:cs="Times New Roman"/>
                <w:b/>
                <w:bCs/>
                <w:color w:val="000000"/>
              </w:rPr>
              <w:t>ної</w:t>
            </w:r>
            <w:proofErr w:type="spellEnd"/>
            <w:r w:rsidRPr="00F62371">
              <w:rPr>
                <w:rFonts w:ascii="Times New Roman" w:hAnsi="Times New Roman" w:cs="Times New Roman"/>
                <w:b/>
                <w:bCs/>
                <w:color w:val="000000"/>
              </w:rPr>
              <w:t xml:space="preserve"> вар</w:t>
            </w:r>
            <w:r w:rsidR="0076571F" w:rsidRPr="00F62371">
              <w:rPr>
                <w:rFonts w:ascii="Times New Roman" w:hAnsi="Times New Roman" w:cs="Times New Roman"/>
                <w:b/>
                <w:bCs/>
                <w:color w:val="000000"/>
              </w:rPr>
              <w:t>-т</w:t>
            </w:r>
            <w:r w:rsidRPr="00F62371">
              <w:rPr>
                <w:rFonts w:ascii="Times New Roman" w:hAnsi="Times New Roman" w:cs="Times New Roman"/>
                <w:b/>
                <w:bCs/>
                <w:color w:val="000000"/>
              </w:rPr>
              <w:t>ості</w:t>
            </w:r>
          </w:p>
          <w:p w:rsidR="0020528D" w:rsidRPr="00F62371" w:rsidRDefault="0020528D" w:rsidP="002B700B">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(NPVQ)</w:t>
            </w:r>
          </w:p>
        </w:tc>
      </w:tr>
      <w:tr w:rsidR="0020528D" w:rsidRPr="00F62371" w:rsidTr="008C51CA">
        <w:trPr>
          <w:trHeight w:val="77"/>
        </w:trPr>
        <w:tc>
          <w:tcPr>
            <w:tcW w:w="1240"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76"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МВт∙год</w:t>
            </w:r>
            <w:proofErr w:type="spellEnd"/>
          </w:p>
        </w:tc>
        <w:tc>
          <w:tcPr>
            <w:tcW w:w="1134"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 СО</w:t>
            </w:r>
            <w:r w:rsidRPr="00F62371">
              <w:rPr>
                <w:rFonts w:ascii="Times New Roman" w:hAnsi="Times New Roman" w:cs="Times New Roman"/>
                <w:b/>
                <w:bCs/>
                <w:i/>
                <w:iCs/>
                <w:color w:val="000000"/>
                <w:vertAlign w:val="subscript"/>
                <w:lang w:eastAsia="ru-RU"/>
              </w:rPr>
              <w:t>2</w:t>
            </w:r>
          </w:p>
        </w:tc>
        <w:tc>
          <w:tcPr>
            <w:tcW w:w="1134"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76"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років</w:t>
            </w:r>
          </w:p>
        </w:tc>
        <w:tc>
          <w:tcPr>
            <w:tcW w:w="1275"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w:t>
            </w:r>
          </w:p>
        </w:tc>
        <w:tc>
          <w:tcPr>
            <w:tcW w:w="1276" w:type="dxa"/>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60" w:type="dxa"/>
            <w:vMerge/>
            <w:shd w:val="clear" w:color="000000" w:fill="95B3D7"/>
            <w:noWrap/>
            <w:vAlign w:val="center"/>
          </w:tcPr>
          <w:p w:rsidR="0020528D" w:rsidRPr="00F62371" w:rsidRDefault="0020528D" w:rsidP="002B700B">
            <w:pPr>
              <w:spacing w:after="0" w:line="240" w:lineRule="auto"/>
              <w:jc w:val="center"/>
              <w:rPr>
                <w:rFonts w:ascii="Times New Roman" w:hAnsi="Times New Roman" w:cs="Times New Roman"/>
                <w:b/>
                <w:bCs/>
                <w:color w:val="000000"/>
                <w:lang w:eastAsia="ru-RU"/>
              </w:rPr>
            </w:pPr>
          </w:p>
        </w:tc>
      </w:tr>
      <w:tr w:rsidR="00B57C8B" w:rsidRPr="003753A3" w:rsidTr="002B700B">
        <w:trPr>
          <w:trHeight w:val="245"/>
        </w:trPr>
        <w:tc>
          <w:tcPr>
            <w:tcW w:w="1240"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10 405,6</w:t>
            </w:r>
          </w:p>
        </w:tc>
        <w:tc>
          <w:tcPr>
            <w:tcW w:w="1276"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964,1</w:t>
            </w:r>
          </w:p>
        </w:tc>
        <w:tc>
          <w:tcPr>
            <w:tcW w:w="1134"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255,1</w:t>
            </w:r>
          </w:p>
        </w:tc>
        <w:tc>
          <w:tcPr>
            <w:tcW w:w="1134"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1 465,6</w:t>
            </w:r>
          </w:p>
        </w:tc>
        <w:tc>
          <w:tcPr>
            <w:tcW w:w="1276"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7,1</w:t>
            </w:r>
          </w:p>
        </w:tc>
        <w:tc>
          <w:tcPr>
            <w:tcW w:w="1275"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13%</w:t>
            </w:r>
          </w:p>
        </w:tc>
        <w:tc>
          <w:tcPr>
            <w:tcW w:w="1276"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11 398,2</w:t>
            </w:r>
          </w:p>
        </w:tc>
        <w:tc>
          <w:tcPr>
            <w:tcW w:w="1260" w:type="dxa"/>
            <w:noWrap/>
            <w:vAlign w:val="center"/>
          </w:tcPr>
          <w:p w:rsidR="00B57C8B" w:rsidRPr="003753A3" w:rsidRDefault="00B57C8B" w:rsidP="002B700B">
            <w:pPr>
              <w:spacing w:after="0" w:line="240" w:lineRule="auto"/>
              <w:jc w:val="right"/>
              <w:rPr>
                <w:rFonts w:ascii="Times New Roman" w:hAnsi="Times New Roman" w:cs="Times New Roman"/>
                <w:color w:val="000000"/>
                <w:sz w:val="20"/>
                <w:szCs w:val="20"/>
              </w:rPr>
            </w:pPr>
            <w:r w:rsidRPr="003753A3">
              <w:rPr>
                <w:rFonts w:ascii="Times New Roman" w:hAnsi="Times New Roman" w:cs="Times New Roman"/>
                <w:color w:val="000000"/>
                <w:sz w:val="20"/>
                <w:szCs w:val="20"/>
              </w:rPr>
              <w:t>1,1</w:t>
            </w:r>
          </w:p>
        </w:tc>
      </w:tr>
    </w:tbl>
    <w:p w:rsidR="0020528D" w:rsidRPr="003753A3" w:rsidRDefault="0020528D" w:rsidP="001E0B0D">
      <w:pPr>
        <w:spacing w:after="0" w:line="240" w:lineRule="auto"/>
        <w:ind w:firstLine="720"/>
        <w:jc w:val="both"/>
        <w:rPr>
          <w:rFonts w:ascii="Times New Roman" w:hAnsi="Times New Roman" w:cs="Times New Roman"/>
          <w:sz w:val="28"/>
          <w:szCs w:val="28"/>
        </w:rPr>
      </w:pPr>
    </w:p>
    <w:p w:rsidR="0020528D" w:rsidRPr="003753A3" w:rsidRDefault="0020528D" w:rsidP="001E0B0D">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За рахунок реалізації</w:t>
      </w:r>
      <w:r w:rsidR="00F00A6E">
        <w:rPr>
          <w:rFonts w:ascii="Times New Roman" w:hAnsi="Times New Roman" w:cs="Times New Roman"/>
          <w:sz w:val="28"/>
          <w:szCs w:val="28"/>
        </w:rPr>
        <w:t xml:space="preserve"> проекту очікується досягти таких результатів</w:t>
      </w:r>
      <w:r w:rsidRPr="003753A3">
        <w:rPr>
          <w:rFonts w:ascii="Times New Roman" w:hAnsi="Times New Roman" w:cs="Times New Roman"/>
          <w:sz w:val="28"/>
          <w:szCs w:val="28"/>
        </w:rPr>
        <w:t>:</w:t>
      </w:r>
    </w:p>
    <w:p w:rsidR="0020528D" w:rsidRPr="003753A3" w:rsidRDefault="0020528D" w:rsidP="0004670C">
      <w:pPr>
        <w:pStyle w:val="2fb"/>
        <w:numPr>
          <w:ilvl w:val="0"/>
          <w:numId w:val="59"/>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річна економія паливно-енергетичних ресурсів – 964,1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w:t>
      </w:r>
    </w:p>
    <w:p w:rsidR="0020528D" w:rsidRPr="003753A3" w:rsidRDefault="0020528D" w:rsidP="0004670C">
      <w:pPr>
        <w:pStyle w:val="2fb"/>
        <w:numPr>
          <w:ilvl w:val="0"/>
          <w:numId w:val="59"/>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витрат на енергоресурси на 1 524,3 тис. грн;</w:t>
      </w:r>
    </w:p>
    <w:p w:rsidR="0020528D" w:rsidRPr="003753A3" w:rsidRDefault="0020528D" w:rsidP="0004670C">
      <w:pPr>
        <w:pStyle w:val="2fb"/>
        <w:numPr>
          <w:ilvl w:val="0"/>
          <w:numId w:val="59"/>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255,1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130364">
      <w:pPr>
        <w:spacing w:after="0" w:line="240" w:lineRule="auto"/>
        <w:ind w:firstLine="720"/>
        <w:jc w:val="both"/>
        <w:rPr>
          <w:rFonts w:ascii="Times New Roman" w:hAnsi="Times New Roman" w:cs="Times New Roman"/>
          <w:color w:val="1F497D"/>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2017</w:t>
      </w:r>
      <w:r w:rsidR="00F00A6E">
        <w:rPr>
          <w:rFonts w:ascii="Times New Roman" w:hAnsi="Times New Roman" w:cs="Times New Roman"/>
          <w:sz w:val="28"/>
          <w:szCs w:val="28"/>
        </w:rPr>
        <w:t xml:space="preserve">, </w:t>
      </w:r>
      <w:r w:rsidR="00A54DD0" w:rsidRPr="003753A3">
        <w:rPr>
          <w:rFonts w:ascii="Times New Roman" w:hAnsi="Times New Roman" w:cs="Times New Roman"/>
          <w:sz w:val="28"/>
          <w:szCs w:val="28"/>
        </w:rPr>
        <w:t>2018 роки</w:t>
      </w:r>
      <w:r w:rsidRPr="003753A3">
        <w:rPr>
          <w:rFonts w:ascii="Times New Roman" w:hAnsi="Times New Roman" w:cs="Times New Roman"/>
          <w:sz w:val="28"/>
          <w:szCs w:val="28"/>
        </w:rPr>
        <w:t>.</w:t>
      </w:r>
    </w:p>
    <w:p w:rsidR="0020528D" w:rsidRPr="00F62371" w:rsidRDefault="0020528D" w:rsidP="00130364">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Джерела фінансування</w:t>
      </w:r>
      <w:r w:rsidRPr="003753A3">
        <w:rPr>
          <w:rFonts w:ascii="Times New Roman" w:hAnsi="Times New Roman" w:cs="Times New Roman"/>
          <w:b/>
          <w:bCs/>
          <w:color w:val="1F497D"/>
          <w:sz w:val="28"/>
          <w:szCs w:val="28"/>
        </w:rPr>
        <w:t xml:space="preserve">: </w:t>
      </w:r>
      <w:r w:rsidRPr="003753A3">
        <w:rPr>
          <w:rFonts w:ascii="Times New Roman" w:hAnsi="Times New Roman" w:cs="Times New Roman"/>
          <w:sz w:val="28"/>
          <w:szCs w:val="28"/>
        </w:rPr>
        <w:t>міський</w:t>
      </w:r>
      <w:r w:rsidRPr="00F62371">
        <w:rPr>
          <w:rFonts w:ascii="Times New Roman" w:hAnsi="Times New Roman" w:cs="Times New Roman"/>
          <w:sz w:val="28"/>
          <w:szCs w:val="28"/>
        </w:rPr>
        <w:t xml:space="preserve"> бюджет – 1,04 млн. грн, кредитні кошти МФО – 5,62 млн. грн, гранти – 3,75 млн. грн.</w:t>
      </w:r>
    </w:p>
    <w:p w:rsidR="0020528D" w:rsidRPr="00F62371" w:rsidRDefault="0020528D" w:rsidP="00883F33">
      <w:pPr>
        <w:pStyle w:val="2"/>
        <w:numPr>
          <w:ilvl w:val="4"/>
          <w:numId w:val="77"/>
        </w:numPr>
        <w:tabs>
          <w:tab w:val="left" w:pos="1134"/>
        </w:tabs>
        <w:spacing w:before="120" w:after="120" w:line="240" w:lineRule="auto"/>
        <w:ind w:left="0" w:firstLine="0"/>
        <w:jc w:val="center"/>
        <w:rPr>
          <w:rFonts w:ascii="Times New Roman" w:hAnsi="Times New Roman" w:cs="Times New Roman"/>
          <w:i/>
          <w:iCs/>
          <w:color w:val="1F497D"/>
          <w:sz w:val="28"/>
          <w:szCs w:val="28"/>
        </w:rPr>
      </w:pPr>
      <w:bookmarkStart w:id="45" w:name="_Toc437006349"/>
      <w:bookmarkStart w:id="46" w:name="_Toc459886044"/>
      <w:bookmarkStart w:id="47" w:name="_Toc475803084"/>
      <w:bookmarkStart w:id="48" w:name="_Toc475803412"/>
      <w:r w:rsidRPr="00F62371">
        <w:rPr>
          <w:rFonts w:ascii="Times New Roman" w:hAnsi="Times New Roman" w:cs="Times New Roman"/>
          <w:i/>
          <w:iCs/>
          <w:color w:val="1F497D"/>
          <w:sz w:val="28"/>
          <w:szCs w:val="28"/>
        </w:rPr>
        <w:t xml:space="preserve">Підвищення енергоефективності в бюджетних </w:t>
      </w:r>
      <w:r w:rsidR="003869E0" w:rsidRPr="00F62371">
        <w:rPr>
          <w:rFonts w:ascii="Times New Roman" w:hAnsi="Times New Roman" w:cs="Times New Roman"/>
          <w:i/>
          <w:iCs/>
          <w:color w:val="1F497D"/>
          <w:sz w:val="28"/>
          <w:szCs w:val="28"/>
        </w:rPr>
        <w:br/>
      </w:r>
      <w:r w:rsidRPr="00F62371">
        <w:rPr>
          <w:rFonts w:ascii="Times New Roman" w:hAnsi="Times New Roman" w:cs="Times New Roman"/>
          <w:i/>
          <w:iCs/>
          <w:color w:val="1F497D"/>
          <w:sz w:val="28"/>
          <w:szCs w:val="28"/>
        </w:rPr>
        <w:t>закладах державного та обласного підпорядкування</w:t>
      </w:r>
      <w:bookmarkEnd w:id="45"/>
      <w:bookmarkEnd w:id="46"/>
      <w:bookmarkEnd w:id="47"/>
      <w:bookmarkEnd w:id="48"/>
    </w:p>
    <w:p w:rsidR="0020528D" w:rsidRDefault="00F00A6E" w:rsidP="00A015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Хоча місто й</w:t>
      </w:r>
      <w:r w:rsidR="0020528D" w:rsidRPr="00F62371">
        <w:rPr>
          <w:rFonts w:ascii="Times New Roman" w:hAnsi="Times New Roman" w:cs="Times New Roman"/>
          <w:sz w:val="28"/>
          <w:szCs w:val="28"/>
        </w:rPr>
        <w:t xml:space="preserve"> не має прямого впливу на бюджетні об'єкти державного та обласного підпорядкування, та сьогодення змушує вирішувати питання скор</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чення споживання та витрат на ПЕР у цих секторах споживачів, таким чином до реалізації ПДСЕР будуть залучені об'єкти державного та обласного підпоря</w:t>
      </w:r>
      <w:r w:rsidR="0020528D" w:rsidRPr="00F62371">
        <w:rPr>
          <w:rFonts w:ascii="Times New Roman" w:hAnsi="Times New Roman" w:cs="Times New Roman"/>
          <w:sz w:val="28"/>
          <w:szCs w:val="28"/>
        </w:rPr>
        <w:t>д</w:t>
      </w:r>
      <w:r w:rsidR="0020528D" w:rsidRPr="00F62371">
        <w:rPr>
          <w:rFonts w:ascii="Times New Roman" w:hAnsi="Times New Roman" w:cs="Times New Roman"/>
          <w:sz w:val="28"/>
          <w:szCs w:val="28"/>
        </w:rPr>
        <w:t>кування. У наведених секторах першочерговим кроком є реалізація проектів з підвищення енергоефективності для об'єктів</w:t>
      </w:r>
      <w:r>
        <w:rPr>
          <w:rFonts w:ascii="Times New Roman" w:hAnsi="Times New Roman" w:cs="Times New Roman"/>
          <w:sz w:val="28"/>
          <w:szCs w:val="28"/>
        </w:rPr>
        <w:t>,</w:t>
      </w:r>
      <w:r w:rsidR="0020528D" w:rsidRPr="00F62371">
        <w:rPr>
          <w:rFonts w:ascii="Times New Roman" w:hAnsi="Times New Roman" w:cs="Times New Roman"/>
          <w:sz w:val="28"/>
          <w:szCs w:val="28"/>
        </w:rPr>
        <w:t xml:space="preserve"> підключених до централізованої системи теплопостачання, шляхом модернізації теплових вводів та систем оп</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лення з використанням енергозберігаючих технологій.</w:t>
      </w:r>
    </w:p>
    <w:p w:rsidR="00F00A6E" w:rsidRPr="00BE43DD" w:rsidRDefault="00F00A6E" w:rsidP="00BE43DD">
      <w:pPr>
        <w:spacing w:after="0" w:line="240" w:lineRule="auto"/>
        <w:jc w:val="both"/>
        <w:rPr>
          <w:rFonts w:ascii="Times New Roman" w:hAnsi="Times New Roman" w:cs="Times New Roman"/>
          <w:sz w:val="12"/>
          <w:szCs w:val="12"/>
        </w:rPr>
      </w:pPr>
    </w:p>
    <w:p w:rsidR="0020528D" w:rsidRPr="00F62371" w:rsidRDefault="0020528D" w:rsidP="00130364">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887" w:type="dxa"/>
        <w:tblInd w:w="2" w:type="dxa"/>
        <w:tblLayout w:type="fixed"/>
        <w:tblLook w:val="00A0" w:firstRow="1" w:lastRow="0" w:firstColumn="1" w:lastColumn="0" w:noHBand="0" w:noVBand="0"/>
      </w:tblPr>
      <w:tblGrid>
        <w:gridCol w:w="1382"/>
        <w:gridCol w:w="1134"/>
        <w:gridCol w:w="1134"/>
        <w:gridCol w:w="1084"/>
        <w:gridCol w:w="1326"/>
        <w:gridCol w:w="1276"/>
        <w:gridCol w:w="1275"/>
        <w:gridCol w:w="1276"/>
      </w:tblGrid>
      <w:tr w:rsidR="0076571F" w:rsidRPr="00F62371" w:rsidTr="0076571F">
        <w:trPr>
          <w:trHeight w:val="1142"/>
        </w:trPr>
        <w:tc>
          <w:tcPr>
            <w:tcW w:w="1382"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Інвестиції</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Еконо-мія</w:t>
            </w:r>
            <w:proofErr w:type="spellEnd"/>
            <w:r w:rsidRPr="00F62371">
              <w:rPr>
                <w:rFonts w:ascii="Times New Roman" w:hAnsi="Times New Roman" w:cs="Times New Roman"/>
                <w:b/>
                <w:bCs/>
                <w:color w:val="000000"/>
              </w:rPr>
              <w:t xml:space="preserve"> ПЕР</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Скоро-</w:t>
            </w:r>
            <w:proofErr w:type="spellStart"/>
            <w:r w:rsidRPr="00F62371">
              <w:rPr>
                <w:rFonts w:ascii="Times New Roman" w:hAnsi="Times New Roman" w:cs="Times New Roman"/>
                <w:b/>
                <w:bCs/>
                <w:color w:val="000000"/>
              </w:rPr>
              <w:t>чення</w:t>
            </w:r>
            <w:proofErr w:type="spellEnd"/>
            <w:r w:rsidRPr="00F62371">
              <w:rPr>
                <w:rFonts w:ascii="Times New Roman" w:hAnsi="Times New Roman" w:cs="Times New Roman"/>
                <w:b/>
                <w:bCs/>
                <w:color w:val="000000"/>
              </w:rPr>
              <w:t xml:space="preserve"> викидів ПГ</w:t>
            </w:r>
          </w:p>
        </w:tc>
        <w:tc>
          <w:tcPr>
            <w:tcW w:w="1084"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Знижен</w:t>
            </w:r>
            <w:proofErr w:type="spellEnd"/>
            <w:r w:rsidRPr="00F62371">
              <w:rPr>
                <w:rFonts w:ascii="Times New Roman" w:hAnsi="Times New Roman" w:cs="Times New Roman"/>
                <w:b/>
                <w:bCs/>
                <w:color w:val="000000"/>
              </w:rPr>
              <w:t>-ня в</w:t>
            </w:r>
            <w:r w:rsidRPr="00F62371">
              <w:rPr>
                <w:rFonts w:ascii="Times New Roman" w:hAnsi="Times New Roman" w:cs="Times New Roman"/>
                <w:b/>
                <w:bCs/>
                <w:color w:val="000000"/>
              </w:rPr>
              <w:t>и</w:t>
            </w:r>
            <w:r w:rsidRPr="00F62371">
              <w:rPr>
                <w:rFonts w:ascii="Times New Roman" w:hAnsi="Times New Roman" w:cs="Times New Roman"/>
                <w:b/>
                <w:bCs/>
                <w:color w:val="000000"/>
              </w:rPr>
              <w:t>трат</w:t>
            </w:r>
          </w:p>
        </w:tc>
        <w:tc>
          <w:tcPr>
            <w:tcW w:w="1326"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Простий термін окупності</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Внутріш</w:t>
            </w:r>
            <w:proofErr w:type="spellEnd"/>
            <w:r w:rsidRPr="00F62371">
              <w:rPr>
                <w:rFonts w:ascii="Times New Roman" w:hAnsi="Times New Roman" w:cs="Times New Roman"/>
                <w:b/>
                <w:bCs/>
                <w:color w:val="000000"/>
              </w:rPr>
              <w:t>-ня норма прибутку (IRR)</w:t>
            </w:r>
          </w:p>
        </w:tc>
        <w:tc>
          <w:tcPr>
            <w:tcW w:w="1275" w:type="dxa"/>
            <w:tcBorders>
              <w:top w:val="single" w:sz="4" w:space="0" w:color="1F497D"/>
              <w:left w:val="nil"/>
              <w:bottom w:val="single" w:sz="4" w:space="0" w:color="1F497D"/>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Чиста приведена вартість (NPV)</w:t>
            </w:r>
          </w:p>
        </w:tc>
        <w:tc>
          <w:tcPr>
            <w:tcW w:w="1276" w:type="dxa"/>
            <w:vMerge w:val="restart"/>
            <w:tcBorders>
              <w:top w:val="single" w:sz="4" w:space="0" w:color="1F497D"/>
              <w:left w:val="nil"/>
              <w:right w:val="single" w:sz="4" w:space="0" w:color="1F497D"/>
            </w:tcBorders>
            <w:shd w:val="clear" w:color="000000" w:fill="95B3D7"/>
            <w:vAlign w:val="center"/>
          </w:tcPr>
          <w:p w:rsidR="0076571F" w:rsidRPr="00F62371" w:rsidRDefault="0076571F" w:rsidP="00E434AD">
            <w:pPr>
              <w:spacing w:after="0" w:line="240" w:lineRule="auto"/>
              <w:jc w:val="center"/>
              <w:rPr>
                <w:rFonts w:ascii="Times New Roman" w:hAnsi="Times New Roman" w:cs="Times New Roman"/>
                <w:b/>
                <w:bCs/>
                <w:color w:val="000000"/>
              </w:rPr>
            </w:pPr>
            <w:proofErr w:type="spellStart"/>
            <w:r w:rsidRPr="00F62371">
              <w:rPr>
                <w:rFonts w:ascii="Times New Roman" w:hAnsi="Times New Roman" w:cs="Times New Roman"/>
                <w:b/>
                <w:bCs/>
                <w:color w:val="000000"/>
              </w:rPr>
              <w:t>Коефіці-єнт</w:t>
            </w:r>
            <w:proofErr w:type="spellEnd"/>
            <w:r w:rsidRPr="00F62371">
              <w:rPr>
                <w:rFonts w:ascii="Times New Roman" w:hAnsi="Times New Roman" w:cs="Times New Roman"/>
                <w:b/>
                <w:bCs/>
                <w:color w:val="000000"/>
              </w:rPr>
              <w:t xml:space="preserve"> чистої приведе-</w:t>
            </w:r>
            <w:proofErr w:type="spellStart"/>
            <w:r w:rsidRPr="00F62371">
              <w:rPr>
                <w:rFonts w:ascii="Times New Roman" w:hAnsi="Times New Roman" w:cs="Times New Roman"/>
                <w:b/>
                <w:bCs/>
                <w:color w:val="000000"/>
              </w:rPr>
              <w:t>ної</w:t>
            </w:r>
            <w:proofErr w:type="spellEnd"/>
            <w:r w:rsidRPr="00F62371">
              <w:rPr>
                <w:rFonts w:ascii="Times New Roman" w:hAnsi="Times New Roman" w:cs="Times New Roman"/>
                <w:b/>
                <w:bCs/>
                <w:color w:val="000000"/>
              </w:rPr>
              <w:t xml:space="preserve"> вар-тості</w:t>
            </w:r>
          </w:p>
          <w:p w:rsidR="0076571F" w:rsidRPr="00F62371" w:rsidRDefault="0076571F" w:rsidP="00E434AD">
            <w:pPr>
              <w:spacing w:after="0" w:line="240" w:lineRule="auto"/>
              <w:jc w:val="center"/>
              <w:rPr>
                <w:rFonts w:ascii="Times New Roman" w:hAnsi="Times New Roman" w:cs="Times New Roman"/>
                <w:b/>
                <w:bCs/>
                <w:color w:val="000000"/>
              </w:rPr>
            </w:pPr>
            <w:r w:rsidRPr="00F62371">
              <w:rPr>
                <w:rFonts w:ascii="Times New Roman" w:hAnsi="Times New Roman" w:cs="Times New Roman"/>
                <w:b/>
                <w:bCs/>
                <w:color w:val="000000"/>
              </w:rPr>
              <w:t>(NPVQ)</w:t>
            </w:r>
          </w:p>
        </w:tc>
      </w:tr>
      <w:tr w:rsidR="0020528D" w:rsidRPr="00F62371" w:rsidTr="0076571F">
        <w:trPr>
          <w:trHeight w:val="77"/>
        </w:trPr>
        <w:tc>
          <w:tcPr>
            <w:tcW w:w="1382" w:type="dxa"/>
            <w:tcBorders>
              <w:top w:val="nil"/>
              <w:left w:val="single" w:sz="4" w:space="0" w:color="1F497D"/>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МВт∙год</w:t>
            </w:r>
            <w:proofErr w:type="spellEnd"/>
          </w:p>
        </w:tc>
        <w:tc>
          <w:tcPr>
            <w:tcW w:w="113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 СО</w:t>
            </w:r>
            <w:r w:rsidRPr="00F62371">
              <w:rPr>
                <w:rFonts w:ascii="Times New Roman" w:hAnsi="Times New Roman" w:cs="Times New Roman"/>
                <w:b/>
                <w:bCs/>
                <w:i/>
                <w:iCs/>
                <w:color w:val="000000"/>
                <w:vertAlign w:val="subscript"/>
                <w:lang w:eastAsia="ru-RU"/>
              </w:rPr>
              <w:t>2</w:t>
            </w:r>
          </w:p>
        </w:tc>
        <w:tc>
          <w:tcPr>
            <w:tcW w:w="108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326"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років</w:t>
            </w:r>
          </w:p>
        </w:tc>
        <w:tc>
          <w:tcPr>
            <w:tcW w:w="1276"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w:t>
            </w:r>
          </w:p>
        </w:tc>
        <w:tc>
          <w:tcPr>
            <w:tcW w:w="1275"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76" w:type="dxa"/>
            <w:vMerge/>
            <w:tcBorders>
              <w:left w:val="nil"/>
              <w:bottom w:val="single" w:sz="4" w:space="0" w:color="1F497D"/>
              <w:right w:val="single" w:sz="4" w:space="0" w:color="1F497D"/>
            </w:tcBorders>
            <w:shd w:val="clear" w:color="000000" w:fill="95B3D7"/>
            <w:noWrap/>
            <w:vAlign w:val="center"/>
          </w:tcPr>
          <w:p w:rsidR="0020528D" w:rsidRPr="00F62371" w:rsidRDefault="0020528D" w:rsidP="001E0B0D">
            <w:pPr>
              <w:spacing w:after="0" w:line="240" w:lineRule="auto"/>
              <w:jc w:val="center"/>
              <w:rPr>
                <w:rFonts w:ascii="Times New Roman" w:hAnsi="Times New Roman" w:cs="Times New Roman"/>
                <w:b/>
                <w:bCs/>
                <w:i/>
                <w:iCs/>
                <w:color w:val="000000"/>
                <w:lang w:eastAsia="ru-RU"/>
              </w:rPr>
            </w:pPr>
          </w:p>
        </w:tc>
      </w:tr>
      <w:tr w:rsidR="004428FB" w:rsidRPr="003753A3" w:rsidTr="0076571F">
        <w:trPr>
          <w:trHeight w:val="455"/>
        </w:trPr>
        <w:tc>
          <w:tcPr>
            <w:tcW w:w="1382" w:type="dxa"/>
            <w:tcBorders>
              <w:top w:val="nil"/>
              <w:left w:val="single" w:sz="4" w:space="0" w:color="1F497D"/>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58 560,7</w:t>
            </w:r>
          </w:p>
        </w:tc>
        <w:tc>
          <w:tcPr>
            <w:tcW w:w="1134"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40 545,4</w:t>
            </w:r>
          </w:p>
        </w:tc>
        <w:tc>
          <w:tcPr>
            <w:tcW w:w="1134"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10 318,7</w:t>
            </w:r>
          </w:p>
        </w:tc>
        <w:tc>
          <w:tcPr>
            <w:tcW w:w="1084"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21 689,1</w:t>
            </w:r>
          </w:p>
        </w:tc>
        <w:tc>
          <w:tcPr>
            <w:tcW w:w="1326"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2,7</w:t>
            </w:r>
          </w:p>
        </w:tc>
        <w:tc>
          <w:tcPr>
            <w:tcW w:w="1276"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37%</w:t>
            </w:r>
          </w:p>
        </w:tc>
        <w:tc>
          <w:tcPr>
            <w:tcW w:w="1275"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126 091,2</w:t>
            </w:r>
          </w:p>
        </w:tc>
        <w:tc>
          <w:tcPr>
            <w:tcW w:w="1276" w:type="dxa"/>
            <w:tcBorders>
              <w:top w:val="nil"/>
              <w:left w:val="nil"/>
              <w:bottom w:val="single" w:sz="4" w:space="0" w:color="1F497D"/>
              <w:right w:val="single" w:sz="4" w:space="0" w:color="1F497D"/>
            </w:tcBorders>
            <w:noWrap/>
            <w:vAlign w:val="center"/>
          </w:tcPr>
          <w:p w:rsidR="004428FB" w:rsidRPr="003753A3" w:rsidRDefault="004428FB" w:rsidP="004428FB">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2,2</w:t>
            </w:r>
          </w:p>
        </w:tc>
      </w:tr>
    </w:tbl>
    <w:p w:rsidR="0020528D" w:rsidRPr="00F62371" w:rsidRDefault="0020528D" w:rsidP="003D2399">
      <w:pPr>
        <w:spacing w:before="240"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 рахунок реалізації Проекту очікується загальний обсяг річної економії ПЕР 40 545,4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 та скорочення витрат на енергоресурси на 21 689,1тис. грн. Мінімальний обсяг скорочення викидів</w:t>
      </w:r>
      <w:r w:rsidRPr="00F62371">
        <w:rPr>
          <w:rFonts w:ascii="Times New Roman" w:hAnsi="Times New Roman" w:cs="Times New Roman"/>
          <w:sz w:val="28"/>
          <w:szCs w:val="28"/>
        </w:rPr>
        <w:t xml:space="preserve"> парникових газів становитиме 10 318,7 т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w:t>
      </w:r>
    </w:p>
    <w:p w:rsidR="0020528D" w:rsidRPr="00F62371" w:rsidRDefault="0020528D" w:rsidP="0013036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color w:val="1F497D"/>
          <w:sz w:val="28"/>
          <w:szCs w:val="28"/>
        </w:rPr>
        <w:lastRenderedPageBreak/>
        <w:t>Період реалізації</w:t>
      </w:r>
      <w:r w:rsidRPr="00F62371">
        <w:rPr>
          <w:rFonts w:ascii="Times New Roman" w:hAnsi="Times New Roman" w:cs="Times New Roman"/>
          <w:sz w:val="28"/>
          <w:szCs w:val="28"/>
        </w:rPr>
        <w:t>: 2017 – 2024 роки</w:t>
      </w:r>
    </w:p>
    <w:p w:rsidR="0020528D" w:rsidRPr="00F62371" w:rsidRDefault="0020528D" w:rsidP="00130364">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color w:val="1F497D"/>
          <w:sz w:val="28"/>
          <w:szCs w:val="28"/>
        </w:rPr>
        <w:t>Джерела фінансування</w:t>
      </w:r>
      <w:r w:rsidRPr="00F62371">
        <w:rPr>
          <w:rFonts w:ascii="Times New Roman" w:hAnsi="Times New Roman" w:cs="Times New Roman"/>
          <w:sz w:val="28"/>
          <w:szCs w:val="28"/>
        </w:rPr>
        <w:t>: державний бюджет – 29,3 млн. грн., о</w:t>
      </w:r>
      <w:r w:rsidR="0076571F" w:rsidRPr="00F62371">
        <w:rPr>
          <w:rFonts w:ascii="Times New Roman" w:hAnsi="Times New Roman" w:cs="Times New Roman"/>
          <w:sz w:val="28"/>
          <w:szCs w:val="28"/>
        </w:rPr>
        <w:t xml:space="preserve">бласний бюджет </w:t>
      </w:r>
      <w:r w:rsidRPr="00F62371">
        <w:rPr>
          <w:rFonts w:ascii="Times New Roman" w:hAnsi="Times New Roman" w:cs="Times New Roman"/>
          <w:sz w:val="28"/>
          <w:szCs w:val="28"/>
        </w:rPr>
        <w:t>– 29,3 млн. грн.</w:t>
      </w:r>
    </w:p>
    <w:p w:rsidR="0020528D" w:rsidRPr="00F62371" w:rsidRDefault="0020528D" w:rsidP="00130364">
      <w:pPr>
        <w:spacing w:after="0" w:line="240" w:lineRule="auto"/>
        <w:ind w:firstLine="720"/>
        <w:jc w:val="both"/>
        <w:rPr>
          <w:rFonts w:ascii="Times New Roman" w:hAnsi="Times New Roman" w:cs="Times New Roman"/>
          <w:sz w:val="28"/>
          <w:szCs w:val="28"/>
        </w:rPr>
      </w:pPr>
    </w:p>
    <w:p w:rsidR="0020528D" w:rsidRPr="00F62371" w:rsidRDefault="0020528D" w:rsidP="00883F33">
      <w:pPr>
        <w:pStyle w:val="2"/>
        <w:numPr>
          <w:ilvl w:val="4"/>
          <w:numId w:val="77"/>
        </w:numPr>
        <w:tabs>
          <w:tab w:val="left" w:pos="1134"/>
        </w:tabs>
        <w:spacing w:before="0" w:after="120" w:line="240" w:lineRule="auto"/>
        <w:ind w:left="0" w:firstLine="0"/>
        <w:jc w:val="center"/>
        <w:rPr>
          <w:rFonts w:ascii="Times New Roman" w:hAnsi="Times New Roman" w:cs="Times New Roman"/>
          <w:i/>
          <w:iCs/>
          <w:color w:val="1F497D"/>
          <w:sz w:val="28"/>
          <w:szCs w:val="28"/>
        </w:rPr>
      </w:pPr>
      <w:bookmarkStart w:id="49" w:name="_Toc475803085"/>
      <w:bookmarkStart w:id="50" w:name="_Toc475803413"/>
      <w:bookmarkStart w:id="51" w:name="_Toc437006350"/>
      <w:bookmarkStart w:id="52" w:name="_Toc459886045"/>
      <w:r w:rsidRPr="00F62371">
        <w:rPr>
          <w:rFonts w:ascii="Times New Roman" w:hAnsi="Times New Roman" w:cs="Times New Roman"/>
          <w:i/>
          <w:iCs/>
          <w:color w:val="1F497D"/>
          <w:sz w:val="28"/>
          <w:szCs w:val="28"/>
        </w:rPr>
        <w:t xml:space="preserve">Узагальнені показники ефективності </w:t>
      </w:r>
      <w:proofErr w:type="spellStart"/>
      <w:r w:rsidRPr="00F62371">
        <w:rPr>
          <w:rFonts w:ascii="Times New Roman" w:hAnsi="Times New Roman" w:cs="Times New Roman"/>
          <w:i/>
          <w:iCs/>
          <w:color w:val="1F497D"/>
          <w:sz w:val="28"/>
          <w:szCs w:val="28"/>
        </w:rPr>
        <w:t>впровадження</w:t>
      </w:r>
      <w:bookmarkStart w:id="53" w:name="_Toc475803086"/>
      <w:bookmarkStart w:id="54" w:name="_Toc475803414"/>
      <w:bookmarkEnd w:id="49"/>
      <w:bookmarkEnd w:id="50"/>
      <w:r w:rsidRPr="00F62371">
        <w:rPr>
          <w:rFonts w:ascii="Times New Roman" w:hAnsi="Times New Roman" w:cs="Times New Roman"/>
          <w:i/>
          <w:iCs/>
          <w:color w:val="1F497D"/>
          <w:sz w:val="28"/>
          <w:szCs w:val="28"/>
        </w:rPr>
        <w:t>проектів</w:t>
      </w:r>
      <w:proofErr w:type="spellEnd"/>
      <w:r w:rsidRPr="00F62371">
        <w:rPr>
          <w:rFonts w:ascii="Times New Roman" w:hAnsi="Times New Roman" w:cs="Times New Roman"/>
          <w:i/>
          <w:iCs/>
          <w:color w:val="1F497D"/>
          <w:sz w:val="28"/>
          <w:szCs w:val="28"/>
        </w:rPr>
        <w:t xml:space="preserve"> у б</w:t>
      </w:r>
      <w:r w:rsidRPr="00F62371">
        <w:rPr>
          <w:rFonts w:ascii="Times New Roman" w:hAnsi="Times New Roman" w:cs="Times New Roman"/>
          <w:i/>
          <w:iCs/>
          <w:color w:val="1F497D"/>
          <w:sz w:val="28"/>
          <w:szCs w:val="28"/>
        </w:rPr>
        <w:t>ю</w:t>
      </w:r>
      <w:r w:rsidRPr="00F62371">
        <w:rPr>
          <w:rFonts w:ascii="Times New Roman" w:hAnsi="Times New Roman" w:cs="Times New Roman"/>
          <w:i/>
          <w:iCs/>
          <w:color w:val="1F497D"/>
          <w:sz w:val="28"/>
          <w:szCs w:val="28"/>
        </w:rPr>
        <w:t>джетному сектор</w:t>
      </w:r>
      <w:bookmarkEnd w:id="51"/>
      <w:bookmarkEnd w:id="52"/>
      <w:r w:rsidRPr="00F62371">
        <w:rPr>
          <w:rFonts w:ascii="Times New Roman" w:hAnsi="Times New Roman" w:cs="Times New Roman"/>
          <w:i/>
          <w:iCs/>
          <w:color w:val="1F497D"/>
          <w:sz w:val="28"/>
          <w:szCs w:val="28"/>
        </w:rPr>
        <w:t>і</w:t>
      </w:r>
      <w:bookmarkEnd w:id="53"/>
      <w:bookmarkEnd w:id="54"/>
    </w:p>
    <w:p w:rsidR="0020528D" w:rsidRPr="00F62371" w:rsidRDefault="0020528D" w:rsidP="00A0159F">
      <w:pPr>
        <w:spacing w:after="0" w:line="240" w:lineRule="auto"/>
        <w:ind w:firstLine="420"/>
        <w:jc w:val="both"/>
        <w:rPr>
          <w:rFonts w:ascii="Times New Roman" w:hAnsi="Times New Roman" w:cs="Times New Roman"/>
          <w:sz w:val="28"/>
          <w:szCs w:val="28"/>
        </w:rPr>
      </w:pPr>
      <w:r w:rsidRPr="00F62371">
        <w:rPr>
          <w:rFonts w:ascii="Times New Roman" w:hAnsi="Times New Roman" w:cs="Times New Roman"/>
          <w:sz w:val="28"/>
          <w:szCs w:val="28"/>
        </w:rPr>
        <w:t xml:space="preserve"> У результаті впровадження запланованих у ПДСЕР заходів з енергозбер</w:t>
      </w:r>
      <w:r w:rsidRPr="00F62371">
        <w:rPr>
          <w:rFonts w:ascii="Times New Roman" w:hAnsi="Times New Roman" w:cs="Times New Roman"/>
          <w:sz w:val="28"/>
          <w:szCs w:val="28"/>
        </w:rPr>
        <w:t>е</w:t>
      </w:r>
      <w:r w:rsidRPr="00F62371">
        <w:rPr>
          <w:rFonts w:ascii="Times New Roman" w:hAnsi="Times New Roman" w:cs="Times New Roman"/>
          <w:sz w:val="28"/>
          <w:szCs w:val="28"/>
        </w:rPr>
        <w:t>ження та енергоефективності в бюджетному секторі будуть досягнуті такі р</w:t>
      </w:r>
      <w:r w:rsidRPr="00F62371">
        <w:rPr>
          <w:rFonts w:ascii="Times New Roman" w:hAnsi="Times New Roman" w:cs="Times New Roman"/>
          <w:sz w:val="28"/>
          <w:szCs w:val="28"/>
        </w:rPr>
        <w:t>е</w:t>
      </w:r>
      <w:r w:rsidRPr="00F62371">
        <w:rPr>
          <w:rFonts w:ascii="Times New Roman" w:hAnsi="Times New Roman" w:cs="Times New Roman"/>
          <w:sz w:val="28"/>
          <w:szCs w:val="28"/>
        </w:rPr>
        <w:t>зультати:</w:t>
      </w:r>
    </w:p>
    <w:p w:rsidR="0020528D" w:rsidRPr="00F00A6E" w:rsidRDefault="00F00A6E" w:rsidP="00F00A6E">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00A6E">
        <w:rPr>
          <w:rFonts w:ascii="Times New Roman" w:hAnsi="Times New Roman" w:cs="Times New Roman"/>
          <w:sz w:val="28"/>
          <w:szCs w:val="28"/>
        </w:rPr>
        <w:t>-</w:t>
      </w:r>
      <w:r w:rsidR="0020528D" w:rsidRPr="00F00A6E">
        <w:rPr>
          <w:rFonts w:ascii="Times New Roman" w:hAnsi="Times New Roman" w:cs="Times New Roman"/>
          <w:sz w:val="28"/>
          <w:szCs w:val="28"/>
        </w:rPr>
        <w:t xml:space="preserve">економія паливно-енергетичних ресурсів – </w:t>
      </w:r>
      <w:r w:rsidR="00F473AA" w:rsidRPr="00F00A6E">
        <w:rPr>
          <w:rFonts w:ascii="Times New Roman" w:hAnsi="Times New Roman" w:cs="Times New Roman"/>
          <w:sz w:val="28"/>
          <w:szCs w:val="28"/>
        </w:rPr>
        <w:t>260 562,5</w:t>
      </w:r>
      <w:r w:rsidR="0020528D" w:rsidRPr="00F00A6E">
        <w:rPr>
          <w:rFonts w:ascii="Times New Roman" w:hAnsi="Times New Roman" w:cs="Times New Roman"/>
          <w:sz w:val="28"/>
          <w:szCs w:val="28"/>
        </w:rPr>
        <w:t>МВт∙год.;</w:t>
      </w:r>
    </w:p>
    <w:p w:rsidR="0020528D" w:rsidRPr="00F00A6E" w:rsidRDefault="00F00A6E" w:rsidP="00F00A6E">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F00A6E">
        <w:rPr>
          <w:rFonts w:ascii="Times New Roman" w:hAnsi="Times New Roman" w:cs="Times New Roman"/>
          <w:sz w:val="28"/>
          <w:szCs w:val="28"/>
        </w:rPr>
        <w:t xml:space="preserve">заміщення природного газу – 590,7 </w:t>
      </w:r>
      <w:proofErr w:type="spellStart"/>
      <w:r w:rsidR="0020528D" w:rsidRPr="00F00A6E">
        <w:rPr>
          <w:rFonts w:ascii="Times New Roman" w:hAnsi="Times New Roman" w:cs="Times New Roman"/>
          <w:sz w:val="28"/>
          <w:szCs w:val="28"/>
        </w:rPr>
        <w:t>МВт∙год</w:t>
      </w:r>
      <w:proofErr w:type="spellEnd"/>
      <w:r w:rsidR="0020528D" w:rsidRPr="00F00A6E">
        <w:rPr>
          <w:rFonts w:ascii="Times New Roman" w:hAnsi="Times New Roman" w:cs="Times New Roman"/>
          <w:sz w:val="28"/>
          <w:szCs w:val="28"/>
        </w:rPr>
        <w:t>. (62,8 тис. м</w:t>
      </w:r>
      <w:r w:rsidR="0020528D" w:rsidRPr="00F00A6E">
        <w:rPr>
          <w:rFonts w:ascii="Times New Roman" w:hAnsi="Times New Roman" w:cs="Times New Roman"/>
          <w:sz w:val="28"/>
          <w:szCs w:val="28"/>
          <w:vertAlign w:val="superscript"/>
        </w:rPr>
        <w:t>3</w:t>
      </w:r>
      <w:r w:rsidR="0020528D" w:rsidRPr="00F00A6E">
        <w:rPr>
          <w:rFonts w:ascii="Times New Roman" w:hAnsi="Times New Roman" w:cs="Times New Roman"/>
          <w:sz w:val="28"/>
          <w:szCs w:val="28"/>
        </w:rPr>
        <w:t xml:space="preserve"> природного газу);</w:t>
      </w:r>
    </w:p>
    <w:p w:rsidR="0020528D" w:rsidRPr="00F00A6E" w:rsidRDefault="00F00A6E" w:rsidP="00F00A6E">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F00A6E">
        <w:rPr>
          <w:rFonts w:ascii="Times New Roman" w:hAnsi="Times New Roman" w:cs="Times New Roman"/>
          <w:sz w:val="28"/>
          <w:szCs w:val="28"/>
        </w:rPr>
        <w:t xml:space="preserve">скорочення витрат на енергоресурси – </w:t>
      </w:r>
      <w:r w:rsidR="00F473AA" w:rsidRPr="00F00A6E">
        <w:rPr>
          <w:rFonts w:ascii="Times New Roman" w:hAnsi="Times New Roman" w:cs="Times New Roman"/>
          <w:sz w:val="28"/>
          <w:szCs w:val="28"/>
        </w:rPr>
        <w:t>316 244,4</w:t>
      </w:r>
      <w:r w:rsidR="0020528D" w:rsidRPr="00F00A6E">
        <w:rPr>
          <w:rFonts w:ascii="Times New Roman" w:hAnsi="Times New Roman" w:cs="Times New Roman"/>
          <w:sz w:val="28"/>
          <w:szCs w:val="28"/>
        </w:rPr>
        <w:t xml:space="preserve"> тис. грн.;</w:t>
      </w:r>
    </w:p>
    <w:p w:rsidR="0020528D" w:rsidRPr="00F00A6E" w:rsidRDefault="00F00A6E" w:rsidP="00F00A6E">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F00A6E">
        <w:rPr>
          <w:rFonts w:ascii="Times New Roman" w:hAnsi="Times New Roman" w:cs="Times New Roman"/>
          <w:sz w:val="28"/>
          <w:szCs w:val="28"/>
        </w:rPr>
        <w:t>скорочення викидів па</w:t>
      </w:r>
      <w:r>
        <w:rPr>
          <w:rFonts w:ascii="Times New Roman" w:hAnsi="Times New Roman" w:cs="Times New Roman"/>
          <w:sz w:val="28"/>
          <w:szCs w:val="28"/>
        </w:rPr>
        <w:t xml:space="preserve">рникових газів </w:t>
      </w:r>
      <w:r w:rsidR="0020528D" w:rsidRPr="00F00A6E">
        <w:rPr>
          <w:rFonts w:ascii="Times New Roman" w:hAnsi="Times New Roman" w:cs="Times New Roman"/>
          <w:sz w:val="28"/>
          <w:szCs w:val="28"/>
        </w:rPr>
        <w:t xml:space="preserve">– 102 </w:t>
      </w:r>
      <w:r w:rsidR="00F473AA" w:rsidRPr="00F00A6E">
        <w:rPr>
          <w:rFonts w:ascii="Times New Roman" w:hAnsi="Times New Roman" w:cs="Times New Roman"/>
          <w:sz w:val="28"/>
          <w:szCs w:val="28"/>
        </w:rPr>
        <w:t>617,2</w:t>
      </w:r>
      <w:r w:rsidR="0020528D" w:rsidRPr="00F00A6E">
        <w:rPr>
          <w:rFonts w:ascii="Times New Roman" w:hAnsi="Times New Roman" w:cs="Times New Roman"/>
          <w:sz w:val="28"/>
          <w:szCs w:val="28"/>
        </w:rPr>
        <w:t xml:space="preserve"> т СО</w:t>
      </w:r>
      <w:r w:rsidR="0020528D" w:rsidRPr="00F00A6E">
        <w:rPr>
          <w:rFonts w:ascii="Times New Roman" w:hAnsi="Times New Roman" w:cs="Times New Roman"/>
          <w:sz w:val="28"/>
          <w:szCs w:val="28"/>
          <w:vertAlign w:val="subscript"/>
        </w:rPr>
        <w:t>2.</w:t>
      </w:r>
    </w:p>
    <w:p w:rsidR="0020528D" w:rsidRPr="00F62371" w:rsidRDefault="0020528D" w:rsidP="00A0159F">
      <w:pPr>
        <w:pStyle w:val="a3"/>
        <w:spacing w:after="0" w:line="240" w:lineRule="auto"/>
        <w:ind w:left="0"/>
        <w:jc w:val="center"/>
        <w:rPr>
          <w:rFonts w:ascii="Times New Roman" w:hAnsi="Times New Roman" w:cs="Times New Roman"/>
          <w:b/>
          <w:bCs/>
          <w:color w:val="1F497D"/>
          <w:sz w:val="12"/>
          <w:szCs w:val="12"/>
          <w:highlight w:val="yellow"/>
        </w:rPr>
      </w:pPr>
    </w:p>
    <w:p w:rsidR="0020528D" w:rsidRDefault="00F00A6E" w:rsidP="003869E0">
      <w:pPr>
        <w:pStyle w:val="a3"/>
        <w:spacing w:after="0" w:line="240" w:lineRule="auto"/>
        <w:ind w:left="0"/>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3</w:t>
      </w:r>
      <w:r w:rsidR="0020528D" w:rsidRPr="00F62371">
        <w:rPr>
          <w:rFonts w:ascii="Times New Roman" w:hAnsi="Times New Roman" w:cs="Times New Roman"/>
          <w:b/>
          <w:bCs/>
          <w:i/>
          <w:iCs/>
          <w:color w:val="1F497D"/>
          <w:sz w:val="28"/>
          <w:szCs w:val="28"/>
        </w:rPr>
        <w:t>.4.1.</w:t>
      </w:r>
      <w:r>
        <w:rPr>
          <w:rFonts w:ascii="Times New Roman" w:hAnsi="Times New Roman" w:cs="Times New Roman"/>
          <w:b/>
          <w:bCs/>
          <w:i/>
          <w:iCs/>
          <w:color w:val="1F497D"/>
          <w:sz w:val="28"/>
          <w:szCs w:val="28"/>
        </w:rPr>
        <w:t>2.4.1.</w:t>
      </w:r>
      <w:r w:rsidR="0020528D" w:rsidRPr="00F62371">
        <w:rPr>
          <w:rFonts w:ascii="Times New Roman" w:hAnsi="Times New Roman" w:cs="Times New Roman"/>
          <w:b/>
          <w:bCs/>
          <w:i/>
          <w:iCs/>
          <w:color w:val="1F497D"/>
          <w:sz w:val="28"/>
          <w:szCs w:val="28"/>
        </w:rPr>
        <w:t xml:space="preserve"> Графік фінансування проектів (млн. грн.)</w:t>
      </w:r>
    </w:p>
    <w:p w:rsidR="00222B1B" w:rsidRDefault="00222B1B" w:rsidP="003869E0">
      <w:pPr>
        <w:pStyle w:val="a3"/>
        <w:spacing w:after="0" w:line="240" w:lineRule="auto"/>
        <w:ind w:left="0"/>
        <w:jc w:val="center"/>
        <w:rPr>
          <w:rFonts w:ascii="Times New Roman" w:hAnsi="Times New Roman" w:cs="Times New Roman"/>
          <w:i/>
          <w:iCs/>
          <w:sz w:val="28"/>
          <w:szCs w:val="28"/>
        </w:rPr>
      </w:pPr>
      <w:r>
        <w:rPr>
          <w:noProof/>
          <w:lang w:val="ru-RU"/>
        </w:rPr>
        <w:drawing>
          <wp:inline distT="0" distB="0" distL="0" distR="0">
            <wp:extent cx="6120130" cy="25348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0130" cy="2534842"/>
                    </a:xfrm>
                    <a:prstGeom prst="rect">
                      <a:avLst/>
                    </a:prstGeom>
                  </pic:spPr>
                </pic:pic>
              </a:graphicData>
            </a:graphic>
          </wp:inline>
        </w:drawing>
      </w:r>
    </w:p>
    <w:p w:rsidR="00F00A6E" w:rsidRDefault="00F00A6E" w:rsidP="003869E0">
      <w:pPr>
        <w:pStyle w:val="a3"/>
        <w:spacing w:after="0" w:line="240" w:lineRule="auto"/>
        <w:ind w:left="0"/>
        <w:jc w:val="center"/>
        <w:rPr>
          <w:noProof/>
          <w:lang w:val="ru-RU"/>
        </w:rPr>
      </w:pPr>
    </w:p>
    <w:p w:rsidR="00B06D37" w:rsidRDefault="00B06D37" w:rsidP="00B06D37">
      <w:pPr>
        <w:pStyle w:val="a3"/>
        <w:spacing w:after="0" w:line="240" w:lineRule="auto"/>
        <w:ind w:left="0"/>
        <w:rPr>
          <w:noProof/>
          <w:lang w:val="ru-RU"/>
        </w:rPr>
      </w:pPr>
    </w:p>
    <w:p w:rsidR="00B06D37" w:rsidRDefault="00B06D37" w:rsidP="00B06D37">
      <w:pPr>
        <w:pStyle w:val="a3"/>
        <w:spacing w:after="0" w:line="240" w:lineRule="auto"/>
        <w:ind w:left="0"/>
        <w:rPr>
          <w:noProof/>
          <w:lang w:val="ru-RU"/>
        </w:rPr>
      </w:pPr>
    </w:p>
    <w:p w:rsidR="00222B1B" w:rsidRDefault="00B06D37" w:rsidP="003869E0">
      <w:pPr>
        <w:pStyle w:val="a3"/>
        <w:spacing w:after="0" w:line="240" w:lineRule="auto"/>
        <w:ind w:left="0"/>
        <w:jc w:val="center"/>
        <w:rPr>
          <w:rFonts w:ascii="Times New Roman" w:hAnsi="Times New Roman" w:cs="Times New Roman"/>
          <w:i/>
          <w:iCs/>
          <w:sz w:val="28"/>
          <w:szCs w:val="28"/>
        </w:rPr>
      </w:pPr>
      <w:r>
        <w:rPr>
          <w:noProof/>
          <w:lang w:val="ru-RU"/>
        </w:rPr>
        <w:drawing>
          <wp:inline distT="0" distB="0" distL="0" distR="0">
            <wp:extent cx="6276975" cy="1813043"/>
            <wp:effectExtent l="0" t="0" r="0" b="0"/>
            <wp:docPr id="11" name="Рисунок 11" descr="F:\ПДСР правки до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ДСР правки дома\22.jp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558" t="4432" r="27257" b="59003"/>
                    <a:stretch/>
                  </pic:blipFill>
                  <pic:spPr bwMode="auto">
                    <a:xfrm>
                      <a:off x="0" y="0"/>
                      <a:ext cx="6283921" cy="1815049"/>
                    </a:xfrm>
                    <a:prstGeom prst="rect">
                      <a:avLst/>
                    </a:prstGeom>
                    <a:noFill/>
                    <a:ln>
                      <a:noFill/>
                    </a:ln>
                    <a:extLst>
                      <a:ext uri="{53640926-AAD7-44D8-BBD7-CCE9431645EC}">
                        <a14:shadowObscured xmlns:a14="http://schemas.microsoft.com/office/drawing/2010/main"/>
                      </a:ext>
                    </a:extLst>
                  </pic:spPr>
                </pic:pic>
              </a:graphicData>
            </a:graphic>
          </wp:inline>
        </w:drawing>
      </w:r>
    </w:p>
    <w:p w:rsidR="00222B1B" w:rsidRPr="00B06D37" w:rsidRDefault="00222B1B" w:rsidP="003869E0">
      <w:pPr>
        <w:pStyle w:val="a3"/>
        <w:spacing w:after="0" w:line="240" w:lineRule="auto"/>
        <w:ind w:left="0"/>
        <w:jc w:val="center"/>
        <w:rPr>
          <w:rFonts w:ascii="Times New Roman" w:hAnsi="Times New Roman" w:cs="Times New Roman"/>
          <w:i/>
          <w:iCs/>
        </w:rPr>
      </w:pPr>
    </w:p>
    <w:p w:rsidR="0020528D" w:rsidRPr="003753A3" w:rsidRDefault="0020528D" w:rsidP="00130364">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201</w:t>
      </w:r>
      <w:r w:rsidR="00680F1A" w:rsidRPr="003753A3">
        <w:rPr>
          <w:rFonts w:ascii="Times New Roman" w:hAnsi="Times New Roman" w:cs="Times New Roman"/>
          <w:sz w:val="28"/>
          <w:szCs w:val="28"/>
        </w:rPr>
        <w:t>7</w:t>
      </w:r>
      <w:r w:rsidRPr="003753A3">
        <w:rPr>
          <w:rFonts w:ascii="Times New Roman" w:hAnsi="Times New Roman" w:cs="Times New Roman"/>
          <w:sz w:val="28"/>
          <w:szCs w:val="28"/>
        </w:rPr>
        <w:t xml:space="preserve"> – 2024 роки</w:t>
      </w:r>
    </w:p>
    <w:p w:rsidR="003D2399" w:rsidRPr="00B06D37" w:rsidRDefault="0020528D" w:rsidP="00B06D37">
      <w:pPr>
        <w:spacing w:after="0" w:line="240" w:lineRule="auto"/>
        <w:ind w:firstLine="720"/>
        <w:jc w:val="both"/>
        <w:rPr>
          <w:rFonts w:ascii="Times New Roman" w:hAnsi="Times New Roman" w:cs="Times New Roman"/>
          <w:color w:val="1F497D"/>
          <w:sz w:val="28"/>
          <w:szCs w:val="28"/>
        </w:rPr>
      </w:pPr>
      <w:r w:rsidRPr="003753A3">
        <w:rPr>
          <w:rFonts w:ascii="Times New Roman" w:hAnsi="Times New Roman" w:cs="Times New Roman"/>
          <w:color w:val="1F497D"/>
          <w:sz w:val="28"/>
          <w:szCs w:val="28"/>
        </w:rPr>
        <w:t>Джерела фінансування: д</w:t>
      </w:r>
      <w:r w:rsidRPr="003753A3">
        <w:rPr>
          <w:rFonts w:ascii="Times New Roman" w:hAnsi="Times New Roman" w:cs="Times New Roman"/>
          <w:sz w:val="28"/>
          <w:szCs w:val="28"/>
        </w:rPr>
        <w:t>ержавний бюджет – 29,3 млн. грн.</w:t>
      </w:r>
      <w:r w:rsidRPr="003753A3">
        <w:rPr>
          <w:rFonts w:ascii="Times New Roman" w:hAnsi="Times New Roman" w:cs="Times New Roman"/>
          <w:color w:val="1F497D"/>
          <w:sz w:val="28"/>
          <w:szCs w:val="28"/>
        </w:rPr>
        <w:t>, о</w:t>
      </w:r>
      <w:r w:rsidRPr="003753A3">
        <w:rPr>
          <w:rFonts w:ascii="Times New Roman" w:hAnsi="Times New Roman" w:cs="Times New Roman"/>
          <w:sz w:val="28"/>
          <w:szCs w:val="28"/>
        </w:rPr>
        <w:t>бласний бюджет  – 29,3 млн. грн.</w:t>
      </w:r>
      <w:r w:rsidRPr="003753A3">
        <w:rPr>
          <w:rFonts w:ascii="Times New Roman" w:hAnsi="Times New Roman" w:cs="Times New Roman"/>
          <w:color w:val="1F497D"/>
          <w:sz w:val="28"/>
          <w:szCs w:val="28"/>
        </w:rPr>
        <w:t xml:space="preserve">, </w:t>
      </w:r>
      <w:r w:rsidRPr="003753A3">
        <w:rPr>
          <w:rFonts w:ascii="Times New Roman" w:hAnsi="Times New Roman" w:cs="Times New Roman"/>
          <w:sz w:val="28"/>
          <w:szCs w:val="28"/>
        </w:rPr>
        <w:t xml:space="preserve">міський бюджет – </w:t>
      </w:r>
      <w:r w:rsidR="0033241F" w:rsidRPr="003753A3">
        <w:rPr>
          <w:rFonts w:ascii="Times New Roman" w:hAnsi="Times New Roman" w:cs="Times New Roman"/>
          <w:sz w:val="28"/>
          <w:szCs w:val="28"/>
        </w:rPr>
        <w:t>4</w:t>
      </w:r>
      <w:r w:rsidR="004428FB" w:rsidRPr="003753A3">
        <w:rPr>
          <w:rFonts w:ascii="Times New Roman" w:hAnsi="Times New Roman" w:cs="Times New Roman"/>
          <w:sz w:val="28"/>
          <w:szCs w:val="28"/>
        </w:rPr>
        <w:t>2</w:t>
      </w:r>
      <w:r w:rsidR="0033241F" w:rsidRPr="003753A3">
        <w:rPr>
          <w:rFonts w:ascii="Times New Roman" w:hAnsi="Times New Roman" w:cs="Times New Roman"/>
          <w:sz w:val="28"/>
          <w:szCs w:val="28"/>
        </w:rPr>
        <w:t>0,68</w:t>
      </w:r>
      <w:r w:rsidRPr="003753A3">
        <w:rPr>
          <w:rFonts w:ascii="Times New Roman" w:hAnsi="Times New Roman" w:cs="Times New Roman"/>
          <w:sz w:val="28"/>
          <w:szCs w:val="28"/>
        </w:rPr>
        <w:t xml:space="preserve"> млн. грн.</w:t>
      </w:r>
      <w:r w:rsidRPr="003753A3">
        <w:rPr>
          <w:rFonts w:ascii="Times New Roman" w:hAnsi="Times New Roman" w:cs="Times New Roman"/>
          <w:color w:val="1F497D"/>
          <w:sz w:val="28"/>
          <w:szCs w:val="28"/>
        </w:rPr>
        <w:t>, к</w:t>
      </w:r>
      <w:r w:rsidRPr="003753A3">
        <w:rPr>
          <w:rFonts w:ascii="Times New Roman" w:hAnsi="Times New Roman" w:cs="Times New Roman"/>
          <w:sz w:val="28"/>
          <w:szCs w:val="28"/>
        </w:rPr>
        <w:t xml:space="preserve">редитні кошти –  </w:t>
      </w:r>
      <w:r w:rsidR="00CE7D16" w:rsidRPr="003753A3">
        <w:rPr>
          <w:rFonts w:ascii="Times New Roman" w:hAnsi="Times New Roman" w:cs="Times New Roman"/>
          <w:sz w:val="28"/>
          <w:szCs w:val="28"/>
        </w:rPr>
        <w:t>1 6</w:t>
      </w:r>
      <w:r w:rsidR="004428FB" w:rsidRPr="003753A3">
        <w:rPr>
          <w:rFonts w:ascii="Times New Roman" w:hAnsi="Times New Roman" w:cs="Times New Roman"/>
          <w:sz w:val="28"/>
          <w:szCs w:val="28"/>
        </w:rPr>
        <w:t>29</w:t>
      </w:r>
      <w:r w:rsidR="00CE7D16" w:rsidRPr="003753A3">
        <w:rPr>
          <w:rFonts w:ascii="Times New Roman" w:hAnsi="Times New Roman" w:cs="Times New Roman"/>
          <w:sz w:val="28"/>
          <w:szCs w:val="28"/>
        </w:rPr>
        <w:t>,</w:t>
      </w:r>
      <w:r w:rsidR="004428FB" w:rsidRPr="003753A3">
        <w:rPr>
          <w:rFonts w:ascii="Times New Roman" w:hAnsi="Times New Roman" w:cs="Times New Roman"/>
          <w:sz w:val="28"/>
          <w:szCs w:val="28"/>
        </w:rPr>
        <w:t>38</w:t>
      </w:r>
      <w:r w:rsidRPr="003753A3">
        <w:rPr>
          <w:rFonts w:ascii="Times New Roman" w:hAnsi="Times New Roman" w:cs="Times New Roman"/>
          <w:sz w:val="28"/>
          <w:szCs w:val="28"/>
        </w:rPr>
        <w:t xml:space="preserve"> млн. грн.</w:t>
      </w:r>
      <w:r w:rsidRPr="003753A3">
        <w:rPr>
          <w:rFonts w:ascii="Times New Roman" w:hAnsi="Times New Roman" w:cs="Times New Roman"/>
          <w:color w:val="1F497D"/>
          <w:sz w:val="28"/>
          <w:szCs w:val="28"/>
        </w:rPr>
        <w:t>, г</w:t>
      </w:r>
      <w:r w:rsidRPr="003753A3">
        <w:rPr>
          <w:rFonts w:ascii="Times New Roman" w:hAnsi="Times New Roman" w:cs="Times New Roman"/>
          <w:sz w:val="28"/>
          <w:szCs w:val="28"/>
        </w:rPr>
        <w:t>ранти – 3,7 млн. грн.</w:t>
      </w:r>
    </w:p>
    <w:p w:rsidR="00B06D37" w:rsidRDefault="00B06D37" w:rsidP="0076571F">
      <w:pPr>
        <w:pStyle w:val="a3"/>
        <w:spacing w:after="0" w:line="240" w:lineRule="auto"/>
        <w:ind w:left="0"/>
        <w:jc w:val="center"/>
        <w:rPr>
          <w:rFonts w:ascii="Times New Roman" w:hAnsi="Times New Roman" w:cs="Times New Roman"/>
          <w:b/>
          <w:bCs/>
          <w:i/>
          <w:iCs/>
          <w:color w:val="1F497D"/>
          <w:sz w:val="28"/>
          <w:szCs w:val="28"/>
        </w:rPr>
      </w:pPr>
    </w:p>
    <w:p w:rsidR="0020528D" w:rsidRPr="003753A3" w:rsidRDefault="0020528D" w:rsidP="0076571F">
      <w:pPr>
        <w:pStyle w:val="a3"/>
        <w:spacing w:after="0" w:line="240" w:lineRule="auto"/>
        <w:ind w:left="0"/>
        <w:jc w:val="center"/>
        <w:rPr>
          <w:rFonts w:ascii="Times New Roman" w:hAnsi="Times New Roman" w:cs="Times New Roman"/>
          <w:b/>
          <w:bCs/>
          <w:i/>
          <w:iCs/>
          <w:color w:val="1F497D"/>
          <w:sz w:val="28"/>
          <w:szCs w:val="28"/>
        </w:rPr>
      </w:pPr>
      <w:proofErr w:type="spellStart"/>
      <w:r w:rsidRPr="003753A3">
        <w:rPr>
          <w:rFonts w:ascii="Times New Roman" w:hAnsi="Times New Roman" w:cs="Times New Roman"/>
          <w:b/>
          <w:bCs/>
          <w:i/>
          <w:iCs/>
          <w:color w:val="1F497D"/>
          <w:sz w:val="28"/>
          <w:szCs w:val="28"/>
        </w:rPr>
        <w:t>Мал</w:t>
      </w:r>
      <w:proofErr w:type="spellEnd"/>
      <w:r w:rsidRPr="003753A3">
        <w:rPr>
          <w:rFonts w:ascii="Times New Roman" w:hAnsi="Times New Roman" w:cs="Times New Roman"/>
          <w:b/>
          <w:bCs/>
          <w:i/>
          <w:iCs/>
          <w:color w:val="1F497D"/>
          <w:sz w:val="28"/>
          <w:szCs w:val="28"/>
        </w:rPr>
        <w:t xml:space="preserve">. </w:t>
      </w:r>
      <w:r w:rsidR="00CE1D6C">
        <w:rPr>
          <w:rFonts w:ascii="Times New Roman" w:hAnsi="Times New Roman" w:cs="Times New Roman"/>
          <w:b/>
          <w:bCs/>
          <w:i/>
          <w:iCs/>
          <w:color w:val="1F497D"/>
          <w:sz w:val="28"/>
          <w:szCs w:val="28"/>
        </w:rPr>
        <w:t>3</w:t>
      </w:r>
      <w:r w:rsidR="00CE1D6C" w:rsidRPr="00F62371">
        <w:rPr>
          <w:rFonts w:ascii="Times New Roman" w:hAnsi="Times New Roman" w:cs="Times New Roman"/>
          <w:b/>
          <w:bCs/>
          <w:i/>
          <w:iCs/>
          <w:color w:val="1F497D"/>
          <w:sz w:val="28"/>
          <w:szCs w:val="28"/>
        </w:rPr>
        <w:t>.4.1.</w:t>
      </w:r>
      <w:r w:rsidR="00CE1D6C">
        <w:rPr>
          <w:rFonts w:ascii="Times New Roman" w:hAnsi="Times New Roman" w:cs="Times New Roman"/>
          <w:b/>
          <w:bCs/>
          <w:i/>
          <w:iCs/>
          <w:color w:val="1F497D"/>
          <w:sz w:val="28"/>
          <w:szCs w:val="28"/>
        </w:rPr>
        <w:t>2.4.2</w:t>
      </w:r>
      <w:r w:rsidRPr="003753A3">
        <w:rPr>
          <w:rFonts w:ascii="Times New Roman" w:hAnsi="Times New Roman" w:cs="Times New Roman"/>
          <w:b/>
          <w:bCs/>
          <w:i/>
          <w:iCs/>
          <w:color w:val="1F497D"/>
          <w:sz w:val="28"/>
          <w:szCs w:val="28"/>
        </w:rPr>
        <w:t>. Скорочення споживання ПЕР у бюджетному секторі</w:t>
      </w:r>
    </w:p>
    <w:p w:rsidR="0020528D" w:rsidRPr="003753A3" w:rsidRDefault="0020528D" w:rsidP="00F97B16">
      <w:pPr>
        <w:pStyle w:val="a3"/>
        <w:spacing w:after="0" w:line="240" w:lineRule="auto"/>
        <w:ind w:left="0"/>
        <w:jc w:val="center"/>
        <w:rPr>
          <w:rFonts w:ascii="Times New Roman" w:hAnsi="Times New Roman" w:cs="Times New Roman"/>
          <w:i/>
          <w:iCs/>
          <w:noProof/>
          <w:sz w:val="28"/>
          <w:szCs w:val="28"/>
        </w:rPr>
      </w:pPr>
      <w:r w:rsidRPr="003753A3">
        <w:rPr>
          <w:rFonts w:ascii="Times New Roman" w:hAnsi="Times New Roman" w:cs="Times New Roman"/>
          <w:b/>
          <w:bCs/>
          <w:i/>
          <w:iCs/>
          <w:color w:val="1F497D"/>
          <w:sz w:val="28"/>
          <w:szCs w:val="28"/>
        </w:rPr>
        <w:t xml:space="preserve">(тис. </w:t>
      </w:r>
      <w:proofErr w:type="spellStart"/>
      <w:r w:rsidRPr="003753A3">
        <w:rPr>
          <w:rFonts w:ascii="Times New Roman" w:hAnsi="Times New Roman" w:cs="Times New Roman"/>
          <w:b/>
          <w:bCs/>
          <w:i/>
          <w:iCs/>
          <w:color w:val="1F497D"/>
          <w:sz w:val="28"/>
          <w:szCs w:val="28"/>
        </w:rPr>
        <w:t>МВт∙год</w:t>
      </w:r>
      <w:proofErr w:type="spellEnd"/>
      <w:r w:rsidRPr="003753A3">
        <w:rPr>
          <w:rFonts w:ascii="Times New Roman" w:hAnsi="Times New Roman" w:cs="Times New Roman"/>
          <w:b/>
          <w:bCs/>
          <w:i/>
          <w:iCs/>
          <w:color w:val="1F497D"/>
          <w:sz w:val="28"/>
          <w:szCs w:val="28"/>
        </w:rPr>
        <w:t>)</w:t>
      </w:r>
    </w:p>
    <w:p w:rsidR="0020528D" w:rsidRPr="00F62371" w:rsidRDefault="007A1309" w:rsidP="004E2E23">
      <w:pPr>
        <w:pStyle w:val="a3"/>
        <w:spacing w:after="0" w:line="240" w:lineRule="auto"/>
        <w:ind w:left="390"/>
        <w:jc w:val="center"/>
        <w:rPr>
          <w:rFonts w:ascii="Times New Roman" w:hAnsi="Times New Roman" w:cs="Times New Roman"/>
          <w:noProof/>
          <w:sz w:val="28"/>
          <w:szCs w:val="28"/>
        </w:rPr>
      </w:pPr>
      <w:r w:rsidRPr="00F62371">
        <w:rPr>
          <w:rFonts w:ascii="Times New Roman" w:hAnsi="Times New Roman" w:cs="Times New Roman"/>
          <w:noProof/>
          <w:sz w:val="28"/>
          <w:szCs w:val="28"/>
          <w:lang w:val="ru-RU"/>
        </w:rPr>
        <w:drawing>
          <wp:inline distT="0" distB="0" distL="0" distR="0">
            <wp:extent cx="5317706" cy="3028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7706" cy="3028950"/>
                    </a:xfrm>
                    <a:prstGeom prst="rect">
                      <a:avLst/>
                    </a:prstGeom>
                    <a:noFill/>
                    <a:ln>
                      <a:noFill/>
                    </a:ln>
                  </pic:spPr>
                </pic:pic>
              </a:graphicData>
            </a:graphic>
          </wp:inline>
        </w:drawing>
      </w:r>
    </w:p>
    <w:p w:rsidR="0020528D" w:rsidRPr="00F62371" w:rsidRDefault="0020528D" w:rsidP="00883F33">
      <w:pPr>
        <w:pStyle w:val="2"/>
        <w:numPr>
          <w:ilvl w:val="3"/>
          <w:numId w:val="77"/>
        </w:numPr>
        <w:tabs>
          <w:tab w:val="left" w:pos="993"/>
        </w:tabs>
        <w:spacing w:after="120" w:line="240" w:lineRule="auto"/>
        <w:ind w:left="1077" w:hanging="1077"/>
        <w:jc w:val="center"/>
        <w:rPr>
          <w:rFonts w:ascii="Times New Roman" w:hAnsi="Times New Roman" w:cs="Times New Roman"/>
          <w:i/>
          <w:iCs/>
          <w:color w:val="1F497D"/>
          <w:sz w:val="28"/>
          <w:szCs w:val="28"/>
        </w:rPr>
      </w:pPr>
      <w:bookmarkStart w:id="55" w:name="_Toc475803415"/>
      <w:r w:rsidRPr="00F62371">
        <w:rPr>
          <w:rFonts w:ascii="Times New Roman" w:hAnsi="Times New Roman" w:cs="Times New Roman"/>
          <w:i/>
          <w:iCs/>
          <w:color w:val="1F497D"/>
          <w:sz w:val="28"/>
          <w:szCs w:val="28"/>
        </w:rPr>
        <w:t>Підвищення енергоефективності в житлових будинках</w:t>
      </w:r>
      <w:bookmarkEnd w:id="55"/>
    </w:p>
    <w:p w:rsidR="0020528D" w:rsidRPr="003753A3" w:rsidRDefault="00CE1D6C" w:rsidP="00F97B16">
      <w:pPr>
        <w:spacing w:after="0" w:line="240" w:lineRule="auto"/>
        <w:ind w:right="-2" w:firstLine="720"/>
        <w:jc w:val="both"/>
        <w:rPr>
          <w:rFonts w:ascii="Times New Roman" w:hAnsi="Times New Roman" w:cs="Times New Roman"/>
          <w:sz w:val="28"/>
          <w:szCs w:val="28"/>
        </w:rPr>
      </w:pPr>
      <w:r>
        <w:rPr>
          <w:rFonts w:ascii="Times New Roman" w:hAnsi="Times New Roman" w:cs="Times New Roman"/>
          <w:sz w:val="28"/>
          <w:szCs w:val="28"/>
        </w:rPr>
        <w:t xml:space="preserve">Житлові будинки </w:t>
      </w:r>
      <w:r w:rsidR="0020528D" w:rsidRPr="00F62371">
        <w:rPr>
          <w:rFonts w:ascii="Times New Roman" w:hAnsi="Times New Roman" w:cs="Times New Roman"/>
          <w:sz w:val="28"/>
          <w:szCs w:val="28"/>
        </w:rPr>
        <w:t xml:space="preserve">мають найбільшу питому вагу серед споживачів ПЕР у місті, </w:t>
      </w:r>
      <w:r w:rsidR="00235816">
        <w:rPr>
          <w:rFonts w:ascii="Times New Roman" w:hAnsi="Times New Roman" w:cs="Times New Roman"/>
          <w:sz w:val="28"/>
          <w:szCs w:val="28"/>
        </w:rPr>
        <w:t>що визначає цей сектор як один з найбільш важливих</w:t>
      </w:r>
      <w:r w:rsidR="0020528D" w:rsidRPr="00F62371">
        <w:rPr>
          <w:rFonts w:ascii="Times New Roman" w:hAnsi="Times New Roman" w:cs="Times New Roman"/>
          <w:sz w:val="28"/>
          <w:szCs w:val="28"/>
        </w:rPr>
        <w:t xml:space="preserve"> при плануванні сталого енергетичного розвитку міста. У зв'язку з цим міська влада ініціюват</w:t>
      </w:r>
      <w:r w:rsidR="0020528D" w:rsidRPr="00F62371">
        <w:rPr>
          <w:rFonts w:ascii="Times New Roman" w:hAnsi="Times New Roman" w:cs="Times New Roman"/>
          <w:sz w:val="28"/>
          <w:szCs w:val="28"/>
        </w:rPr>
        <w:t>и</w:t>
      </w:r>
      <w:r w:rsidR="0020528D" w:rsidRPr="00F62371">
        <w:rPr>
          <w:rFonts w:ascii="Times New Roman" w:hAnsi="Times New Roman" w:cs="Times New Roman"/>
          <w:sz w:val="28"/>
          <w:szCs w:val="28"/>
        </w:rPr>
        <w:t>ме розробку заходів з підвищення енергоефективності в житлових будинках до 2025 року, у рамках яких заплановано реалізацію проектів з енергозбереження та підвищення енергоефекти</w:t>
      </w:r>
      <w:r w:rsidR="00BE43DD">
        <w:rPr>
          <w:rFonts w:ascii="Times New Roman" w:hAnsi="Times New Roman" w:cs="Times New Roman"/>
          <w:sz w:val="28"/>
          <w:szCs w:val="28"/>
        </w:rPr>
        <w:t xml:space="preserve">вності використання ПЕР для </w:t>
      </w:r>
      <w:r w:rsidR="0020528D" w:rsidRPr="00F62371">
        <w:rPr>
          <w:rFonts w:ascii="Times New Roman" w:hAnsi="Times New Roman" w:cs="Times New Roman"/>
          <w:sz w:val="28"/>
          <w:szCs w:val="28"/>
        </w:rPr>
        <w:t xml:space="preserve">4 </w:t>
      </w:r>
      <w:r w:rsidR="0020528D" w:rsidRPr="003753A3">
        <w:rPr>
          <w:rFonts w:ascii="Times New Roman" w:hAnsi="Times New Roman" w:cs="Times New Roman"/>
          <w:sz w:val="28"/>
          <w:szCs w:val="28"/>
        </w:rPr>
        <w:t>203 житлових б</w:t>
      </w:r>
      <w:r w:rsidR="0020528D" w:rsidRPr="003753A3">
        <w:rPr>
          <w:rFonts w:ascii="Times New Roman" w:hAnsi="Times New Roman" w:cs="Times New Roman"/>
          <w:sz w:val="28"/>
          <w:szCs w:val="28"/>
        </w:rPr>
        <w:t>у</w:t>
      </w:r>
      <w:r w:rsidR="0020528D" w:rsidRPr="003753A3">
        <w:rPr>
          <w:rFonts w:ascii="Times New Roman" w:hAnsi="Times New Roman" w:cs="Times New Roman"/>
          <w:sz w:val="28"/>
          <w:szCs w:val="28"/>
        </w:rPr>
        <w:t>динків.</w:t>
      </w:r>
    </w:p>
    <w:p w:rsidR="0020528D" w:rsidRPr="003753A3" w:rsidRDefault="0020528D" w:rsidP="00136A68">
      <w:pPr>
        <w:spacing w:after="0" w:line="240" w:lineRule="auto"/>
        <w:ind w:right="-2" w:firstLine="720"/>
        <w:jc w:val="both"/>
        <w:rPr>
          <w:rFonts w:ascii="Times New Roman" w:hAnsi="Times New Roman" w:cs="Times New Roman"/>
          <w:sz w:val="28"/>
          <w:szCs w:val="28"/>
        </w:rPr>
      </w:pPr>
      <w:r w:rsidRPr="003753A3">
        <w:rPr>
          <w:rFonts w:ascii="Times New Roman" w:hAnsi="Times New Roman" w:cs="Times New Roman"/>
          <w:sz w:val="28"/>
          <w:szCs w:val="28"/>
        </w:rPr>
        <w:t>Рішення</w:t>
      </w:r>
      <w:r w:rsidR="00235816">
        <w:rPr>
          <w:rFonts w:ascii="Times New Roman" w:hAnsi="Times New Roman" w:cs="Times New Roman"/>
          <w:sz w:val="28"/>
          <w:szCs w:val="28"/>
        </w:rPr>
        <w:t>м</w:t>
      </w:r>
      <w:r w:rsidRPr="003753A3">
        <w:rPr>
          <w:rFonts w:ascii="Times New Roman" w:hAnsi="Times New Roman" w:cs="Times New Roman"/>
          <w:sz w:val="28"/>
          <w:szCs w:val="28"/>
        </w:rPr>
        <w:t xml:space="preserve"> криворізької міської ради </w:t>
      </w:r>
      <w:r w:rsidR="00235816" w:rsidRPr="003753A3">
        <w:rPr>
          <w:rFonts w:ascii="Times New Roman" w:hAnsi="Times New Roman" w:cs="Times New Roman"/>
          <w:sz w:val="28"/>
          <w:szCs w:val="28"/>
        </w:rPr>
        <w:t xml:space="preserve">від 29.12.2011 </w:t>
      </w:r>
      <w:r w:rsidRPr="003753A3">
        <w:rPr>
          <w:rFonts w:ascii="Times New Roman" w:hAnsi="Times New Roman" w:cs="Times New Roman"/>
          <w:sz w:val="28"/>
          <w:szCs w:val="28"/>
        </w:rPr>
        <w:t xml:space="preserve">№862 </w:t>
      </w:r>
      <w:r w:rsidR="00235816">
        <w:rPr>
          <w:rFonts w:ascii="Times New Roman" w:hAnsi="Times New Roman" w:cs="Times New Roman"/>
          <w:sz w:val="28"/>
          <w:szCs w:val="28"/>
        </w:rPr>
        <w:t>з метою реаліз</w:t>
      </w:r>
      <w:r w:rsidR="00235816">
        <w:rPr>
          <w:rFonts w:ascii="Times New Roman" w:hAnsi="Times New Roman" w:cs="Times New Roman"/>
          <w:sz w:val="28"/>
          <w:szCs w:val="28"/>
        </w:rPr>
        <w:t>а</w:t>
      </w:r>
      <w:r w:rsidR="00235816">
        <w:rPr>
          <w:rFonts w:ascii="Times New Roman" w:hAnsi="Times New Roman" w:cs="Times New Roman"/>
          <w:sz w:val="28"/>
          <w:szCs w:val="28"/>
        </w:rPr>
        <w:t>ції напрям</w:t>
      </w:r>
      <w:r w:rsidRPr="003753A3">
        <w:rPr>
          <w:rFonts w:ascii="Times New Roman" w:hAnsi="Times New Roman" w:cs="Times New Roman"/>
          <w:sz w:val="28"/>
          <w:szCs w:val="28"/>
        </w:rPr>
        <w:t>ів ене</w:t>
      </w:r>
      <w:r w:rsidR="00235816">
        <w:rPr>
          <w:rFonts w:ascii="Times New Roman" w:hAnsi="Times New Roman" w:cs="Times New Roman"/>
          <w:sz w:val="28"/>
          <w:szCs w:val="28"/>
        </w:rPr>
        <w:t>ргозберігаючої стратегії міста з</w:t>
      </w:r>
      <w:r w:rsidRPr="003753A3">
        <w:rPr>
          <w:rFonts w:ascii="Times New Roman" w:hAnsi="Times New Roman" w:cs="Times New Roman"/>
          <w:sz w:val="28"/>
          <w:szCs w:val="28"/>
        </w:rPr>
        <w:t>атверджено Програму "Теплий дім" щодо виконання капітального ремонту з утеплення зовнішніх стін жи</w:t>
      </w:r>
      <w:r w:rsidR="003869E0" w:rsidRPr="003753A3">
        <w:rPr>
          <w:rFonts w:ascii="Times New Roman" w:hAnsi="Times New Roman" w:cs="Times New Roman"/>
          <w:sz w:val="28"/>
          <w:szCs w:val="28"/>
        </w:rPr>
        <w:t>т</w:t>
      </w:r>
      <w:r w:rsidRPr="003753A3">
        <w:rPr>
          <w:rFonts w:ascii="Times New Roman" w:hAnsi="Times New Roman" w:cs="Times New Roman"/>
          <w:sz w:val="28"/>
          <w:szCs w:val="28"/>
        </w:rPr>
        <w:t>л</w:t>
      </w:r>
      <w:r w:rsidR="003869E0" w:rsidRPr="003753A3">
        <w:rPr>
          <w:rFonts w:ascii="Times New Roman" w:hAnsi="Times New Roman" w:cs="Times New Roman"/>
          <w:sz w:val="28"/>
          <w:szCs w:val="28"/>
        </w:rPr>
        <w:t>о</w:t>
      </w:r>
      <w:r w:rsidR="003869E0" w:rsidRPr="003753A3">
        <w:rPr>
          <w:rFonts w:ascii="Times New Roman" w:hAnsi="Times New Roman" w:cs="Times New Roman"/>
          <w:sz w:val="28"/>
          <w:szCs w:val="28"/>
        </w:rPr>
        <w:t xml:space="preserve">вих будинків </w:t>
      </w:r>
      <w:r w:rsidRPr="003753A3">
        <w:rPr>
          <w:rFonts w:ascii="Times New Roman" w:hAnsi="Times New Roman" w:cs="Times New Roman"/>
          <w:sz w:val="28"/>
          <w:szCs w:val="28"/>
        </w:rPr>
        <w:t>у м. Кривому Розі на 2012 – 2021 роки.</w:t>
      </w:r>
    </w:p>
    <w:p w:rsidR="0020528D" w:rsidRPr="003753A3" w:rsidRDefault="00235816" w:rsidP="00136A68">
      <w:pPr>
        <w:spacing w:after="0" w:line="240" w:lineRule="auto"/>
        <w:ind w:right="-2" w:firstLine="720"/>
        <w:jc w:val="both"/>
        <w:rPr>
          <w:rFonts w:ascii="Times New Roman" w:hAnsi="Times New Roman" w:cs="Times New Roman"/>
          <w:sz w:val="28"/>
          <w:szCs w:val="28"/>
        </w:rPr>
      </w:pPr>
      <w:r>
        <w:rPr>
          <w:rFonts w:ascii="Times New Roman" w:hAnsi="Times New Roman" w:cs="Times New Roman"/>
          <w:sz w:val="28"/>
          <w:szCs w:val="28"/>
        </w:rPr>
        <w:t>На виконання П</w:t>
      </w:r>
      <w:r w:rsidR="0020528D" w:rsidRPr="003753A3">
        <w:rPr>
          <w:rFonts w:ascii="Times New Roman" w:hAnsi="Times New Roman" w:cs="Times New Roman"/>
          <w:sz w:val="28"/>
          <w:szCs w:val="28"/>
        </w:rPr>
        <w:t>рограми заплановано фінансування на 2017-</w:t>
      </w:r>
      <w:r>
        <w:rPr>
          <w:rFonts w:ascii="Times New Roman" w:hAnsi="Times New Roman" w:cs="Times New Roman"/>
          <w:sz w:val="28"/>
          <w:szCs w:val="28"/>
        </w:rPr>
        <w:t xml:space="preserve"> 2021 ро</w:t>
      </w:r>
      <w:r w:rsidR="0020528D" w:rsidRPr="003753A3">
        <w:rPr>
          <w:rFonts w:ascii="Times New Roman" w:hAnsi="Times New Roman" w:cs="Times New Roman"/>
          <w:sz w:val="28"/>
          <w:szCs w:val="28"/>
        </w:rPr>
        <w:t>к</w:t>
      </w:r>
      <w:r>
        <w:rPr>
          <w:rFonts w:ascii="Times New Roman" w:hAnsi="Times New Roman" w:cs="Times New Roman"/>
          <w:sz w:val="28"/>
          <w:szCs w:val="28"/>
        </w:rPr>
        <w:t>и</w:t>
      </w:r>
      <w:r w:rsidR="0020528D" w:rsidRPr="003753A3">
        <w:rPr>
          <w:rFonts w:ascii="Times New Roman" w:hAnsi="Times New Roman" w:cs="Times New Roman"/>
          <w:sz w:val="28"/>
          <w:szCs w:val="28"/>
        </w:rPr>
        <w:t xml:space="preserve"> в обсязі 50 млн. грн. </w:t>
      </w:r>
    </w:p>
    <w:p w:rsidR="0020528D" w:rsidRPr="003753A3" w:rsidRDefault="00550B3D" w:rsidP="00136A68">
      <w:pPr>
        <w:spacing w:after="0" w:line="240" w:lineRule="auto"/>
        <w:ind w:right="-2" w:firstLine="720"/>
        <w:jc w:val="both"/>
        <w:rPr>
          <w:rFonts w:ascii="Times New Roman" w:hAnsi="Times New Roman" w:cs="Times New Roman"/>
          <w:sz w:val="28"/>
          <w:szCs w:val="28"/>
        </w:rPr>
      </w:pPr>
      <w:r>
        <w:rPr>
          <w:rFonts w:ascii="Times New Roman" w:hAnsi="Times New Roman" w:cs="Times New Roman"/>
          <w:sz w:val="28"/>
          <w:szCs w:val="28"/>
        </w:rPr>
        <w:t>У</w:t>
      </w:r>
      <w:r w:rsidR="0020528D" w:rsidRPr="003753A3">
        <w:rPr>
          <w:rFonts w:ascii="Times New Roman" w:hAnsi="Times New Roman" w:cs="Times New Roman"/>
          <w:sz w:val="28"/>
          <w:szCs w:val="28"/>
        </w:rPr>
        <w:t xml:space="preserve"> результаті</w:t>
      </w:r>
      <w:r>
        <w:rPr>
          <w:rFonts w:ascii="Times New Roman" w:hAnsi="Times New Roman" w:cs="Times New Roman"/>
          <w:sz w:val="28"/>
          <w:szCs w:val="28"/>
        </w:rPr>
        <w:t xml:space="preserve"> її впровадження </w:t>
      </w:r>
      <w:r w:rsidR="0020528D" w:rsidRPr="003753A3">
        <w:rPr>
          <w:rFonts w:ascii="Times New Roman" w:hAnsi="Times New Roman" w:cs="Times New Roman"/>
          <w:sz w:val="28"/>
          <w:szCs w:val="28"/>
        </w:rPr>
        <w:t>передба</w:t>
      </w:r>
      <w:r>
        <w:rPr>
          <w:rFonts w:ascii="Times New Roman" w:hAnsi="Times New Roman" w:cs="Times New Roman"/>
          <w:sz w:val="28"/>
          <w:szCs w:val="28"/>
        </w:rPr>
        <w:t xml:space="preserve">чається досягання ефекту </w:t>
      </w:r>
      <w:r w:rsidR="0020528D" w:rsidRPr="003753A3">
        <w:rPr>
          <w:rFonts w:ascii="Times New Roman" w:hAnsi="Times New Roman" w:cs="Times New Roman"/>
          <w:sz w:val="28"/>
          <w:szCs w:val="28"/>
        </w:rPr>
        <w:t xml:space="preserve">зниження витрат тепла та зменшення обсягу плати за послуги теплопостачання. </w:t>
      </w:r>
    </w:p>
    <w:p w:rsidR="0020528D" w:rsidRPr="003753A3" w:rsidRDefault="0020528D" w:rsidP="00EB1952">
      <w:pPr>
        <w:spacing w:after="0" w:line="240" w:lineRule="auto"/>
        <w:ind w:right="-2" w:firstLine="720"/>
        <w:jc w:val="both"/>
        <w:rPr>
          <w:rFonts w:ascii="Times New Roman" w:eastAsia="TrebuchetMS" w:hAnsi="Times New Roman" w:cs="Times New Roman"/>
          <w:sz w:val="28"/>
          <w:szCs w:val="28"/>
          <w:lang w:eastAsia="ru-RU"/>
        </w:rPr>
      </w:pPr>
      <w:r w:rsidRPr="003753A3">
        <w:rPr>
          <w:rFonts w:ascii="Times New Roman" w:eastAsia="TrebuchetMS" w:hAnsi="Times New Roman" w:cs="Times New Roman"/>
          <w:sz w:val="28"/>
          <w:szCs w:val="28"/>
          <w:lang w:eastAsia="ru-RU"/>
        </w:rPr>
        <w:t>Відповідно до рішення міської ради від 25.05.2016 №551 "</w:t>
      </w:r>
      <w:r w:rsidRPr="003753A3">
        <w:rPr>
          <w:rFonts w:ascii="Times New Roman" w:hAnsi="Times New Roman" w:cs="Times New Roman"/>
          <w:sz w:val="28"/>
          <w:szCs w:val="28"/>
          <w:lang w:eastAsia="ru-RU"/>
        </w:rPr>
        <w:t>Про затве</w:t>
      </w:r>
      <w:r w:rsidRPr="003753A3">
        <w:rPr>
          <w:rFonts w:ascii="Times New Roman" w:hAnsi="Times New Roman" w:cs="Times New Roman"/>
          <w:sz w:val="28"/>
          <w:szCs w:val="28"/>
          <w:lang w:eastAsia="ru-RU"/>
        </w:rPr>
        <w:t>р</w:t>
      </w:r>
      <w:r w:rsidRPr="003753A3">
        <w:rPr>
          <w:rFonts w:ascii="Times New Roman" w:hAnsi="Times New Roman" w:cs="Times New Roman"/>
          <w:sz w:val="28"/>
          <w:szCs w:val="28"/>
          <w:lang w:eastAsia="ru-RU"/>
        </w:rPr>
        <w:t>дження Програми відшкодування частини кредитів, що надаються об’єднанням співвласників багатоквартирних будинків та житлово-будівельним кооперат</w:t>
      </w:r>
      <w:r w:rsidRPr="003753A3">
        <w:rPr>
          <w:rFonts w:ascii="Times New Roman" w:hAnsi="Times New Roman" w:cs="Times New Roman"/>
          <w:sz w:val="28"/>
          <w:szCs w:val="28"/>
          <w:lang w:eastAsia="ru-RU"/>
        </w:rPr>
        <w:t>и</w:t>
      </w:r>
      <w:r w:rsidRPr="003753A3">
        <w:rPr>
          <w:rFonts w:ascii="Times New Roman" w:hAnsi="Times New Roman" w:cs="Times New Roman"/>
          <w:sz w:val="28"/>
          <w:szCs w:val="28"/>
          <w:lang w:eastAsia="ru-RU"/>
        </w:rPr>
        <w:t xml:space="preserve">вам на впровадження енергоефективних </w:t>
      </w:r>
      <w:proofErr w:type="spellStart"/>
      <w:r w:rsidRPr="003753A3">
        <w:rPr>
          <w:rFonts w:ascii="Times New Roman" w:hAnsi="Times New Roman" w:cs="Times New Roman"/>
          <w:sz w:val="28"/>
          <w:szCs w:val="28"/>
          <w:lang w:eastAsia="ru-RU"/>
        </w:rPr>
        <w:t>заходіву</w:t>
      </w:r>
      <w:proofErr w:type="spellEnd"/>
      <w:r w:rsidRPr="003753A3">
        <w:rPr>
          <w:rFonts w:ascii="Times New Roman" w:hAnsi="Times New Roman" w:cs="Times New Roman"/>
          <w:sz w:val="28"/>
          <w:szCs w:val="28"/>
          <w:lang w:eastAsia="ru-RU"/>
        </w:rPr>
        <w:t xml:space="preserve"> житловій сфері на 2016 – 2018 роки</w:t>
      </w:r>
      <w:r w:rsidRPr="003753A3">
        <w:rPr>
          <w:rFonts w:ascii="Times New Roman" w:eastAsia="TrebuchetMS" w:hAnsi="Times New Roman" w:cs="Times New Roman"/>
          <w:sz w:val="28"/>
          <w:szCs w:val="28"/>
          <w:lang w:eastAsia="ru-RU"/>
        </w:rPr>
        <w:t>" передбачається відшкодування позичальнику (ОСББ) частини с</w:t>
      </w:r>
      <w:r w:rsidR="00550B3D">
        <w:rPr>
          <w:rFonts w:ascii="Times New Roman" w:eastAsia="TrebuchetMS" w:hAnsi="Times New Roman" w:cs="Times New Roman"/>
          <w:sz w:val="28"/>
          <w:szCs w:val="28"/>
          <w:lang w:eastAsia="ru-RU"/>
        </w:rPr>
        <w:t>уми кр</w:t>
      </w:r>
      <w:r w:rsidR="00550B3D">
        <w:rPr>
          <w:rFonts w:ascii="Times New Roman" w:eastAsia="TrebuchetMS" w:hAnsi="Times New Roman" w:cs="Times New Roman"/>
          <w:sz w:val="28"/>
          <w:szCs w:val="28"/>
          <w:lang w:eastAsia="ru-RU"/>
        </w:rPr>
        <w:t>е</w:t>
      </w:r>
      <w:r w:rsidR="00550B3D">
        <w:rPr>
          <w:rFonts w:ascii="Times New Roman" w:eastAsia="TrebuchetMS" w:hAnsi="Times New Roman" w:cs="Times New Roman"/>
          <w:sz w:val="28"/>
          <w:szCs w:val="28"/>
          <w:lang w:eastAsia="ru-RU"/>
        </w:rPr>
        <w:t>диту з міського бюджету в розмірі 20% від</w:t>
      </w:r>
      <w:r w:rsidRPr="003753A3">
        <w:rPr>
          <w:rFonts w:ascii="Times New Roman" w:eastAsia="TrebuchetMS" w:hAnsi="Times New Roman" w:cs="Times New Roman"/>
          <w:sz w:val="28"/>
          <w:szCs w:val="28"/>
          <w:lang w:eastAsia="ru-RU"/>
        </w:rPr>
        <w:t xml:space="preserve"> основної суми кредиту на придбання енергоефективного обладнання та/або </w:t>
      </w:r>
      <w:r w:rsidR="00550B3D">
        <w:rPr>
          <w:rFonts w:ascii="Times New Roman" w:eastAsia="TrebuchetMS" w:hAnsi="Times New Roman" w:cs="Times New Roman"/>
          <w:sz w:val="28"/>
          <w:szCs w:val="28"/>
          <w:lang w:eastAsia="ru-RU"/>
        </w:rPr>
        <w:t>матеріалів з енергозбереження. У рамках П</w:t>
      </w:r>
      <w:r w:rsidRPr="003753A3">
        <w:rPr>
          <w:rFonts w:ascii="Times New Roman" w:eastAsia="TrebuchetMS" w:hAnsi="Times New Roman" w:cs="Times New Roman"/>
          <w:sz w:val="28"/>
          <w:szCs w:val="28"/>
          <w:lang w:eastAsia="ru-RU"/>
        </w:rPr>
        <w:t xml:space="preserve">рограми планується охопити близько </w:t>
      </w:r>
      <w:r w:rsidR="003869E0" w:rsidRPr="003753A3">
        <w:rPr>
          <w:rFonts w:ascii="Times New Roman" w:eastAsia="TrebuchetMS" w:hAnsi="Times New Roman" w:cs="Times New Roman"/>
          <w:sz w:val="28"/>
          <w:szCs w:val="28"/>
          <w:lang w:eastAsia="ru-RU"/>
        </w:rPr>
        <w:t>6</w:t>
      </w:r>
      <w:r w:rsidRPr="003753A3">
        <w:rPr>
          <w:rFonts w:ascii="Times New Roman" w:eastAsia="TrebuchetMS" w:hAnsi="Times New Roman" w:cs="Times New Roman"/>
          <w:sz w:val="28"/>
          <w:szCs w:val="28"/>
          <w:lang w:eastAsia="ru-RU"/>
        </w:rPr>
        <w:t>0 ОСББ, які оформлять кредит на пр</w:t>
      </w:r>
      <w:r w:rsidRPr="003753A3">
        <w:rPr>
          <w:rFonts w:ascii="Times New Roman" w:eastAsia="TrebuchetMS" w:hAnsi="Times New Roman" w:cs="Times New Roman"/>
          <w:sz w:val="28"/>
          <w:szCs w:val="28"/>
          <w:lang w:eastAsia="ru-RU"/>
        </w:rPr>
        <w:t>и</w:t>
      </w:r>
      <w:r w:rsidRPr="003753A3">
        <w:rPr>
          <w:rFonts w:ascii="Times New Roman" w:eastAsia="TrebuchetMS" w:hAnsi="Times New Roman" w:cs="Times New Roman"/>
          <w:sz w:val="28"/>
          <w:szCs w:val="28"/>
          <w:lang w:eastAsia="ru-RU"/>
        </w:rPr>
        <w:t>дбання енергоефективного об</w:t>
      </w:r>
      <w:r w:rsidR="00550B3D">
        <w:rPr>
          <w:rFonts w:ascii="Times New Roman" w:eastAsia="TrebuchetMS" w:hAnsi="Times New Roman" w:cs="Times New Roman"/>
          <w:sz w:val="28"/>
          <w:szCs w:val="28"/>
          <w:lang w:eastAsia="ru-RU"/>
        </w:rPr>
        <w:t>ладнання протягом 2016 – 2018 років</w:t>
      </w:r>
      <w:r w:rsidRPr="003753A3">
        <w:rPr>
          <w:rFonts w:ascii="Times New Roman" w:eastAsia="TrebuchetMS" w:hAnsi="Times New Roman" w:cs="Times New Roman"/>
          <w:sz w:val="28"/>
          <w:szCs w:val="28"/>
          <w:lang w:eastAsia="ru-RU"/>
        </w:rPr>
        <w:t>.</w:t>
      </w:r>
    </w:p>
    <w:p w:rsidR="00D3628E" w:rsidRPr="00F62371" w:rsidRDefault="00D3628E" w:rsidP="00EB1952">
      <w:pPr>
        <w:spacing w:after="0" w:line="240" w:lineRule="auto"/>
        <w:ind w:right="-2" w:firstLine="720"/>
        <w:jc w:val="both"/>
        <w:rPr>
          <w:rFonts w:ascii="Times New Roman" w:eastAsia="TrebuchetMS" w:hAnsi="Times New Roman"/>
          <w:sz w:val="28"/>
          <w:szCs w:val="28"/>
          <w:lang w:eastAsia="ru-RU"/>
        </w:rPr>
      </w:pPr>
      <w:r w:rsidRPr="003753A3">
        <w:rPr>
          <w:rFonts w:ascii="Times New Roman" w:hAnsi="Times New Roman" w:cs="Times New Roman"/>
          <w:sz w:val="28"/>
          <w:szCs w:val="28"/>
        </w:rPr>
        <w:lastRenderedPageBreak/>
        <w:t>Для решти житлових багатоповерхових будинків проектом передбачаєт</w:t>
      </w:r>
      <w:r w:rsidRPr="003753A3">
        <w:rPr>
          <w:rFonts w:ascii="Times New Roman" w:hAnsi="Times New Roman" w:cs="Times New Roman"/>
          <w:sz w:val="28"/>
          <w:szCs w:val="28"/>
        </w:rPr>
        <w:t>ь</w:t>
      </w:r>
      <w:r w:rsidRPr="003753A3">
        <w:rPr>
          <w:rFonts w:ascii="Times New Roman" w:hAnsi="Times New Roman" w:cs="Times New Roman"/>
          <w:sz w:val="28"/>
          <w:szCs w:val="28"/>
        </w:rPr>
        <w:t>ся реалізація комплексу енергоефективних та енергозберігаючих заходів, спр</w:t>
      </w:r>
      <w:r w:rsidRPr="003753A3">
        <w:rPr>
          <w:rFonts w:ascii="Times New Roman" w:hAnsi="Times New Roman" w:cs="Times New Roman"/>
          <w:sz w:val="28"/>
          <w:szCs w:val="28"/>
        </w:rPr>
        <w:t>я</w:t>
      </w:r>
      <w:r w:rsidRPr="003753A3">
        <w:rPr>
          <w:rFonts w:ascii="Times New Roman" w:hAnsi="Times New Roman" w:cs="Times New Roman"/>
          <w:sz w:val="28"/>
          <w:szCs w:val="28"/>
        </w:rPr>
        <w:t>мованих на економію тепло</w:t>
      </w:r>
      <w:r w:rsidR="00550B3D">
        <w:rPr>
          <w:rFonts w:ascii="Times New Roman" w:hAnsi="Times New Roman" w:cs="Times New Roman"/>
          <w:sz w:val="28"/>
          <w:szCs w:val="28"/>
        </w:rPr>
        <w:t>вої енергії шляхом заміни дерев'яних вікон на ене</w:t>
      </w:r>
      <w:r w:rsidR="00550B3D">
        <w:rPr>
          <w:rFonts w:ascii="Times New Roman" w:hAnsi="Times New Roman" w:cs="Times New Roman"/>
          <w:sz w:val="28"/>
          <w:szCs w:val="28"/>
        </w:rPr>
        <w:t>р</w:t>
      </w:r>
      <w:r w:rsidR="00550B3D">
        <w:rPr>
          <w:rFonts w:ascii="Times New Roman" w:hAnsi="Times New Roman" w:cs="Times New Roman"/>
          <w:sz w:val="28"/>
          <w:szCs w:val="28"/>
        </w:rPr>
        <w:t>гоефективні склопакети</w:t>
      </w:r>
      <w:r w:rsidRPr="003753A3">
        <w:rPr>
          <w:rFonts w:ascii="Times New Roman" w:hAnsi="Times New Roman" w:cs="Times New Roman"/>
          <w:sz w:val="28"/>
          <w:szCs w:val="28"/>
        </w:rPr>
        <w:t xml:space="preserve"> в місцях загального користування (сходові клітини), упровадження погодного регулювання, налагодження гідравлічного та теплов</w:t>
      </w:r>
      <w:r w:rsidRPr="003753A3">
        <w:rPr>
          <w:rFonts w:ascii="Times New Roman" w:hAnsi="Times New Roman" w:cs="Times New Roman"/>
          <w:sz w:val="28"/>
          <w:szCs w:val="28"/>
        </w:rPr>
        <w:t>о</w:t>
      </w:r>
      <w:r w:rsidRPr="003753A3">
        <w:rPr>
          <w:rFonts w:ascii="Times New Roman" w:hAnsi="Times New Roman" w:cs="Times New Roman"/>
          <w:sz w:val="28"/>
          <w:szCs w:val="28"/>
        </w:rPr>
        <w:t>го режиму внутрішньо-будинкових систем опалення та усунення теплових втрат у неопалювальних приміщеннях.</w:t>
      </w:r>
    </w:p>
    <w:p w:rsidR="0020528D" w:rsidRPr="00F62371" w:rsidRDefault="0020528D" w:rsidP="00D83D70">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45"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40"/>
        <w:gridCol w:w="1134"/>
        <w:gridCol w:w="1276"/>
        <w:gridCol w:w="1134"/>
        <w:gridCol w:w="1134"/>
        <w:gridCol w:w="1275"/>
        <w:gridCol w:w="1418"/>
        <w:gridCol w:w="1134"/>
      </w:tblGrid>
      <w:tr w:rsidR="00D3628E" w:rsidRPr="00F62371" w:rsidTr="0076571F">
        <w:trPr>
          <w:trHeight w:val="1180"/>
          <w:tblHeader/>
        </w:trPr>
        <w:tc>
          <w:tcPr>
            <w:tcW w:w="1240" w:type="dxa"/>
            <w:shd w:val="clear" w:color="000000" w:fill="95B3D7"/>
            <w:vAlign w:val="center"/>
          </w:tcPr>
          <w:p w:rsidR="00D3628E" w:rsidRPr="00F62371" w:rsidRDefault="00D3628E" w:rsidP="004E51FC">
            <w:pPr>
              <w:spacing w:after="0" w:line="240" w:lineRule="auto"/>
              <w:ind w:left="-156"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134" w:type="dxa"/>
            <w:shd w:val="clear" w:color="000000" w:fill="95B3D7"/>
            <w:vAlign w:val="center"/>
          </w:tcPr>
          <w:p w:rsidR="00D3628E" w:rsidRPr="00F62371" w:rsidRDefault="00D3628E"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276" w:type="dxa"/>
            <w:shd w:val="clear" w:color="000000" w:fill="95B3D7"/>
            <w:vAlign w:val="center"/>
          </w:tcPr>
          <w:p w:rsidR="00D3628E" w:rsidRPr="00F62371" w:rsidRDefault="00DC305A"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Скоро</w:t>
            </w:r>
            <w:r w:rsidR="00D3628E" w:rsidRPr="00F62371">
              <w:rPr>
                <w:rFonts w:ascii="Times New Roman" w:hAnsi="Times New Roman" w:cs="Times New Roman"/>
                <w:b/>
                <w:bCs/>
                <w:i/>
                <w:iCs/>
                <w:color w:val="000000"/>
                <w:sz w:val="20"/>
                <w:szCs w:val="20"/>
                <w:lang w:eastAsia="ru-RU"/>
              </w:rPr>
              <w:t>чення викидів ПГ</w:t>
            </w:r>
          </w:p>
        </w:tc>
        <w:tc>
          <w:tcPr>
            <w:tcW w:w="1134" w:type="dxa"/>
            <w:shd w:val="clear" w:color="000000" w:fill="95B3D7"/>
            <w:vAlign w:val="center"/>
          </w:tcPr>
          <w:p w:rsidR="00D3628E" w:rsidRPr="00F62371" w:rsidRDefault="00D3628E" w:rsidP="00D770B0">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0076571F"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D3628E" w:rsidRPr="00F62371" w:rsidRDefault="00D3628E"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275" w:type="dxa"/>
            <w:shd w:val="clear" w:color="000000" w:fill="95B3D7"/>
            <w:vAlign w:val="center"/>
          </w:tcPr>
          <w:p w:rsidR="00D3628E" w:rsidRPr="00F62371" w:rsidRDefault="00D3628E" w:rsidP="008D203B">
            <w:pPr>
              <w:spacing w:after="0" w:line="240" w:lineRule="auto"/>
              <w:ind w:left="-136" w:right="-91"/>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Внутрішня норма приб</w:t>
            </w:r>
            <w:r w:rsidRPr="00F62371">
              <w:rPr>
                <w:rFonts w:ascii="Times New Roman" w:hAnsi="Times New Roman" w:cs="Times New Roman"/>
                <w:b/>
                <w:bCs/>
                <w:i/>
                <w:iCs/>
                <w:color w:val="000000"/>
                <w:sz w:val="20"/>
                <w:szCs w:val="20"/>
                <w:lang w:eastAsia="ru-RU"/>
              </w:rPr>
              <w:t>у</w:t>
            </w:r>
            <w:r w:rsidRPr="00F62371">
              <w:rPr>
                <w:rFonts w:ascii="Times New Roman" w:hAnsi="Times New Roman" w:cs="Times New Roman"/>
                <w:b/>
                <w:bCs/>
                <w:i/>
                <w:iCs/>
                <w:color w:val="000000"/>
                <w:sz w:val="20"/>
                <w:szCs w:val="20"/>
                <w:lang w:eastAsia="ru-RU"/>
              </w:rPr>
              <w:t>тку (IRR)</w:t>
            </w:r>
          </w:p>
        </w:tc>
        <w:tc>
          <w:tcPr>
            <w:tcW w:w="1418" w:type="dxa"/>
            <w:shd w:val="clear" w:color="000000" w:fill="95B3D7"/>
            <w:vAlign w:val="center"/>
          </w:tcPr>
          <w:p w:rsidR="00D3628E" w:rsidRPr="00F62371" w:rsidRDefault="00D3628E" w:rsidP="00D770B0">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ведена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тість (NPV)</w:t>
            </w:r>
          </w:p>
        </w:tc>
        <w:tc>
          <w:tcPr>
            <w:tcW w:w="1134" w:type="dxa"/>
            <w:vMerge w:val="restart"/>
            <w:shd w:val="clear" w:color="000000" w:fill="95B3D7"/>
            <w:vAlign w:val="center"/>
          </w:tcPr>
          <w:p w:rsidR="00D3628E" w:rsidRPr="00F62371" w:rsidRDefault="00D3628E" w:rsidP="00D770B0">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Коефіці</w:t>
            </w:r>
            <w:r w:rsidR="0076571F"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єнт</w:t>
            </w:r>
            <w:proofErr w:type="spellEnd"/>
            <w:r w:rsidRPr="00F62371">
              <w:rPr>
                <w:rFonts w:ascii="Times New Roman" w:hAnsi="Times New Roman" w:cs="Times New Roman"/>
                <w:b/>
                <w:bCs/>
                <w:i/>
                <w:iCs/>
                <w:color w:val="000000"/>
                <w:sz w:val="20"/>
                <w:szCs w:val="20"/>
                <w:lang w:eastAsia="ru-RU"/>
              </w:rPr>
              <w:t xml:space="preserve"> чи</w:t>
            </w:r>
            <w:r w:rsidRPr="00F62371">
              <w:rPr>
                <w:rFonts w:ascii="Times New Roman" w:hAnsi="Times New Roman" w:cs="Times New Roman"/>
                <w:b/>
                <w:bCs/>
                <w:i/>
                <w:iCs/>
                <w:color w:val="000000"/>
                <w:sz w:val="20"/>
                <w:szCs w:val="20"/>
                <w:lang w:eastAsia="ru-RU"/>
              </w:rPr>
              <w:t>с</w:t>
            </w:r>
            <w:r w:rsidRPr="00F62371">
              <w:rPr>
                <w:rFonts w:ascii="Times New Roman" w:hAnsi="Times New Roman" w:cs="Times New Roman"/>
                <w:b/>
                <w:bCs/>
                <w:i/>
                <w:iCs/>
                <w:color w:val="000000"/>
                <w:sz w:val="20"/>
                <w:szCs w:val="20"/>
                <w:lang w:eastAsia="ru-RU"/>
              </w:rPr>
              <w:t>тої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w:t>
            </w:r>
            <w:r w:rsidR="0076571F" w:rsidRPr="00F62371">
              <w:rPr>
                <w:rFonts w:ascii="Times New Roman" w:hAnsi="Times New Roman" w:cs="Times New Roman"/>
                <w:b/>
                <w:bCs/>
                <w:i/>
                <w:iCs/>
                <w:color w:val="000000"/>
                <w:sz w:val="20"/>
                <w:szCs w:val="20"/>
                <w:lang w:eastAsia="ru-RU"/>
              </w:rPr>
              <w:t>-</w:t>
            </w:r>
            <w:proofErr w:type="spellStart"/>
            <w:r w:rsidRPr="00F62371">
              <w:rPr>
                <w:rFonts w:ascii="Times New Roman" w:hAnsi="Times New Roman" w:cs="Times New Roman"/>
                <w:b/>
                <w:bCs/>
                <w:i/>
                <w:iCs/>
                <w:color w:val="000000"/>
                <w:sz w:val="20"/>
                <w:szCs w:val="20"/>
                <w:lang w:eastAsia="ru-RU"/>
              </w:rPr>
              <w:t>ної</w:t>
            </w:r>
            <w:proofErr w:type="spellEnd"/>
            <w:r w:rsidRPr="00F62371">
              <w:rPr>
                <w:rFonts w:ascii="Times New Roman" w:hAnsi="Times New Roman" w:cs="Times New Roman"/>
                <w:b/>
                <w:bCs/>
                <w:i/>
                <w:iCs/>
                <w:color w:val="000000"/>
                <w:sz w:val="20"/>
                <w:szCs w:val="20"/>
                <w:lang w:eastAsia="ru-RU"/>
              </w:rPr>
              <w:t xml:space="preserve"> вар</w:t>
            </w:r>
            <w:r w:rsidR="0076571F"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тості</w:t>
            </w:r>
          </w:p>
          <w:p w:rsidR="00D3628E" w:rsidRPr="00F62371" w:rsidRDefault="00D3628E" w:rsidP="00D770B0">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(NPVQ)</w:t>
            </w:r>
          </w:p>
        </w:tc>
      </w:tr>
      <w:tr w:rsidR="00D3628E" w:rsidRPr="00F62371" w:rsidTr="0076571F">
        <w:trPr>
          <w:trHeight w:val="70"/>
          <w:tblHeader/>
        </w:trPr>
        <w:tc>
          <w:tcPr>
            <w:tcW w:w="1240"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w:t>
            </w:r>
            <w:proofErr w:type="spellEnd"/>
            <w:r w:rsidRPr="00F62371">
              <w:rPr>
                <w:rFonts w:ascii="Times New Roman" w:hAnsi="Times New Roman" w:cs="Times New Roman"/>
                <w:b/>
                <w:bCs/>
                <w:i/>
                <w:iCs/>
                <w:color w:val="000000"/>
                <w:sz w:val="20"/>
                <w:szCs w:val="20"/>
                <w:lang w:eastAsia="ru-RU"/>
              </w:rPr>
              <w:t>∙ год</w:t>
            </w:r>
          </w:p>
        </w:tc>
        <w:tc>
          <w:tcPr>
            <w:tcW w:w="1276"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275"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418" w:type="dxa"/>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vMerge/>
            <w:shd w:val="clear" w:color="000000" w:fill="95B3D7"/>
            <w:noWrap/>
            <w:vAlign w:val="center"/>
          </w:tcPr>
          <w:p w:rsidR="00D3628E" w:rsidRPr="00F62371" w:rsidRDefault="00D3628E" w:rsidP="004E2E23">
            <w:pPr>
              <w:spacing w:after="0" w:line="240" w:lineRule="auto"/>
              <w:jc w:val="center"/>
              <w:rPr>
                <w:rFonts w:ascii="Times New Roman" w:hAnsi="Times New Roman" w:cs="Times New Roman"/>
                <w:b/>
                <w:bCs/>
                <w:i/>
                <w:iCs/>
                <w:color w:val="000000"/>
                <w:lang w:eastAsia="ru-RU"/>
              </w:rPr>
            </w:pPr>
          </w:p>
        </w:tc>
      </w:tr>
      <w:tr w:rsidR="004428FB" w:rsidRPr="003753A3" w:rsidTr="0076571F">
        <w:trPr>
          <w:trHeight w:val="400"/>
        </w:trPr>
        <w:tc>
          <w:tcPr>
            <w:tcW w:w="1240"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1 305 105,4</w:t>
            </w:r>
          </w:p>
        </w:tc>
        <w:tc>
          <w:tcPr>
            <w:tcW w:w="1134"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533 306,4</w:t>
            </w:r>
          </w:p>
        </w:tc>
        <w:tc>
          <w:tcPr>
            <w:tcW w:w="1276"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135 214,9</w:t>
            </w:r>
          </w:p>
        </w:tc>
        <w:tc>
          <w:tcPr>
            <w:tcW w:w="1134"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637 151,6</w:t>
            </w:r>
          </w:p>
        </w:tc>
        <w:tc>
          <w:tcPr>
            <w:tcW w:w="1134"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2,0</w:t>
            </w:r>
          </w:p>
        </w:tc>
        <w:tc>
          <w:tcPr>
            <w:tcW w:w="1275"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49%</w:t>
            </w:r>
          </w:p>
        </w:tc>
        <w:tc>
          <w:tcPr>
            <w:tcW w:w="1418"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4 119 325,3</w:t>
            </w:r>
          </w:p>
        </w:tc>
        <w:tc>
          <w:tcPr>
            <w:tcW w:w="1134" w:type="dxa"/>
            <w:noWrap/>
            <w:vAlign w:val="center"/>
          </w:tcPr>
          <w:p w:rsidR="004428FB" w:rsidRPr="003753A3" w:rsidRDefault="004428F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3,2</w:t>
            </w:r>
          </w:p>
        </w:tc>
      </w:tr>
    </w:tbl>
    <w:p w:rsidR="0020528D" w:rsidRPr="003753A3" w:rsidRDefault="0020528D" w:rsidP="003D2399">
      <w:pPr>
        <w:spacing w:before="240"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За рахунок реалізації заходів очікується досягти так</w:t>
      </w:r>
      <w:r w:rsidR="003869E0" w:rsidRPr="003753A3">
        <w:rPr>
          <w:rFonts w:ascii="Times New Roman" w:hAnsi="Times New Roman" w:cs="Times New Roman"/>
          <w:sz w:val="28"/>
          <w:szCs w:val="28"/>
        </w:rPr>
        <w:t>их</w:t>
      </w:r>
      <w:r w:rsidRPr="003753A3">
        <w:rPr>
          <w:rFonts w:ascii="Times New Roman" w:hAnsi="Times New Roman" w:cs="Times New Roman"/>
          <w:sz w:val="28"/>
          <w:szCs w:val="28"/>
        </w:rPr>
        <w:t xml:space="preserve"> результат</w:t>
      </w:r>
      <w:r w:rsidR="003869E0" w:rsidRPr="003753A3">
        <w:rPr>
          <w:rFonts w:ascii="Times New Roman" w:hAnsi="Times New Roman" w:cs="Times New Roman"/>
          <w:sz w:val="28"/>
          <w:szCs w:val="28"/>
        </w:rPr>
        <w:t>ів</w:t>
      </w:r>
      <w:r w:rsidRPr="003753A3">
        <w:rPr>
          <w:rFonts w:ascii="Times New Roman" w:hAnsi="Times New Roman" w:cs="Times New Roman"/>
          <w:sz w:val="28"/>
          <w:szCs w:val="28"/>
        </w:rPr>
        <w:t>:</w:t>
      </w:r>
    </w:p>
    <w:p w:rsidR="0020528D" w:rsidRPr="003753A3" w:rsidRDefault="0020528D" w:rsidP="0004670C">
      <w:pPr>
        <w:pStyle w:val="a3"/>
        <w:numPr>
          <w:ilvl w:val="0"/>
          <w:numId w:val="58"/>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загальна річна економія паливн</w:t>
      </w:r>
      <w:r w:rsidR="00CE7D16" w:rsidRPr="003753A3">
        <w:rPr>
          <w:rFonts w:ascii="Times New Roman" w:hAnsi="Times New Roman" w:cs="Times New Roman"/>
          <w:sz w:val="28"/>
          <w:szCs w:val="28"/>
        </w:rPr>
        <w:t>о-енергетичних ресурсів</w:t>
      </w:r>
      <w:r w:rsidRPr="003753A3">
        <w:rPr>
          <w:rFonts w:ascii="Times New Roman" w:hAnsi="Times New Roman" w:cs="Times New Roman"/>
          <w:sz w:val="28"/>
          <w:szCs w:val="28"/>
        </w:rPr>
        <w:t xml:space="preserve">533 306,4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003869E0" w:rsidRPr="003753A3">
        <w:rPr>
          <w:rFonts w:ascii="Times New Roman" w:hAnsi="Times New Roman" w:cs="Times New Roman"/>
          <w:sz w:val="28"/>
          <w:szCs w:val="28"/>
        </w:rPr>
        <w:t>год</w:t>
      </w:r>
      <w:proofErr w:type="spellEnd"/>
      <w:r w:rsidRPr="003753A3">
        <w:rPr>
          <w:rFonts w:ascii="Times New Roman" w:hAnsi="Times New Roman" w:cs="Times New Roman"/>
          <w:sz w:val="28"/>
          <w:szCs w:val="28"/>
        </w:rPr>
        <w:t>;</w:t>
      </w:r>
    </w:p>
    <w:p w:rsidR="0020528D" w:rsidRPr="003753A3" w:rsidRDefault="0020528D" w:rsidP="0004670C">
      <w:pPr>
        <w:pStyle w:val="a3"/>
        <w:numPr>
          <w:ilvl w:val="0"/>
          <w:numId w:val="58"/>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E836CB" w:rsidRPr="003753A3">
        <w:rPr>
          <w:rFonts w:ascii="Times New Roman" w:hAnsi="Times New Roman" w:cs="Times New Roman"/>
          <w:sz w:val="28"/>
          <w:szCs w:val="28"/>
        </w:rPr>
        <w:t>637 151</w:t>
      </w:r>
      <w:r w:rsidRPr="003753A3">
        <w:rPr>
          <w:rFonts w:ascii="Times New Roman" w:hAnsi="Times New Roman" w:cs="Times New Roman"/>
          <w:sz w:val="28"/>
          <w:szCs w:val="28"/>
        </w:rPr>
        <w:t>,6</w:t>
      </w:r>
      <w:r w:rsidR="003869E0" w:rsidRPr="003753A3">
        <w:rPr>
          <w:rFonts w:ascii="Times New Roman" w:hAnsi="Times New Roman" w:cs="Times New Roman"/>
          <w:sz w:val="28"/>
          <w:szCs w:val="28"/>
        </w:rPr>
        <w:t xml:space="preserve"> тис. грн</w:t>
      </w:r>
      <w:r w:rsidR="0076571F"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58"/>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135 214,9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F62371" w:rsidRDefault="0020528D" w:rsidP="00676C1A">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На державному рівні для реалізації проектів </w:t>
      </w:r>
      <w:proofErr w:type="spellStart"/>
      <w:r w:rsidRPr="003753A3">
        <w:rPr>
          <w:rFonts w:ascii="Times New Roman" w:hAnsi="Times New Roman" w:cs="Times New Roman"/>
          <w:sz w:val="28"/>
          <w:szCs w:val="28"/>
        </w:rPr>
        <w:t>термомодернізації</w:t>
      </w:r>
      <w:proofErr w:type="spellEnd"/>
      <w:r w:rsidR="00550B3D">
        <w:rPr>
          <w:rFonts w:ascii="Times New Roman" w:hAnsi="Times New Roman" w:cs="Times New Roman"/>
          <w:sz w:val="28"/>
          <w:szCs w:val="28"/>
        </w:rPr>
        <w:t xml:space="preserve"> житлового фонду розроблено низку</w:t>
      </w:r>
      <w:r w:rsidRPr="003753A3">
        <w:rPr>
          <w:rFonts w:ascii="Times New Roman" w:hAnsi="Times New Roman" w:cs="Times New Roman"/>
          <w:sz w:val="28"/>
          <w:szCs w:val="28"/>
        </w:rPr>
        <w:t xml:space="preserve"> законодавчих актів</w:t>
      </w:r>
      <w:r w:rsidR="00550B3D">
        <w:rPr>
          <w:rFonts w:ascii="Times New Roman" w:hAnsi="Times New Roman" w:cs="Times New Roman"/>
          <w:sz w:val="28"/>
          <w:szCs w:val="28"/>
        </w:rPr>
        <w:t>,</w:t>
      </w:r>
      <w:r w:rsidRPr="003753A3">
        <w:rPr>
          <w:rFonts w:ascii="Times New Roman" w:hAnsi="Times New Roman" w:cs="Times New Roman"/>
          <w:sz w:val="28"/>
          <w:szCs w:val="28"/>
        </w:rPr>
        <w:t xml:space="preserve"> на виконання яких здійснюється кредитування співвласників багатоквартирних будинків та ЖБК дер</w:t>
      </w:r>
      <w:r w:rsidR="008E5985">
        <w:rPr>
          <w:rFonts w:ascii="Times New Roman" w:hAnsi="Times New Roman" w:cs="Times New Roman"/>
          <w:sz w:val="28"/>
          <w:szCs w:val="28"/>
        </w:rPr>
        <w:t>жавними банками. П</w:t>
      </w:r>
      <w:r w:rsidRPr="003753A3">
        <w:rPr>
          <w:rFonts w:ascii="Times New Roman" w:hAnsi="Times New Roman" w:cs="Times New Roman"/>
          <w:sz w:val="28"/>
          <w:szCs w:val="28"/>
        </w:rPr>
        <w:t>ередбачено відшкодування</w:t>
      </w:r>
      <w:r w:rsidR="008E5985">
        <w:rPr>
          <w:rFonts w:ascii="Times New Roman" w:hAnsi="Times New Roman" w:cs="Times New Roman"/>
          <w:sz w:val="28"/>
          <w:szCs w:val="28"/>
        </w:rPr>
        <w:t xml:space="preserve"> Державним агентством</w:t>
      </w:r>
      <w:r w:rsidRPr="00F62371">
        <w:rPr>
          <w:rFonts w:ascii="Times New Roman" w:hAnsi="Times New Roman" w:cs="Times New Roman"/>
          <w:sz w:val="28"/>
          <w:szCs w:val="28"/>
        </w:rPr>
        <w:t xml:space="preserve"> з енергоефекти</w:t>
      </w:r>
      <w:r w:rsidRPr="00F62371">
        <w:rPr>
          <w:rFonts w:ascii="Times New Roman" w:hAnsi="Times New Roman" w:cs="Times New Roman"/>
          <w:sz w:val="28"/>
          <w:szCs w:val="28"/>
        </w:rPr>
        <w:t>в</w:t>
      </w:r>
      <w:r w:rsidRPr="00F62371">
        <w:rPr>
          <w:rFonts w:ascii="Times New Roman" w:hAnsi="Times New Roman" w:cs="Times New Roman"/>
          <w:sz w:val="28"/>
          <w:szCs w:val="28"/>
        </w:rPr>
        <w:t>ності та енергозбереження України (надалі – Державне агентство) 40% від суми кредиту, наданого на придбання енергоефективних матеріалів та обладнання, але не більше ніж 1</w:t>
      </w:r>
      <w:r w:rsidR="003869E0" w:rsidRPr="00F62371">
        <w:rPr>
          <w:rFonts w:ascii="Times New Roman" w:hAnsi="Times New Roman" w:cs="Times New Roman"/>
          <w:sz w:val="28"/>
          <w:szCs w:val="28"/>
        </w:rPr>
        <w:t>4</w:t>
      </w:r>
      <w:r w:rsidRPr="00F62371">
        <w:rPr>
          <w:rFonts w:ascii="Times New Roman" w:hAnsi="Times New Roman" w:cs="Times New Roman"/>
          <w:sz w:val="28"/>
          <w:szCs w:val="28"/>
        </w:rPr>
        <w:t xml:space="preserve"> тис. грн у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грн. </w:t>
      </w:r>
    </w:p>
    <w:p w:rsidR="0020528D" w:rsidRPr="003753A3" w:rsidRDefault="0020528D" w:rsidP="00676C1A">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Для стимулювання впровадження енер</w:t>
      </w:r>
      <w:r w:rsidR="009B6DEB">
        <w:rPr>
          <w:rFonts w:ascii="Times New Roman" w:hAnsi="Times New Roman" w:cs="Times New Roman"/>
          <w:sz w:val="28"/>
          <w:szCs w:val="28"/>
        </w:rPr>
        <w:t>гоефективних заходів населенням</w:t>
      </w:r>
      <w:r w:rsidRPr="00F62371">
        <w:rPr>
          <w:rFonts w:ascii="Times New Roman" w:hAnsi="Times New Roman" w:cs="Times New Roman"/>
          <w:sz w:val="28"/>
          <w:szCs w:val="28"/>
        </w:rPr>
        <w:t xml:space="preserve"> пропонується підтримка проектів з </w:t>
      </w:r>
      <w:proofErr w:type="spellStart"/>
      <w:r w:rsidRPr="00F62371">
        <w:rPr>
          <w:rFonts w:ascii="Times New Roman" w:hAnsi="Times New Roman" w:cs="Times New Roman"/>
          <w:sz w:val="28"/>
          <w:szCs w:val="28"/>
        </w:rPr>
        <w:t>термомодернізації</w:t>
      </w:r>
      <w:proofErr w:type="spellEnd"/>
      <w:r w:rsidRPr="00F62371">
        <w:rPr>
          <w:rFonts w:ascii="Times New Roman" w:hAnsi="Times New Roman" w:cs="Times New Roman"/>
          <w:sz w:val="28"/>
          <w:szCs w:val="28"/>
        </w:rPr>
        <w:t xml:space="preserve"> житлових будинків шл</w:t>
      </w:r>
      <w:r w:rsidRPr="00F62371">
        <w:rPr>
          <w:rFonts w:ascii="Times New Roman" w:hAnsi="Times New Roman" w:cs="Times New Roman"/>
          <w:sz w:val="28"/>
          <w:szCs w:val="28"/>
        </w:rPr>
        <w:t>я</w:t>
      </w:r>
      <w:r w:rsidRPr="00F62371">
        <w:rPr>
          <w:rFonts w:ascii="Times New Roman" w:hAnsi="Times New Roman" w:cs="Times New Roman"/>
          <w:sz w:val="28"/>
          <w:szCs w:val="28"/>
        </w:rPr>
        <w:t xml:space="preserve">хом відшкодування з міського бюджету 20% вартості енергоефективних </w:t>
      </w:r>
      <w:r w:rsidRPr="003753A3">
        <w:rPr>
          <w:rFonts w:ascii="Times New Roman" w:hAnsi="Times New Roman" w:cs="Times New Roman"/>
          <w:sz w:val="28"/>
          <w:szCs w:val="28"/>
        </w:rPr>
        <w:t>мат</w:t>
      </w:r>
      <w:r w:rsidRPr="003753A3">
        <w:rPr>
          <w:rFonts w:ascii="Times New Roman" w:hAnsi="Times New Roman" w:cs="Times New Roman"/>
          <w:sz w:val="28"/>
          <w:szCs w:val="28"/>
        </w:rPr>
        <w:t>е</w:t>
      </w:r>
      <w:r w:rsidRPr="003753A3">
        <w:rPr>
          <w:rFonts w:ascii="Times New Roman" w:hAnsi="Times New Roman" w:cs="Times New Roman"/>
          <w:sz w:val="28"/>
          <w:szCs w:val="28"/>
        </w:rPr>
        <w:t>ріалів та/або обладнання.</w:t>
      </w:r>
    </w:p>
    <w:p w:rsidR="003D2399" w:rsidRDefault="003D2399"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Default="00BE43DD" w:rsidP="00676C1A">
      <w:pPr>
        <w:spacing w:after="0" w:line="240" w:lineRule="auto"/>
        <w:ind w:firstLine="720"/>
        <w:jc w:val="both"/>
        <w:rPr>
          <w:rFonts w:ascii="Times New Roman" w:hAnsi="Times New Roman" w:cs="Times New Roman"/>
          <w:sz w:val="28"/>
          <w:szCs w:val="28"/>
        </w:rPr>
      </w:pPr>
    </w:p>
    <w:p w:rsidR="00BE43DD" w:rsidRPr="003753A3" w:rsidRDefault="00BE43DD" w:rsidP="00676C1A">
      <w:pPr>
        <w:spacing w:after="0" w:line="240" w:lineRule="auto"/>
        <w:ind w:firstLine="720"/>
        <w:jc w:val="both"/>
        <w:rPr>
          <w:rFonts w:ascii="Times New Roman" w:hAnsi="Times New Roman" w:cs="Times New Roman"/>
          <w:sz w:val="28"/>
          <w:szCs w:val="28"/>
        </w:rPr>
      </w:pPr>
    </w:p>
    <w:p w:rsidR="0020528D" w:rsidRPr="003753A3" w:rsidRDefault="001347E8" w:rsidP="00DB4EF7">
      <w:pPr>
        <w:spacing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lastRenderedPageBreak/>
        <w:t>Мал</w:t>
      </w:r>
      <w:proofErr w:type="spellEnd"/>
      <w:r>
        <w:rPr>
          <w:rFonts w:ascii="Times New Roman" w:hAnsi="Times New Roman" w:cs="Times New Roman"/>
          <w:b/>
          <w:bCs/>
          <w:i/>
          <w:iCs/>
          <w:color w:val="1F497D"/>
          <w:sz w:val="28"/>
          <w:szCs w:val="28"/>
        </w:rPr>
        <w:t>. 3</w:t>
      </w:r>
      <w:r w:rsidR="0020528D" w:rsidRPr="003753A3">
        <w:rPr>
          <w:rFonts w:ascii="Times New Roman" w:hAnsi="Times New Roman" w:cs="Times New Roman"/>
          <w:b/>
          <w:bCs/>
          <w:i/>
          <w:iCs/>
          <w:color w:val="1F497D"/>
          <w:sz w:val="28"/>
          <w:szCs w:val="28"/>
        </w:rPr>
        <w:t>.4.</w:t>
      </w:r>
      <w:r>
        <w:rPr>
          <w:rFonts w:ascii="Times New Roman" w:hAnsi="Times New Roman" w:cs="Times New Roman"/>
          <w:b/>
          <w:bCs/>
          <w:i/>
          <w:iCs/>
          <w:color w:val="1F497D"/>
          <w:sz w:val="28"/>
          <w:szCs w:val="28"/>
        </w:rPr>
        <w:t>1.</w:t>
      </w:r>
      <w:r w:rsidR="0020528D" w:rsidRPr="003753A3">
        <w:rPr>
          <w:rFonts w:ascii="Times New Roman" w:hAnsi="Times New Roman" w:cs="Times New Roman"/>
          <w:b/>
          <w:bCs/>
          <w:i/>
          <w:iCs/>
          <w:color w:val="1F497D"/>
          <w:sz w:val="28"/>
          <w:szCs w:val="28"/>
        </w:rPr>
        <w:t>3.</w:t>
      </w:r>
      <w:r>
        <w:rPr>
          <w:rFonts w:ascii="Times New Roman" w:hAnsi="Times New Roman" w:cs="Times New Roman"/>
          <w:b/>
          <w:bCs/>
          <w:i/>
          <w:iCs/>
          <w:color w:val="1F497D"/>
          <w:sz w:val="28"/>
          <w:szCs w:val="28"/>
        </w:rPr>
        <w:t>1.</w:t>
      </w:r>
      <w:r w:rsidR="0020528D" w:rsidRPr="003753A3">
        <w:rPr>
          <w:rFonts w:ascii="Times New Roman" w:hAnsi="Times New Roman" w:cs="Times New Roman"/>
          <w:b/>
          <w:bCs/>
          <w:i/>
          <w:iCs/>
          <w:color w:val="1F497D"/>
          <w:sz w:val="28"/>
          <w:szCs w:val="28"/>
        </w:rPr>
        <w:t xml:space="preserve"> Скорочення споживання ПЕР у житловому секторі </w:t>
      </w:r>
    </w:p>
    <w:p w:rsidR="0020528D" w:rsidRPr="003753A3" w:rsidRDefault="0020528D" w:rsidP="00DB4EF7">
      <w:pPr>
        <w:spacing w:after="0" w:line="240" w:lineRule="auto"/>
        <w:jc w:val="center"/>
        <w:rPr>
          <w:rFonts w:ascii="Times New Roman" w:hAnsi="Times New Roman" w:cs="Times New Roman"/>
          <w:i/>
          <w:iCs/>
          <w:sz w:val="28"/>
          <w:szCs w:val="28"/>
        </w:rPr>
      </w:pPr>
      <w:r w:rsidRPr="003753A3">
        <w:rPr>
          <w:rFonts w:ascii="Times New Roman" w:hAnsi="Times New Roman" w:cs="Times New Roman"/>
          <w:b/>
          <w:bCs/>
          <w:i/>
          <w:iCs/>
          <w:color w:val="1F497D"/>
          <w:sz w:val="28"/>
          <w:szCs w:val="28"/>
        </w:rPr>
        <w:t xml:space="preserve">(тис. </w:t>
      </w:r>
      <w:proofErr w:type="spellStart"/>
      <w:r w:rsidRPr="003753A3">
        <w:rPr>
          <w:rFonts w:ascii="Times New Roman" w:hAnsi="Times New Roman" w:cs="Times New Roman"/>
          <w:b/>
          <w:bCs/>
          <w:i/>
          <w:iCs/>
          <w:color w:val="1F497D"/>
          <w:sz w:val="28"/>
          <w:szCs w:val="28"/>
        </w:rPr>
        <w:t>МВт∙год</w:t>
      </w:r>
      <w:proofErr w:type="spellEnd"/>
      <w:r w:rsidRPr="003753A3">
        <w:rPr>
          <w:rFonts w:ascii="Times New Roman" w:hAnsi="Times New Roman" w:cs="Times New Roman"/>
          <w:b/>
          <w:bCs/>
          <w:i/>
          <w:iCs/>
          <w:color w:val="1F497D"/>
          <w:sz w:val="28"/>
          <w:szCs w:val="28"/>
        </w:rPr>
        <w:t>.)</w:t>
      </w:r>
    </w:p>
    <w:p w:rsidR="0020528D" w:rsidRPr="00F62371" w:rsidRDefault="007A1309" w:rsidP="00DB4EF7">
      <w:pPr>
        <w:spacing w:after="0" w:line="240" w:lineRule="auto"/>
        <w:jc w:val="center"/>
        <w:rPr>
          <w:rFonts w:ascii="Times New Roman" w:hAnsi="Times New Roman" w:cs="Times New Roman"/>
          <w:sz w:val="28"/>
          <w:szCs w:val="28"/>
        </w:rPr>
      </w:pPr>
      <w:r w:rsidRPr="00F62371">
        <w:rPr>
          <w:rFonts w:ascii="Times New Roman" w:hAnsi="Times New Roman" w:cs="Times New Roman"/>
          <w:noProof/>
          <w:sz w:val="28"/>
          <w:szCs w:val="28"/>
          <w:lang w:val="ru-RU" w:eastAsia="ru-RU"/>
        </w:rPr>
        <w:drawing>
          <wp:inline distT="0" distB="0" distL="0" distR="0">
            <wp:extent cx="4714875" cy="2676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4875" cy="2676525"/>
                    </a:xfrm>
                    <a:prstGeom prst="rect">
                      <a:avLst/>
                    </a:prstGeom>
                    <a:noFill/>
                    <a:ln>
                      <a:noFill/>
                    </a:ln>
                  </pic:spPr>
                </pic:pic>
              </a:graphicData>
            </a:graphic>
          </wp:inline>
        </w:drawing>
      </w:r>
    </w:p>
    <w:p w:rsidR="0020528D" w:rsidRPr="003753A3" w:rsidRDefault="0020528D" w:rsidP="00087496">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color w:val="1F497D"/>
          <w:sz w:val="28"/>
          <w:szCs w:val="28"/>
        </w:rPr>
        <w:t xml:space="preserve">Період </w:t>
      </w:r>
      <w:r w:rsidRPr="003753A3">
        <w:rPr>
          <w:rFonts w:ascii="Times New Roman" w:hAnsi="Times New Roman" w:cs="Times New Roman"/>
          <w:color w:val="1F497D"/>
          <w:sz w:val="28"/>
          <w:szCs w:val="28"/>
        </w:rPr>
        <w:t>реалізації</w:t>
      </w:r>
      <w:r w:rsidRPr="003753A3">
        <w:rPr>
          <w:rFonts w:ascii="Times New Roman" w:hAnsi="Times New Roman" w:cs="Times New Roman"/>
          <w:sz w:val="28"/>
          <w:szCs w:val="28"/>
        </w:rPr>
        <w:t>: 201</w:t>
      </w:r>
      <w:r w:rsidR="002B3918" w:rsidRPr="003753A3">
        <w:rPr>
          <w:rFonts w:ascii="Times New Roman" w:hAnsi="Times New Roman" w:cs="Times New Roman"/>
          <w:sz w:val="28"/>
          <w:szCs w:val="28"/>
        </w:rPr>
        <w:t>7–</w:t>
      </w:r>
      <w:r w:rsidRPr="003753A3">
        <w:rPr>
          <w:rFonts w:ascii="Times New Roman" w:hAnsi="Times New Roman" w:cs="Times New Roman"/>
          <w:sz w:val="28"/>
          <w:szCs w:val="28"/>
        </w:rPr>
        <w:t>2024 роки.</w:t>
      </w:r>
    </w:p>
    <w:p w:rsidR="0020528D" w:rsidRPr="009B6DEB" w:rsidRDefault="0020528D" w:rsidP="00087496">
      <w:pPr>
        <w:spacing w:after="0" w:line="240" w:lineRule="auto"/>
        <w:ind w:firstLine="720"/>
        <w:jc w:val="both"/>
        <w:rPr>
          <w:rFonts w:ascii="Times New Roman" w:hAnsi="Times New Roman" w:cs="Times New Roman"/>
          <w:spacing w:val="-6"/>
          <w:sz w:val="28"/>
          <w:szCs w:val="28"/>
        </w:rPr>
      </w:pPr>
      <w:r w:rsidRPr="003753A3">
        <w:rPr>
          <w:rFonts w:ascii="Times New Roman" w:hAnsi="Times New Roman" w:cs="Times New Roman"/>
          <w:color w:val="1F497D"/>
          <w:sz w:val="28"/>
          <w:szCs w:val="28"/>
        </w:rPr>
        <w:t xml:space="preserve">Джерела фінансування: </w:t>
      </w:r>
      <w:r w:rsidRPr="009B6DEB">
        <w:rPr>
          <w:rFonts w:ascii="Times New Roman" w:hAnsi="Times New Roman" w:cs="Times New Roman"/>
          <w:spacing w:val="-6"/>
          <w:sz w:val="28"/>
          <w:szCs w:val="28"/>
        </w:rPr>
        <w:t>державний бюджет (відшкодування Державним агентством) –</w:t>
      </w:r>
      <w:r w:rsidR="00E836CB" w:rsidRPr="009B6DEB">
        <w:rPr>
          <w:rFonts w:ascii="Times New Roman" w:hAnsi="Times New Roman" w:cs="Times New Roman"/>
          <w:spacing w:val="-6"/>
          <w:sz w:val="28"/>
          <w:szCs w:val="28"/>
        </w:rPr>
        <w:t>258,4</w:t>
      </w:r>
      <w:r w:rsidR="003869E0" w:rsidRPr="009B6DEB">
        <w:rPr>
          <w:rFonts w:ascii="Times New Roman" w:hAnsi="Times New Roman" w:cs="Times New Roman"/>
          <w:spacing w:val="-6"/>
          <w:sz w:val="28"/>
          <w:szCs w:val="28"/>
        </w:rPr>
        <w:t xml:space="preserve"> млн. грн</w:t>
      </w:r>
      <w:r w:rsidRPr="009B6DEB">
        <w:rPr>
          <w:rFonts w:ascii="Times New Roman" w:hAnsi="Times New Roman" w:cs="Times New Roman"/>
          <w:spacing w:val="-6"/>
          <w:sz w:val="28"/>
          <w:szCs w:val="28"/>
        </w:rPr>
        <w:t>, міський бюджет –130</w:t>
      </w:r>
      <w:r w:rsidR="00E836CB" w:rsidRPr="009B6DEB">
        <w:rPr>
          <w:rFonts w:ascii="Times New Roman" w:hAnsi="Times New Roman" w:cs="Times New Roman"/>
          <w:spacing w:val="-6"/>
          <w:sz w:val="28"/>
          <w:szCs w:val="28"/>
        </w:rPr>
        <w:t>,9</w:t>
      </w:r>
      <w:r w:rsidR="003869E0" w:rsidRPr="009B6DEB">
        <w:rPr>
          <w:rFonts w:ascii="Times New Roman" w:hAnsi="Times New Roman" w:cs="Times New Roman"/>
          <w:spacing w:val="-6"/>
          <w:sz w:val="28"/>
          <w:szCs w:val="28"/>
        </w:rPr>
        <w:t xml:space="preserve"> млн. грн</w:t>
      </w:r>
      <w:r w:rsidRPr="009B6DEB">
        <w:rPr>
          <w:rFonts w:ascii="Times New Roman" w:hAnsi="Times New Roman" w:cs="Times New Roman"/>
          <w:spacing w:val="-6"/>
          <w:sz w:val="28"/>
          <w:szCs w:val="28"/>
        </w:rPr>
        <w:t>, кредитні кошти к</w:t>
      </w:r>
      <w:r w:rsidRPr="009B6DEB">
        <w:rPr>
          <w:rFonts w:ascii="Times New Roman" w:hAnsi="Times New Roman" w:cs="Times New Roman"/>
          <w:spacing w:val="-6"/>
          <w:sz w:val="28"/>
          <w:szCs w:val="28"/>
        </w:rPr>
        <w:t>о</w:t>
      </w:r>
      <w:r w:rsidRPr="009B6DEB">
        <w:rPr>
          <w:rFonts w:ascii="Times New Roman" w:hAnsi="Times New Roman" w:cs="Times New Roman"/>
          <w:spacing w:val="-6"/>
          <w:sz w:val="28"/>
          <w:szCs w:val="28"/>
        </w:rPr>
        <w:t>мерційних банків –</w:t>
      </w:r>
      <w:r w:rsidR="00E836CB" w:rsidRPr="009B6DEB">
        <w:rPr>
          <w:rFonts w:ascii="Times New Roman" w:hAnsi="Times New Roman" w:cs="Times New Roman"/>
          <w:spacing w:val="-6"/>
          <w:sz w:val="28"/>
          <w:szCs w:val="28"/>
        </w:rPr>
        <w:t>785,2</w:t>
      </w:r>
      <w:r w:rsidR="003869E0" w:rsidRPr="009B6DEB">
        <w:rPr>
          <w:rFonts w:ascii="Times New Roman" w:hAnsi="Times New Roman" w:cs="Times New Roman"/>
          <w:spacing w:val="-6"/>
          <w:sz w:val="28"/>
          <w:szCs w:val="28"/>
        </w:rPr>
        <w:t xml:space="preserve"> млн. грн</w:t>
      </w:r>
      <w:r w:rsidRPr="009B6DEB">
        <w:rPr>
          <w:rFonts w:ascii="Times New Roman" w:hAnsi="Times New Roman" w:cs="Times New Roman"/>
          <w:spacing w:val="-6"/>
          <w:sz w:val="28"/>
          <w:szCs w:val="28"/>
        </w:rPr>
        <w:t>, кошти ОСББ, ЖБК, населення – 1</w:t>
      </w:r>
      <w:r w:rsidR="00E836CB" w:rsidRPr="009B6DEB">
        <w:rPr>
          <w:rFonts w:ascii="Times New Roman" w:hAnsi="Times New Roman" w:cs="Times New Roman"/>
          <w:spacing w:val="-6"/>
          <w:sz w:val="28"/>
          <w:szCs w:val="28"/>
        </w:rPr>
        <w:t>30</w:t>
      </w:r>
      <w:r w:rsidRPr="009B6DEB">
        <w:rPr>
          <w:rFonts w:ascii="Times New Roman" w:hAnsi="Times New Roman" w:cs="Times New Roman"/>
          <w:spacing w:val="-6"/>
          <w:sz w:val="28"/>
          <w:szCs w:val="28"/>
        </w:rPr>
        <w:t>,</w:t>
      </w:r>
      <w:r w:rsidR="00E836CB" w:rsidRPr="009B6DEB">
        <w:rPr>
          <w:rFonts w:ascii="Times New Roman" w:hAnsi="Times New Roman" w:cs="Times New Roman"/>
          <w:spacing w:val="-6"/>
          <w:sz w:val="28"/>
          <w:szCs w:val="28"/>
        </w:rPr>
        <w:t>5</w:t>
      </w:r>
      <w:r w:rsidRPr="009B6DEB">
        <w:rPr>
          <w:rFonts w:ascii="Times New Roman" w:hAnsi="Times New Roman" w:cs="Times New Roman"/>
          <w:spacing w:val="-6"/>
          <w:sz w:val="28"/>
          <w:szCs w:val="28"/>
        </w:rPr>
        <w:t xml:space="preserve"> млн. грн.</w:t>
      </w:r>
    </w:p>
    <w:p w:rsidR="0020528D" w:rsidRPr="00F62371" w:rsidRDefault="0020528D" w:rsidP="004E51FC">
      <w:pPr>
        <w:spacing w:after="0" w:line="240" w:lineRule="auto"/>
        <w:ind w:firstLine="720"/>
        <w:jc w:val="both"/>
        <w:rPr>
          <w:rFonts w:ascii="Times New Roman" w:hAnsi="Times New Roman" w:cs="Times New Roman"/>
          <w:sz w:val="28"/>
          <w:szCs w:val="28"/>
        </w:rPr>
      </w:pPr>
    </w:p>
    <w:p w:rsidR="0020528D" w:rsidRPr="00F62371" w:rsidRDefault="0020528D" w:rsidP="00883F33">
      <w:pPr>
        <w:pStyle w:val="2"/>
        <w:numPr>
          <w:ilvl w:val="3"/>
          <w:numId w:val="77"/>
        </w:numPr>
        <w:spacing w:before="0" w:after="120" w:line="240" w:lineRule="auto"/>
        <w:ind w:left="1077" w:hanging="1077"/>
        <w:jc w:val="center"/>
        <w:rPr>
          <w:rFonts w:ascii="Times New Roman" w:hAnsi="Times New Roman" w:cs="Times New Roman"/>
          <w:i/>
          <w:iCs/>
          <w:color w:val="1F497D"/>
          <w:sz w:val="28"/>
          <w:szCs w:val="28"/>
        </w:rPr>
      </w:pPr>
      <w:bookmarkStart w:id="56" w:name="_Toc475803416"/>
      <w:r w:rsidRPr="00F62371">
        <w:rPr>
          <w:rFonts w:ascii="Times New Roman" w:hAnsi="Times New Roman" w:cs="Times New Roman"/>
          <w:i/>
          <w:iCs/>
          <w:color w:val="1F497D"/>
          <w:sz w:val="28"/>
          <w:szCs w:val="28"/>
        </w:rPr>
        <w:t>Третинні будівлі</w:t>
      </w:r>
      <w:bookmarkEnd w:id="56"/>
    </w:p>
    <w:p w:rsidR="0020528D" w:rsidRPr="00F62371" w:rsidRDefault="0020528D" w:rsidP="00DB4EF7">
      <w:pPr>
        <w:tabs>
          <w:tab w:val="left" w:pos="993"/>
        </w:tabs>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Проектом передбачено реалізацію комплексу енергоефективних заходів, спрямованих на економію теплової енергії шляхом погодного регулювання, н</w:t>
      </w:r>
      <w:r w:rsidRPr="00F62371">
        <w:rPr>
          <w:rFonts w:ascii="Times New Roman" w:hAnsi="Times New Roman" w:cs="Times New Roman"/>
          <w:sz w:val="28"/>
          <w:szCs w:val="28"/>
        </w:rPr>
        <w:t>а</w:t>
      </w:r>
      <w:r w:rsidRPr="00F62371">
        <w:rPr>
          <w:rFonts w:ascii="Times New Roman" w:hAnsi="Times New Roman" w:cs="Times New Roman"/>
          <w:sz w:val="28"/>
          <w:szCs w:val="28"/>
        </w:rPr>
        <w:t>лагодженням гідравлічного</w:t>
      </w:r>
      <w:r w:rsidR="009B6DEB">
        <w:rPr>
          <w:rFonts w:ascii="Times New Roman" w:hAnsi="Times New Roman" w:cs="Times New Roman"/>
          <w:sz w:val="28"/>
          <w:szCs w:val="28"/>
        </w:rPr>
        <w:t xml:space="preserve"> та теплового режиму </w:t>
      </w:r>
      <w:proofErr w:type="spellStart"/>
      <w:r w:rsidR="009B6DEB">
        <w:rPr>
          <w:rFonts w:ascii="Times New Roman" w:hAnsi="Times New Roman" w:cs="Times New Roman"/>
          <w:sz w:val="28"/>
          <w:szCs w:val="28"/>
        </w:rPr>
        <w:t>внутрішньо</w:t>
      </w:r>
      <w:r w:rsidRPr="00F62371">
        <w:rPr>
          <w:rFonts w:ascii="Times New Roman" w:hAnsi="Times New Roman" w:cs="Times New Roman"/>
          <w:sz w:val="28"/>
          <w:szCs w:val="28"/>
        </w:rPr>
        <w:t>будинкових</w:t>
      </w:r>
      <w:proofErr w:type="spellEnd"/>
      <w:r w:rsidRPr="00F62371">
        <w:rPr>
          <w:rFonts w:ascii="Times New Roman" w:hAnsi="Times New Roman" w:cs="Times New Roman"/>
          <w:sz w:val="28"/>
          <w:szCs w:val="28"/>
        </w:rPr>
        <w:t xml:space="preserve"> си</w:t>
      </w:r>
      <w:r w:rsidRPr="00F62371">
        <w:rPr>
          <w:rFonts w:ascii="Times New Roman" w:hAnsi="Times New Roman" w:cs="Times New Roman"/>
          <w:sz w:val="28"/>
          <w:szCs w:val="28"/>
        </w:rPr>
        <w:t>с</w:t>
      </w:r>
      <w:r w:rsidRPr="00F62371">
        <w:rPr>
          <w:rFonts w:ascii="Times New Roman" w:hAnsi="Times New Roman" w:cs="Times New Roman"/>
          <w:sz w:val="28"/>
          <w:szCs w:val="28"/>
        </w:rPr>
        <w:t>тем опалення та усунення теплових втрат у неопалювальних приміщеннях.</w:t>
      </w:r>
    </w:p>
    <w:p w:rsidR="0020528D" w:rsidRPr="00F62371" w:rsidRDefault="0020528D" w:rsidP="00DB4EF7">
      <w:pPr>
        <w:tabs>
          <w:tab w:val="left" w:pos="993"/>
        </w:tabs>
        <w:spacing w:after="0" w:line="240" w:lineRule="auto"/>
        <w:ind w:firstLine="720"/>
        <w:jc w:val="both"/>
        <w:rPr>
          <w:rFonts w:ascii="Times New Roman" w:hAnsi="Times New Roman" w:cs="Times New Roman"/>
          <w:sz w:val="28"/>
          <w:szCs w:val="28"/>
        </w:rPr>
      </w:pPr>
    </w:p>
    <w:p w:rsidR="0020528D" w:rsidRPr="00F62371" w:rsidRDefault="0020528D" w:rsidP="00DB4EF7">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887" w:type="dxa"/>
        <w:tblInd w:w="2" w:type="dxa"/>
        <w:tblLayout w:type="fixed"/>
        <w:tblLook w:val="00A0" w:firstRow="1" w:lastRow="0" w:firstColumn="1" w:lastColumn="0" w:noHBand="0" w:noVBand="0"/>
      </w:tblPr>
      <w:tblGrid>
        <w:gridCol w:w="1260"/>
        <w:gridCol w:w="1260"/>
        <w:gridCol w:w="1260"/>
        <w:gridCol w:w="1146"/>
        <w:gridCol w:w="1134"/>
        <w:gridCol w:w="1275"/>
        <w:gridCol w:w="1276"/>
        <w:gridCol w:w="1276"/>
      </w:tblGrid>
      <w:tr w:rsidR="0020528D" w:rsidRPr="00F62371" w:rsidTr="0076571F">
        <w:trPr>
          <w:trHeight w:val="978"/>
        </w:trPr>
        <w:tc>
          <w:tcPr>
            <w:tcW w:w="126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Інвестиції</w:t>
            </w:r>
          </w:p>
        </w:tc>
        <w:tc>
          <w:tcPr>
            <w:tcW w:w="1260"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Економія ПЕР</w:t>
            </w:r>
          </w:p>
        </w:tc>
        <w:tc>
          <w:tcPr>
            <w:tcW w:w="1260"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FE37D5" w:rsidP="004E2E23">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Скоро</w:t>
            </w:r>
            <w:r w:rsidR="0020528D" w:rsidRPr="00F62371">
              <w:rPr>
                <w:rFonts w:ascii="Times New Roman" w:hAnsi="Times New Roman" w:cs="Times New Roman"/>
                <w:b/>
                <w:bCs/>
                <w:i/>
                <w:iCs/>
                <w:color w:val="000000"/>
                <w:lang w:eastAsia="ru-RU"/>
              </w:rPr>
              <w:t>чен</w:t>
            </w:r>
            <w:proofErr w:type="spellEnd"/>
            <w:r w:rsidR="0076571F" w:rsidRPr="00F62371">
              <w:rPr>
                <w:rFonts w:ascii="Times New Roman" w:hAnsi="Times New Roman" w:cs="Times New Roman"/>
                <w:b/>
                <w:bCs/>
                <w:i/>
                <w:iCs/>
                <w:color w:val="000000"/>
                <w:lang w:eastAsia="ru-RU"/>
              </w:rPr>
              <w:t>-</w:t>
            </w:r>
            <w:r w:rsidR="0020528D" w:rsidRPr="00F62371">
              <w:rPr>
                <w:rFonts w:ascii="Times New Roman" w:hAnsi="Times New Roman" w:cs="Times New Roman"/>
                <w:b/>
                <w:bCs/>
                <w:i/>
                <w:iCs/>
                <w:color w:val="000000"/>
                <w:lang w:eastAsia="ru-RU"/>
              </w:rPr>
              <w:t>ня викидів ПГ</w:t>
            </w:r>
          </w:p>
        </w:tc>
        <w:tc>
          <w:tcPr>
            <w:tcW w:w="1146"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FE37D5" w:rsidP="004E2E23">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Знижен</w:t>
            </w:r>
            <w:proofErr w:type="spellEnd"/>
            <w:r w:rsidR="0076571F" w:rsidRPr="00F62371">
              <w:rPr>
                <w:rFonts w:ascii="Times New Roman" w:hAnsi="Times New Roman" w:cs="Times New Roman"/>
                <w:b/>
                <w:bCs/>
                <w:i/>
                <w:iCs/>
                <w:color w:val="000000"/>
                <w:lang w:eastAsia="ru-RU"/>
              </w:rPr>
              <w:t>-</w:t>
            </w:r>
            <w:r w:rsidR="0020528D" w:rsidRPr="00F62371">
              <w:rPr>
                <w:rFonts w:ascii="Times New Roman" w:hAnsi="Times New Roman" w:cs="Times New Roman"/>
                <w:b/>
                <w:bCs/>
                <w:i/>
                <w:iCs/>
                <w:color w:val="000000"/>
                <w:lang w:eastAsia="ru-RU"/>
              </w:rPr>
              <w:t>ня в</w:t>
            </w:r>
            <w:r w:rsidR="0020528D" w:rsidRPr="00F62371">
              <w:rPr>
                <w:rFonts w:ascii="Times New Roman" w:hAnsi="Times New Roman" w:cs="Times New Roman"/>
                <w:b/>
                <w:bCs/>
                <w:i/>
                <w:iCs/>
                <w:color w:val="000000"/>
                <w:lang w:eastAsia="ru-RU"/>
              </w:rPr>
              <w:t>и</w:t>
            </w:r>
            <w:r w:rsidR="0020528D" w:rsidRPr="00F62371">
              <w:rPr>
                <w:rFonts w:ascii="Times New Roman" w:hAnsi="Times New Roman" w:cs="Times New Roman"/>
                <w:b/>
                <w:bCs/>
                <w:i/>
                <w:iCs/>
                <w:color w:val="000000"/>
                <w:lang w:eastAsia="ru-RU"/>
              </w:rPr>
              <w:t>трат</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1639A7">
            <w:pPr>
              <w:spacing w:after="0" w:line="240" w:lineRule="auto"/>
              <w:ind w:left="-108" w:right="-108"/>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Простий термін окупності</w:t>
            </w:r>
          </w:p>
        </w:tc>
        <w:tc>
          <w:tcPr>
            <w:tcW w:w="1275"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FE37D5" w:rsidP="00FE37D5">
            <w:pPr>
              <w:spacing w:after="0" w:line="240" w:lineRule="auto"/>
              <w:jc w:val="center"/>
              <w:rPr>
                <w:rFonts w:ascii="Times New Roman" w:hAnsi="Times New Roman" w:cs="Times New Roman"/>
                <w:b/>
                <w:bCs/>
                <w:i/>
                <w:iCs/>
                <w:color w:val="000000"/>
              </w:rPr>
            </w:pPr>
            <w:proofErr w:type="spellStart"/>
            <w:r w:rsidRPr="00F62371">
              <w:rPr>
                <w:rFonts w:ascii="Times New Roman" w:hAnsi="Times New Roman" w:cs="Times New Roman"/>
                <w:b/>
                <w:bCs/>
                <w:i/>
                <w:iCs/>
                <w:color w:val="000000"/>
                <w:lang w:eastAsia="ru-RU"/>
              </w:rPr>
              <w:t>Внутріш</w:t>
            </w:r>
            <w:proofErr w:type="spellEnd"/>
            <w:r w:rsidR="0076571F" w:rsidRPr="00F62371">
              <w:rPr>
                <w:rFonts w:ascii="Times New Roman" w:hAnsi="Times New Roman" w:cs="Times New Roman"/>
                <w:b/>
                <w:bCs/>
                <w:i/>
                <w:iCs/>
                <w:color w:val="000000"/>
                <w:lang w:eastAsia="ru-RU"/>
              </w:rPr>
              <w:t>-</w:t>
            </w:r>
            <w:r w:rsidR="0020528D" w:rsidRPr="00F62371">
              <w:rPr>
                <w:rFonts w:ascii="Times New Roman" w:hAnsi="Times New Roman" w:cs="Times New Roman"/>
                <w:b/>
                <w:bCs/>
                <w:i/>
                <w:iCs/>
                <w:color w:val="000000"/>
                <w:lang w:eastAsia="ru-RU"/>
              </w:rPr>
              <w:t>ня норма прибутку (IRR)</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lang w:eastAsia="ru-RU"/>
              </w:rPr>
              <w:t>Чиста приведена вартість (NPV)</w:t>
            </w:r>
          </w:p>
        </w:tc>
        <w:tc>
          <w:tcPr>
            <w:tcW w:w="1276" w:type="dxa"/>
            <w:vMerge w:val="restart"/>
            <w:tcBorders>
              <w:top w:val="single" w:sz="4" w:space="0" w:color="1F497D"/>
              <w:left w:val="nil"/>
              <w:right w:val="single" w:sz="4" w:space="0" w:color="1F497D"/>
            </w:tcBorders>
            <w:shd w:val="clear" w:color="000000" w:fill="95B3D7"/>
            <w:vAlign w:val="center"/>
          </w:tcPr>
          <w:p w:rsidR="0020528D" w:rsidRPr="00F62371" w:rsidRDefault="0020528D" w:rsidP="001639A7">
            <w:pPr>
              <w:spacing w:after="0" w:line="240" w:lineRule="auto"/>
              <w:ind w:left="-114" w:right="-46"/>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Коефіцієнт чистої пр</w:t>
            </w:r>
            <w:r w:rsidRPr="00F62371">
              <w:rPr>
                <w:rFonts w:ascii="Times New Roman" w:hAnsi="Times New Roman" w:cs="Times New Roman"/>
                <w:b/>
                <w:bCs/>
                <w:i/>
                <w:iCs/>
                <w:color w:val="000000"/>
                <w:lang w:eastAsia="ru-RU"/>
              </w:rPr>
              <w:t>и</w:t>
            </w:r>
            <w:r w:rsidRPr="00F62371">
              <w:rPr>
                <w:rFonts w:ascii="Times New Roman" w:hAnsi="Times New Roman" w:cs="Times New Roman"/>
                <w:b/>
                <w:bCs/>
                <w:i/>
                <w:iCs/>
                <w:color w:val="000000"/>
                <w:lang w:eastAsia="ru-RU"/>
              </w:rPr>
              <w:t>веденої вартості</w:t>
            </w:r>
          </w:p>
          <w:p w:rsidR="0020528D" w:rsidRPr="00F62371" w:rsidRDefault="0020528D" w:rsidP="00DB4EF7">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lang w:eastAsia="ru-RU"/>
              </w:rPr>
              <w:t>(NPVQ) </w:t>
            </w:r>
          </w:p>
        </w:tc>
      </w:tr>
      <w:tr w:rsidR="0020528D" w:rsidRPr="00F62371" w:rsidTr="0076571F">
        <w:trPr>
          <w:trHeight w:val="304"/>
        </w:trPr>
        <w:tc>
          <w:tcPr>
            <w:tcW w:w="1260" w:type="dxa"/>
            <w:tcBorders>
              <w:top w:val="nil"/>
              <w:left w:val="single" w:sz="4" w:space="0" w:color="1F497D"/>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6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МВт∙год</w:t>
            </w:r>
            <w:proofErr w:type="spellEnd"/>
          </w:p>
        </w:tc>
        <w:tc>
          <w:tcPr>
            <w:tcW w:w="1260"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 СО</w:t>
            </w:r>
            <w:r w:rsidRPr="00F62371">
              <w:rPr>
                <w:rFonts w:ascii="Times New Roman" w:hAnsi="Times New Roman" w:cs="Times New Roman"/>
                <w:b/>
                <w:bCs/>
                <w:i/>
                <w:iCs/>
                <w:color w:val="000000"/>
                <w:vertAlign w:val="subscript"/>
                <w:lang w:eastAsia="ru-RU"/>
              </w:rPr>
              <w:t>2</w:t>
            </w:r>
          </w:p>
        </w:tc>
        <w:tc>
          <w:tcPr>
            <w:tcW w:w="1146"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років</w:t>
            </w:r>
          </w:p>
        </w:tc>
        <w:tc>
          <w:tcPr>
            <w:tcW w:w="1275"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w:t>
            </w:r>
          </w:p>
        </w:tc>
        <w:tc>
          <w:tcPr>
            <w:tcW w:w="1276"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76" w:type="dxa"/>
            <w:vMerge/>
            <w:tcBorders>
              <w:left w:val="nil"/>
              <w:bottom w:val="single" w:sz="4" w:space="0" w:color="1F497D"/>
              <w:right w:val="single" w:sz="4" w:space="0" w:color="1F497D"/>
            </w:tcBorders>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color w:val="000000"/>
                <w:lang w:eastAsia="ru-RU"/>
              </w:rPr>
            </w:pPr>
          </w:p>
        </w:tc>
      </w:tr>
      <w:tr w:rsidR="00E836CB" w:rsidRPr="003753A3" w:rsidTr="0076571F">
        <w:trPr>
          <w:trHeight w:val="407"/>
        </w:trPr>
        <w:tc>
          <w:tcPr>
            <w:tcW w:w="1260" w:type="dxa"/>
            <w:tcBorders>
              <w:top w:val="nil"/>
              <w:left w:val="single" w:sz="4" w:space="0" w:color="1F497D"/>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112 365,2</w:t>
            </w:r>
          </w:p>
        </w:tc>
        <w:tc>
          <w:tcPr>
            <w:tcW w:w="1260"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72 655,8</w:t>
            </w:r>
          </w:p>
        </w:tc>
        <w:tc>
          <w:tcPr>
            <w:tcW w:w="1260"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18 511,0</w:t>
            </w:r>
          </w:p>
        </w:tc>
        <w:tc>
          <w:tcPr>
            <w:tcW w:w="1146"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38 746,6</w:t>
            </w:r>
          </w:p>
        </w:tc>
        <w:tc>
          <w:tcPr>
            <w:tcW w:w="1134"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2,9</w:t>
            </w:r>
          </w:p>
        </w:tc>
        <w:tc>
          <w:tcPr>
            <w:tcW w:w="1275"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32%</w:t>
            </w:r>
          </w:p>
        </w:tc>
        <w:tc>
          <w:tcPr>
            <w:tcW w:w="1276"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125 716,1</w:t>
            </w:r>
          </w:p>
        </w:tc>
        <w:tc>
          <w:tcPr>
            <w:tcW w:w="1276" w:type="dxa"/>
            <w:tcBorders>
              <w:top w:val="nil"/>
              <w:left w:val="nil"/>
              <w:bottom w:val="single" w:sz="4" w:space="0" w:color="1F497D"/>
              <w:right w:val="single" w:sz="4" w:space="0" w:color="1F497D"/>
            </w:tcBorders>
            <w:noWrap/>
            <w:vAlign w:val="center"/>
          </w:tcPr>
          <w:p w:rsidR="00E836CB" w:rsidRPr="003753A3" w:rsidRDefault="00E836C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1,1</w:t>
            </w:r>
          </w:p>
        </w:tc>
      </w:tr>
    </w:tbl>
    <w:p w:rsidR="0020528D" w:rsidRPr="003753A3" w:rsidRDefault="0020528D" w:rsidP="00DB4EF7">
      <w:pPr>
        <w:spacing w:after="0" w:line="240" w:lineRule="auto"/>
        <w:ind w:firstLine="720"/>
        <w:jc w:val="both"/>
        <w:rPr>
          <w:rFonts w:ascii="Times New Roman" w:hAnsi="Times New Roman" w:cs="Times New Roman"/>
          <w:sz w:val="28"/>
          <w:szCs w:val="28"/>
        </w:rPr>
      </w:pPr>
    </w:p>
    <w:p w:rsidR="0020528D" w:rsidRDefault="009B6DEB" w:rsidP="00D17F9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w:t>
      </w:r>
      <w:r w:rsidR="0020528D" w:rsidRPr="003753A3">
        <w:rPr>
          <w:rFonts w:ascii="Times New Roman" w:hAnsi="Times New Roman" w:cs="Times New Roman"/>
          <w:sz w:val="28"/>
          <w:szCs w:val="28"/>
        </w:rPr>
        <w:t>провадження проекту триватиме поступово протягом 2018</w:t>
      </w:r>
      <w:r w:rsidR="0076571F" w:rsidRPr="003753A3">
        <w:rPr>
          <w:rFonts w:ascii="Times New Roman" w:hAnsi="Times New Roman" w:cs="Times New Roman"/>
          <w:sz w:val="28"/>
          <w:szCs w:val="28"/>
        </w:rPr>
        <w:t xml:space="preserve"> – </w:t>
      </w:r>
      <w:r w:rsidR="0020528D" w:rsidRPr="003753A3">
        <w:rPr>
          <w:rFonts w:ascii="Times New Roman" w:hAnsi="Times New Roman" w:cs="Times New Roman"/>
          <w:sz w:val="28"/>
          <w:szCs w:val="28"/>
        </w:rPr>
        <w:t>202</w:t>
      </w:r>
      <w:r w:rsidR="00E836CB" w:rsidRPr="003753A3">
        <w:rPr>
          <w:rFonts w:ascii="Times New Roman" w:hAnsi="Times New Roman" w:cs="Times New Roman"/>
          <w:sz w:val="28"/>
          <w:szCs w:val="28"/>
        </w:rPr>
        <w:t>4</w:t>
      </w:r>
      <w:r w:rsidR="0020528D" w:rsidRPr="003753A3">
        <w:rPr>
          <w:rFonts w:ascii="Times New Roman" w:hAnsi="Times New Roman" w:cs="Times New Roman"/>
          <w:sz w:val="28"/>
          <w:szCs w:val="28"/>
        </w:rPr>
        <w:t xml:space="preserve"> років та фінансуватиметься </w:t>
      </w:r>
      <w:r>
        <w:rPr>
          <w:rFonts w:ascii="Times New Roman" w:hAnsi="Times New Roman" w:cs="Times New Roman"/>
          <w:sz w:val="28"/>
          <w:szCs w:val="28"/>
        </w:rPr>
        <w:t>на 100% власним</w:t>
      </w:r>
      <w:r w:rsidR="0020528D" w:rsidRPr="003753A3">
        <w:rPr>
          <w:rFonts w:ascii="Times New Roman" w:hAnsi="Times New Roman" w:cs="Times New Roman"/>
          <w:sz w:val="28"/>
          <w:szCs w:val="28"/>
        </w:rPr>
        <w:t xml:space="preserve"> кош</w:t>
      </w:r>
      <w:r>
        <w:rPr>
          <w:rFonts w:ascii="Times New Roman" w:hAnsi="Times New Roman" w:cs="Times New Roman"/>
          <w:sz w:val="28"/>
          <w:szCs w:val="28"/>
        </w:rPr>
        <w:t>том власників третинного сектора</w:t>
      </w:r>
      <w:r w:rsidR="0020528D" w:rsidRPr="003753A3">
        <w:rPr>
          <w:rFonts w:ascii="Times New Roman" w:hAnsi="Times New Roman" w:cs="Times New Roman"/>
          <w:sz w:val="28"/>
          <w:szCs w:val="28"/>
        </w:rPr>
        <w:t>.</w:t>
      </w:r>
    </w:p>
    <w:p w:rsidR="009B6DEB" w:rsidRDefault="009B6DEB" w:rsidP="00D17F95">
      <w:pPr>
        <w:spacing w:after="0" w:line="240" w:lineRule="auto"/>
        <w:ind w:firstLine="720"/>
        <w:jc w:val="both"/>
        <w:rPr>
          <w:rFonts w:ascii="Times New Roman" w:hAnsi="Times New Roman" w:cs="Times New Roman"/>
          <w:sz w:val="28"/>
          <w:szCs w:val="28"/>
        </w:rPr>
      </w:pPr>
    </w:p>
    <w:p w:rsidR="00BE43DD" w:rsidRDefault="00BE43DD" w:rsidP="00D17F95">
      <w:pPr>
        <w:spacing w:after="0" w:line="240" w:lineRule="auto"/>
        <w:ind w:firstLine="720"/>
        <w:jc w:val="both"/>
        <w:rPr>
          <w:rFonts w:ascii="Times New Roman" w:hAnsi="Times New Roman" w:cs="Times New Roman"/>
          <w:sz w:val="28"/>
          <w:szCs w:val="28"/>
        </w:rPr>
      </w:pPr>
    </w:p>
    <w:p w:rsidR="00BE43DD" w:rsidRDefault="00BE43DD" w:rsidP="00D17F95">
      <w:pPr>
        <w:spacing w:after="0" w:line="240" w:lineRule="auto"/>
        <w:ind w:firstLine="720"/>
        <w:jc w:val="both"/>
        <w:rPr>
          <w:rFonts w:ascii="Times New Roman" w:hAnsi="Times New Roman" w:cs="Times New Roman"/>
          <w:sz w:val="28"/>
          <w:szCs w:val="28"/>
        </w:rPr>
      </w:pPr>
    </w:p>
    <w:p w:rsidR="00BE43DD" w:rsidRDefault="00BE43DD" w:rsidP="00D17F95">
      <w:pPr>
        <w:spacing w:after="0" w:line="240" w:lineRule="auto"/>
        <w:ind w:firstLine="720"/>
        <w:jc w:val="both"/>
        <w:rPr>
          <w:rFonts w:ascii="Times New Roman" w:hAnsi="Times New Roman" w:cs="Times New Roman"/>
          <w:sz w:val="28"/>
          <w:szCs w:val="28"/>
        </w:rPr>
      </w:pPr>
    </w:p>
    <w:p w:rsidR="00BE43DD" w:rsidRDefault="00BE43DD" w:rsidP="00D17F95">
      <w:pPr>
        <w:spacing w:after="0" w:line="240" w:lineRule="auto"/>
        <w:ind w:firstLine="720"/>
        <w:jc w:val="both"/>
        <w:rPr>
          <w:rFonts w:ascii="Times New Roman" w:hAnsi="Times New Roman" w:cs="Times New Roman"/>
          <w:sz w:val="28"/>
          <w:szCs w:val="28"/>
        </w:rPr>
      </w:pPr>
    </w:p>
    <w:p w:rsidR="00E978EE" w:rsidRDefault="00E978EE" w:rsidP="00D17F95">
      <w:pPr>
        <w:spacing w:after="0" w:line="240" w:lineRule="auto"/>
        <w:ind w:firstLine="720"/>
        <w:jc w:val="both"/>
        <w:rPr>
          <w:rFonts w:ascii="Times New Roman" w:hAnsi="Times New Roman" w:cs="Times New Roman"/>
          <w:sz w:val="28"/>
          <w:szCs w:val="28"/>
        </w:rPr>
      </w:pPr>
    </w:p>
    <w:p w:rsidR="00BE43DD" w:rsidRPr="00F62371" w:rsidRDefault="00BE43DD" w:rsidP="00D17F95">
      <w:pPr>
        <w:spacing w:after="0" w:line="240" w:lineRule="auto"/>
        <w:ind w:firstLine="720"/>
        <w:jc w:val="both"/>
        <w:rPr>
          <w:rFonts w:ascii="Times New Roman" w:hAnsi="Times New Roman" w:cs="Times New Roman"/>
          <w:sz w:val="28"/>
          <w:szCs w:val="28"/>
        </w:rPr>
      </w:pPr>
    </w:p>
    <w:p w:rsidR="002C1C00" w:rsidRPr="00F62371" w:rsidRDefault="002C1C00" w:rsidP="00DB4EF7">
      <w:pPr>
        <w:spacing w:after="0" w:line="240" w:lineRule="auto"/>
        <w:ind w:firstLine="720"/>
        <w:jc w:val="both"/>
        <w:rPr>
          <w:rFonts w:ascii="Times New Roman" w:hAnsi="Times New Roman" w:cs="Times New Roman"/>
          <w:sz w:val="28"/>
          <w:szCs w:val="28"/>
        </w:rPr>
      </w:pPr>
    </w:p>
    <w:p w:rsidR="0020528D" w:rsidRPr="00F62371" w:rsidRDefault="0020528D" w:rsidP="00DB4EF7">
      <w:pPr>
        <w:spacing w:after="0" w:line="240" w:lineRule="auto"/>
        <w:ind w:right="-94"/>
        <w:jc w:val="center"/>
        <w:rPr>
          <w:rFonts w:ascii="Times New Roman" w:hAnsi="Times New Roman" w:cs="Times New Roman"/>
          <w:b/>
          <w:bCs/>
          <w:i/>
          <w:iCs/>
          <w:color w:val="1F497D"/>
          <w:sz w:val="28"/>
          <w:szCs w:val="28"/>
        </w:rPr>
      </w:pPr>
      <w:proofErr w:type="spellStart"/>
      <w:r w:rsidRPr="00F62371">
        <w:rPr>
          <w:rFonts w:ascii="Times New Roman" w:hAnsi="Times New Roman" w:cs="Times New Roman"/>
          <w:b/>
          <w:bCs/>
          <w:i/>
          <w:iCs/>
          <w:color w:val="1F497D"/>
          <w:sz w:val="28"/>
          <w:szCs w:val="28"/>
        </w:rPr>
        <w:lastRenderedPageBreak/>
        <w:t>Мал</w:t>
      </w:r>
      <w:proofErr w:type="spellEnd"/>
      <w:r w:rsidRPr="00F62371">
        <w:rPr>
          <w:rFonts w:ascii="Times New Roman" w:hAnsi="Times New Roman" w:cs="Times New Roman"/>
          <w:b/>
          <w:bCs/>
          <w:i/>
          <w:iCs/>
          <w:color w:val="1F497D"/>
          <w:sz w:val="28"/>
          <w:szCs w:val="28"/>
        </w:rPr>
        <w:t xml:space="preserve">. </w:t>
      </w:r>
      <w:r w:rsidR="001347E8">
        <w:rPr>
          <w:rFonts w:ascii="Times New Roman" w:hAnsi="Times New Roman" w:cs="Times New Roman"/>
          <w:b/>
          <w:bCs/>
          <w:i/>
          <w:iCs/>
          <w:color w:val="1F497D"/>
          <w:sz w:val="28"/>
          <w:szCs w:val="28"/>
        </w:rPr>
        <w:t>3.</w:t>
      </w:r>
      <w:r w:rsidRPr="00F62371">
        <w:rPr>
          <w:rFonts w:ascii="Times New Roman" w:hAnsi="Times New Roman" w:cs="Times New Roman"/>
          <w:b/>
          <w:bCs/>
          <w:i/>
          <w:iCs/>
          <w:color w:val="1F497D"/>
          <w:sz w:val="28"/>
          <w:szCs w:val="28"/>
        </w:rPr>
        <w:t>4.</w:t>
      </w:r>
      <w:r w:rsidR="001347E8">
        <w:rPr>
          <w:rFonts w:ascii="Times New Roman" w:hAnsi="Times New Roman" w:cs="Times New Roman"/>
          <w:b/>
          <w:bCs/>
          <w:i/>
          <w:iCs/>
          <w:color w:val="1F497D"/>
          <w:sz w:val="28"/>
          <w:szCs w:val="28"/>
        </w:rPr>
        <w:t>1</w:t>
      </w:r>
      <w:r w:rsidR="009B6DEB">
        <w:rPr>
          <w:rFonts w:ascii="Times New Roman" w:hAnsi="Times New Roman" w:cs="Times New Roman"/>
          <w:b/>
          <w:bCs/>
          <w:i/>
          <w:iCs/>
          <w:color w:val="1F497D"/>
          <w:sz w:val="28"/>
          <w:szCs w:val="28"/>
        </w:rPr>
        <w:t>.4</w:t>
      </w:r>
      <w:r w:rsidR="001347E8">
        <w:rPr>
          <w:rFonts w:ascii="Times New Roman" w:hAnsi="Times New Roman" w:cs="Times New Roman"/>
          <w:b/>
          <w:bCs/>
          <w:i/>
          <w:iCs/>
          <w:color w:val="1F497D"/>
          <w:sz w:val="28"/>
          <w:szCs w:val="28"/>
        </w:rPr>
        <w:t>.1</w:t>
      </w:r>
      <w:r w:rsidR="009B6DEB">
        <w:rPr>
          <w:rFonts w:ascii="Times New Roman" w:hAnsi="Times New Roman" w:cs="Times New Roman"/>
          <w:b/>
          <w:bCs/>
          <w:i/>
          <w:iCs/>
          <w:color w:val="1F497D"/>
          <w:sz w:val="28"/>
          <w:szCs w:val="28"/>
        </w:rPr>
        <w:t>. Скорочення споживання ПЕР у</w:t>
      </w:r>
      <w:r w:rsidRPr="00F62371">
        <w:rPr>
          <w:rFonts w:ascii="Times New Roman" w:hAnsi="Times New Roman" w:cs="Times New Roman"/>
          <w:b/>
          <w:bCs/>
          <w:i/>
          <w:iCs/>
          <w:color w:val="1F497D"/>
          <w:sz w:val="28"/>
          <w:szCs w:val="28"/>
        </w:rPr>
        <w:t xml:space="preserve"> третинному секторі</w:t>
      </w:r>
    </w:p>
    <w:p w:rsidR="0020528D" w:rsidRPr="00F62371" w:rsidRDefault="0020528D" w:rsidP="00DB4EF7">
      <w:pPr>
        <w:spacing w:after="0" w:line="240" w:lineRule="auto"/>
        <w:ind w:right="-94"/>
        <w:jc w:val="center"/>
        <w:rPr>
          <w:rFonts w:ascii="Times New Roman" w:hAnsi="Times New Roman" w:cs="Times New Roman"/>
          <w:sz w:val="28"/>
          <w:szCs w:val="28"/>
        </w:rPr>
      </w:pPr>
      <w:r w:rsidRPr="00F62371">
        <w:rPr>
          <w:rFonts w:ascii="Times New Roman" w:hAnsi="Times New Roman" w:cs="Times New Roman"/>
          <w:b/>
          <w:bCs/>
          <w:i/>
          <w:iCs/>
          <w:color w:val="1F497D"/>
          <w:sz w:val="28"/>
          <w:szCs w:val="28"/>
        </w:rPr>
        <w:t xml:space="preserve">(тис. </w:t>
      </w:r>
      <w:proofErr w:type="spellStart"/>
      <w:r w:rsidRPr="00F62371">
        <w:rPr>
          <w:rFonts w:ascii="Times New Roman" w:hAnsi="Times New Roman" w:cs="Times New Roman"/>
          <w:b/>
          <w:bCs/>
          <w:i/>
          <w:iCs/>
          <w:color w:val="1F497D"/>
          <w:sz w:val="28"/>
          <w:szCs w:val="28"/>
        </w:rPr>
        <w:t>МВт∙год</w:t>
      </w:r>
      <w:proofErr w:type="spellEnd"/>
      <w:r w:rsidRPr="00F62371">
        <w:rPr>
          <w:rFonts w:ascii="Times New Roman" w:hAnsi="Times New Roman" w:cs="Times New Roman"/>
          <w:b/>
          <w:bCs/>
          <w:i/>
          <w:iCs/>
          <w:color w:val="1F497D"/>
          <w:sz w:val="28"/>
          <w:szCs w:val="28"/>
        </w:rPr>
        <w:t>.)</w:t>
      </w:r>
    </w:p>
    <w:p w:rsidR="0020528D" w:rsidRPr="00F62371" w:rsidRDefault="007A1309" w:rsidP="004E2E23">
      <w:pPr>
        <w:spacing w:after="0" w:line="240" w:lineRule="auto"/>
        <w:jc w:val="center"/>
        <w:rPr>
          <w:rFonts w:ascii="Times New Roman" w:hAnsi="Times New Roman" w:cs="Times New Roman"/>
          <w:noProof/>
          <w:sz w:val="28"/>
          <w:szCs w:val="28"/>
          <w:lang w:eastAsia="ru-RU"/>
        </w:rPr>
      </w:pPr>
      <w:r w:rsidRPr="00F62371">
        <w:rPr>
          <w:rFonts w:ascii="Times New Roman" w:hAnsi="Times New Roman" w:cs="Times New Roman"/>
          <w:noProof/>
          <w:sz w:val="28"/>
          <w:szCs w:val="28"/>
          <w:lang w:val="ru-RU" w:eastAsia="ru-RU"/>
        </w:rPr>
        <w:drawing>
          <wp:inline distT="0" distB="0" distL="0" distR="0">
            <wp:extent cx="4514850" cy="2390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4850" cy="2390775"/>
                    </a:xfrm>
                    <a:prstGeom prst="rect">
                      <a:avLst/>
                    </a:prstGeom>
                    <a:noFill/>
                    <a:ln>
                      <a:noFill/>
                    </a:ln>
                  </pic:spPr>
                </pic:pic>
              </a:graphicData>
            </a:graphic>
          </wp:inline>
        </w:drawing>
      </w:r>
    </w:p>
    <w:p w:rsidR="0020528D" w:rsidRPr="00F62371" w:rsidRDefault="0020528D" w:rsidP="004E2E23">
      <w:pPr>
        <w:spacing w:after="0" w:line="240" w:lineRule="auto"/>
        <w:jc w:val="center"/>
        <w:rPr>
          <w:rFonts w:ascii="Times New Roman" w:hAnsi="Times New Roman" w:cs="Times New Roman"/>
          <w:noProof/>
          <w:sz w:val="28"/>
          <w:szCs w:val="28"/>
          <w:lang w:eastAsia="ru-RU"/>
        </w:rPr>
      </w:pPr>
    </w:p>
    <w:p w:rsidR="0020528D" w:rsidRPr="00F62371" w:rsidRDefault="0020528D" w:rsidP="00883F33">
      <w:pPr>
        <w:pStyle w:val="2"/>
        <w:numPr>
          <w:ilvl w:val="3"/>
          <w:numId w:val="77"/>
        </w:numPr>
        <w:tabs>
          <w:tab w:val="left" w:pos="7230"/>
          <w:tab w:val="left" w:pos="7513"/>
          <w:tab w:val="left" w:pos="8222"/>
        </w:tabs>
        <w:spacing w:before="0" w:after="120" w:line="240" w:lineRule="auto"/>
        <w:ind w:left="1077" w:hanging="1077"/>
        <w:jc w:val="center"/>
        <w:rPr>
          <w:rFonts w:ascii="Times New Roman" w:hAnsi="Times New Roman" w:cs="Times New Roman"/>
          <w:i/>
          <w:iCs/>
          <w:color w:val="1F497D"/>
          <w:sz w:val="28"/>
          <w:szCs w:val="28"/>
        </w:rPr>
      </w:pPr>
      <w:bookmarkStart w:id="57" w:name="_Toc475803417"/>
      <w:r w:rsidRPr="00F62371">
        <w:rPr>
          <w:rFonts w:ascii="Times New Roman" w:hAnsi="Times New Roman" w:cs="Times New Roman"/>
          <w:i/>
          <w:iCs/>
          <w:color w:val="1F497D"/>
          <w:sz w:val="28"/>
          <w:szCs w:val="28"/>
        </w:rPr>
        <w:t>Теплоенергетика</w:t>
      </w:r>
      <w:bookmarkEnd w:id="57"/>
    </w:p>
    <w:p w:rsidR="0020528D" w:rsidRPr="00F62371" w:rsidRDefault="0020528D" w:rsidP="00DB4EF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 рамках реалізації Проекту "Муніципальна енергетична реформа в</w:t>
      </w:r>
      <w:r w:rsidR="009B6DEB">
        <w:rPr>
          <w:rFonts w:ascii="Times New Roman" w:hAnsi="Times New Roman" w:cs="Times New Roman"/>
          <w:sz w:val="28"/>
          <w:szCs w:val="28"/>
        </w:rPr>
        <w:t xml:space="preserve"> Укр</w:t>
      </w:r>
      <w:r w:rsidR="009B6DEB">
        <w:rPr>
          <w:rFonts w:ascii="Times New Roman" w:hAnsi="Times New Roman" w:cs="Times New Roman"/>
          <w:sz w:val="28"/>
          <w:szCs w:val="28"/>
        </w:rPr>
        <w:t>а</w:t>
      </w:r>
      <w:r w:rsidR="00E95813">
        <w:rPr>
          <w:rFonts w:ascii="Times New Roman" w:hAnsi="Times New Roman" w:cs="Times New Roman"/>
          <w:sz w:val="28"/>
          <w:szCs w:val="28"/>
        </w:rPr>
        <w:t xml:space="preserve">їні" фахівцями </w:t>
      </w:r>
      <w:r w:rsidR="009B6DEB">
        <w:rPr>
          <w:rFonts w:ascii="Times New Roman" w:hAnsi="Times New Roman" w:cs="Times New Roman"/>
          <w:sz w:val="28"/>
          <w:szCs w:val="28"/>
        </w:rPr>
        <w:t>товариства з обмеженою відповідальністю</w:t>
      </w:r>
      <w:r w:rsidRPr="00F62371">
        <w:rPr>
          <w:rFonts w:ascii="Times New Roman" w:hAnsi="Times New Roman" w:cs="Times New Roman"/>
          <w:sz w:val="28"/>
          <w:szCs w:val="28"/>
        </w:rPr>
        <w:t xml:space="preserve"> "Арніка-Центр" пр</w:t>
      </w:r>
      <w:r w:rsidRPr="00F62371">
        <w:rPr>
          <w:rFonts w:ascii="Times New Roman" w:hAnsi="Times New Roman" w:cs="Times New Roman"/>
          <w:sz w:val="28"/>
          <w:szCs w:val="28"/>
        </w:rPr>
        <w:t>о</w:t>
      </w:r>
      <w:r w:rsidRPr="00F62371">
        <w:rPr>
          <w:rFonts w:ascii="Times New Roman" w:hAnsi="Times New Roman" w:cs="Times New Roman"/>
          <w:sz w:val="28"/>
          <w:szCs w:val="28"/>
        </w:rPr>
        <w:t>веденні обстеження енергетичних секторів міста, за результатами яких розро</w:t>
      </w:r>
      <w:r w:rsidRPr="00F62371">
        <w:rPr>
          <w:rFonts w:ascii="Times New Roman" w:hAnsi="Times New Roman" w:cs="Times New Roman"/>
          <w:sz w:val="28"/>
          <w:szCs w:val="28"/>
        </w:rPr>
        <w:t>б</w:t>
      </w:r>
      <w:r w:rsidRPr="00F62371">
        <w:rPr>
          <w:rFonts w:ascii="Times New Roman" w:hAnsi="Times New Roman" w:cs="Times New Roman"/>
          <w:sz w:val="28"/>
          <w:szCs w:val="28"/>
        </w:rPr>
        <w:t>лено звіт "Про енергетичні аудити з рекомендаціями щодо енергоефективних заходів, поновлюваних джерел енергії та інвестиційних проектів для ПДСЕР міста Кривий Ріг".</w:t>
      </w:r>
    </w:p>
    <w:p w:rsidR="0020528D" w:rsidRPr="00F62371" w:rsidRDefault="0020528D" w:rsidP="001639A7">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Згідно зі звітом у секторі вироблення та постачання теплової енергії в</w:t>
      </w:r>
      <w:r w:rsidRPr="00F62371">
        <w:rPr>
          <w:rFonts w:ascii="Times New Roman" w:hAnsi="Times New Roman" w:cs="Times New Roman"/>
          <w:sz w:val="28"/>
          <w:szCs w:val="28"/>
        </w:rPr>
        <w:t>и</w:t>
      </w:r>
      <w:r w:rsidRPr="00F62371">
        <w:rPr>
          <w:rFonts w:ascii="Times New Roman" w:hAnsi="Times New Roman" w:cs="Times New Roman"/>
          <w:sz w:val="28"/>
          <w:szCs w:val="28"/>
        </w:rPr>
        <w:t>явлено великий потенціал з енергозбереження та скорочення викидів парник</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вих газів. </w:t>
      </w:r>
      <w:proofErr w:type="spellStart"/>
      <w:r w:rsidRPr="00F62371">
        <w:rPr>
          <w:rFonts w:ascii="Times New Roman" w:hAnsi="Times New Roman" w:cs="Times New Roman"/>
          <w:sz w:val="28"/>
          <w:szCs w:val="28"/>
        </w:rPr>
        <w:t>Енергоаудиторами</w:t>
      </w:r>
      <w:proofErr w:type="spellEnd"/>
      <w:r w:rsidRPr="00F62371">
        <w:rPr>
          <w:rFonts w:ascii="Times New Roman" w:hAnsi="Times New Roman" w:cs="Times New Roman"/>
          <w:sz w:val="28"/>
          <w:szCs w:val="28"/>
        </w:rPr>
        <w:t xml:space="preserve"> запропоновано перелік енер</w:t>
      </w:r>
      <w:r w:rsidR="009B6DEB">
        <w:rPr>
          <w:rFonts w:ascii="Times New Roman" w:hAnsi="Times New Roman" w:cs="Times New Roman"/>
          <w:sz w:val="28"/>
          <w:szCs w:val="28"/>
        </w:rPr>
        <w:t>гоефективних заходів, що дозволя</w:t>
      </w:r>
      <w:r w:rsidRPr="00F62371">
        <w:rPr>
          <w:rFonts w:ascii="Times New Roman" w:hAnsi="Times New Roman" w:cs="Times New Roman"/>
          <w:sz w:val="28"/>
          <w:szCs w:val="28"/>
        </w:rPr>
        <w:t>ть скоротити споживання ПЕР для виробництва та постачання те</w:t>
      </w:r>
      <w:r w:rsidRPr="00F62371">
        <w:rPr>
          <w:rFonts w:ascii="Times New Roman" w:hAnsi="Times New Roman" w:cs="Times New Roman"/>
          <w:sz w:val="28"/>
          <w:szCs w:val="28"/>
        </w:rPr>
        <w:t>п</w:t>
      </w:r>
      <w:r w:rsidRPr="00F62371">
        <w:rPr>
          <w:rFonts w:ascii="Times New Roman" w:hAnsi="Times New Roman" w:cs="Times New Roman"/>
          <w:sz w:val="28"/>
          <w:szCs w:val="28"/>
        </w:rPr>
        <w:t xml:space="preserve">лової енергії не менше ніж на 24%. </w:t>
      </w:r>
    </w:p>
    <w:p w:rsidR="0020528D" w:rsidRPr="00F62371" w:rsidRDefault="0020528D" w:rsidP="001639A7">
      <w:pPr>
        <w:spacing w:after="0" w:line="240" w:lineRule="auto"/>
        <w:ind w:firstLine="720"/>
        <w:jc w:val="both"/>
        <w:rPr>
          <w:rFonts w:ascii="Times New Roman" w:hAnsi="Times New Roman" w:cs="Times New Roman"/>
          <w:sz w:val="28"/>
          <w:szCs w:val="28"/>
        </w:rPr>
      </w:pPr>
    </w:p>
    <w:p w:rsidR="00087496" w:rsidRPr="00F62371" w:rsidRDefault="00087496" w:rsidP="00883F33">
      <w:pPr>
        <w:pStyle w:val="2"/>
        <w:numPr>
          <w:ilvl w:val="4"/>
          <w:numId w:val="77"/>
        </w:numPr>
        <w:tabs>
          <w:tab w:val="left" w:pos="1134"/>
          <w:tab w:val="left" w:pos="1276"/>
        </w:tabs>
        <w:spacing w:before="0" w:after="120" w:line="240" w:lineRule="auto"/>
        <w:ind w:left="0" w:firstLine="0"/>
        <w:jc w:val="center"/>
        <w:rPr>
          <w:rFonts w:ascii="Times New Roman" w:hAnsi="Times New Roman" w:cs="Times New Roman"/>
          <w:i/>
          <w:iCs/>
          <w:color w:val="1F497D"/>
          <w:sz w:val="28"/>
          <w:szCs w:val="28"/>
        </w:rPr>
      </w:pPr>
      <w:bookmarkStart w:id="58" w:name="_Toc475803090"/>
      <w:bookmarkStart w:id="59" w:name="_Toc475803418"/>
      <w:bookmarkStart w:id="60" w:name="_Toc437006354"/>
      <w:bookmarkStart w:id="61" w:name="_Toc459886049"/>
      <w:r w:rsidRPr="00F62371">
        <w:rPr>
          <w:rFonts w:ascii="Times New Roman" w:hAnsi="Times New Roman" w:cs="Times New Roman"/>
          <w:i/>
          <w:iCs/>
          <w:color w:val="1F497D"/>
          <w:sz w:val="28"/>
          <w:szCs w:val="28"/>
        </w:rPr>
        <w:t>Децентралізація системи теплопостачання з виводом з експлу</w:t>
      </w:r>
      <w:r w:rsidRPr="00F62371">
        <w:rPr>
          <w:rFonts w:ascii="Times New Roman" w:hAnsi="Times New Roman" w:cs="Times New Roman"/>
          <w:i/>
          <w:iCs/>
          <w:color w:val="1F497D"/>
          <w:sz w:val="28"/>
          <w:szCs w:val="28"/>
        </w:rPr>
        <w:t>а</w:t>
      </w:r>
      <w:r w:rsidRPr="00F62371">
        <w:rPr>
          <w:rFonts w:ascii="Times New Roman" w:hAnsi="Times New Roman" w:cs="Times New Roman"/>
          <w:i/>
          <w:iCs/>
          <w:color w:val="1F497D"/>
          <w:sz w:val="28"/>
          <w:szCs w:val="28"/>
        </w:rPr>
        <w:t>тації котел</w:t>
      </w:r>
      <w:r w:rsidR="009B6DEB">
        <w:rPr>
          <w:rFonts w:ascii="Times New Roman" w:hAnsi="Times New Roman" w:cs="Times New Roman"/>
          <w:i/>
          <w:iCs/>
          <w:color w:val="1F497D"/>
          <w:sz w:val="28"/>
          <w:szCs w:val="28"/>
        </w:rPr>
        <w:t>ьні на території публічного акціонерного товариства</w:t>
      </w:r>
      <w:r w:rsidRPr="00F62371">
        <w:rPr>
          <w:rFonts w:ascii="Times New Roman" w:hAnsi="Times New Roman" w:cs="Times New Roman"/>
          <w:i/>
          <w:iCs/>
          <w:color w:val="1F497D"/>
          <w:sz w:val="28"/>
          <w:szCs w:val="28"/>
        </w:rPr>
        <w:t xml:space="preserve"> "</w:t>
      </w:r>
      <w:proofErr w:type="spellStart"/>
      <w:r w:rsidRPr="00F62371">
        <w:rPr>
          <w:rFonts w:ascii="Times New Roman" w:hAnsi="Times New Roman" w:cs="Times New Roman"/>
          <w:i/>
          <w:iCs/>
          <w:color w:val="1F497D"/>
          <w:sz w:val="28"/>
          <w:szCs w:val="28"/>
        </w:rPr>
        <w:t>Арсел</w:t>
      </w:r>
      <w:r w:rsidRPr="00F62371">
        <w:rPr>
          <w:rFonts w:ascii="Times New Roman" w:hAnsi="Times New Roman" w:cs="Times New Roman"/>
          <w:i/>
          <w:iCs/>
          <w:color w:val="1F497D"/>
          <w:sz w:val="28"/>
          <w:szCs w:val="28"/>
        </w:rPr>
        <w:t>о</w:t>
      </w:r>
      <w:r w:rsidRPr="00F62371">
        <w:rPr>
          <w:rFonts w:ascii="Times New Roman" w:hAnsi="Times New Roman" w:cs="Times New Roman"/>
          <w:i/>
          <w:iCs/>
          <w:color w:val="1F497D"/>
          <w:sz w:val="28"/>
          <w:szCs w:val="28"/>
        </w:rPr>
        <w:t>рМіттал</w:t>
      </w:r>
      <w:proofErr w:type="spellEnd"/>
      <w:r w:rsidRPr="00F62371">
        <w:rPr>
          <w:rFonts w:ascii="Times New Roman" w:hAnsi="Times New Roman" w:cs="Times New Roman"/>
          <w:i/>
          <w:iCs/>
          <w:color w:val="1F497D"/>
          <w:sz w:val="28"/>
          <w:szCs w:val="28"/>
        </w:rPr>
        <w:t xml:space="preserve"> Кривий Ріг"</w:t>
      </w:r>
      <w:bookmarkEnd w:id="58"/>
      <w:bookmarkEnd w:id="59"/>
    </w:p>
    <w:p w:rsidR="0020528D" w:rsidRPr="00F62371" w:rsidRDefault="0020528D" w:rsidP="00FF13C5">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Загальна вст</w:t>
      </w:r>
      <w:r w:rsidR="001347E8">
        <w:rPr>
          <w:rFonts w:ascii="Times New Roman" w:hAnsi="Times New Roman" w:cs="Times New Roman"/>
          <w:sz w:val="28"/>
          <w:szCs w:val="28"/>
        </w:rPr>
        <w:t>ановлена потужність котельні Криворізького металургійного комбінату</w:t>
      </w:r>
      <w:r w:rsidRPr="00F62371">
        <w:rPr>
          <w:rFonts w:ascii="Times New Roman" w:hAnsi="Times New Roman" w:cs="Times New Roman"/>
          <w:sz w:val="28"/>
          <w:szCs w:val="28"/>
        </w:rPr>
        <w:t xml:space="preserve"> складає 400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 xml:space="preserve">/год, підключене теплове навантаження – 194,7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 довжина теплових мереж – 136,6 км. У зв'язку з тим, що котельня б</w:t>
      </w:r>
      <w:r w:rsidRPr="00F62371">
        <w:rPr>
          <w:rFonts w:ascii="Times New Roman" w:hAnsi="Times New Roman" w:cs="Times New Roman"/>
          <w:sz w:val="28"/>
          <w:szCs w:val="28"/>
        </w:rPr>
        <w:t>у</w:t>
      </w:r>
      <w:r w:rsidRPr="00F62371">
        <w:rPr>
          <w:rFonts w:ascii="Times New Roman" w:hAnsi="Times New Roman" w:cs="Times New Roman"/>
          <w:sz w:val="28"/>
          <w:szCs w:val="28"/>
        </w:rPr>
        <w:t xml:space="preserve">дувалась як пікова, вона не обладнана системою </w:t>
      </w:r>
      <w:proofErr w:type="spellStart"/>
      <w:r w:rsidRPr="00F62371">
        <w:rPr>
          <w:rFonts w:ascii="Times New Roman" w:hAnsi="Times New Roman" w:cs="Times New Roman"/>
          <w:sz w:val="28"/>
          <w:szCs w:val="28"/>
        </w:rPr>
        <w:t>хімводоочищення</w:t>
      </w:r>
      <w:proofErr w:type="spellEnd"/>
      <w:r w:rsidRPr="00F62371">
        <w:rPr>
          <w:rFonts w:ascii="Times New Roman" w:hAnsi="Times New Roman" w:cs="Times New Roman"/>
          <w:sz w:val="28"/>
          <w:szCs w:val="28"/>
        </w:rPr>
        <w:t xml:space="preserve"> та піджи</w:t>
      </w:r>
      <w:r w:rsidRPr="00F62371">
        <w:rPr>
          <w:rFonts w:ascii="Times New Roman" w:hAnsi="Times New Roman" w:cs="Times New Roman"/>
          <w:sz w:val="28"/>
          <w:szCs w:val="28"/>
        </w:rPr>
        <w:t>в</w:t>
      </w:r>
      <w:r w:rsidRPr="00F62371">
        <w:rPr>
          <w:rFonts w:ascii="Times New Roman" w:hAnsi="Times New Roman" w:cs="Times New Roman"/>
          <w:sz w:val="28"/>
          <w:szCs w:val="28"/>
        </w:rPr>
        <w:t>лювальними насосами. Підж</w:t>
      </w:r>
      <w:r w:rsidR="00D60E65">
        <w:rPr>
          <w:rFonts w:ascii="Times New Roman" w:hAnsi="Times New Roman" w:cs="Times New Roman"/>
          <w:sz w:val="28"/>
          <w:szCs w:val="28"/>
        </w:rPr>
        <w:t xml:space="preserve">ивлювальна вода закуповується </w:t>
      </w:r>
      <w:proofErr w:type="spellStart"/>
      <w:r w:rsidR="004709C9">
        <w:rPr>
          <w:rFonts w:ascii="Times New Roman" w:hAnsi="Times New Roman" w:cs="Times New Roman"/>
          <w:sz w:val="28"/>
          <w:szCs w:val="28"/>
        </w:rPr>
        <w:t>із</w:t>
      </w:r>
      <w:r w:rsidR="00D60E65">
        <w:rPr>
          <w:rFonts w:ascii="Times New Roman" w:hAnsi="Times New Roman" w:cs="Times New Roman"/>
          <w:sz w:val="28"/>
          <w:szCs w:val="28"/>
        </w:rPr>
        <w:t>зовні</w:t>
      </w:r>
      <w:proofErr w:type="spellEnd"/>
      <w:r w:rsidRPr="00F62371">
        <w:rPr>
          <w:rFonts w:ascii="Times New Roman" w:hAnsi="Times New Roman" w:cs="Times New Roman"/>
          <w:sz w:val="28"/>
          <w:szCs w:val="28"/>
        </w:rPr>
        <w:t>. Багаторі</w:t>
      </w:r>
      <w:r w:rsidRPr="00F62371">
        <w:rPr>
          <w:rFonts w:ascii="Times New Roman" w:hAnsi="Times New Roman" w:cs="Times New Roman"/>
          <w:sz w:val="28"/>
          <w:szCs w:val="28"/>
        </w:rPr>
        <w:t>ч</w:t>
      </w:r>
      <w:r w:rsidRPr="00F62371">
        <w:rPr>
          <w:rFonts w:ascii="Times New Roman" w:hAnsi="Times New Roman" w:cs="Times New Roman"/>
          <w:sz w:val="28"/>
          <w:szCs w:val="28"/>
        </w:rPr>
        <w:t>не використання неякісно підготовленої підживлювальної води призвело до с</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льного забруднення та </w:t>
      </w:r>
      <w:proofErr w:type="spellStart"/>
      <w:r w:rsidRPr="00F62371">
        <w:rPr>
          <w:rFonts w:ascii="Times New Roman" w:hAnsi="Times New Roman" w:cs="Times New Roman"/>
          <w:sz w:val="28"/>
          <w:szCs w:val="28"/>
        </w:rPr>
        <w:t>зашламування</w:t>
      </w:r>
      <w:proofErr w:type="spellEnd"/>
      <w:r w:rsidRPr="00F62371">
        <w:rPr>
          <w:rFonts w:ascii="Times New Roman" w:hAnsi="Times New Roman" w:cs="Times New Roman"/>
          <w:sz w:val="28"/>
          <w:szCs w:val="28"/>
        </w:rPr>
        <w:t xml:space="preserve"> зовнішніх теплових мереж. Теплові м</w:t>
      </w:r>
      <w:r w:rsidRPr="00F62371">
        <w:rPr>
          <w:rFonts w:ascii="Times New Roman" w:hAnsi="Times New Roman" w:cs="Times New Roman"/>
          <w:sz w:val="28"/>
          <w:szCs w:val="28"/>
        </w:rPr>
        <w:t>е</w:t>
      </w:r>
      <w:r w:rsidRPr="00F62371">
        <w:rPr>
          <w:rFonts w:ascii="Times New Roman" w:hAnsi="Times New Roman" w:cs="Times New Roman"/>
          <w:sz w:val="28"/>
          <w:szCs w:val="28"/>
        </w:rPr>
        <w:t>режі однієї із теплотрас Д 300 м</w:t>
      </w:r>
      <w:r w:rsidR="00D60E65">
        <w:rPr>
          <w:rFonts w:ascii="Times New Roman" w:hAnsi="Times New Roman" w:cs="Times New Roman"/>
          <w:sz w:val="28"/>
          <w:szCs w:val="28"/>
        </w:rPr>
        <w:t>м та довжиною 3 км прокладено лісовою см</w:t>
      </w:r>
      <w:r w:rsidR="00D60E65">
        <w:rPr>
          <w:rFonts w:ascii="Times New Roman" w:hAnsi="Times New Roman" w:cs="Times New Roman"/>
          <w:sz w:val="28"/>
          <w:szCs w:val="28"/>
        </w:rPr>
        <w:t>у</w:t>
      </w:r>
      <w:r w:rsidR="00D60E65">
        <w:rPr>
          <w:rFonts w:ascii="Times New Roman" w:hAnsi="Times New Roman" w:cs="Times New Roman"/>
          <w:sz w:val="28"/>
          <w:szCs w:val="28"/>
        </w:rPr>
        <w:t>гою</w:t>
      </w:r>
      <w:r w:rsidRPr="00F62371">
        <w:rPr>
          <w:rFonts w:ascii="Times New Roman" w:hAnsi="Times New Roman" w:cs="Times New Roman"/>
          <w:sz w:val="28"/>
          <w:szCs w:val="28"/>
        </w:rPr>
        <w:t xml:space="preserve">, тобто на всій зазначеній довжині теплова мережа не має споживачів, що спричиняє надлишкові тепловтрати в навколишнє середовище. </w:t>
      </w:r>
    </w:p>
    <w:p w:rsidR="00094E62" w:rsidRPr="00F62371" w:rsidRDefault="00094E62" w:rsidP="00094E6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Проектом передбачається виведення з експлуатації котельні </w:t>
      </w:r>
      <w:r w:rsidR="00AD565F">
        <w:rPr>
          <w:rFonts w:ascii="Times New Roman" w:hAnsi="Times New Roman" w:cs="Times New Roman"/>
          <w:sz w:val="28"/>
          <w:szCs w:val="28"/>
        </w:rPr>
        <w:t>Криворізьк</w:t>
      </w:r>
      <w:r w:rsidR="00AD565F">
        <w:rPr>
          <w:rFonts w:ascii="Times New Roman" w:hAnsi="Times New Roman" w:cs="Times New Roman"/>
          <w:sz w:val="28"/>
          <w:szCs w:val="28"/>
        </w:rPr>
        <w:t>о</w:t>
      </w:r>
      <w:r w:rsidR="00AD565F">
        <w:rPr>
          <w:rFonts w:ascii="Times New Roman" w:hAnsi="Times New Roman" w:cs="Times New Roman"/>
          <w:sz w:val="28"/>
          <w:szCs w:val="28"/>
        </w:rPr>
        <w:t>го металургійного комбінату</w:t>
      </w:r>
      <w:r w:rsidRPr="00F62371">
        <w:rPr>
          <w:rFonts w:ascii="Times New Roman" w:hAnsi="Times New Roman" w:cs="Times New Roman"/>
          <w:sz w:val="28"/>
          <w:szCs w:val="28"/>
        </w:rPr>
        <w:t xml:space="preserve"> та створення </w:t>
      </w:r>
      <w:proofErr w:type="spellStart"/>
      <w:r w:rsidRPr="00F62371">
        <w:rPr>
          <w:rFonts w:ascii="Times New Roman" w:hAnsi="Times New Roman" w:cs="Times New Roman"/>
          <w:sz w:val="28"/>
          <w:szCs w:val="28"/>
        </w:rPr>
        <w:t>помірно</w:t>
      </w:r>
      <w:proofErr w:type="spellEnd"/>
      <w:r w:rsidRPr="00F62371">
        <w:rPr>
          <w:rFonts w:ascii="Times New Roman" w:hAnsi="Times New Roman" w:cs="Times New Roman"/>
          <w:sz w:val="28"/>
          <w:szCs w:val="28"/>
        </w:rPr>
        <w:t xml:space="preserve"> централізованої системи т</w:t>
      </w:r>
      <w:r w:rsidRPr="00F62371">
        <w:rPr>
          <w:rFonts w:ascii="Times New Roman" w:hAnsi="Times New Roman" w:cs="Times New Roman"/>
          <w:sz w:val="28"/>
          <w:szCs w:val="28"/>
        </w:rPr>
        <w:t>е</w:t>
      </w:r>
      <w:r w:rsidRPr="00F62371">
        <w:rPr>
          <w:rFonts w:ascii="Times New Roman" w:hAnsi="Times New Roman" w:cs="Times New Roman"/>
          <w:sz w:val="28"/>
          <w:szCs w:val="28"/>
        </w:rPr>
        <w:t>пло</w:t>
      </w:r>
      <w:r w:rsidR="00AD565F">
        <w:rPr>
          <w:rFonts w:ascii="Times New Roman" w:hAnsi="Times New Roman" w:cs="Times New Roman"/>
          <w:sz w:val="28"/>
          <w:szCs w:val="28"/>
        </w:rPr>
        <w:t>постачання шляхом будівництва чотирьо</w:t>
      </w:r>
      <w:r w:rsidRPr="00F62371">
        <w:rPr>
          <w:rFonts w:ascii="Times New Roman" w:hAnsi="Times New Roman" w:cs="Times New Roman"/>
          <w:sz w:val="28"/>
          <w:szCs w:val="28"/>
        </w:rPr>
        <w:t xml:space="preserve">х локальних районних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 xml:space="preserve">, </w:t>
      </w:r>
      <w:r w:rsidRPr="00F62371">
        <w:rPr>
          <w:rFonts w:ascii="Times New Roman" w:hAnsi="Times New Roman" w:cs="Times New Roman"/>
          <w:sz w:val="28"/>
          <w:szCs w:val="28"/>
        </w:rPr>
        <w:lastRenderedPageBreak/>
        <w:t>модернізації котельні "Гігант". Також проектом передбачається виведення з експлуа</w:t>
      </w:r>
      <w:r w:rsidR="00AD565F">
        <w:rPr>
          <w:rFonts w:ascii="Times New Roman" w:hAnsi="Times New Roman" w:cs="Times New Roman"/>
          <w:sz w:val="28"/>
          <w:szCs w:val="28"/>
        </w:rPr>
        <w:t>тації мереж котельні Криворізького металургійного комбінату</w:t>
      </w:r>
      <w:r w:rsidRPr="00F62371">
        <w:rPr>
          <w:rFonts w:ascii="Times New Roman" w:hAnsi="Times New Roman" w:cs="Times New Roman"/>
          <w:sz w:val="28"/>
          <w:szCs w:val="28"/>
        </w:rPr>
        <w:t>, частк</w:t>
      </w:r>
      <w:r w:rsidRPr="00F62371">
        <w:rPr>
          <w:rFonts w:ascii="Times New Roman" w:hAnsi="Times New Roman" w:cs="Times New Roman"/>
          <w:sz w:val="28"/>
          <w:szCs w:val="28"/>
        </w:rPr>
        <w:t>о</w:t>
      </w:r>
      <w:r w:rsidRPr="00F62371">
        <w:rPr>
          <w:rFonts w:ascii="Times New Roman" w:hAnsi="Times New Roman" w:cs="Times New Roman"/>
          <w:sz w:val="28"/>
          <w:szCs w:val="28"/>
        </w:rPr>
        <w:t>вої заміни теплових мереж від котельні "Гігант"</w:t>
      </w:r>
      <w:r w:rsidR="00AD565F">
        <w:rPr>
          <w:rFonts w:ascii="Times New Roman" w:hAnsi="Times New Roman" w:cs="Times New Roman"/>
          <w:sz w:val="28"/>
          <w:szCs w:val="28"/>
        </w:rPr>
        <w:t xml:space="preserve"> та котельні "</w:t>
      </w:r>
      <w:proofErr w:type="spellStart"/>
      <w:r w:rsidR="00AD565F">
        <w:rPr>
          <w:rFonts w:ascii="Times New Roman" w:hAnsi="Times New Roman" w:cs="Times New Roman"/>
          <w:sz w:val="28"/>
          <w:szCs w:val="28"/>
        </w:rPr>
        <w:t>Механобрчормет</w:t>
      </w:r>
      <w:proofErr w:type="spellEnd"/>
      <w:r w:rsidR="00AD565F">
        <w:rPr>
          <w:rFonts w:ascii="Times New Roman" w:hAnsi="Times New Roman" w:cs="Times New Roman"/>
          <w:sz w:val="28"/>
          <w:szCs w:val="28"/>
        </w:rPr>
        <w:t xml:space="preserve">", </w:t>
      </w:r>
      <w:proofErr w:type="spellStart"/>
      <w:r w:rsidR="00AD565F">
        <w:rPr>
          <w:rFonts w:ascii="Times New Roman" w:hAnsi="Times New Roman" w:cs="Times New Roman"/>
          <w:sz w:val="28"/>
          <w:szCs w:val="28"/>
        </w:rPr>
        <w:t>у</w:t>
      </w:r>
      <w:r w:rsidRPr="00F62371">
        <w:rPr>
          <w:rFonts w:ascii="Times New Roman" w:hAnsi="Times New Roman" w:cs="Times New Roman"/>
          <w:sz w:val="28"/>
          <w:szCs w:val="28"/>
        </w:rPr>
        <w:t>становлення</w:t>
      </w:r>
      <w:r w:rsidR="00972966" w:rsidRPr="00F62371">
        <w:rPr>
          <w:rFonts w:ascii="Times New Roman" w:hAnsi="Times New Roman" w:cs="Times New Roman"/>
          <w:sz w:val="28"/>
          <w:szCs w:val="28"/>
        </w:rPr>
        <w:t>систем</w:t>
      </w:r>
      <w:proofErr w:type="spellEnd"/>
      <w:r w:rsidR="00972966" w:rsidRPr="00F62371">
        <w:rPr>
          <w:rFonts w:ascii="Times New Roman" w:hAnsi="Times New Roman" w:cs="Times New Roman"/>
          <w:sz w:val="28"/>
          <w:szCs w:val="28"/>
        </w:rPr>
        <w:t xml:space="preserve"> диспетчеризації </w:t>
      </w:r>
      <w:r w:rsidR="00AD565F" w:rsidRPr="00F62371">
        <w:rPr>
          <w:rFonts w:ascii="Times New Roman" w:hAnsi="Times New Roman" w:cs="Times New Roman"/>
          <w:sz w:val="28"/>
          <w:szCs w:val="28"/>
        </w:rPr>
        <w:t>"</w:t>
      </w:r>
      <w:r w:rsidR="00972966" w:rsidRPr="00F62371">
        <w:rPr>
          <w:rFonts w:ascii="Times New Roman" w:hAnsi="Times New Roman" w:cs="Times New Roman"/>
          <w:sz w:val="28"/>
          <w:szCs w:val="28"/>
        </w:rPr>
        <w:t>СКАДА</w:t>
      </w:r>
      <w:r w:rsidR="00AD565F" w:rsidRPr="00F62371">
        <w:rPr>
          <w:rFonts w:ascii="Times New Roman" w:hAnsi="Times New Roman" w:cs="Times New Roman"/>
          <w:sz w:val="28"/>
          <w:szCs w:val="28"/>
        </w:rPr>
        <w:t>"</w:t>
      </w:r>
      <w:r w:rsidR="00972966" w:rsidRPr="00F62371">
        <w:rPr>
          <w:rFonts w:ascii="Times New Roman" w:hAnsi="Times New Roman" w:cs="Times New Roman"/>
          <w:sz w:val="28"/>
          <w:szCs w:val="28"/>
        </w:rPr>
        <w:t xml:space="preserve"> </w:t>
      </w:r>
      <w:proofErr w:type="spellStart"/>
      <w:r w:rsidR="00972966" w:rsidRPr="00F62371">
        <w:rPr>
          <w:rFonts w:ascii="Times New Roman" w:hAnsi="Times New Roman" w:cs="Times New Roman"/>
          <w:sz w:val="28"/>
          <w:szCs w:val="28"/>
        </w:rPr>
        <w:t>тавстановлення</w:t>
      </w:r>
      <w:proofErr w:type="spellEnd"/>
      <w:r w:rsidR="00972966" w:rsidRPr="00F62371">
        <w:rPr>
          <w:rFonts w:ascii="Times New Roman" w:hAnsi="Times New Roman" w:cs="Times New Roman"/>
          <w:sz w:val="28"/>
          <w:szCs w:val="28"/>
        </w:rPr>
        <w:t xml:space="preserve"> </w:t>
      </w:r>
      <w:r w:rsidR="00E434AD" w:rsidRPr="00F62371">
        <w:rPr>
          <w:rFonts w:ascii="Times New Roman" w:hAnsi="Times New Roman" w:cs="Times New Roman"/>
          <w:sz w:val="28"/>
          <w:szCs w:val="28"/>
        </w:rPr>
        <w:t xml:space="preserve">ІТП </w:t>
      </w:r>
      <w:r w:rsidR="00AD565F">
        <w:rPr>
          <w:rFonts w:ascii="Times New Roman" w:hAnsi="Times New Roman" w:cs="Times New Roman"/>
          <w:sz w:val="28"/>
          <w:szCs w:val="28"/>
        </w:rPr>
        <w:t>у</w:t>
      </w:r>
      <w:r w:rsidRPr="00F62371">
        <w:rPr>
          <w:rFonts w:ascii="Times New Roman" w:hAnsi="Times New Roman" w:cs="Times New Roman"/>
          <w:sz w:val="28"/>
          <w:szCs w:val="28"/>
        </w:rPr>
        <w:t xml:space="preserve"> житлових будинках.</w:t>
      </w:r>
    </w:p>
    <w:p w:rsidR="00094E62" w:rsidRPr="00F62371" w:rsidRDefault="00094E62" w:rsidP="00094E62">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Запропоновані заходи в рамках проекту:</w:t>
      </w:r>
    </w:p>
    <w:p w:rsidR="00094E62" w:rsidRPr="00F62371" w:rsidRDefault="00AD565F" w:rsidP="00AD565F">
      <w:pPr>
        <w:pStyle w:val="2fb"/>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виведення з е</w:t>
      </w:r>
      <w:r w:rsidR="00094E62" w:rsidRPr="00F62371">
        <w:rPr>
          <w:rFonts w:ascii="Times New Roman" w:hAnsi="Times New Roman" w:cs="Times New Roman"/>
          <w:sz w:val="28"/>
          <w:szCs w:val="28"/>
        </w:rPr>
        <w:t>ксплуатації</w:t>
      </w:r>
      <w:r>
        <w:rPr>
          <w:rFonts w:ascii="Times New Roman" w:hAnsi="Times New Roman" w:cs="Times New Roman"/>
          <w:sz w:val="28"/>
          <w:szCs w:val="28"/>
        </w:rPr>
        <w:t xml:space="preserve"> котельні Криворізького металургійного комб</w:t>
      </w:r>
      <w:r>
        <w:rPr>
          <w:rFonts w:ascii="Times New Roman" w:hAnsi="Times New Roman" w:cs="Times New Roman"/>
          <w:sz w:val="28"/>
          <w:szCs w:val="28"/>
        </w:rPr>
        <w:t>і</w:t>
      </w:r>
      <w:r>
        <w:rPr>
          <w:rFonts w:ascii="Times New Roman" w:hAnsi="Times New Roman" w:cs="Times New Roman"/>
          <w:sz w:val="28"/>
          <w:szCs w:val="28"/>
        </w:rPr>
        <w:t>нату</w:t>
      </w:r>
      <w:r w:rsidR="00094E62" w:rsidRPr="00F62371">
        <w:rPr>
          <w:rFonts w:ascii="Times New Roman" w:hAnsi="Times New Roman" w:cs="Times New Roman"/>
          <w:sz w:val="28"/>
          <w:szCs w:val="28"/>
        </w:rPr>
        <w:t>;</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в</w:t>
      </w:r>
      <w:r w:rsidR="00094E62" w:rsidRPr="00F62371">
        <w:rPr>
          <w:rFonts w:ascii="Times New Roman" w:hAnsi="Times New Roman" w:cs="Times New Roman"/>
          <w:sz w:val="28"/>
          <w:szCs w:val="28"/>
        </w:rPr>
        <w:t xml:space="preserve">иведення магістральних трубопроводів від котельні </w:t>
      </w:r>
      <w:r>
        <w:rPr>
          <w:rFonts w:ascii="Times New Roman" w:hAnsi="Times New Roman" w:cs="Times New Roman"/>
          <w:sz w:val="28"/>
          <w:szCs w:val="28"/>
        </w:rPr>
        <w:t>Криворізького м</w:t>
      </w:r>
      <w:r>
        <w:rPr>
          <w:rFonts w:ascii="Times New Roman" w:hAnsi="Times New Roman" w:cs="Times New Roman"/>
          <w:sz w:val="28"/>
          <w:szCs w:val="28"/>
        </w:rPr>
        <w:t>е</w:t>
      </w:r>
      <w:r>
        <w:rPr>
          <w:rFonts w:ascii="Times New Roman" w:hAnsi="Times New Roman" w:cs="Times New Roman"/>
          <w:sz w:val="28"/>
          <w:szCs w:val="28"/>
        </w:rPr>
        <w:t xml:space="preserve">талургійного </w:t>
      </w:r>
      <w:proofErr w:type="spellStart"/>
      <w:r>
        <w:rPr>
          <w:rFonts w:ascii="Times New Roman" w:hAnsi="Times New Roman" w:cs="Times New Roman"/>
          <w:sz w:val="28"/>
          <w:szCs w:val="28"/>
        </w:rPr>
        <w:t>комбінату</w:t>
      </w:r>
      <w:r w:rsidR="00094E62" w:rsidRPr="00F62371">
        <w:rPr>
          <w:rFonts w:ascii="Times New Roman" w:hAnsi="Times New Roman" w:cs="Times New Roman"/>
          <w:sz w:val="28"/>
          <w:szCs w:val="28"/>
        </w:rPr>
        <w:t>через</w:t>
      </w:r>
      <w:proofErr w:type="spellEnd"/>
      <w:r w:rsidR="00094E62" w:rsidRPr="00F62371">
        <w:rPr>
          <w:rFonts w:ascii="Times New Roman" w:hAnsi="Times New Roman" w:cs="Times New Roman"/>
          <w:sz w:val="28"/>
          <w:szCs w:val="28"/>
        </w:rPr>
        <w:t xml:space="preserve"> надмірно високі втрати теплової енергії;</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з</w:t>
      </w:r>
      <w:r w:rsidR="00094E62" w:rsidRPr="00F62371">
        <w:rPr>
          <w:rFonts w:ascii="Times New Roman" w:hAnsi="Times New Roman" w:cs="Times New Roman"/>
          <w:sz w:val="28"/>
          <w:szCs w:val="28"/>
        </w:rPr>
        <w:t>аміна мереж трубопроводів з оптимізацією існуючих діаметрів;</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м</w:t>
      </w:r>
      <w:r w:rsidR="00094E62" w:rsidRPr="00F62371">
        <w:rPr>
          <w:rFonts w:ascii="Times New Roman" w:hAnsi="Times New Roman" w:cs="Times New Roman"/>
          <w:sz w:val="28"/>
          <w:szCs w:val="28"/>
        </w:rPr>
        <w:t>одернізація котельні "Гігант";</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ч</w:t>
      </w:r>
      <w:r w:rsidR="00094E62" w:rsidRPr="00F62371">
        <w:rPr>
          <w:rFonts w:ascii="Times New Roman" w:hAnsi="Times New Roman" w:cs="Times New Roman"/>
          <w:sz w:val="28"/>
          <w:szCs w:val="28"/>
        </w:rPr>
        <w:t>асткова реконструкція тепломереж від котельні "</w:t>
      </w:r>
      <w:proofErr w:type="spellStart"/>
      <w:r w:rsidR="00094E62" w:rsidRPr="00F62371">
        <w:rPr>
          <w:rFonts w:ascii="Times New Roman" w:hAnsi="Times New Roman" w:cs="Times New Roman"/>
          <w:sz w:val="28"/>
          <w:szCs w:val="28"/>
        </w:rPr>
        <w:t>Механобрчормет</w:t>
      </w:r>
      <w:proofErr w:type="spellEnd"/>
      <w:r w:rsidR="00094E62" w:rsidRPr="00F62371">
        <w:rPr>
          <w:rFonts w:ascii="Times New Roman" w:hAnsi="Times New Roman" w:cs="Times New Roman"/>
          <w:sz w:val="28"/>
          <w:szCs w:val="28"/>
        </w:rPr>
        <w:t>";</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б</w:t>
      </w:r>
      <w:r w:rsidR="00094E62" w:rsidRPr="00F62371">
        <w:rPr>
          <w:rFonts w:ascii="Times New Roman" w:hAnsi="Times New Roman" w:cs="Times New Roman"/>
          <w:sz w:val="28"/>
          <w:szCs w:val="28"/>
        </w:rPr>
        <w:t>удівни</w:t>
      </w:r>
      <w:r w:rsidR="00E434AD" w:rsidRPr="00F62371">
        <w:rPr>
          <w:rFonts w:ascii="Times New Roman" w:hAnsi="Times New Roman" w:cs="Times New Roman"/>
          <w:sz w:val="28"/>
          <w:szCs w:val="28"/>
        </w:rPr>
        <w:t>цтво нової локальної котельні №</w:t>
      </w:r>
      <w:r w:rsidR="00094E62" w:rsidRPr="00F62371">
        <w:rPr>
          <w:rFonts w:ascii="Times New Roman" w:hAnsi="Times New Roman" w:cs="Times New Roman"/>
          <w:sz w:val="28"/>
          <w:szCs w:val="28"/>
        </w:rPr>
        <w:t>3;</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б</w:t>
      </w:r>
      <w:r w:rsidR="00094E62" w:rsidRPr="00F62371">
        <w:rPr>
          <w:rFonts w:ascii="Times New Roman" w:hAnsi="Times New Roman" w:cs="Times New Roman"/>
          <w:sz w:val="28"/>
          <w:szCs w:val="28"/>
        </w:rPr>
        <w:t>удівни</w:t>
      </w:r>
      <w:r>
        <w:rPr>
          <w:rFonts w:ascii="Times New Roman" w:hAnsi="Times New Roman" w:cs="Times New Roman"/>
          <w:sz w:val="28"/>
          <w:szCs w:val="28"/>
        </w:rPr>
        <w:t>цтво нової локальної котельні на</w:t>
      </w:r>
      <w:r w:rsidR="00094E62" w:rsidRPr="00F62371">
        <w:rPr>
          <w:rFonts w:ascii="Times New Roman" w:hAnsi="Times New Roman" w:cs="Times New Roman"/>
          <w:sz w:val="28"/>
          <w:szCs w:val="28"/>
        </w:rPr>
        <w:t xml:space="preserve"> вул. </w:t>
      </w:r>
      <w:r w:rsidR="00530558" w:rsidRPr="00F62371">
        <w:rPr>
          <w:rFonts w:ascii="Times New Roman" w:hAnsi="Times New Roman" w:cs="Times New Roman"/>
          <w:sz w:val="28"/>
          <w:szCs w:val="28"/>
        </w:rPr>
        <w:t>Криворіжсталі</w:t>
      </w:r>
      <w:r w:rsidR="00094E62" w:rsidRPr="00F62371">
        <w:rPr>
          <w:rFonts w:ascii="Times New Roman" w:hAnsi="Times New Roman" w:cs="Times New Roman"/>
          <w:sz w:val="28"/>
          <w:szCs w:val="28"/>
        </w:rPr>
        <w:t>;</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б</w:t>
      </w:r>
      <w:r w:rsidR="00094E62" w:rsidRPr="00F62371">
        <w:rPr>
          <w:rFonts w:ascii="Times New Roman" w:hAnsi="Times New Roman" w:cs="Times New Roman"/>
          <w:sz w:val="28"/>
          <w:szCs w:val="28"/>
        </w:rPr>
        <w:t>удівни</w:t>
      </w:r>
      <w:r>
        <w:rPr>
          <w:rFonts w:ascii="Times New Roman" w:hAnsi="Times New Roman" w:cs="Times New Roman"/>
          <w:sz w:val="28"/>
          <w:szCs w:val="28"/>
        </w:rPr>
        <w:t>цтво нової локальної котельні на вул. Тбіліській</w:t>
      </w:r>
      <w:r w:rsidR="00094E62" w:rsidRPr="00F62371">
        <w:rPr>
          <w:rFonts w:ascii="Times New Roman" w:hAnsi="Times New Roman" w:cs="Times New Roman"/>
          <w:sz w:val="28"/>
          <w:szCs w:val="28"/>
        </w:rPr>
        <w:t>;</w:t>
      </w:r>
    </w:p>
    <w:p w:rsidR="00094E62" w:rsidRPr="00972966"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б</w:t>
      </w:r>
      <w:r w:rsidR="00094E62" w:rsidRPr="00F62371">
        <w:rPr>
          <w:rFonts w:ascii="Times New Roman" w:hAnsi="Times New Roman" w:cs="Times New Roman"/>
          <w:sz w:val="28"/>
          <w:szCs w:val="28"/>
        </w:rPr>
        <w:t>удівництво нової локальної котельні БК-315;</w:t>
      </w:r>
    </w:p>
    <w:p w:rsidR="00972966" w:rsidRPr="00F62371" w:rsidRDefault="00AD565F" w:rsidP="00AD565F">
      <w:pPr>
        <w:pStyle w:val="2f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00192093">
        <w:rPr>
          <w:rFonts w:ascii="Times New Roman" w:hAnsi="Times New Roman" w:cs="Times New Roman"/>
          <w:sz w:val="28"/>
          <w:szCs w:val="28"/>
          <w:lang w:val="ru-RU"/>
        </w:rPr>
        <w:t>у</w:t>
      </w:r>
      <w:proofErr w:type="spellStart"/>
      <w:r w:rsidR="00972966" w:rsidRPr="00F62371">
        <w:rPr>
          <w:rFonts w:ascii="Times New Roman" w:hAnsi="Times New Roman" w:cs="Times New Roman"/>
          <w:sz w:val="28"/>
          <w:szCs w:val="28"/>
        </w:rPr>
        <w:t>становленнясистемидиспетчеризації</w:t>
      </w:r>
      <w:proofErr w:type="spellEnd"/>
      <w:r w:rsidR="00972966" w:rsidRPr="00F62371">
        <w:rPr>
          <w:rFonts w:ascii="Times New Roman" w:hAnsi="Times New Roman" w:cs="Times New Roman"/>
          <w:sz w:val="28"/>
          <w:szCs w:val="28"/>
        </w:rPr>
        <w:t xml:space="preserve"> </w:t>
      </w:r>
      <w:r w:rsidRPr="00F62371">
        <w:rPr>
          <w:rFonts w:ascii="Times New Roman" w:hAnsi="Times New Roman" w:cs="Times New Roman"/>
          <w:sz w:val="28"/>
          <w:szCs w:val="28"/>
        </w:rPr>
        <w:t>"</w:t>
      </w:r>
      <w:r w:rsidR="00972966" w:rsidRPr="00F62371">
        <w:rPr>
          <w:rFonts w:ascii="Times New Roman" w:hAnsi="Times New Roman" w:cs="Times New Roman"/>
          <w:sz w:val="28"/>
          <w:szCs w:val="28"/>
        </w:rPr>
        <w:t>СКАДА</w:t>
      </w:r>
      <w:r w:rsidRPr="00F62371">
        <w:rPr>
          <w:rFonts w:ascii="Times New Roman" w:hAnsi="Times New Roman" w:cs="Times New Roman"/>
          <w:sz w:val="28"/>
          <w:szCs w:val="28"/>
        </w:rPr>
        <w:t>"</w:t>
      </w:r>
      <w:r w:rsidR="00972966">
        <w:rPr>
          <w:rFonts w:ascii="Times New Roman" w:hAnsi="Times New Roman" w:cs="Times New Roman"/>
          <w:sz w:val="28"/>
          <w:szCs w:val="28"/>
          <w:lang w:val="ru-RU"/>
        </w:rPr>
        <w:t>;</w:t>
      </w:r>
    </w:p>
    <w:p w:rsidR="00094E62" w:rsidRPr="00F62371" w:rsidRDefault="00AD565F" w:rsidP="00AD565F">
      <w:pPr>
        <w:pStyle w:val="2fb"/>
        <w:spacing w:after="0" w:line="240" w:lineRule="auto"/>
        <w:ind w:left="0"/>
        <w:jc w:val="both"/>
        <w:rPr>
          <w:rFonts w:ascii="Times New Roman" w:hAnsi="Times New Roman" w:cs="Times New Roman"/>
          <w:sz w:val="28"/>
          <w:szCs w:val="28"/>
        </w:rPr>
      </w:pPr>
      <w:r w:rsidRPr="0033249A">
        <w:rPr>
          <w:rFonts w:ascii="Times New Roman" w:hAnsi="Times New Roman" w:cs="Times New Roman"/>
          <w:sz w:val="28"/>
          <w:szCs w:val="28"/>
          <w:lang w:val="ru-RU"/>
        </w:rPr>
        <w:tab/>
      </w:r>
      <w:r w:rsidRPr="00AD565F">
        <w:rPr>
          <w:rFonts w:ascii="Times New Roman" w:hAnsi="Times New Roman" w:cs="Times New Roman"/>
          <w:sz w:val="28"/>
          <w:szCs w:val="28"/>
          <w:lang w:val="ru-RU"/>
        </w:rPr>
        <w:t xml:space="preserve">- </w:t>
      </w:r>
      <w:r w:rsidR="00192093">
        <w:rPr>
          <w:rFonts w:ascii="Times New Roman" w:hAnsi="Times New Roman" w:cs="Times New Roman"/>
          <w:sz w:val="28"/>
          <w:szCs w:val="28"/>
          <w:lang w:val="ru-RU"/>
        </w:rPr>
        <w:t>у</w:t>
      </w:r>
      <w:r>
        <w:rPr>
          <w:rFonts w:ascii="Times New Roman" w:hAnsi="Times New Roman" w:cs="Times New Roman"/>
          <w:sz w:val="28"/>
          <w:szCs w:val="28"/>
        </w:rPr>
        <w:t xml:space="preserve">становлення ІТП </w:t>
      </w:r>
      <w:r>
        <w:rPr>
          <w:rFonts w:ascii="Times New Roman" w:hAnsi="Times New Roman" w:cs="Times New Roman"/>
          <w:sz w:val="28"/>
          <w:szCs w:val="28"/>
          <w:lang w:val="ru-RU"/>
        </w:rPr>
        <w:t>у</w:t>
      </w:r>
      <w:r w:rsidR="00094E62" w:rsidRPr="00F62371">
        <w:rPr>
          <w:rFonts w:ascii="Times New Roman" w:hAnsi="Times New Roman" w:cs="Times New Roman"/>
          <w:sz w:val="28"/>
          <w:szCs w:val="28"/>
        </w:rPr>
        <w:t xml:space="preserve"> житлових будинках.</w:t>
      </w:r>
    </w:p>
    <w:p w:rsidR="0020528D" w:rsidRPr="00F62371" w:rsidRDefault="0020528D" w:rsidP="00087496">
      <w:pPr>
        <w:spacing w:before="24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68"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60"/>
        <w:gridCol w:w="1114"/>
        <w:gridCol w:w="1276"/>
        <w:gridCol w:w="1134"/>
        <w:gridCol w:w="1134"/>
        <w:gridCol w:w="1276"/>
        <w:gridCol w:w="1276"/>
        <w:gridCol w:w="1298"/>
      </w:tblGrid>
      <w:tr w:rsidR="0020528D" w:rsidRPr="00F62371" w:rsidTr="00E434AD">
        <w:trPr>
          <w:trHeight w:val="946"/>
        </w:trPr>
        <w:tc>
          <w:tcPr>
            <w:tcW w:w="1260" w:type="dxa"/>
            <w:shd w:val="clear" w:color="000000" w:fill="95B3D7"/>
            <w:vAlign w:val="center"/>
          </w:tcPr>
          <w:p w:rsidR="0020528D" w:rsidRPr="00F62371" w:rsidRDefault="0020528D" w:rsidP="00A84ED4">
            <w:pPr>
              <w:spacing w:after="0" w:line="240" w:lineRule="auto"/>
              <w:ind w:left="-108" w:right="-108"/>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Інвестиції</w:t>
            </w:r>
          </w:p>
        </w:tc>
        <w:tc>
          <w:tcPr>
            <w:tcW w:w="111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Еконо</w:t>
            </w:r>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мія</w:t>
            </w:r>
            <w:proofErr w:type="spellEnd"/>
            <w:r w:rsidRPr="00F62371">
              <w:rPr>
                <w:rFonts w:ascii="Times New Roman" w:hAnsi="Times New Roman" w:cs="Times New Roman"/>
                <w:b/>
                <w:bCs/>
                <w:i/>
                <w:iCs/>
                <w:color w:val="000000"/>
                <w:lang w:eastAsia="ru-RU"/>
              </w:rPr>
              <w:t xml:space="preserve"> ПЕР</w:t>
            </w:r>
          </w:p>
        </w:tc>
        <w:tc>
          <w:tcPr>
            <w:tcW w:w="1276"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Скорочен</w:t>
            </w:r>
            <w:proofErr w:type="spellEnd"/>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ня викидів ПГ</w:t>
            </w:r>
          </w:p>
        </w:tc>
        <w:tc>
          <w:tcPr>
            <w:tcW w:w="113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Знижен</w:t>
            </w:r>
            <w:proofErr w:type="spellEnd"/>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ня в</w:t>
            </w:r>
            <w:r w:rsidRPr="00F62371">
              <w:rPr>
                <w:rFonts w:ascii="Times New Roman" w:hAnsi="Times New Roman" w:cs="Times New Roman"/>
                <w:b/>
                <w:bCs/>
                <w:i/>
                <w:iCs/>
                <w:color w:val="000000"/>
                <w:lang w:eastAsia="ru-RU"/>
              </w:rPr>
              <w:t>и</w:t>
            </w:r>
            <w:r w:rsidRPr="00F62371">
              <w:rPr>
                <w:rFonts w:ascii="Times New Roman" w:hAnsi="Times New Roman" w:cs="Times New Roman"/>
                <w:b/>
                <w:bCs/>
                <w:i/>
                <w:iCs/>
                <w:color w:val="000000"/>
                <w:lang w:eastAsia="ru-RU"/>
              </w:rPr>
              <w:t>трат</w:t>
            </w:r>
          </w:p>
        </w:tc>
        <w:tc>
          <w:tcPr>
            <w:tcW w:w="113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 xml:space="preserve">Простий термін </w:t>
            </w:r>
            <w:proofErr w:type="spellStart"/>
            <w:r w:rsidRPr="00F62371">
              <w:rPr>
                <w:rFonts w:ascii="Times New Roman" w:hAnsi="Times New Roman" w:cs="Times New Roman"/>
                <w:b/>
                <w:bCs/>
                <w:i/>
                <w:iCs/>
                <w:color w:val="000000"/>
                <w:lang w:eastAsia="ru-RU"/>
              </w:rPr>
              <w:t>окуп</w:t>
            </w:r>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ності</w:t>
            </w:r>
            <w:proofErr w:type="spellEnd"/>
          </w:p>
        </w:tc>
        <w:tc>
          <w:tcPr>
            <w:tcW w:w="1276"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Внутріш</w:t>
            </w:r>
            <w:proofErr w:type="spellEnd"/>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ня норма прибутку (IRR)</w:t>
            </w:r>
          </w:p>
        </w:tc>
        <w:tc>
          <w:tcPr>
            <w:tcW w:w="1276" w:type="dxa"/>
            <w:shd w:val="clear" w:color="000000" w:fill="95B3D7"/>
            <w:vAlign w:val="center"/>
          </w:tcPr>
          <w:p w:rsidR="0020528D" w:rsidRPr="00F62371" w:rsidRDefault="0020528D" w:rsidP="00FE37D5">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lang w:eastAsia="ru-RU"/>
              </w:rPr>
              <w:t>Чиста приведена вартість (NPV)</w:t>
            </w:r>
          </w:p>
        </w:tc>
        <w:tc>
          <w:tcPr>
            <w:tcW w:w="1298" w:type="dxa"/>
            <w:vMerge w:val="restart"/>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Коефіці</w:t>
            </w:r>
            <w:r w:rsidR="00E434AD" w:rsidRPr="00F62371">
              <w:rPr>
                <w:rFonts w:ascii="Times New Roman" w:hAnsi="Times New Roman" w:cs="Times New Roman"/>
                <w:b/>
                <w:bCs/>
                <w:i/>
                <w:iCs/>
                <w:color w:val="000000"/>
                <w:lang w:eastAsia="ru-RU"/>
              </w:rPr>
              <w:t>-</w:t>
            </w:r>
            <w:r w:rsidRPr="00F62371">
              <w:rPr>
                <w:rFonts w:ascii="Times New Roman" w:hAnsi="Times New Roman" w:cs="Times New Roman"/>
                <w:b/>
                <w:bCs/>
                <w:i/>
                <w:iCs/>
                <w:color w:val="000000"/>
                <w:lang w:eastAsia="ru-RU"/>
              </w:rPr>
              <w:t>єнт</w:t>
            </w:r>
            <w:proofErr w:type="spellEnd"/>
            <w:r w:rsidRPr="00F62371">
              <w:rPr>
                <w:rFonts w:ascii="Times New Roman" w:hAnsi="Times New Roman" w:cs="Times New Roman"/>
                <w:b/>
                <w:bCs/>
                <w:i/>
                <w:iCs/>
                <w:color w:val="000000"/>
                <w:lang w:eastAsia="ru-RU"/>
              </w:rPr>
              <w:t xml:space="preserve"> чи</w:t>
            </w:r>
            <w:r w:rsidRPr="00F62371">
              <w:rPr>
                <w:rFonts w:ascii="Times New Roman" w:hAnsi="Times New Roman" w:cs="Times New Roman"/>
                <w:b/>
                <w:bCs/>
                <w:i/>
                <w:iCs/>
                <w:color w:val="000000"/>
                <w:lang w:eastAsia="ru-RU"/>
              </w:rPr>
              <w:t>с</w:t>
            </w:r>
            <w:r w:rsidRPr="00F62371">
              <w:rPr>
                <w:rFonts w:ascii="Times New Roman" w:hAnsi="Times New Roman" w:cs="Times New Roman"/>
                <w:b/>
                <w:bCs/>
                <w:i/>
                <w:iCs/>
                <w:color w:val="000000"/>
                <w:lang w:eastAsia="ru-RU"/>
              </w:rPr>
              <w:t>тої прив</w:t>
            </w:r>
            <w:r w:rsidRPr="00F62371">
              <w:rPr>
                <w:rFonts w:ascii="Times New Roman" w:hAnsi="Times New Roman" w:cs="Times New Roman"/>
                <w:b/>
                <w:bCs/>
                <w:i/>
                <w:iCs/>
                <w:color w:val="000000"/>
                <w:lang w:eastAsia="ru-RU"/>
              </w:rPr>
              <w:t>е</w:t>
            </w:r>
            <w:r w:rsidRPr="00F62371">
              <w:rPr>
                <w:rFonts w:ascii="Times New Roman" w:hAnsi="Times New Roman" w:cs="Times New Roman"/>
                <w:b/>
                <w:bCs/>
                <w:i/>
                <w:iCs/>
                <w:color w:val="000000"/>
                <w:lang w:eastAsia="ru-RU"/>
              </w:rPr>
              <w:t>деної ва</w:t>
            </w:r>
            <w:r w:rsidRPr="00F62371">
              <w:rPr>
                <w:rFonts w:ascii="Times New Roman" w:hAnsi="Times New Roman" w:cs="Times New Roman"/>
                <w:b/>
                <w:bCs/>
                <w:i/>
                <w:iCs/>
                <w:color w:val="000000"/>
                <w:lang w:eastAsia="ru-RU"/>
              </w:rPr>
              <w:t>р</w:t>
            </w:r>
            <w:r w:rsidRPr="00F62371">
              <w:rPr>
                <w:rFonts w:ascii="Times New Roman" w:hAnsi="Times New Roman" w:cs="Times New Roman"/>
                <w:b/>
                <w:bCs/>
                <w:i/>
                <w:iCs/>
                <w:color w:val="000000"/>
                <w:lang w:eastAsia="ru-RU"/>
              </w:rPr>
              <w:t>тості</w:t>
            </w:r>
          </w:p>
          <w:p w:rsidR="0020528D" w:rsidRPr="00F62371" w:rsidRDefault="0020528D" w:rsidP="00A84ED4">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lang w:eastAsia="ru-RU"/>
              </w:rPr>
              <w:t>(NPVQ</w:t>
            </w:r>
            <w:r w:rsidR="00094E62" w:rsidRPr="00F62371">
              <w:rPr>
                <w:rFonts w:ascii="Times New Roman" w:hAnsi="Times New Roman" w:cs="Times New Roman"/>
                <w:b/>
                <w:bCs/>
                <w:i/>
                <w:iCs/>
                <w:color w:val="000000"/>
                <w:lang w:eastAsia="ru-RU"/>
              </w:rPr>
              <w:t>)</w:t>
            </w:r>
          </w:p>
        </w:tc>
      </w:tr>
      <w:tr w:rsidR="0020528D" w:rsidRPr="00F62371" w:rsidTr="00E434AD">
        <w:trPr>
          <w:trHeight w:val="70"/>
        </w:trPr>
        <w:tc>
          <w:tcPr>
            <w:tcW w:w="1260"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114" w:type="dxa"/>
            <w:shd w:val="clear" w:color="000000" w:fill="95B3D7"/>
            <w:noWrap/>
            <w:vAlign w:val="center"/>
          </w:tcPr>
          <w:p w:rsidR="0020528D" w:rsidRPr="00F62371" w:rsidRDefault="0020528D" w:rsidP="00093CD6">
            <w:pPr>
              <w:spacing w:after="0" w:line="240" w:lineRule="auto"/>
              <w:jc w:val="center"/>
              <w:rPr>
                <w:rFonts w:ascii="Times New Roman" w:hAnsi="Times New Roman" w:cs="Times New Roman"/>
                <w:b/>
                <w:bCs/>
                <w:i/>
                <w:iCs/>
                <w:color w:val="000000"/>
                <w:lang w:eastAsia="ru-RU"/>
              </w:rPr>
            </w:pPr>
            <w:proofErr w:type="spellStart"/>
            <w:r w:rsidRPr="00F62371">
              <w:rPr>
                <w:rFonts w:ascii="Times New Roman" w:hAnsi="Times New Roman" w:cs="Times New Roman"/>
                <w:b/>
                <w:bCs/>
                <w:i/>
                <w:iCs/>
                <w:color w:val="000000"/>
                <w:lang w:eastAsia="ru-RU"/>
              </w:rPr>
              <w:t>МВт∙год</w:t>
            </w:r>
            <w:proofErr w:type="spellEnd"/>
          </w:p>
        </w:tc>
        <w:tc>
          <w:tcPr>
            <w:tcW w:w="1276"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 СО</w:t>
            </w:r>
            <w:r w:rsidRPr="00F62371">
              <w:rPr>
                <w:rFonts w:ascii="Times New Roman" w:hAnsi="Times New Roman" w:cs="Times New Roman"/>
                <w:b/>
                <w:bCs/>
                <w:i/>
                <w:iCs/>
                <w:color w:val="000000"/>
                <w:vertAlign w:val="subscript"/>
                <w:lang w:eastAsia="ru-RU"/>
              </w:rPr>
              <w:t>2</w:t>
            </w:r>
          </w:p>
        </w:tc>
        <w:tc>
          <w:tcPr>
            <w:tcW w:w="113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13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років</w:t>
            </w:r>
          </w:p>
        </w:tc>
        <w:tc>
          <w:tcPr>
            <w:tcW w:w="1276"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w:t>
            </w:r>
          </w:p>
        </w:tc>
        <w:tc>
          <w:tcPr>
            <w:tcW w:w="1276"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r w:rsidRPr="00F62371">
              <w:rPr>
                <w:rFonts w:ascii="Times New Roman" w:hAnsi="Times New Roman" w:cs="Times New Roman"/>
                <w:b/>
                <w:bCs/>
                <w:i/>
                <w:iCs/>
                <w:color w:val="000000"/>
                <w:lang w:eastAsia="ru-RU"/>
              </w:rPr>
              <w:t>тис. грн.</w:t>
            </w:r>
          </w:p>
        </w:tc>
        <w:tc>
          <w:tcPr>
            <w:tcW w:w="1298" w:type="dxa"/>
            <w:vMerge/>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
        </w:tc>
      </w:tr>
      <w:tr w:rsidR="00E836CB" w:rsidRPr="003753A3" w:rsidTr="00E434AD">
        <w:trPr>
          <w:trHeight w:val="245"/>
        </w:trPr>
        <w:tc>
          <w:tcPr>
            <w:tcW w:w="1260"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1 293 794,5</w:t>
            </w:r>
          </w:p>
        </w:tc>
        <w:tc>
          <w:tcPr>
            <w:tcW w:w="1114"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96 618,6</w:t>
            </w:r>
          </w:p>
        </w:tc>
        <w:tc>
          <w:tcPr>
            <w:tcW w:w="1276"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22 004,5</w:t>
            </w:r>
          </w:p>
        </w:tc>
        <w:tc>
          <w:tcPr>
            <w:tcW w:w="1134"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90 595,0</w:t>
            </w:r>
          </w:p>
        </w:tc>
        <w:tc>
          <w:tcPr>
            <w:tcW w:w="1134"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14,3</w:t>
            </w:r>
          </w:p>
        </w:tc>
        <w:tc>
          <w:tcPr>
            <w:tcW w:w="1276"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-6%</w:t>
            </w:r>
          </w:p>
        </w:tc>
        <w:tc>
          <w:tcPr>
            <w:tcW w:w="1276"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-737 127,3</w:t>
            </w:r>
          </w:p>
        </w:tc>
        <w:tc>
          <w:tcPr>
            <w:tcW w:w="1298" w:type="dxa"/>
            <w:noWrap/>
            <w:vAlign w:val="center"/>
          </w:tcPr>
          <w:p w:rsidR="00E836CB" w:rsidRPr="003753A3" w:rsidRDefault="00E836CB" w:rsidP="00E434AD">
            <w:pPr>
              <w:spacing w:after="0" w:line="240" w:lineRule="auto"/>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-0,6</w:t>
            </w:r>
          </w:p>
        </w:tc>
      </w:tr>
    </w:tbl>
    <w:p w:rsidR="0020528D" w:rsidRPr="003753A3" w:rsidRDefault="00192093" w:rsidP="00FF13C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 рахунок </w:t>
      </w:r>
      <w:r>
        <w:rPr>
          <w:rFonts w:ascii="Times New Roman" w:hAnsi="Times New Roman" w:cs="Times New Roman"/>
          <w:sz w:val="28"/>
          <w:szCs w:val="28"/>
          <w:lang w:val="ru-RU"/>
        </w:rPr>
        <w:t>у</w:t>
      </w:r>
      <w:r w:rsidR="0020528D" w:rsidRPr="003753A3">
        <w:rPr>
          <w:rFonts w:ascii="Times New Roman" w:hAnsi="Times New Roman" w:cs="Times New Roman"/>
          <w:sz w:val="28"/>
          <w:szCs w:val="28"/>
        </w:rPr>
        <w:t xml:space="preserve">провадження </w:t>
      </w:r>
      <w:r w:rsidR="0020528D" w:rsidRPr="00192093">
        <w:rPr>
          <w:rFonts w:ascii="Times New Roman" w:hAnsi="Times New Roman" w:cs="Times New Roman"/>
          <w:color w:val="000000" w:themeColor="text1"/>
          <w:sz w:val="28"/>
          <w:szCs w:val="28"/>
        </w:rPr>
        <w:t>про</w:t>
      </w:r>
      <w:r w:rsidR="00682C97" w:rsidRPr="00192093">
        <w:rPr>
          <w:rFonts w:ascii="Times New Roman" w:hAnsi="Times New Roman" w:cs="Times New Roman"/>
          <w:color w:val="000000" w:themeColor="text1"/>
          <w:sz w:val="28"/>
          <w:szCs w:val="28"/>
        </w:rPr>
        <w:t>екту</w:t>
      </w:r>
      <w:r w:rsidR="0020528D" w:rsidRPr="003753A3">
        <w:rPr>
          <w:rFonts w:ascii="Times New Roman" w:hAnsi="Times New Roman" w:cs="Times New Roman"/>
          <w:sz w:val="28"/>
          <w:szCs w:val="28"/>
        </w:rPr>
        <w:t xml:space="preserve"> очікується досягти таких результатів:</w:t>
      </w:r>
    </w:p>
    <w:p w:rsidR="0020528D" w:rsidRPr="003753A3" w:rsidRDefault="0020528D" w:rsidP="0004670C">
      <w:pPr>
        <w:pStyle w:val="a3"/>
        <w:numPr>
          <w:ilvl w:val="0"/>
          <w:numId w:val="63"/>
        </w:numPr>
        <w:tabs>
          <w:tab w:val="left" w:pos="90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                                </w:t>
      </w:r>
      <w:r w:rsidR="00E836CB" w:rsidRPr="003753A3">
        <w:rPr>
          <w:rFonts w:ascii="Times New Roman" w:hAnsi="Times New Roman" w:cs="Times New Roman"/>
          <w:sz w:val="28"/>
          <w:szCs w:val="28"/>
        </w:rPr>
        <w:t>96 618,6</w:t>
      </w:r>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Pr="003753A3">
        <w:rPr>
          <w:rFonts w:ascii="Times New Roman" w:hAnsi="Times New Roman" w:cs="Times New Roman"/>
          <w:sz w:val="28"/>
          <w:szCs w:val="28"/>
        </w:rPr>
        <w:t>год</w:t>
      </w:r>
      <w:r w:rsidR="00E434AD"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3"/>
        </w:numPr>
        <w:tabs>
          <w:tab w:val="left" w:pos="90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E836CB" w:rsidRPr="003753A3">
        <w:rPr>
          <w:rFonts w:ascii="Times New Roman" w:hAnsi="Times New Roman" w:cs="Times New Roman"/>
          <w:sz w:val="28"/>
          <w:szCs w:val="28"/>
        </w:rPr>
        <w:t>90 595</w:t>
      </w:r>
      <w:r w:rsidRPr="003753A3">
        <w:rPr>
          <w:rFonts w:ascii="Times New Roman" w:hAnsi="Times New Roman" w:cs="Times New Roman"/>
          <w:sz w:val="28"/>
          <w:szCs w:val="28"/>
        </w:rPr>
        <w:t xml:space="preserve"> тис. грн.;</w:t>
      </w:r>
    </w:p>
    <w:p w:rsidR="0020528D" w:rsidRPr="003753A3" w:rsidRDefault="0020528D" w:rsidP="0004670C">
      <w:pPr>
        <w:pStyle w:val="a3"/>
        <w:numPr>
          <w:ilvl w:val="0"/>
          <w:numId w:val="63"/>
        </w:numPr>
        <w:tabs>
          <w:tab w:val="left" w:pos="90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 </w:t>
      </w:r>
      <w:r w:rsidR="00E836CB" w:rsidRPr="003753A3">
        <w:rPr>
          <w:rFonts w:ascii="Times New Roman" w:hAnsi="Times New Roman" w:cs="Times New Roman"/>
          <w:sz w:val="28"/>
          <w:szCs w:val="28"/>
        </w:rPr>
        <w:t>2</w:t>
      </w:r>
      <w:r w:rsidRPr="003753A3">
        <w:rPr>
          <w:rFonts w:ascii="Times New Roman" w:hAnsi="Times New Roman" w:cs="Times New Roman"/>
          <w:sz w:val="28"/>
          <w:szCs w:val="28"/>
        </w:rPr>
        <w:t xml:space="preserve">2 </w:t>
      </w:r>
      <w:r w:rsidR="00E836CB" w:rsidRPr="003753A3">
        <w:rPr>
          <w:rFonts w:ascii="Times New Roman" w:hAnsi="Times New Roman" w:cs="Times New Roman"/>
          <w:sz w:val="28"/>
          <w:szCs w:val="28"/>
        </w:rPr>
        <w:t>004</w:t>
      </w:r>
      <w:r w:rsidRPr="003753A3">
        <w:rPr>
          <w:rFonts w:ascii="Times New Roman" w:hAnsi="Times New Roman" w:cs="Times New Roman"/>
          <w:sz w:val="28"/>
          <w:szCs w:val="28"/>
        </w:rPr>
        <w:t>,5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192093">
      <w:pPr>
        <w:spacing w:after="0" w:line="240" w:lineRule="auto"/>
        <w:ind w:firstLine="709"/>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2017 – 2019  роки.</w:t>
      </w:r>
    </w:p>
    <w:p w:rsidR="0020528D" w:rsidRPr="003D4945" w:rsidRDefault="0020528D" w:rsidP="00192093">
      <w:pPr>
        <w:spacing w:after="0" w:line="240" w:lineRule="auto"/>
        <w:ind w:firstLine="709"/>
        <w:jc w:val="both"/>
        <w:rPr>
          <w:rFonts w:ascii="Times New Roman" w:hAnsi="Times New Roman" w:cs="Times New Roman"/>
          <w:spacing w:val="-6"/>
          <w:sz w:val="28"/>
          <w:szCs w:val="28"/>
        </w:rPr>
      </w:pPr>
      <w:r w:rsidRPr="003753A3">
        <w:rPr>
          <w:rFonts w:ascii="Times New Roman" w:hAnsi="Times New Roman" w:cs="Times New Roman"/>
          <w:color w:val="1F497D"/>
          <w:sz w:val="28"/>
          <w:szCs w:val="28"/>
        </w:rPr>
        <w:t xml:space="preserve">Джерела фінансування: </w:t>
      </w:r>
      <w:r w:rsidR="00CD49AE" w:rsidRPr="003753A3">
        <w:rPr>
          <w:rFonts w:ascii="Times New Roman" w:hAnsi="Times New Roman" w:cs="Times New Roman"/>
          <w:color w:val="1F497D"/>
          <w:sz w:val="28"/>
          <w:szCs w:val="28"/>
        </w:rPr>
        <w:t>власні кошти підприємства</w:t>
      </w:r>
      <w:r w:rsidRPr="003753A3">
        <w:rPr>
          <w:rFonts w:ascii="Times New Roman" w:hAnsi="Times New Roman" w:cs="Times New Roman"/>
          <w:sz w:val="28"/>
          <w:szCs w:val="28"/>
        </w:rPr>
        <w:t xml:space="preserve"> – </w:t>
      </w:r>
      <w:r w:rsidR="00CD49AE" w:rsidRPr="003D4945">
        <w:rPr>
          <w:rFonts w:ascii="Times New Roman" w:hAnsi="Times New Roman" w:cs="Times New Roman"/>
          <w:spacing w:val="-6"/>
          <w:sz w:val="28"/>
          <w:szCs w:val="28"/>
        </w:rPr>
        <w:t>184</w:t>
      </w:r>
      <w:r w:rsidRPr="003D4945">
        <w:rPr>
          <w:rFonts w:ascii="Times New Roman" w:hAnsi="Times New Roman" w:cs="Times New Roman"/>
          <w:spacing w:val="-6"/>
          <w:sz w:val="28"/>
          <w:szCs w:val="28"/>
        </w:rPr>
        <w:t>,</w:t>
      </w:r>
      <w:r w:rsidR="00CD49AE" w:rsidRPr="003D4945">
        <w:rPr>
          <w:rFonts w:ascii="Times New Roman" w:hAnsi="Times New Roman" w:cs="Times New Roman"/>
          <w:spacing w:val="-6"/>
          <w:sz w:val="28"/>
          <w:szCs w:val="28"/>
        </w:rPr>
        <w:t>6</w:t>
      </w:r>
      <w:r w:rsidRPr="003D4945">
        <w:rPr>
          <w:rFonts w:ascii="Times New Roman" w:hAnsi="Times New Roman" w:cs="Times New Roman"/>
          <w:spacing w:val="-6"/>
          <w:sz w:val="28"/>
          <w:szCs w:val="28"/>
        </w:rPr>
        <w:t xml:space="preserve"> млн. грн; кр</w:t>
      </w:r>
      <w:r w:rsidRPr="003D4945">
        <w:rPr>
          <w:rFonts w:ascii="Times New Roman" w:hAnsi="Times New Roman" w:cs="Times New Roman"/>
          <w:spacing w:val="-6"/>
          <w:sz w:val="28"/>
          <w:szCs w:val="28"/>
        </w:rPr>
        <w:t>е</w:t>
      </w:r>
      <w:r w:rsidRPr="003D4945">
        <w:rPr>
          <w:rFonts w:ascii="Times New Roman" w:hAnsi="Times New Roman" w:cs="Times New Roman"/>
          <w:spacing w:val="-6"/>
          <w:sz w:val="28"/>
          <w:szCs w:val="28"/>
        </w:rPr>
        <w:t xml:space="preserve">дитні кошти МФО – </w:t>
      </w:r>
      <w:r w:rsidR="00CD49AE" w:rsidRPr="003D4945">
        <w:rPr>
          <w:rFonts w:ascii="Times New Roman" w:hAnsi="Times New Roman" w:cs="Times New Roman"/>
          <w:spacing w:val="-6"/>
          <w:sz w:val="28"/>
          <w:szCs w:val="28"/>
        </w:rPr>
        <w:t>92</w:t>
      </w:r>
      <w:r w:rsidR="001766B6" w:rsidRPr="003D4945">
        <w:rPr>
          <w:rFonts w:ascii="Times New Roman" w:hAnsi="Times New Roman" w:cs="Times New Roman"/>
          <w:spacing w:val="-6"/>
          <w:sz w:val="28"/>
          <w:szCs w:val="28"/>
        </w:rPr>
        <w:t>2</w:t>
      </w:r>
      <w:r w:rsidR="00CD49AE" w:rsidRPr="003D4945">
        <w:rPr>
          <w:rFonts w:ascii="Times New Roman" w:hAnsi="Times New Roman" w:cs="Times New Roman"/>
          <w:spacing w:val="-6"/>
          <w:sz w:val="28"/>
          <w:szCs w:val="28"/>
        </w:rPr>
        <w:t>,9</w:t>
      </w:r>
      <w:r w:rsidRPr="003D4945">
        <w:rPr>
          <w:rFonts w:ascii="Times New Roman" w:hAnsi="Times New Roman" w:cs="Times New Roman"/>
          <w:spacing w:val="-6"/>
          <w:sz w:val="28"/>
          <w:szCs w:val="28"/>
        </w:rPr>
        <w:t xml:space="preserve"> млн. грн</w:t>
      </w:r>
      <w:r w:rsidR="00E434AD" w:rsidRPr="003D4945">
        <w:rPr>
          <w:rFonts w:ascii="Times New Roman" w:hAnsi="Times New Roman" w:cs="Times New Roman"/>
          <w:spacing w:val="-6"/>
          <w:sz w:val="28"/>
          <w:szCs w:val="28"/>
        </w:rPr>
        <w:t>.</w:t>
      </w:r>
      <w:r w:rsidR="00530558" w:rsidRPr="003D4945">
        <w:rPr>
          <w:rFonts w:ascii="Times New Roman" w:hAnsi="Times New Roman" w:cs="Times New Roman"/>
          <w:spacing w:val="-6"/>
          <w:sz w:val="28"/>
          <w:szCs w:val="28"/>
        </w:rPr>
        <w:t>; технічна допомога (</w:t>
      </w:r>
      <w:r w:rsidR="00CD49AE" w:rsidRPr="003D4945">
        <w:rPr>
          <w:rFonts w:ascii="Times New Roman" w:hAnsi="Times New Roman" w:cs="Times New Roman"/>
          <w:spacing w:val="-6"/>
          <w:sz w:val="28"/>
          <w:szCs w:val="28"/>
        </w:rPr>
        <w:t xml:space="preserve">грант) </w:t>
      </w:r>
      <w:r w:rsidR="00530558" w:rsidRPr="003D4945">
        <w:rPr>
          <w:rFonts w:ascii="Times New Roman" w:hAnsi="Times New Roman" w:cs="Times New Roman"/>
          <w:spacing w:val="-6"/>
          <w:sz w:val="28"/>
          <w:szCs w:val="28"/>
        </w:rPr>
        <w:t xml:space="preserve">– </w:t>
      </w:r>
      <w:r w:rsidR="001766B6" w:rsidRPr="003D4945">
        <w:rPr>
          <w:rFonts w:ascii="Times New Roman" w:hAnsi="Times New Roman" w:cs="Times New Roman"/>
          <w:spacing w:val="-6"/>
          <w:sz w:val="28"/>
          <w:szCs w:val="28"/>
        </w:rPr>
        <w:t>186,3</w:t>
      </w:r>
      <w:r w:rsidR="00CD49AE" w:rsidRPr="003D4945">
        <w:rPr>
          <w:rFonts w:ascii="Times New Roman" w:hAnsi="Times New Roman" w:cs="Times New Roman"/>
          <w:spacing w:val="-6"/>
          <w:sz w:val="28"/>
          <w:szCs w:val="28"/>
        </w:rPr>
        <w:t xml:space="preserve"> млн. грн</w:t>
      </w:r>
      <w:r w:rsidR="00530558" w:rsidRPr="003D4945">
        <w:rPr>
          <w:rFonts w:ascii="Times New Roman" w:hAnsi="Times New Roman" w:cs="Times New Roman"/>
          <w:spacing w:val="-6"/>
          <w:sz w:val="28"/>
          <w:szCs w:val="28"/>
        </w:rPr>
        <w:t>.</w:t>
      </w:r>
    </w:p>
    <w:p w:rsidR="0020528D" w:rsidRPr="00F62371" w:rsidRDefault="00821327" w:rsidP="00883F33">
      <w:pPr>
        <w:pStyle w:val="2"/>
        <w:numPr>
          <w:ilvl w:val="4"/>
          <w:numId w:val="77"/>
        </w:numPr>
        <w:tabs>
          <w:tab w:val="left" w:pos="1134"/>
        </w:tabs>
        <w:spacing w:line="240" w:lineRule="auto"/>
        <w:ind w:left="0" w:firstLine="0"/>
        <w:jc w:val="center"/>
        <w:rPr>
          <w:rFonts w:ascii="Times New Roman" w:hAnsi="Times New Roman" w:cs="Times New Roman"/>
          <w:i/>
          <w:iCs/>
          <w:color w:val="1F497D"/>
          <w:sz w:val="28"/>
          <w:szCs w:val="28"/>
        </w:rPr>
      </w:pPr>
      <w:bookmarkStart w:id="62" w:name="_Toc437006363"/>
      <w:bookmarkStart w:id="63" w:name="_Toc459886058"/>
      <w:bookmarkStart w:id="64" w:name="_Toc475803091"/>
      <w:bookmarkStart w:id="65" w:name="_Toc475803419"/>
      <w:r w:rsidRPr="00F62371">
        <w:rPr>
          <w:rFonts w:ascii="Times New Roman" w:hAnsi="Times New Roman" w:cs="Times New Roman"/>
          <w:i/>
          <w:iCs/>
          <w:color w:val="1F497D"/>
          <w:sz w:val="28"/>
          <w:szCs w:val="28"/>
        </w:rPr>
        <w:t>М</w:t>
      </w:r>
      <w:r w:rsidR="00416642">
        <w:rPr>
          <w:rFonts w:ascii="Times New Roman" w:hAnsi="Times New Roman" w:cs="Times New Roman"/>
          <w:i/>
          <w:iCs/>
          <w:color w:val="1F497D"/>
          <w:sz w:val="28"/>
          <w:szCs w:val="28"/>
        </w:rPr>
        <w:t>одернізація потужних котлів комунального підприємства те</w:t>
      </w:r>
      <w:r w:rsidR="00416642">
        <w:rPr>
          <w:rFonts w:ascii="Times New Roman" w:hAnsi="Times New Roman" w:cs="Times New Roman"/>
          <w:i/>
          <w:iCs/>
          <w:color w:val="1F497D"/>
          <w:sz w:val="28"/>
          <w:szCs w:val="28"/>
        </w:rPr>
        <w:t>п</w:t>
      </w:r>
      <w:r w:rsidR="00416642">
        <w:rPr>
          <w:rFonts w:ascii="Times New Roman" w:hAnsi="Times New Roman" w:cs="Times New Roman"/>
          <w:i/>
          <w:iCs/>
          <w:color w:val="1F497D"/>
          <w:sz w:val="28"/>
          <w:szCs w:val="28"/>
        </w:rPr>
        <w:t>лових мереж</w:t>
      </w:r>
      <w:r w:rsidR="0020528D" w:rsidRPr="00F62371">
        <w:rPr>
          <w:rFonts w:ascii="Times New Roman" w:hAnsi="Times New Roman" w:cs="Times New Roman"/>
          <w:i/>
          <w:iCs/>
          <w:color w:val="1F497D"/>
          <w:sz w:val="28"/>
          <w:szCs w:val="28"/>
        </w:rPr>
        <w:t xml:space="preserve"> "Криворіжтепломережа" та </w:t>
      </w:r>
      <w:r w:rsidR="00416642">
        <w:rPr>
          <w:rFonts w:ascii="Times New Roman" w:hAnsi="Times New Roman" w:cs="Times New Roman"/>
          <w:i/>
          <w:iCs/>
          <w:color w:val="1F497D"/>
          <w:sz w:val="28"/>
          <w:szCs w:val="28"/>
        </w:rPr>
        <w:t>п</w:t>
      </w:r>
      <w:r w:rsidR="0020469F">
        <w:rPr>
          <w:rFonts w:ascii="Times New Roman" w:hAnsi="Times New Roman" w:cs="Times New Roman"/>
          <w:i/>
          <w:iCs/>
          <w:color w:val="1F497D"/>
          <w:sz w:val="28"/>
          <w:szCs w:val="28"/>
        </w:rPr>
        <w:t>ублічного акціонерного товар</w:t>
      </w:r>
      <w:r w:rsidR="0020469F">
        <w:rPr>
          <w:rFonts w:ascii="Times New Roman" w:hAnsi="Times New Roman" w:cs="Times New Roman"/>
          <w:i/>
          <w:iCs/>
          <w:color w:val="1F497D"/>
          <w:sz w:val="28"/>
          <w:szCs w:val="28"/>
        </w:rPr>
        <w:t>и</w:t>
      </w:r>
      <w:r w:rsidR="0020469F">
        <w:rPr>
          <w:rFonts w:ascii="Times New Roman" w:hAnsi="Times New Roman" w:cs="Times New Roman"/>
          <w:i/>
          <w:iCs/>
          <w:color w:val="1F497D"/>
          <w:sz w:val="28"/>
          <w:szCs w:val="28"/>
        </w:rPr>
        <w:t>ства</w:t>
      </w:r>
      <w:r w:rsidR="0020528D" w:rsidRPr="00F62371">
        <w:rPr>
          <w:rFonts w:ascii="Times New Roman" w:hAnsi="Times New Roman" w:cs="Times New Roman"/>
          <w:i/>
          <w:iCs/>
          <w:color w:val="1F497D"/>
          <w:sz w:val="28"/>
          <w:szCs w:val="28"/>
        </w:rPr>
        <w:t xml:space="preserve"> "Криворізька теплоцентраль"</w:t>
      </w:r>
      <w:bookmarkEnd w:id="62"/>
      <w:bookmarkEnd w:id="63"/>
      <w:bookmarkEnd w:id="64"/>
      <w:bookmarkEnd w:id="65"/>
    </w:p>
    <w:p w:rsidR="00E434AD" w:rsidRPr="003753A3" w:rsidRDefault="00CD49AE" w:rsidP="00A374D2">
      <w:pPr>
        <w:spacing w:before="240"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Планується</w:t>
      </w:r>
      <w:r w:rsidR="0020528D" w:rsidRPr="003753A3">
        <w:rPr>
          <w:rFonts w:ascii="Times New Roman" w:hAnsi="Times New Roman" w:cs="Times New Roman"/>
          <w:sz w:val="28"/>
          <w:szCs w:val="28"/>
        </w:rPr>
        <w:t xml:space="preserve"> провести м</w:t>
      </w:r>
      <w:r w:rsidR="003D4945">
        <w:rPr>
          <w:rFonts w:ascii="Times New Roman" w:hAnsi="Times New Roman" w:cs="Times New Roman"/>
          <w:sz w:val="28"/>
          <w:szCs w:val="28"/>
        </w:rPr>
        <w:t>одернізацію потужних котлів К</w:t>
      </w:r>
      <w:r w:rsidR="006E76A5">
        <w:rPr>
          <w:rFonts w:ascii="Times New Roman" w:hAnsi="Times New Roman" w:cs="Times New Roman"/>
          <w:sz w:val="28"/>
          <w:szCs w:val="28"/>
          <w:lang w:val="ru-RU"/>
        </w:rPr>
        <w:t>ПТМ</w:t>
      </w:r>
      <w:r w:rsidR="0020528D" w:rsidRPr="003753A3">
        <w:rPr>
          <w:rFonts w:ascii="Times New Roman" w:hAnsi="Times New Roman" w:cs="Times New Roman"/>
          <w:sz w:val="28"/>
          <w:szCs w:val="28"/>
        </w:rPr>
        <w:t xml:space="preserve"> "Криворі</w:t>
      </w:r>
      <w:r w:rsidR="0020528D" w:rsidRPr="003753A3">
        <w:rPr>
          <w:rFonts w:ascii="Times New Roman" w:hAnsi="Times New Roman" w:cs="Times New Roman"/>
          <w:sz w:val="28"/>
          <w:szCs w:val="28"/>
        </w:rPr>
        <w:t>ж</w:t>
      </w:r>
      <w:r w:rsidR="0020528D" w:rsidRPr="003753A3">
        <w:rPr>
          <w:rFonts w:ascii="Times New Roman" w:hAnsi="Times New Roman" w:cs="Times New Roman"/>
          <w:sz w:val="28"/>
          <w:szCs w:val="28"/>
        </w:rPr>
        <w:t xml:space="preserve">тепломережа" та </w:t>
      </w:r>
      <w:r w:rsidR="00D830E6">
        <w:rPr>
          <w:rFonts w:ascii="Times New Roman" w:hAnsi="Times New Roman" w:cs="Times New Roman"/>
          <w:sz w:val="28"/>
          <w:szCs w:val="28"/>
        </w:rPr>
        <w:t>ПАТ</w:t>
      </w:r>
      <w:r w:rsidR="0020528D" w:rsidRPr="003753A3">
        <w:rPr>
          <w:rFonts w:ascii="Times New Roman" w:hAnsi="Times New Roman" w:cs="Times New Roman"/>
          <w:sz w:val="28"/>
          <w:szCs w:val="28"/>
        </w:rPr>
        <w:t xml:space="preserve"> "Криворізька теплоцентраль". </w:t>
      </w:r>
      <w:r w:rsidR="0020469F">
        <w:rPr>
          <w:rFonts w:ascii="Times New Roman" w:hAnsi="Times New Roman" w:cs="Times New Roman"/>
          <w:sz w:val="28"/>
          <w:szCs w:val="28"/>
        </w:rPr>
        <w:t>З</w:t>
      </w:r>
      <w:r w:rsidR="0020528D" w:rsidRPr="003753A3">
        <w:rPr>
          <w:rFonts w:ascii="Times New Roman" w:hAnsi="Times New Roman" w:cs="Times New Roman"/>
          <w:sz w:val="28"/>
          <w:szCs w:val="28"/>
        </w:rPr>
        <w:t>ахід спрямовано на мод</w:t>
      </w:r>
      <w:r w:rsidR="0020528D" w:rsidRPr="003753A3">
        <w:rPr>
          <w:rFonts w:ascii="Times New Roman" w:hAnsi="Times New Roman" w:cs="Times New Roman"/>
          <w:sz w:val="28"/>
          <w:szCs w:val="28"/>
        </w:rPr>
        <w:t>е</w:t>
      </w:r>
      <w:r w:rsidR="0020528D" w:rsidRPr="003753A3">
        <w:rPr>
          <w:rFonts w:ascii="Times New Roman" w:hAnsi="Times New Roman" w:cs="Times New Roman"/>
          <w:sz w:val="28"/>
          <w:szCs w:val="28"/>
        </w:rPr>
        <w:t xml:space="preserve">рнізацію котлів потужністю30 </w:t>
      </w:r>
      <w:proofErr w:type="spellStart"/>
      <w:r w:rsidR="0020528D" w:rsidRPr="003753A3">
        <w:rPr>
          <w:rFonts w:ascii="Times New Roman" w:hAnsi="Times New Roman" w:cs="Times New Roman"/>
          <w:sz w:val="28"/>
          <w:szCs w:val="28"/>
        </w:rPr>
        <w:t>Гкал</w:t>
      </w:r>
      <w:proofErr w:type="spellEnd"/>
      <w:r w:rsidR="0020528D" w:rsidRPr="003753A3">
        <w:rPr>
          <w:rFonts w:ascii="Times New Roman" w:hAnsi="Times New Roman" w:cs="Times New Roman"/>
          <w:sz w:val="28"/>
          <w:szCs w:val="28"/>
        </w:rPr>
        <w:t>/год</w:t>
      </w:r>
      <w:r w:rsidR="00E434AD" w:rsidRPr="003753A3">
        <w:rPr>
          <w:rFonts w:ascii="Times New Roman" w:hAnsi="Times New Roman" w:cs="Times New Roman"/>
          <w:sz w:val="28"/>
          <w:szCs w:val="28"/>
        </w:rPr>
        <w:t>.</w:t>
      </w:r>
      <w:r w:rsidR="0020528D" w:rsidRPr="003753A3">
        <w:rPr>
          <w:rFonts w:ascii="Times New Roman" w:hAnsi="Times New Roman" w:cs="Times New Roman"/>
          <w:sz w:val="28"/>
          <w:szCs w:val="28"/>
        </w:rPr>
        <w:t xml:space="preserve"> і більш</w:t>
      </w:r>
      <w:r w:rsidR="00530558" w:rsidRPr="003753A3">
        <w:rPr>
          <w:rFonts w:ascii="Times New Roman" w:hAnsi="Times New Roman" w:cs="Times New Roman"/>
          <w:sz w:val="28"/>
          <w:szCs w:val="28"/>
        </w:rPr>
        <w:t>е</w:t>
      </w:r>
      <w:r w:rsidR="0020528D" w:rsidRPr="003753A3">
        <w:rPr>
          <w:rFonts w:ascii="Times New Roman" w:hAnsi="Times New Roman" w:cs="Times New Roman"/>
          <w:sz w:val="28"/>
          <w:szCs w:val="28"/>
        </w:rPr>
        <w:t xml:space="preserve">: ПТВМ-30, ПТВМ-50, ПТВМ-100, КВГМ-30, КВГМ-50, КВГМ-100. </w:t>
      </w:r>
    </w:p>
    <w:p w:rsidR="0020528D" w:rsidRPr="00F62371" w:rsidRDefault="0020528D" w:rsidP="00E434AD">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Модернізація включає</w:t>
      </w:r>
      <w:r w:rsidRPr="00F62371">
        <w:rPr>
          <w:rFonts w:ascii="Times New Roman" w:hAnsi="Times New Roman" w:cs="Times New Roman"/>
          <w:sz w:val="28"/>
          <w:szCs w:val="28"/>
        </w:rPr>
        <w:t xml:space="preserve"> такі основні заходи: </w:t>
      </w:r>
    </w:p>
    <w:p w:rsidR="00530558" w:rsidRPr="00F62371" w:rsidRDefault="00530558" w:rsidP="0004670C">
      <w:pPr>
        <w:pStyle w:val="a3"/>
        <w:numPr>
          <w:ilvl w:val="0"/>
          <w:numId w:val="69"/>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lastRenderedPageBreak/>
        <w:t>заміна пальників та автоматизація котлів;</w:t>
      </w:r>
    </w:p>
    <w:p w:rsidR="00530558" w:rsidRPr="00F62371" w:rsidRDefault="0020469F" w:rsidP="0004670C">
      <w:pPr>
        <w:pStyle w:val="a3"/>
        <w:numPr>
          <w:ilvl w:val="0"/>
          <w:numId w:val="6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w:t>
      </w:r>
      <w:r w:rsidR="00530558" w:rsidRPr="00F62371">
        <w:rPr>
          <w:rFonts w:ascii="Times New Roman" w:hAnsi="Times New Roman" w:cs="Times New Roman"/>
          <w:sz w:val="28"/>
          <w:szCs w:val="28"/>
        </w:rPr>
        <w:t xml:space="preserve">становлення </w:t>
      </w:r>
      <w:proofErr w:type="spellStart"/>
      <w:r w:rsidR="00530558" w:rsidRPr="00F62371">
        <w:rPr>
          <w:rFonts w:ascii="Times New Roman" w:hAnsi="Times New Roman" w:cs="Times New Roman"/>
          <w:sz w:val="28"/>
          <w:szCs w:val="28"/>
        </w:rPr>
        <w:t>теплоутилізаторів</w:t>
      </w:r>
      <w:proofErr w:type="spellEnd"/>
      <w:r w:rsidR="00530558" w:rsidRPr="00F62371">
        <w:rPr>
          <w:rFonts w:ascii="Times New Roman" w:hAnsi="Times New Roman" w:cs="Times New Roman"/>
          <w:sz w:val="28"/>
          <w:szCs w:val="28"/>
        </w:rPr>
        <w:t>;</w:t>
      </w:r>
    </w:p>
    <w:p w:rsidR="00530558" w:rsidRPr="00F62371" w:rsidRDefault="00530558" w:rsidP="0004670C">
      <w:pPr>
        <w:pStyle w:val="a3"/>
        <w:numPr>
          <w:ilvl w:val="0"/>
          <w:numId w:val="69"/>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заміна обмурування котлів.</w:t>
      </w:r>
    </w:p>
    <w:p w:rsidR="0020528D" w:rsidRPr="00F62371" w:rsidRDefault="0020528D" w:rsidP="00530558">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Окрім цього</w:t>
      </w:r>
      <w:r w:rsidR="0020469F">
        <w:rPr>
          <w:rFonts w:ascii="Times New Roman" w:hAnsi="Times New Roman" w:cs="Times New Roman"/>
          <w:sz w:val="28"/>
          <w:szCs w:val="28"/>
        </w:rPr>
        <w:t>,</w:t>
      </w:r>
      <w:r w:rsidRPr="00F62371">
        <w:rPr>
          <w:rFonts w:ascii="Times New Roman" w:hAnsi="Times New Roman" w:cs="Times New Roman"/>
          <w:sz w:val="28"/>
          <w:szCs w:val="28"/>
        </w:rPr>
        <w:t xml:space="preserve"> проектом передбачається модернізація інших елементів т</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плової схеми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w:t>
      </w:r>
    </w:p>
    <w:p w:rsidR="00530558" w:rsidRPr="00F62371" w:rsidRDefault="00530558" w:rsidP="0004670C">
      <w:pPr>
        <w:pStyle w:val="a3"/>
        <w:numPr>
          <w:ilvl w:val="0"/>
          <w:numId w:val="70"/>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автоматизація роботи теплової схеми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w:t>
      </w:r>
    </w:p>
    <w:p w:rsidR="00530558" w:rsidRPr="00F62371" w:rsidRDefault="00530558" w:rsidP="0004670C">
      <w:pPr>
        <w:pStyle w:val="a3"/>
        <w:numPr>
          <w:ilvl w:val="0"/>
          <w:numId w:val="70"/>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оснащення частотними регуляторами насосних груп;</w:t>
      </w:r>
    </w:p>
    <w:p w:rsidR="00530558" w:rsidRPr="00F62371" w:rsidRDefault="00530558" w:rsidP="0004670C">
      <w:pPr>
        <w:pStyle w:val="a3"/>
        <w:numPr>
          <w:ilvl w:val="0"/>
          <w:numId w:val="70"/>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модернізація теплової схеми котельні;</w:t>
      </w:r>
    </w:p>
    <w:p w:rsidR="00530558" w:rsidRPr="00F62371" w:rsidRDefault="00530558" w:rsidP="0004670C">
      <w:pPr>
        <w:pStyle w:val="a3"/>
        <w:numPr>
          <w:ilvl w:val="0"/>
          <w:numId w:val="70"/>
        </w:numPr>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підтримання водного режиму.</w:t>
      </w:r>
    </w:p>
    <w:p w:rsidR="0020528D" w:rsidRPr="00F62371" w:rsidRDefault="0020528D" w:rsidP="000440DD">
      <w:pPr>
        <w:spacing w:before="240" w:after="120" w:line="240" w:lineRule="auto"/>
        <w:jc w:val="center"/>
        <w:rPr>
          <w:rFonts w:ascii="Times New Roman" w:hAnsi="Times New Roman" w:cs="Times New Roman"/>
          <w:b/>
          <w:bCs/>
          <w:i/>
          <w:iCs/>
          <w:sz w:val="28"/>
          <w:szCs w:val="28"/>
        </w:rPr>
      </w:pPr>
      <w:r w:rsidRPr="00F62371">
        <w:rPr>
          <w:rFonts w:ascii="Times New Roman" w:hAnsi="Times New Roman" w:cs="Times New Roman"/>
          <w:b/>
          <w:bCs/>
          <w:i/>
          <w:iCs/>
          <w:sz w:val="28"/>
          <w:szCs w:val="28"/>
        </w:rPr>
        <w:t>Показники ефективності проекту</w:t>
      </w:r>
    </w:p>
    <w:tbl>
      <w:tblPr>
        <w:tblW w:w="9812" w:type="dxa"/>
        <w:tblInd w:w="2" w:type="dxa"/>
        <w:tblLayout w:type="fixed"/>
        <w:tblLook w:val="00A0" w:firstRow="1" w:lastRow="0" w:firstColumn="1" w:lastColumn="0" w:noHBand="0" w:noVBand="0"/>
      </w:tblPr>
      <w:tblGrid>
        <w:gridCol w:w="1620"/>
        <w:gridCol w:w="1038"/>
        <w:gridCol w:w="993"/>
        <w:gridCol w:w="991"/>
        <w:gridCol w:w="993"/>
        <w:gridCol w:w="1024"/>
        <w:gridCol w:w="961"/>
        <w:gridCol w:w="992"/>
        <w:gridCol w:w="1200"/>
      </w:tblGrid>
      <w:tr w:rsidR="0020528D" w:rsidRPr="00F62371" w:rsidTr="00E434AD">
        <w:trPr>
          <w:trHeight w:val="1160"/>
        </w:trPr>
        <w:tc>
          <w:tcPr>
            <w:tcW w:w="162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Проекти</w:t>
            </w:r>
          </w:p>
        </w:tc>
        <w:tc>
          <w:tcPr>
            <w:tcW w:w="1038"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Інвести</w:t>
            </w:r>
            <w:r w:rsidR="00E434AD" w:rsidRPr="00F62371">
              <w:rPr>
                <w:rFonts w:ascii="Times New Roman" w:hAnsi="Times New Roman" w:cs="Times New Roman"/>
                <w:b/>
                <w:bCs/>
                <w:i/>
                <w:sz w:val="20"/>
                <w:szCs w:val="20"/>
                <w:lang w:eastAsia="ru-RU"/>
              </w:rPr>
              <w:t>-</w:t>
            </w:r>
            <w:r w:rsidRPr="00F62371">
              <w:rPr>
                <w:rFonts w:ascii="Times New Roman" w:hAnsi="Times New Roman" w:cs="Times New Roman"/>
                <w:b/>
                <w:bCs/>
                <w:i/>
                <w:sz w:val="20"/>
                <w:szCs w:val="20"/>
                <w:lang w:eastAsia="ru-RU"/>
              </w:rPr>
              <w:t>ції</w:t>
            </w:r>
            <w:proofErr w:type="spellEnd"/>
          </w:p>
        </w:tc>
        <w:tc>
          <w:tcPr>
            <w:tcW w:w="993"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A84ED4">
            <w:pPr>
              <w:spacing w:after="0" w:line="240" w:lineRule="auto"/>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Еконо</w:t>
            </w:r>
            <w:r w:rsidR="00E434AD" w:rsidRPr="00F62371">
              <w:rPr>
                <w:rFonts w:ascii="Times New Roman" w:hAnsi="Times New Roman" w:cs="Times New Roman"/>
                <w:b/>
                <w:bCs/>
                <w:i/>
                <w:sz w:val="20"/>
                <w:szCs w:val="20"/>
                <w:lang w:eastAsia="ru-RU"/>
              </w:rPr>
              <w:t>-</w:t>
            </w:r>
            <w:r w:rsidR="0020528D" w:rsidRPr="00F62371">
              <w:rPr>
                <w:rFonts w:ascii="Times New Roman" w:hAnsi="Times New Roman" w:cs="Times New Roman"/>
                <w:b/>
                <w:bCs/>
                <w:i/>
                <w:sz w:val="20"/>
                <w:szCs w:val="20"/>
                <w:lang w:eastAsia="ru-RU"/>
              </w:rPr>
              <w:t>мія</w:t>
            </w:r>
            <w:proofErr w:type="spellEnd"/>
            <w:r w:rsidR="0020528D" w:rsidRPr="00F62371">
              <w:rPr>
                <w:rFonts w:ascii="Times New Roman" w:hAnsi="Times New Roman" w:cs="Times New Roman"/>
                <w:b/>
                <w:bCs/>
                <w:i/>
                <w:sz w:val="20"/>
                <w:szCs w:val="20"/>
                <w:lang w:eastAsia="ru-RU"/>
              </w:rPr>
              <w:t xml:space="preserve"> ПЕР</w:t>
            </w:r>
          </w:p>
        </w:tc>
        <w:tc>
          <w:tcPr>
            <w:tcW w:w="991"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A84ED4">
            <w:pPr>
              <w:spacing w:after="0" w:line="240" w:lineRule="auto"/>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Скоро</w:t>
            </w:r>
            <w:r w:rsidR="00E434AD" w:rsidRPr="00F62371">
              <w:rPr>
                <w:rFonts w:ascii="Times New Roman" w:hAnsi="Times New Roman" w:cs="Times New Roman"/>
                <w:b/>
                <w:bCs/>
                <w:i/>
                <w:sz w:val="20"/>
                <w:szCs w:val="20"/>
                <w:lang w:eastAsia="ru-RU"/>
              </w:rPr>
              <w:t>-</w:t>
            </w:r>
            <w:proofErr w:type="spellStart"/>
            <w:r w:rsidR="0020528D" w:rsidRPr="00F62371">
              <w:rPr>
                <w:rFonts w:ascii="Times New Roman" w:hAnsi="Times New Roman" w:cs="Times New Roman"/>
                <w:b/>
                <w:bCs/>
                <w:i/>
                <w:sz w:val="20"/>
                <w:szCs w:val="20"/>
                <w:lang w:eastAsia="ru-RU"/>
              </w:rPr>
              <w:t>чення</w:t>
            </w:r>
            <w:proofErr w:type="spellEnd"/>
            <w:r w:rsidR="0020528D" w:rsidRPr="00F62371">
              <w:rPr>
                <w:rFonts w:ascii="Times New Roman" w:hAnsi="Times New Roman" w:cs="Times New Roman"/>
                <w:b/>
                <w:bCs/>
                <w:i/>
                <w:sz w:val="20"/>
                <w:szCs w:val="20"/>
                <w:lang w:eastAsia="ru-RU"/>
              </w:rPr>
              <w:t xml:space="preserve"> викидів ПГ</w:t>
            </w:r>
          </w:p>
        </w:tc>
        <w:tc>
          <w:tcPr>
            <w:tcW w:w="993"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E434AD">
            <w:pPr>
              <w:spacing w:after="0" w:line="240" w:lineRule="auto"/>
              <w:ind w:left="-108" w:right="-108"/>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Знижен</w:t>
            </w:r>
            <w:proofErr w:type="spellEnd"/>
            <w:r w:rsidR="00E434AD" w:rsidRPr="00F62371">
              <w:rPr>
                <w:rFonts w:ascii="Times New Roman" w:hAnsi="Times New Roman" w:cs="Times New Roman"/>
                <w:b/>
                <w:bCs/>
                <w:i/>
                <w:sz w:val="20"/>
                <w:szCs w:val="20"/>
                <w:lang w:eastAsia="ru-RU"/>
              </w:rPr>
              <w:t>-</w:t>
            </w:r>
            <w:r w:rsidR="0020528D" w:rsidRPr="00F62371">
              <w:rPr>
                <w:rFonts w:ascii="Times New Roman" w:hAnsi="Times New Roman" w:cs="Times New Roman"/>
                <w:b/>
                <w:bCs/>
                <w:i/>
                <w:sz w:val="20"/>
                <w:szCs w:val="20"/>
                <w:lang w:eastAsia="ru-RU"/>
              </w:rPr>
              <w:t>ня витрат</w:t>
            </w:r>
          </w:p>
        </w:tc>
        <w:tc>
          <w:tcPr>
            <w:tcW w:w="1024"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A84ED4">
            <w:pPr>
              <w:spacing w:after="0" w:line="240" w:lineRule="auto"/>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Прос</w:t>
            </w:r>
            <w:r w:rsidR="00E434AD" w:rsidRPr="00F62371">
              <w:rPr>
                <w:rFonts w:ascii="Times New Roman" w:hAnsi="Times New Roman" w:cs="Times New Roman"/>
                <w:b/>
                <w:bCs/>
                <w:i/>
                <w:sz w:val="20"/>
                <w:szCs w:val="20"/>
                <w:lang w:eastAsia="ru-RU"/>
              </w:rPr>
              <w:t>-</w:t>
            </w:r>
            <w:r w:rsidRPr="00F62371">
              <w:rPr>
                <w:rFonts w:ascii="Times New Roman" w:hAnsi="Times New Roman" w:cs="Times New Roman"/>
                <w:b/>
                <w:bCs/>
                <w:i/>
                <w:sz w:val="20"/>
                <w:szCs w:val="20"/>
                <w:lang w:eastAsia="ru-RU"/>
              </w:rPr>
              <w:t>тий</w:t>
            </w:r>
            <w:proofErr w:type="spellEnd"/>
            <w:r w:rsidRPr="00F62371">
              <w:rPr>
                <w:rFonts w:ascii="Times New Roman" w:hAnsi="Times New Roman" w:cs="Times New Roman"/>
                <w:b/>
                <w:bCs/>
                <w:i/>
                <w:sz w:val="20"/>
                <w:szCs w:val="20"/>
                <w:lang w:eastAsia="ru-RU"/>
              </w:rPr>
              <w:t xml:space="preserve"> т</w:t>
            </w:r>
            <w:r w:rsidRPr="00F62371">
              <w:rPr>
                <w:rFonts w:ascii="Times New Roman" w:hAnsi="Times New Roman" w:cs="Times New Roman"/>
                <w:b/>
                <w:bCs/>
                <w:i/>
                <w:sz w:val="20"/>
                <w:szCs w:val="20"/>
                <w:lang w:eastAsia="ru-RU"/>
              </w:rPr>
              <w:t>е</w:t>
            </w:r>
            <w:r w:rsidRPr="00F62371">
              <w:rPr>
                <w:rFonts w:ascii="Times New Roman" w:hAnsi="Times New Roman" w:cs="Times New Roman"/>
                <w:b/>
                <w:bCs/>
                <w:i/>
                <w:sz w:val="20"/>
                <w:szCs w:val="20"/>
                <w:lang w:eastAsia="ru-RU"/>
              </w:rPr>
              <w:t xml:space="preserve">рмін </w:t>
            </w:r>
            <w:proofErr w:type="spellStart"/>
            <w:r w:rsidRPr="00F62371">
              <w:rPr>
                <w:rFonts w:ascii="Times New Roman" w:hAnsi="Times New Roman" w:cs="Times New Roman"/>
                <w:b/>
                <w:bCs/>
                <w:i/>
                <w:sz w:val="20"/>
                <w:szCs w:val="20"/>
                <w:lang w:eastAsia="ru-RU"/>
              </w:rPr>
              <w:t>окуп</w:t>
            </w:r>
            <w:r w:rsidR="0020528D" w:rsidRPr="00F62371">
              <w:rPr>
                <w:rFonts w:ascii="Times New Roman" w:hAnsi="Times New Roman" w:cs="Times New Roman"/>
                <w:b/>
                <w:bCs/>
                <w:i/>
                <w:sz w:val="20"/>
                <w:szCs w:val="20"/>
                <w:lang w:eastAsia="ru-RU"/>
              </w:rPr>
              <w:t>нос</w:t>
            </w:r>
            <w:proofErr w:type="spellEnd"/>
            <w:r w:rsidR="00E434AD" w:rsidRPr="00F62371">
              <w:rPr>
                <w:rFonts w:ascii="Times New Roman" w:hAnsi="Times New Roman" w:cs="Times New Roman"/>
                <w:b/>
                <w:bCs/>
                <w:i/>
                <w:sz w:val="20"/>
                <w:szCs w:val="20"/>
                <w:lang w:eastAsia="ru-RU"/>
              </w:rPr>
              <w:t>-</w:t>
            </w:r>
            <w:r w:rsidR="0020528D" w:rsidRPr="00F62371">
              <w:rPr>
                <w:rFonts w:ascii="Times New Roman" w:hAnsi="Times New Roman" w:cs="Times New Roman"/>
                <w:b/>
                <w:bCs/>
                <w:i/>
                <w:sz w:val="20"/>
                <w:szCs w:val="20"/>
                <w:lang w:eastAsia="ru-RU"/>
              </w:rPr>
              <w:t>ті</w:t>
            </w:r>
          </w:p>
        </w:tc>
        <w:tc>
          <w:tcPr>
            <w:tcW w:w="961"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A84ED4">
            <w:pPr>
              <w:spacing w:after="0" w:line="240" w:lineRule="auto"/>
              <w:jc w:val="center"/>
              <w:rPr>
                <w:rFonts w:ascii="Times New Roman" w:hAnsi="Times New Roman" w:cs="Times New Roman"/>
                <w:b/>
                <w:bCs/>
                <w:i/>
                <w:sz w:val="20"/>
                <w:szCs w:val="20"/>
              </w:rPr>
            </w:pPr>
            <w:proofErr w:type="spellStart"/>
            <w:r w:rsidRPr="00F62371">
              <w:rPr>
                <w:rFonts w:ascii="Times New Roman" w:hAnsi="Times New Roman" w:cs="Times New Roman"/>
                <w:b/>
                <w:bCs/>
                <w:i/>
                <w:sz w:val="20"/>
                <w:szCs w:val="20"/>
                <w:lang w:eastAsia="ru-RU"/>
              </w:rPr>
              <w:t>Внут</w:t>
            </w:r>
            <w:r w:rsidR="00E434AD" w:rsidRPr="00F62371">
              <w:rPr>
                <w:rFonts w:ascii="Times New Roman" w:hAnsi="Times New Roman" w:cs="Times New Roman"/>
                <w:b/>
                <w:bCs/>
                <w:i/>
                <w:sz w:val="20"/>
                <w:szCs w:val="20"/>
                <w:lang w:eastAsia="ru-RU"/>
              </w:rPr>
              <w:t>-</w:t>
            </w:r>
            <w:r w:rsidRPr="00F62371">
              <w:rPr>
                <w:rFonts w:ascii="Times New Roman" w:hAnsi="Times New Roman" w:cs="Times New Roman"/>
                <w:b/>
                <w:bCs/>
                <w:i/>
                <w:sz w:val="20"/>
                <w:szCs w:val="20"/>
                <w:lang w:eastAsia="ru-RU"/>
              </w:rPr>
              <w:t>рішня</w:t>
            </w:r>
            <w:proofErr w:type="spellEnd"/>
            <w:r w:rsidRPr="00F62371">
              <w:rPr>
                <w:rFonts w:ascii="Times New Roman" w:hAnsi="Times New Roman" w:cs="Times New Roman"/>
                <w:b/>
                <w:bCs/>
                <w:i/>
                <w:sz w:val="20"/>
                <w:szCs w:val="20"/>
                <w:lang w:eastAsia="ru-RU"/>
              </w:rPr>
              <w:t xml:space="preserve"> норма </w:t>
            </w:r>
            <w:proofErr w:type="spellStart"/>
            <w:r w:rsidRPr="00F62371">
              <w:rPr>
                <w:rFonts w:ascii="Times New Roman" w:hAnsi="Times New Roman" w:cs="Times New Roman"/>
                <w:b/>
                <w:bCs/>
                <w:i/>
                <w:sz w:val="20"/>
                <w:szCs w:val="20"/>
                <w:lang w:eastAsia="ru-RU"/>
              </w:rPr>
              <w:t>при</w:t>
            </w:r>
            <w:r w:rsidR="0020528D" w:rsidRPr="00F62371">
              <w:rPr>
                <w:rFonts w:ascii="Times New Roman" w:hAnsi="Times New Roman" w:cs="Times New Roman"/>
                <w:b/>
                <w:bCs/>
                <w:i/>
                <w:sz w:val="20"/>
                <w:szCs w:val="20"/>
                <w:lang w:eastAsia="ru-RU"/>
              </w:rPr>
              <w:t>бут</w:t>
            </w:r>
            <w:proofErr w:type="spellEnd"/>
            <w:r w:rsidR="00E434AD" w:rsidRPr="00F62371">
              <w:rPr>
                <w:rFonts w:ascii="Times New Roman" w:hAnsi="Times New Roman" w:cs="Times New Roman"/>
                <w:b/>
                <w:bCs/>
                <w:i/>
                <w:sz w:val="20"/>
                <w:szCs w:val="20"/>
                <w:lang w:eastAsia="ru-RU"/>
              </w:rPr>
              <w:t>-</w:t>
            </w:r>
            <w:r w:rsidR="0020528D" w:rsidRPr="00F62371">
              <w:rPr>
                <w:rFonts w:ascii="Times New Roman" w:hAnsi="Times New Roman" w:cs="Times New Roman"/>
                <w:b/>
                <w:bCs/>
                <w:i/>
                <w:sz w:val="20"/>
                <w:szCs w:val="20"/>
                <w:lang w:eastAsia="ru-RU"/>
              </w:rPr>
              <w:t>ку (IRR)</w:t>
            </w:r>
          </w:p>
        </w:tc>
        <w:tc>
          <w:tcPr>
            <w:tcW w:w="992" w:type="dxa"/>
            <w:tcBorders>
              <w:top w:val="single" w:sz="4" w:space="0" w:color="1F497D"/>
              <w:left w:val="nil"/>
              <w:bottom w:val="single" w:sz="4" w:space="0" w:color="1F497D"/>
              <w:right w:val="single" w:sz="4" w:space="0" w:color="1F497D"/>
            </w:tcBorders>
            <w:shd w:val="clear" w:color="000000" w:fill="95B3D7"/>
            <w:vAlign w:val="center"/>
          </w:tcPr>
          <w:p w:rsidR="0020528D" w:rsidRPr="00F62371" w:rsidRDefault="00DC305A" w:rsidP="00E434AD">
            <w:pPr>
              <w:spacing w:after="0" w:line="240" w:lineRule="auto"/>
              <w:ind w:left="-109" w:right="-107"/>
              <w:jc w:val="center"/>
              <w:rPr>
                <w:rFonts w:ascii="Times New Roman" w:hAnsi="Times New Roman" w:cs="Times New Roman"/>
                <w:b/>
                <w:bCs/>
                <w:i/>
                <w:sz w:val="20"/>
                <w:szCs w:val="20"/>
              </w:rPr>
            </w:pPr>
            <w:r w:rsidRPr="00F62371">
              <w:rPr>
                <w:rFonts w:ascii="Times New Roman" w:hAnsi="Times New Roman" w:cs="Times New Roman"/>
                <w:b/>
                <w:bCs/>
                <w:i/>
                <w:sz w:val="20"/>
                <w:szCs w:val="20"/>
                <w:lang w:eastAsia="ru-RU"/>
              </w:rPr>
              <w:t>Чиста приве</w:t>
            </w:r>
            <w:r w:rsidR="00A374D2" w:rsidRPr="00F62371">
              <w:rPr>
                <w:rFonts w:ascii="Times New Roman" w:hAnsi="Times New Roman" w:cs="Times New Roman"/>
                <w:b/>
                <w:bCs/>
                <w:i/>
                <w:sz w:val="20"/>
                <w:szCs w:val="20"/>
                <w:lang w:eastAsia="ru-RU"/>
              </w:rPr>
              <w:t>дена вартіс</w:t>
            </w:r>
            <w:r w:rsidR="0020528D" w:rsidRPr="00F62371">
              <w:rPr>
                <w:rFonts w:ascii="Times New Roman" w:hAnsi="Times New Roman" w:cs="Times New Roman"/>
                <w:b/>
                <w:bCs/>
                <w:i/>
                <w:sz w:val="20"/>
                <w:szCs w:val="20"/>
                <w:lang w:eastAsia="ru-RU"/>
              </w:rPr>
              <w:t>ть (NPV)</w:t>
            </w:r>
          </w:p>
        </w:tc>
        <w:tc>
          <w:tcPr>
            <w:tcW w:w="1200" w:type="dxa"/>
            <w:vMerge w:val="restart"/>
            <w:tcBorders>
              <w:top w:val="single" w:sz="4" w:space="0" w:color="1F497D"/>
              <w:left w:val="nil"/>
              <w:right w:val="single" w:sz="4" w:space="0" w:color="1F497D"/>
            </w:tcBorders>
            <w:shd w:val="clear" w:color="000000" w:fill="95B3D7"/>
            <w:vAlign w:val="center"/>
          </w:tcPr>
          <w:p w:rsidR="0020528D" w:rsidRPr="00F62371" w:rsidRDefault="00DC305A" w:rsidP="00A84ED4">
            <w:pPr>
              <w:spacing w:after="0" w:line="240" w:lineRule="auto"/>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Коефіці</w:t>
            </w:r>
            <w:proofErr w:type="spellEnd"/>
            <w:r w:rsidR="00E434AD" w:rsidRPr="00F62371">
              <w:rPr>
                <w:rFonts w:ascii="Times New Roman" w:hAnsi="Times New Roman" w:cs="Times New Roman"/>
                <w:b/>
                <w:bCs/>
                <w:i/>
                <w:sz w:val="20"/>
                <w:szCs w:val="20"/>
                <w:lang w:eastAsia="ru-RU"/>
              </w:rPr>
              <w:t>-</w:t>
            </w:r>
            <w:proofErr w:type="spellStart"/>
            <w:r w:rsidRPr="00F62371">
              <w:rPr>
                <w:rFonts w:ascii="Times New Roman" w:hAnsi="Times New Roman" w:cs="Times New Roman"/>
                <w:b/>
                <w:bCs/>
                <w:i/>
                <w:sz w:val="20"/>
                <w:szCs w:val="20"/>
                <w:lang w:eastAsia="ru-RU"/>
              </w:rPr>
              <w:t>єнтчис</w:t>
            </w:r>
            <w:proofErr w:type="spellEnd"/>
            <w:r w:rsidR="00E434AD" w:rsidRPr="00F62371">
              <w:rPr>
                <w:rFonts w:ascii="Times New Roman" w:hAnsi="Times New Roman" w:cs="Times New Roman"/>
                <w:b/>
                <w:bCs/>
                <w:i/>
                <w:sz w:val="20"/>
                <w:szCs w:val="20"/>
                <w:lang w:eastAsia="ru-RU"/>
              </w:rPr>
              <w:t>-</w:t>
            </w:r>
            <w:r w:rsidRPr="00F62371">
              <w:rPr>
                <w:rFonts w:ascii="Times New Roman" w:hAnsi="Times New Roman" w:cs="Times New Roman"/>
                <w:b/>
                <w:bCs/>
                <w:i/>
                <w:sz w:val="20"/>
                <w:szCs w:val="20"/>
                <w:lang w:eastAsia="ru-RU"/>
              </w:rPr>
              <w:t>тої прив</w:t>
            </w:r>
            <w:r w:rsidRPr="00F62371">
              <w:rPr>
                <w:rFonts w:ascii="Times New Roman" w:hAnsi="Times New Roman" w:cs="Times New Roman"/>
                <w:b/>
                <w:bCs/>
                <w:i/>
                <w:sz w:val="20"/>
                <w:szCs w:val="20"/>
                <w:lang w:eastAsia="ru-RU"/>
              </w:rPr>
              <w:t>е</w:t>
            </w:r>
            <w:r w:rsidR="00A374D2" w:rsidRPr="00F62371">
              <w:rPr>
                <w:rFonts w:ascii="Times New Roman" w:hAnsi="Times New Roman" w:cs="Times New Roman"/>
                <w:b/>
                <w:bCs/>
                <w:i/>
                <w:sz w:val="20"/>
                <w:szCs w:val="20"/>
                <w:lang w:eastAsia="ru-RU"/>
              </w:rPr>
              <w:t>деної ва</w:t>
            </w:r>
            <w:r w:rsidR="00A374D2" w:rsidRPr="00F62371">
              <w:rPr>
                <w:rFonts w:ascii="Times New Roman" w:hAnsi="Times New Roman" w:cs="Times New Roman"/>
                <w:b/>
                <w:bCs/>
                <w:i/>
                <w:sz w:val="20"/>
                <w:szCs w:val="20"/>
                <w:lang w:eastAsia="ru-RU"/>
              </w:rPr>
              <w:t>р</w:t>
            </w:r>
            <w:r w:rsidR="00A374D2" w:rsidRPr="00F62371">
              <w:rPr>
                <w:rFonts w:ascii="Times New Roman" w:hAnsi="Times New Roman" w:cs="Times New Roman"/>
                <w:b/>
                <w:bCs/>
                <w:i/>
                <w:sz w:val="20"/>
                <w:szCs w:val="20"/>
                <w:lang w:eastAsia="ru-RU"/>
              </w:rPr>
              <w:t>тос</w:t>
            </w:r>
            <w:r w:rsidR="0020528D" w:rsidRPr="00F62371">
              <w:rPr>
                <w:rFonts w:ascii="Times New Roman" w:hAnsi="Times New Roman" w:cs="Times New Roman"/>
                <w:b/>
                <w:bCs/>
                <w:i/>
                <w:sz w:val="20"/>
                <w:szCs w:val="20"/>
                <w:lang w:eastAsia="ru-RU"/>
              </w:rPr>
              <w:t>ті</w:t>
            </w:r>
          </w:p>
          <w:p w:rsidR="0020528D" w:rsidRPr="00F62371" w:rsidRDefault="0020528D" w:rsidP="00A84ED4">
            <w:pPr>
              <w:spacing w:after="0" w:line="240" w:lineRule="auto"/>
              <w:jc w:val="center"/>
              <w:rPr>
                <w:rFonts w:ascii="Times New Roman" w:hAnsi="Times New Roman" w:cs="Times New Roman"/>
                <w:b/>
                <w:bCs/>
                <w:i/>
                <w:sz w:val="20"/>
                <w:szCs w:val="20"/>
              </w:rPr>
            </w:pPr>
            <w:r w:rsidRPr="00F62371">
              <w:rPr>
                <w:rFonts w:ascii="Times New Roman" w:hAnsi="Times New Roman" w:cs="Times New Roman"/>
                <w:b/>
                <w:bCs/>
                <w:i/>
                <w:sz w:val="20"/>
                <w:szCs w:val="20"/>
                <w:lang w:eastAsia="ru-RU"/>
              </w:rPr>
              <w:t>(NPVQ)</w:t>
            </w:r>
          </w:p>
        </w:tc>
      </w:tr>
      <w:tr w:rsidR="0020528D" w:rsidRPr="00F62371" w:rsidTr="00E434AD">
        <w:trPr>
          <w:trHeight w:val="70"/>
        </w:trPr>
        <w:tc>
          <w:tcPr>
            <w:tcW w:w="1620" w:type="dxa"/>
            <w:vMerge/>
            <w:tcBorders>
              <w:top w:val="single" w:sz="4" w:space="0" w:color="1F497D"/>
              <w:left w:val="single" w:sz="4" w:space="0" w:color="1F497D"/>
              <w:bottom w:val="single" w:sz="4" w:space="0" w:color="1F497D"/>
              <w:right w:val="single" w:sz="4" w:space="0" w:color="1F497D"/>
            </w:tcBorders>
            <w:vAlign w:val="center"/>
          </w:tcPr>
          <w:p w:rsidR="0020528D" w:rsidRPr="00F62371" w:rsidRDefault="0020528D" w:rsidP="00A84ED4">
            <w:pPr>
              <w:spacing w:after="0" w:line="240" w:lineRule="auto"/>
              <w:rPr>
                <w:rFonts w:ascii="Times New Roman" w:hAnsi="Times New Roman" w:cs="Times New Roman"/>
                <w:b/>
                <w:bCs/>
                <w:lang w:eastAsia="ru-RU"/>
              </w:rPr>
            </w:pPr>
          </w:p>
        </w:tc>
        <w:tc>
          <w:tcPr>
            <w:tcW w:w="1038"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1167B7">
            <w:pPr>
              <w:spacing w:after="0" w:line="240" w:lineRule="auto"/>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тис.грн</w:t>
            </w:r>
            <w:proofErr w:type="spellEnd"/>
            <w:r w:rsidRPr="00F62371">
              <w:rPr>
                <w:rFonts w:ascii="Times New Roman" w:hAnsi="Times New Roman" w:cs="Times New Roman"/>
                <w:b/>
                <w:bCs/>
                <w:i/>
                <w:sz w:val="20"/>
                <w:szCs w:val="20"/>
                <w:lang w:eastAsia="ru-RU"/>
              </w:rPr>
              <w:t>.</w:t>
            </w:r>
          </w:p>
        </w:tc>
        <w:tc>
          <w:tcPr>
            <w:tcW w:w="993"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E434AD">
            <w:pPr>
              <w:spacing w:after="0" w:line="240" w:lineRule="auto"/>
              <w:ind w:left="-108" w:right="-107"/>
              <w:jc w:val="center"/>
              <w:rPr>
                <w:rFonts w:ascii="Times New Roman" w:hAnsi="Times New Roman" w:cs="Times New Roman"/>
                <w:b/>
                <w:bCs/>
                <w:i/>
                <w:sz w:val="20"/>
                <w:szCs w:val="20"/>
                <w:lang w:eastAsia="ru-RU"/>
              </w:rPr>
            </w:pPr>
            <w:proofErr w:type="spellStart"/>
            <w:r w:rsidRPr="00F62371">
              <w:rPr>
                <w:rFonts w:ascii="Times New Roman" w:hAnsi="Times New Roman" w:cs="Times New Roman"/>
                <w:b/>
                <w:bCs/>
                <w:i/>
                <w:sz w:val="20"/>
                <w:szCs w:val="20"/>
                <w:lang w:eastAsia="ru-RU"/>
              </w:rPr>
              <w:t>МВт∙год</w:t>
            </w:r>
            <w:proofErr w:type="spellEnd"/>
          </w:p>
        </w:tc>
        <w:tc>
          <w:tcPr>
            <w:tcW w:w="991"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т СО</w:t>
            </w:r>
            <w:r w:rsidRPr="00F62371">
              <w:rPr>
                <w:rFonts w:ascii="Times New Roman" w:hAnsi="Times New Roman" w:cs="Times New Roman"/>
                <w:b/>
                <w:bCs/>
                <w:i/>
                <w:sz w:val="20"/>
                <w:szCs w:val="20"/>
                <w:vertAlign w:val="subscript"/>
                <w:lang w:eastAsia="ru-RU"/>
              </w:rPr>
              <w:t>2</w:t>
            </w:r>
          </w:p>
        </w:tc>
        <w:tc>
          <w:tcPr>
            <w:tcW w:w="993"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E434AD">
            <w:pPr>
              <w:spacing w:after="0" w:line="240" w:lineRule="auto"/>
              <w:ind w:left="-108" w:right="-108"/>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тис. грн.</w:t>
            </w:r>
          </w:p>
        </w:tc>
        <w:tc>
          <w:tcPr>
            <w:tcW w:w="1024"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років</w:t>
            </w:r>
          </w:p>
        </w:tc>
        <w:tc>
          <w:tcPr>
            <w:tcW w:w="961"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w:t>
            </w:r>
          </w:p>
        </w:tc>
        <w:tc>
          <w:tcPr>
            <w:tcW w:w="992" w:type="dxa"/>
            <w:tcBorders>
              <w:top w:val="nil"/>
              <w:left w:val="nil"/>
              <w:bottom w:val="single" w:sz="4" w:space="0" w:color="1F497D"/>
              <w:right w:val="single" w:sz="4" w:space="0" w:color="1F497D"/>
            </w:tcBorders>
            <w:shd w:val="clear" w:color="000000" w:fill="95B3D7"/>
            <w:noWrap/>
            <w:vAlign w:val="center"/>
          </w:tcPr>
          <w:p w:rsidR="0020528D" w:rsidRPr="00F62371" w:rsidRDefault="0020528D" w:rsidP="00E434AD">
            <w:pPr>
              <w:spacing w:after="0" w:line="240" w:lineRule="auto"/>
              <w:ind w:left="-109" w:right="-107"/>
              <w:jc w:val="center"/>
              <w:rPr>
                <w:rFonts w:ascii="Times New Roman" w:hAnsi="Times New Roman" w:cs="Times New Roman"/>
                <w:b/>
                <w:bCs/>
                <w:i/>
                <w:sz w:val="20"/>
                <w:szCs w:val="20"/>
                <w:lang w:eastAsia="ru-RU"/>
              </w:rPr>
            </w:pPr>
            <w:r w:rsidRPr="00F62371">
              <w:rPr>
                <w:rFonts w:ascii="Times New Roman" w:hAnsi="Times New Roman" w:cs="Times New Roman"/>
                <w:b/>
                <w:bCs/>
                <w:i/>
                <w:sz w:val="20"/>
                <w:szCs w:val="20"/>
                <w:lang w:eastAsia="ru-RU"/>
              </w:rPr>
              <w:t>тис. грн.</w:t>
            </w:r>
          </w:p>
        </w:tc>
        <w:tc>
          <w:tcPr>
            <w:tcW w:w="1200" w:type="dxa"/>
            <w:vMerge/>
            <w:tcBorders>
              <w:left w:val="nil"/>
              <w:bottom w:val="single" w:sz="4" w:space="0" w:color="1F497D"/>
              <w:right w:val="single" w:sz="4" w:space="0" w:color="1F497D"/>
            </w:tcBorders>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lang w:eastAsia="ru-RU"/>
              </w:rPr>
            </w:pPr>
          </w:p>
        </w:tc>
      </w:tr>
      <w:tr w:rsidR="004B4E65" w:rsidRPr="00F62371" w:rsidTr="00E434AD">
        <w:trPr>
          <w:trHeight w:val="510"/>
        </w:trPr>
        <w:tc>
          <w:tcPr>
            <w:tcW w:w="1620" w:type="dxa"/>
            <w:tcBorders>
              <w:top w:val="nil"/>
              <w:left w:val="single" w:sz="4" w:space="0" w:color="1F497D"/>
              <w:bottom w:val="single" w:sz="4" w:space="0" w:color="1F497D"/>
              <w:right w:val="single" w:sz="4" w:space="0" w:color="1F497D"/>
            </w:tcBorders>
            <w:vAlign w:val="center"/>
          </w:tcPr>
          <w:p w:rsidR="004B4E65" w:rsidRPr="00F62371" w:rsidRDefault="004B4E65" w:rsidP="00E434AD">
            <w:pPr>
              <w:spacing w:after="0" w:line="240" w:lineRule="auto"/>
              <w:rPr>
                <w:rFonts w:ascii="Times New Roman" w:hAnsi="Times New Roman" w:cs="Times New Roman"/>
                <w:lang w:eastAsia="ru-RU"/>
              </w:rPr>
            </w:pPr>
            <w:r w:rsidRPr="00F62371">
              <w:rPr>
                <w:rFonts w:ascii="Times New Roman" w:hAnsi="Times New Roman" w:cs="Times New Roman"/>
                <w:lang w:eastAsia="ru-RU"/>
              </w:rPr>
              <w:t>Модернізація потужних к</w:t>
            </w:r>
            <w:r w:rsidRPr="00F62371">
              <w:rPr>
                <w:rFonts w:ascii="Times New Roman" w:hAnsi="Times New Roman" w:cs="Times New Roman"/>
                <w:lang w:eastAsia="ru-RU"/>
              </w:rPr>
              <w:t>о</w:t>
            </w:r>
            <w:r w:rsidRPr="00F62371">
              <w:rPr>
                <w:rFonts w:ascii="Times New Roman" w:hAnsi="Times New Roman" w:cs="Times New Roman"/>
                <w:lang w:eastAsia="ru-RU"/>
              </w:rPr>
              <w:t>тлів КПТМ "Криворіжт</w:t>
            </w:r>
            <w:r w:rsidRPr="00F62371">
              <w:rPr>
                <w:rFonts w:ascii="Times New Roman" w:hAnsi="Times New Roman" w:cs="Times New Roman"/>
                <w:lang w:eastAsia="ru-RU"/>
              </w:rPr>
              <w:t>е</w:t>
            </w:r>
            <w:r w:rsidRPr="00F62371">
              <w:rPr>
                <w:rFonts w:ascii="Times New Roman" w:hAnsi="Times New Roman" w:cs="Times New Roman"/>
                <w:lang w:eastAsia="ru-RU"/>
              </w:rPr>
              <w:t>пломережа"</w:t>
            </w:r>
          </w:p>
        </w:tc>
        <w:tc>
          <w:tcPr>
            <w:tcW w:w="1038"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146 660,0</w:t>
            </w:r>
          </w:p>
        </w:tc>
        <w:tc>
          <w:tcPr>
            <w:tcW w:w="993"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48 857,7</w:t>
            </w:r>
          </w:p>
        </w:tc>
        <w:tc>
          <w:tcPr>
            <w:tcW w:w="991"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11 185,3</w:t>
            </w:r>
          </w:p>
        </w:tc>
        <w:tc>
          <w:tcPr>
            <w:tcW w:w="993"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37 784,5</w:t>
            </w:r>
          </w:p>
        </w:tc>
        <w:tc>
          <w:tcPr>
            <w:tcW w:w="1024"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3,9</w:t>
            </w:r>
          </w:p>
        </w:tc>
        <w:tc>
          <w:tcPr>
            <w:tcW w:w="961"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25,5</w:t>
            </w:r>
          </w:p>
        </w:tc>
        <w:tc>
          <w:tcPr>
            <w:tcW w:w="992"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175 021</w:t>
            </w:r>
          </w:p>
        </w:tc>
        <w:tc>
          <w:tcPr>
            <w:tcW w:w="1200"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1,19</w:t>
            </w:r>
          </w:p>
        </w:tc>
      </w:tr>
      <w:tr w:rsidR="004B4E65" w:rsidRPr="00F62371" w:rsidTr="00E434AD">
        <w:trPr>
          <w:trHeight w:val="510"/>
        </w:trPr>
        <w:tc>
          <w:tcPr>
            <w:tcW w:w="1620" w:type="dxa"/>
            <w:tcBorders>
              <w:top w:val="nil"/>
              <w:left w:val="single" w:sz="4" w:space="0" w:color="1F497D"/>
              <w:bottom w:val="single" w:sz="4" w:space="0" w:color="1F497D"/>
              <w:right w:val="single" w:sz="4" w:space="0" w:color="1F497D"/>
            </w:tcBorders>
            <w:vAlign w:val="center"/>
          </w:tcPr>
          <w:p w:rsidR="004B4E65" w:rsidRPr="00F62371" w:rsidRDefault="0020469F" w:rsidP="00E434AD">
            <w:pPr>
              <w:spacing w:after="0" w:line="240" w:lineRule="auto"/>
              <w:rPr>
                <w:rFonts w:ascii="Times New Roman" w:hAnsi="Times New Roman" w:cs="Times New Roman"/>
                <w:lang w:eastAsia="ru-RU"/>
              </w:rPr>
            </w:pPr>
            <w:r>
              <w:rPr>
                <w:rFonts w:ascii="Times New Roman" w:hAnsi="Times New Roman" w:cs="Times New Roman"/>
                <w:lang w:eastAsia="ru-RU"/>
              </w:rPr>
              <w:t xml:space="preserve">Модернізація потужних </w:t>
            </w:r>
            <w:proofErr w:type="spellStart"/>
            <w:r>
              <w:rPr>
                <w:rFonts w:ascii="Times New Roman" w:hAnsi="Times New Roman" w:cs="Times New Roman"/>
                <w:lang w:eastAsia="ru-RU"/>
              </w:rPr>
              <w:t>кот-лів</w:t>
            </w:r>
            <w:proofErr w:type="spellEnd"/>
            <w:r>
              <w:rPr>
                <w:rFonts w:ascii="Times New Roman" w:hAnsi="Times New Roman" w:cs="Times New Roman"/>
                <w:lang w:eastAsia="ru-RU"/>
              </w:rPr>
              <w:t xml:space="preserve"> ПАТ</w:t>
            </w:r>
            <w:r w:rsidR="004B4E65" w:rsidRPr="00F62371">
              <w:rPr>
                <w:rFonts w:ascii="Times New Roman" w:hAnsi="Times New Roman" w:cs="Times New Roman"/>
                <w:lang w:eastAsia="ru-RU"/>
              </w:rPr>
              <w:t xml:space="preserve"> "</w:t>
            </w:r>
            <w:proofErr w:type="spellStart"/>
            <w:r w:rsidR="004B4E65" w:rsidRPr="00F62371">
              <w:rPr>
                <w:rFonts w:ascii="Times New Roman" w:hAnsi="Times New Roman" w:cs="Times New Roman"/>
                <w:lang w:eastAsia="ru-RU"/>
              </w:rPr>
              <w:t>Кри-ворізькатеп-лоцентраль</w:t>
            </w:r>
            <w:proofErr w:type="spellEnd"/>
            <w:r w:rsidR="004B4E65" w:rsidRPr="00F62371">
              <w:rPr>
                <w:rFonts w:ascii="Times New Roman" w:hAnsi="Times New Roman" w:cs="Times New Roman"/>
                <w:lang w:eastAsia="ru-RU"/>
              </w:rPr>
              <w:t>"</w:t>
            </w:r>
          </w:p>
        </w:tc>
        <w:tc>
          <w:tcPr>
            <w:tcW w:w="1038"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215 260,0</w:t>
            </w:r>
          </w:p>
        </w:tc>
        <w:tc>
          <w:tcPr>
            <w:tcW w:w="993"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87 189,4</w:t>
            </w:r>
          </w:p>
        </w:tc>
        <w:tc>
          <w:tcPr>
            <w:tcW w:w="991"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20 311,0</w:t>
            </w:r>
          </w:p>
        </w:tc>
        <w:tc>
          <w:tcPr>
            <w:tcW w:w="993"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68 068,0</w:t>
            </w:r>
          </w:p>
        </w:tc>
        <w:tc>
          <w:tcPr>
            <w:tcW w:w="1024" w:type="dxa"/>
            <w:tcBorders>
              <w:top w:val="nil"/>
              <w:left w:val="nil"/>
              <w:bottom w:val="single" w:sz="4" w:space="0" w:color="1F497D"/>
              <w:right w:val="single" w:sz="4" w:space="0" w:color="1F497D"/>
            </w:tcBorders>
            <w:noWrap/>
            <w:vAlign w:val="center"/>
          </w:tcPr>
          <w:p w:rsidR="004B4E65" w:rsidRPr="00F62371" w:rsidRDefault="004B4E6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3,2</w:t>
            </w:r>
          </w:p>
        </w:tc>
        <w:tc>
          <w:tcPr>
            <w:tcW w:w="961"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31,5</w:t>
            </w:r>
          </w:p>
        </w:tc>
        <w:tc>
          <w:tcPr>
            <w:tcW w:w="992"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364 241</w:t>
            </w:r>
          </w:p>
        </w:tc>
        <w:tc>
          <w:tcPr>
            <w:tcW w:w="1200" w:type="dxa"/>
            <w:tcBorders>
              <w:top w:val="nil"/>
              <w:left w:val="nil"/>
              <w:bottom w:val="single" w:sz="4" w:space="0" w:color="1F497D"/>
              <w:right w:val="single" w:sz="4" w:space="0" w:color="1F497D"/>
            </w:tcBorders>
            <w:noWrap/>
            <w:vAlign w:val="center"/>
          </w:tcPr>
          <w:p w:rsidR="004B4E65" w:rsidRPr="00F62371" w:rsidRDefault="00167F15" w:rsidP="00660511">
            <w:pPr>
              <w:spacing w:after="0" w:line="240" w:lineRule="auto"/>
              <w:jc w:val="center"/>
              <w:rPr>
                <w:rFonts w:ascii="Times New Roman" w:hAnsi="Times New Roman" w:cs="Times New Roman"/>
                <w:sz w:val="20"/>
                <w:szCs w:val="20"/>
                <w:lang w:eastAsia="ru-RU"/>
              </w:rPr>
            </w:pPr>
            <w:r w:rsidRPr="00F62371">
              <w:rPr>
                <w:rFonts w:ascii="Times New Roman" w:hAnsi="Times New Roman" w:cs="Times New Roman"/>
                <w:sz w:val="20"/>
                <w:szCs w:val="20"/>
                <w:lang w:eastAsia="ru-RU"/>
              </w:rPr>
              <w:t>1,69</w:t>
            </w:r>
          </w:p>
        </w:tc>
      </w:tr>
    </w:tbl>
    <w:p w:rsidR="0020528D" w:rsidRPr="00F62371" w:rsidRDefault="0020528D" w:rsidP="00FF13C5">
      <w:pPr>
        <w:spacing w:after="0" w:line="240" w:lineRule="auto"/>
        <w:ind w:firstLine="720"/>
        <w:jc w:val="both"/>
        <w:rPr>
          <w:rFonts w:ascii="Times New Roman" w:hAnsi="Times New Roman" w:cs="Times New Roman"/>
          <w:sz w:val="28"/>
          <w:szCs w:val="28"/>
        </w:rPr>
      </w:pPr>
    </w:p>
    <w:p w:rsidR="0020528D" w:rsidRPr="003753A3" w:rsidRDefault="0020528D" w:rsidP="00FF13C5">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За рахунок реалізації проектів очікується загальний обсяг річної економії паливно-енергетичних ресурсів на 136 047,1 </w:t>
      </w:r>
      <w:proofErr w:type="spellStart"/>
      <w:r w:rsidRPr="00F62371">
        <w:rPr>
          <w:rFonts w:ascii="Times New Roman" w:hAnsi="Times New Roman" w:cs="Times New Roman"/>
          <w:sz w:val="28"/>
          <w:szCs w:val="28"/>
        </w:rPr>
        <w:t>МВт∙год</w:t>
      </w:r>
      <w:proofErr w:type="spellEnd"/>
      <w:r w:rsidRPr="00F62371">
        <w:rPr>
          <w:rFonts w:ascii="Times New Roman" w:hAnsi="Times New Roman" w:cs="Times New Roman"/>
          <w:sz w:val="28"/>
          <w:szCs w:val="28"/>
        </w:rPr>
        <w:t xml:space="preserve">. та скорочення витрат на енергоресурси на </w:t>
      </w:r>
      <w:r w:rsidR="004B4E65" w:rsidRPr="00F62371">
        <w:rPr>
          <w:rFonts w:ascii="Times New Roman" w:hAnsi="Times New Roman" w:cs="Times New Roman"/>
          <w:sz w:val="28"/>
          <w:szCs w:val="28"/>
        </w:rPr>
        <w:t>1</w:t>
      </w:r>
      <w:r w:rsidR="002B49D7" w:rsidRPr="00F62371">
        <w:rPr>
          <w:rFonts w:ascii="Times New Roman" w:hAnsi="Times New Roman" w:cs="Times New Roman"/>
          <w:sz w:val="28"/>
          <w:szCs w:val="28"/>
        </w:rPr>
        <w:t xml:space="preserve">05 </w:t>
      </w:r>
      <w:r w:rsidR="004B4E65" w:rsidRPr="00F62371">
        <w:rPr>
          <w:rFonts w:ascii="Times New Roman" w:hAnsi="Times New Roman" w:cs="Times New Roman"/>
          <w:sz w:val="28"/>
          <w:szCs w:val="28"/>
        </w:rPr>
        <w:t>8</w:t>
      </w:r>
      <w:r w:rsidR="002B49D7" w:rsidRPr="00F62371">
        <w:rPr>
          <w:rFonts w:ascii="Times New Roman" w:hAnsi="Times New Roman" w:cs="Times New Roman"/>
          <w:sz w:val="28"/>
          <w:szCs w:val="28"/>
        </w:rPr>
        <w:t>52</w:t>
      </w:r>
      <w:r w:rsidRPr="00F62371">
        <w:rPr>
          <w:rFonts w:ascii="Times New Roman" w:hAnsi="Times New Roman" w:cs="Times New Roman"/>
          <w:sz w:val="28"/>
          <w:szCs w:val="28"/>
        </w:rPr>
        <w:t xml:space="preserve"> тис. </w:t>
      </w:r>
      <w:proofErr w:type="spellStart"/>
      <w:r w:rsidRPr="00F62371">
        <w:rPr>
          <w:rFonts w:ascii="Times New Roman" w:hAnsi="Times New Roman" w:cs="Times New Roman"/>
          <w:sz w:val="28"/>
          <w:szCs w:val="28"/>
        </w:rPr>
        <w:t>грн.Мінімальний</w:t>
      </w:r>
      <w:proofErr w:type="spellEnd"/>
      <w:r w:rsidRPr="00F62371">
        <w:rPr>
          <w:rFonts w:ascii="Times New Roman" w:hAnsi="Times New Roman" w:cs="Times New Roman"/>
          <w:sz w:val="28"/>
          <w:szCs w:val="28"/>
        </w:rPr>
        <w:t xml:space="preserve"> обсяг скорочення викидів па</w:t>
      </w:r>
      <w:r w:rsidRPr="00F62371">
        <w:rPr>
          <w:rFonts w:ascii="Times New Roman" w:hAnsi="Times New Roman" w:cs="Times New Roman"/>
          <w:sz w:val="28"/>
          <w:szCs w:val="28"/>
        </w:rPr>
        <w:t>р</w:t>
      </w:r>
      <w:r w:rsidRPr="00F62371">
        <w:rPr>
          <w:rFonts w:ascii="Times New Roman" w:hAnsi="Times New Roman" w:cs="Times New Roman"/>
          <w:sz w:val="28"/>
          <w:szCs w:val="28"/>
        </w:rPr>
        <w:t xml:space="preserve">никових газів </w:t>
      </w:r>
      <w:r w:rsidRPr="003753A3">
        <w:rPr>
          <w:rFonts w:ascii="Times New Roman" w:hAnsi="Times New Roman" w:cs="Times New Roman"/>
          <w:sz w:val="28"/>
          <w:szCs w:val="28"/>
        </w:rPr>
        <w:t>становитиме 31 496,3 т СО</w:t>
      </w:r>
      <w:r w:rsidRPr="003753A3">
        <w:rPr>
          <w:rFonts w:ascii="Times New Roman" w:hAnsi="Times New Roman" w:cs="Times New Roman"/>
          <w:sz w:val="28"/>
          <w:szCs w:val="28"/>
          <w:vertAlign w:val="subscript"/>
        </w:rPr>
        <w:t>2.</w:t>
      </w:r>
    </w:p>
    <w:p w:rsidR="0020528D" w:rsidRPr="003753A3" w:rsidRDefault="0020528D" w:rsidP="00FF13C5">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lang w:eastAsia="ru-RU"/>
        </w:rPr>
        <w:t>Період реалізації:</w:t>
      </w:r>
      <w:r w:rsidRPr="003753A3">
        <w:rPr>
          <w:rFonts w:ascii="Times New Roman" w:hAnsi="Times New Roman" w:cs="Times New Roman"/>
          <w:sz w:val="28"/>
          <w:szCs w:val="28"/>
        </w:rPr>
        <w:t xml:space="preserve"> 201</w:t>
      </w:r>
      <w:r w:rsidR="004B4E65" w:rsidRPr="003753A3">
        <w:rPr>
          <w:rFonts w:ascii="Times New Roman" w:hAnsi="Times New Roman" w:cs="Times New Roman"/>
          <w:sz w:val="28"/>
          <w:szCs w:val="28"/>
        </w:rPr>
        <w:t>9</w:t>
      </w:r>
      <w:r w:rsidRPr="003753A3">
        <w:rPr>
          <w:rFonts w:ascii="Times New Roman" w:hAnsi="Times New Roman" w:cs="Times New Roman"/>
          <w:sz w:val="28"/>
          <w:szCs w:val="28"/>
        </w:rPr>
        <w:t xml:space="preserve"> – 202</w:t>
      </w:r>
      <w:r w:rsidR="004B4E65" w:rsidRPr="003753A3">
        <w:rPr>
          <w:rFonts w:ascii="Times New Roman" w:hAnsi="Times New Roman" w:cs="Times New Roman"/>
          <w:sz w:val="28"/>
          <w:szCs w:val="28"/>
        </w:rPr>
        <w:t>1</w:t>
      </w:r>
      <w:r w:rsidRPr="003753A3">
        <w:rPr>
          <w:rFonts w:ascii="Times New Roman" w:hAnsi="Times New Roman" w:cs="Times New Roman"/>
          <w:sz w:val="28"/>
          <w:szCs w:val="28"/>
        </w:rPr>
        <w:t xml:space="preserve"> роки</w:t>
      </w:r>
    </w:p>
    <w:p w:rsidR="0020528D" w:rsidRDefault="0020528D" w:rsidP="00FF13C5">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lang w:eastAsia="ru-RU"/>
        </w:rPr>
        <w:t xml:space="preserve">Джерела </w:t>
      </w:r>
      <w:proofErr w:type="spellStart"/>
      <w:r w:rsidRPr="003753A3">
        <w:rPr>
          <w:rFonts w:ascii="Times New Roman" w:hAnsi="Times New Roman" w:cs="Times New Roman"/>
          <w:sz w:val="28"/>
          <w:szCs w:val="28"/>
          <w:lang w:eastAsia="ru-RU"/>
        </w:rPr>
        <w:t>фінансування:</w:t>
      </w:r>
      <w:r w:rsidR="00BE43DD">
        <w:rPr>
          <w:rFonts w:ascii="Times New Roman" w:hAnsi="Times New Roman" w:cs="Times New Roman"/>
          <w:sz w:val="28"/>
          <w:szCs w:val="28"/>
        </w:rPr>
        <w:t>міський</w:t>
      </w:r>
      <w:proofErr w:type="spellEnd"/>
      <w:r w:rsidR="00BE43DD">
        <w:rPr>
          <w:rFonts w:ascii="Times New Roman" w:hAnsi="Times New Roman" w:cs="Times New Roman"/>
          <w:sz w:val="28"/>
          <w:szCs w:val="28"/>
        </w:rPr>
        <w:t xml:space="preserve"> бюджет – 21,7 млн. грн. </w:t>
      </w:r>
      <w:r w:rsidRPr="003753A3">
        <w:rPr>
          <w:rFonts w:ascii="Times New Roman" w:hAnsi="Times New Roman" w:cs="Times New Roman"/>
          <w:sz w:val="28"/>
          <w:szCs w:val="28"/>
        </w:rPr>
        <w:t>власні кошти п</w:t>
      </w:r>
      <w:r w:rsidRPr="003753A3">
        <w:rPr>
          <w:rFonts w:ascii="Times New Roman" w:hAnsi="Times New Roman" w:cs="Times New Roman"/>
          <w:sz w:val="28"/>
          <w:szCs w:val="28"/>
        </w:rPr>
        <w:t>і</w:t>
      </w:r>
      <w:r w:rsidRPr="003753A3">
        <w:rPr>
          <w:rFonts w:ascii="Times New Roman" w:hAnsi="Times New Roman" w:cs="Times New Roman"/>
          <w:sz w:val="28"/>
          <w:szCs w:val="28"/>
        </w:rPr>
        <w:t xml:space="preserve">дприємств </w:t>
      </w:r>
      <w:r w:rsidRPr="003753A3">
        <w:rPr>
          <w:rFonts w:ascii="Times New Roman" w:hAnsi="Times New Roman" w:cs="Times New Roman"/>
          <w:sz w:val="28"/>
          <w:szCs w:val="28"/>
          <w:shd w:val="clear" w:color="auto" w:fill="FFFFFF"/>
        </w:rPr>
        <w:t xml:space="preserve">– </w:t>
      </w:r>
      <w:r w:rsidR="00CD49AE" w:rsidRPr="003753A3">
        <w:rPr>
          <w:rFonts w:ascii="Times New Roman" w:hAnsi="Times New Roman" w:cs="Times New Roman"/>
          <w:sz w:val="28"/>
          <w:szCs w:val="28"/>
          <w:shd w:val="clear" w:color="auto" w:fill="FFFFFF"/>
        </w:rPr>
        <w:t>18</w:t>
      </w:r>
      <w:r w:rsidRPr="003753A3">
        <w:rPr>
          <w:rFonts w:ascii="Times New Roman" w:hAnsi="Times New Roman" w:cs="Times New Roman"/>
          <w:sz w:val="28"/>
          <w:szCs w:val="28"/>
          <w:shd w:val="clear" w:color="auto" w:fill="FFFFFF"/>
        </w:rPr>
        <w:t>,</w:t>
      </w:r>
      <w:r w:rsidR="00CD49AE" w:rsidRPr="003753A3">
        <w:rPr>
          <w:rFonts w:ascii="Times New Roman" w:hAnsi="Times New Roman" w:cs="Times New Roman"/>
          <w:sz w:val="28"/>
          <w:szCs w:val="28"/>
          <w:shd w:val="clear" w:color="auto" w:fill="FFFFFF"/>
        </w:rPr>
        <w:t>1</w:t>
      </w:r>
      <w:r w:rsidRPr="003753A3">
        <w:rPr>
          <w:rFonts w:ascii="Times New Roman" w:hAnsi="Times New Roman" w:cs="Times New Roman"/>
          <w:sz w:val="28"/>
          <w:szCs w:val="28"/>
          <w:shd w:val="clear" w:color="auto" w:fill="FFFFFF"/>
        </w:rPr>
        <w:t xml:space="preserve"> млн. грн; к</w:t>
      </w:r>
      <w:r w:rsidRPr="003753A3">
        <w:rPr>
          <w:rFonts w:ascii="Times New Roman" w:hAnsi="Times New Roman" w:cs="Times New Roman"/>
          <w:sz w:val="28"/>
          <w:szCs w:val="28"/>
        </w:rPr>
        <w:t xml:space="preserve">редитні кошти МФО – </w:t>
      </w:r>
      <w:r w:rsidR="00CD49AE" w:rsidRPr="003753A3">
        <w:rPr>
          <w:rFonts w:ascii="Times New Roman" w:hAnsi="Times New Roman" w:cs="Times New Roman"/>
          <w:sz w:val="28"/>
          <w:szCs w:val="28"/>
        </w:rPr>
        <w:t>170,1</w:t>
      </w:r>
      <w:r w:rsidRPr="003753A3">
        <w:rPr>
          <w:rFonts w:ascii="Times New Roman" w:hAnsi="Times New Roman" w:cs="Times New Roman"/>
          <w:sz w:val="28"/>
          <w:szCs w:val="28"/>
        </w:rPr>
        <w:t xml:space="preserve"> млн. грн; </w:t>
      </w:r>
      <w:r w:rsidR="00CD49AE" w:rsidRPr="003753A3">
        <w:rPr>
          <w:rFonts w:ascii="Times New Roman" w:hAnsi="Times New Roman" w:cs="Times New Roman"/>
          <w:sz w:val="28"/>
          <w:szCs w:val="28"/>
        </w:rPr>
        <w:t>кредити к</w:t>
      </w:r>
      <w:r w:rsidR="00CD49AE" w:rsidRPr="003753A3">
        <w:rPr>
          <w:rFonts w:ascii="Times New Roman" w:hAnsi="Times New Roman" w:cs="Times New Roman"/>
          <w:sz w:val="28"/>
          <w:szCs w:val="28"/>
        </w:rPr>
        <w:t>о</w:t>
      </w:r>
      <w:r w:rsidR="00CD49AE" w:rsidRPr="003753A3">
        <w:rPr>
          <w:rFonts w:ascii="Times New Roman" w:hAnsi="Times New Roman" w:cs="Times New Roman"/>
          <w:sz w:val="28"/>
          <w:szCs w:val="28"/>
        </w:rPr>
        <w:t xml:space="preserve">мерційних банків </w:t>
      </w:r>
      <w:r w:rsidRPr="003753A3">
        <w:rPr>
          <w:rFonts w:ascii="Times New Roman" w:hAnsi="Times New Roman" w:cs="Times New Roman"/>
          <w:sz w:val="28"/>
          <w:szCs w:val="28"/>
        </w:rPr>
        <w:t xml:space="preserve"> – </w:t>
      </w:r>
      <w:r w:rsidR="00CD49AE" w:rsidRPr="003753A3">
        <w:rPr>
          <w:rFonts w:ascii="Times New Roman" w:hAnsi="Times New Roman" w:cs="Times New Roman"/>
          <w:sz w:val="28"/>
          <w:szCs w:val="28"/>
        </w:rPr>
        <w:t>15</w:t>
      </w:r>
      <w:r w:rsidR="004B4E65" w:rsidRPr="003753A3">
        <w:rPr>
          <w:rFonts w:ascii="Times New Roman" w:hAnsi="Times New Roman" w:cs="Times New Roman"/>
          <w:sz w:val="28"/>
          <w:szCs w:val="28"/>
        </w:rPr>
        <w:t>2 млн. грн.</w:t>
      </w:r>
    </w:p>
    <w:p w:rsidR="00A1594D" w:rsidRPr="00A1594D" w:rsidRDefault="00A1594D" w:rsidP="00FF13C5">
      <w:pPr>
        <w:spacing w:after="0" w:line="240" w:lineRule="auto"/>
        <w:ind w:firstLine="720"/>
        <w:jc w:val="both"/>
        <w:rPr>
          <w:rFonts w:ascii="Times New Roman" w:hAnsi="Times New Roman" w:cs="Times New Roman"/>
          <w:sz w:val="8"/>
          <w:szCs w:val="8"/>
        </w:rPr>
      </w:pPr>
    </w:p>
    <w:p w:rsidR="00222B1B" w:rsidRPr="00222B1B" w:rsidRDefault="00222B1B" w:rsidP="00222B1B">
      <w:pPr>
        <w:spacing w:after="0" w:line="240" w:lineRule="auto"/>
        <w:ind w:firstLine="720"/>
        <w:jc w:val="both"/>
        <w:rPr>
          <w:rFonts w:ascii="Times New Roman" w:hAnsi="Times New Roman" w:cs="Times New Roman"/>
          <w:sz w:val="12"/>
          <w:szCs w:val="12"/>
        </w:rPr>
      </w:pPr>
    </w:p>
    <w:p w:rsidR="00222B1B" w:rsidRPr="00A1594D" w:rsidRDefault="0020528D" w:rsidP="00A1594D">
      <w:pPr>
        <w:pStyle w:val="2"/>
        <w:numPr>
          <w:ilvl w:val="4"/>
          <w:numId w:val="77"/>
        </w:numPr>
        <w:tabs>
          <w:tab w:val="left" w:pos="1260"/>
          <w:tab w:val="left" w:pos="1440"/>
        </w:tabs>
        <w:spacing w:before="0" w:after="120" w:line="240" w:lineRule="auto"/>
        <w:ind w:left="0" w:firstLine="0"/>
        <w:jc w:val="center"/>
        <w:rPr>
          <w:rFonts w:ascii="Times New Roman" w:hAnsi="Times New Roman" w:cs="Times New Roman"/>
          <w:i/>
          <w:iCs/>
          <w:color w:val="1F497D"/>
          <w:sz w:val="28"/>
          <w:szCs w:val="28"/>
        </w:rPr>
      </w:pPr>
      <w:bookmarkStart w:id="66" w:name="_Toc437006362"/>
      <w:bookmarkStart w:id="67" w:name="_Toc459886057"/>
      <w:bookmarkStart w:id="68" w:name="_Toc475803092"/>
      <w:bookmarkStart w:id="69" w:name="_Toc475803420"/>
      <w:r w:rsidRPr="00F62371">
        <w:rPr>
          <w:rFonts w:ascii="Times New Roman" w:hAnsi="Times New Roman" w:cs="Times New Roman"/>
          <w:i/>
          <w:iCs/>
          <w:color w:val="1F497D"/>
          <w:sz w:val="28"/>
          <w:szCs w:val="28"/>
        </w:rPr>
        <w:t xml:space="preserve">Оптимізація системи теплопостачання котельні №6 </w:t>
      </w:r>
      <w:r w:rsidR="00530558" w:rsidRPr="00F62371">
        <w:rPr>
          <w:rFonts w:ascii="Times New Roman" w:hAnsi="Times New Roman" w:cs="Times New Roman"/>
          <w:i/>
          <w:iCs/>
          <w:color w:val="1F497D"/>
          <w:sz w:val="28"/>
          <w:szCs w:val="28"/>
        </w:rPr>
        <w:br/>
      </w:r>
      <w:r w:rsidR="00A1594D">
        <w:rPr>
          <w:rFonts w:ascii="Times New Roman" w:hAnsi="Times New Roman" w:cs="Times New Roman"/>
          <w:i/>
          <w:iCs/>
          <w:color w:val="1F497D"/>
          <w:sz w:val="28"/>
          <w:szCs w:val="28"/>
        </w:rPr>
        <w:t>п</w:t>
      </w:r>
      <w:r w:rsidR="00447257">
        <w:rPr>
          <w:rFonts w:ascii="Times New Roman" w:hAnsi="Times New Roman" w:cs="Times New Roman"/>
          <w:i/>
          <w:iCs/>
          <w:color w:val="1F497D"/>
          <w:sz w:val="28"/>
          <w:szCs w:val="28"/>
        </w:rPr>
        <w:t>ублічного акціонерного товариства</w:t>
      </w:r>
      <w:r w:rsidRPr="00F62371">
        <w:rPr>
          <w:rFonts w:ascii="Times New Roman" w:hAnsi="Times New Roman" w:cs="Times New Roman"/>
          <w:i/>
          <w:iCs/>
          <w:color w:val="1F497D"/>
          <w:sz w:val="28"/>
          <w:szCs w:val="28"/>
        </w:rPr>
        <w:t xml:space="preserve"> "Криворізька теплоцентраль" з вив</w:t>
      </w:r>
      <w:r w:rsidRPr="00F62371">
        <w:rPr>
          <w:rFonts w:ascii="Times New Roman" w:hAnsi="Times New Roman" w:cs="Times New Roman"/>
          <w:i/>
          <w:iCs/>
          <w:color w:val="1F497D"/>
          <w:sz w:val="28"/>
          <w:szCs w:val="28"/>
        </w:rPr>
        <w:t>е</w:t>
      </w:r>
      <w:r w:rsidRPr="00F62371">
        <w:rPr>
          <w:rFonts w:ascii="Times New Roman" w:hAnsi="Times New Roman" w:cs="Times New Roman"/>
          <w:i/>
          <w:iCs/>
          <w:color w:val="1F497D"/>
          <w:sz w:val="28"/>
          <w:szCs w:val="28"/>
        </w:rPr>
        <w:t>денням її з експлуатації</w:t>
      </w:r>
      <w:bookmarkEnd w:id="66"/>
      <w:bookmarkEnd w:id="67"/>
      <w:bookmarkEnd w:id="68"/>
      <w:bookmarkEnd w:id="69"/>
    </w:p>
    <w:p w:rsidR="0020528D" w:rsidRPr="00F62371" w:rsidRDefault="0020528D" w:rsidP="00222B1B">
      <w:pPr>
        <w:spacing w:after="0" w:line="240" w:lineRule="auto"/>
        <w:ind w:firstLine="720"/>
        <w:jc w:val="both"/>
        <w:rPr>
          <w:rFonts w:ascii="Times New Roman" w:hAnsi="Times New Roman" w:cs="Times New Roman"/>
          <w:sz w:val="28"/>
          <w:szCs w:val="28"/>
        </w:rPr>
      </w:pPr>
      <w:r w:rsidRPr="00A1594D">
        <w:rPr>
          <w:rFonts w:ascii="Times New Roman" w:hAnsi="Times New Roman" w:cs="Times New Roman"/>
          <w:spacing w:val="6"/>
          <w:sz w:val="28"/>
          <w:szCs w:val="28"/>
        </w:rPr>
        <w:t xml:space="preserve">Котельня №6 </w:t>
      </w:r>
      <w:r w:rsidR="00D830E6" w:rsidRPr="00A1594D">
        <w:rPr>
          <w:rFonts w:ascii="Times New Roman" w:hAnsi="Times New Roman" w:cs="Times New Roman"/>
          <w:spacing w:val="6"/>
          <w:sz w:val="28"/>
          <w:szCs w:val="28"/>
        </w:rPr>
        <w:t>ПАТ</w:t>
      </w:r>
      <w:r w:rsidRPr="00A1594D">
        <w:rPr>
          <w:rFonts w:ascii="Times New Roman" w:hAnsi="Times New Roman" w:cs="Times New Roman"/>
          <w:spacing w:val="6"/>
          <w:sz w:val="28"/>
          <w:szCs w:val="28"/>
        </w:rPr>
        <w:t xml:space="preserve"> "Кривор</w:t>
      </w:r>
      <w:r w:rsidR="0033249A" w:rsidRPr="00A1594D">
        <w:rPr>
          <w:rFonts w:ascii="Times New Roman" w:hAnsi="Times New Roman" w:cs="Times New Roman"/>
          <w:spacing w:val="6"/>
          <w:sz w:val="28"/>
          <w:szCs w:val="28"/>
        </w:rPr>
        <w:t>ізька теплоцентраль" розташована</w:t>
      </w:r>
      <w:r w:rsidRPr="00A1594D">
        <w:rPr>
          <w:rFonts w:ascii="Times New Roman" w:hAnsi="Times New Roman" w:cs="Times New Roman"/>
          <w:spacing w:val="6"/>
          <w:sz w:val="28"/>
          <w:szCs w:val="28"/>
        </w:rPr>
        <w:t xml:space="preserve"> в Інг</w:t>
      </w:r>
      <w:r w:rsidRPr="00A1594D">
        <w:rPr>
          <w:rFonts w:ascii="Times New Roman" w:hAnsi="Times New Roman" w:cs="Times New Roman"/>
          <w:spacing w:val="6"/>
          <w:sz w:val="28"/>
          <w:szCs w:val="28"/>
        </w:rPr>
        <w:t>у</w:t>
      </w:r>
      <w:r w:rsidRPr="00A1594D">
        <w:rPr>
          <w:rFonts w:ascii="Times New Roman" w:hAnsi="Times New Roman" w:cs="Times New Roman"/>
          <w:spacing w:val="6"/>
          <w:sz w:val="28"/>
          <w:szCs w:val="28"/>
        </w:rPr>
        <w:t>лецькому рай</w:t>
      </w:r>
      <w:r w:rsidR="00A1594D" w:rsidRPr="00A1594D">
        <w:rPr>
          <w:rFonts w:ascii="Times New Roman" w:hAnsi="Times New Roman" w:cs="Times New Roman"/>
          <w:spacing w:val="6"/>
          <w:sz w:val="28"/>
          <w:szCs w:val="28"/>
        </w:rPr>
        <w:t>оні, житловий масив Південного г</w:t>
      </w:r>
      <w:r w:rsidR="0033249A" w:rsidRPr="00A1594D">
        <w:rPr>
          <w:rFonts w:ascii="Times New Roman" w:hAnsi="Times New Roman" w:cs="Times New Roman"/>
          <w:spacing w:val="6"/>
          <w:sz w:val="28"/>
          <w:szCs w:val="28"/>
        </w:rPr>
        <w:t>ірничо</w:t>
      </w:r>
      <w:r w:rsidR="00A1594D" w:rsidRPr="00A1594D">
        <w:rPr>
          <w:rFonts w:ascii="Times New Roman" w:hAnsi="Times New Roman" w:cs="Times New Roman"/>
          <w:spacing w:val="6"/>
          <w:sz w:val="28"/>
          <w:szCs w:val="28"/>
        </w:rPr>
        <w:t>-</w:t>
      </w:r>
      <w:r w:rsidR="0033249A" w:rsidRPr="00A1594D">
        <w:rPr>
          <w:rFonts w:ascii="Times New Roman" w:hAnsi="Times New Roman" w:cs="Times New Roman"/>
          <w:spacing w:val="6"/>
          <w:sz w:val="28"/>
          <w:szCs w:val="28"/>
        </w:rPr>
        <w:t>збагачувального комбінату</w:t>
      </w:r>
      <w:r w:rsidR="00A1594D" w:rsidRPr="00A1594D">
        <w:rPr>
          <w:rFonts w:ascii="Times New Roman" w:hAnsi="Times New Roman" w:cs="Times New Roman"/>
          <w:spacing w:val="6"/>
          <w:sz w:val="28"/>
          <w:szCs w:val="28"/>
        </w:rPr>
        <w:t xml:space="preserve">, </w:t>
      </w:r>
      <w:r w:rsidRPr="00A1594D">
        <w:rPr>
          <w:rFonts w:ascii="Times New Roman" w:hAnsi="Times New Roman" w:cs="Times New Roman"/>
          <w:spacing w:val="6"/>
          <w:sz w:val="28"/>
          <w:szCs w:val="28"/>
        </w:rPr>
        <w:t>на 61 м вище споживачів, підключених до неї. Для забезпечення гідравлічної надійності теплових мереж між котельнею №6 та споживачами розташовано понижуючу насосну станцію (ПНС). Різниця у відмітках кот</w:t>
      </w:r>
      <w:r w:rsidRPr="00A1594D">
        <w:rPr>
          <w:rFonts w:ascii="Times New Roman" w:hAnsi="Times New Roman" w:cs="Times New Roman"/>
          <w:spacing w:val="6"/>
          <w:sz w:val="28"/>
          <w:szCs w:val="28"/>
        </w:rPr>
        <w:t>е</w:t>
      </w:r>
      <w:r w:rsidRPr="00A1594D">
        <w:rPr>
          <w:rFonts w:ascii="Times New Roman" w:hAnsi="Times New Roman" w:cs="Times New Roman"/>
          <w:spacing w:val="6"/>
          <w:sz w:val="28"/>
          <w:szCs w:val="28"/>
        </w:rPr>
        <w:t>льн</w:t>
      </w:r>
      <w:r w:rsidR="0033249A" w:rsidRPr="00A1594D">
        <w:rPr>
          <w:rFonts w:ascii="Times New Roman" w:hAnsi="Times New Roman" w:cs="Times New Roman"/>
          <w:spacing w:val="6"/>
          <w:sz w:val="28"/>
          <w:szCs w:val="28"/>
        </w:rPr>
        <w:t>і та ПНС складає 41 м. Різниця у</w:t>
      </w:r>
      <w:r w:rsidRPr="00A1594D">
        <w:rPr>
          <w:rFonts w:ascii="Times New Roman" w:hAnsi="Times New Roman" w:cs="Times New Roman"/>
          <w:spacing w:val="6"/>
          <w:sz w:val="28"/>
          <w:szCs w:val="28"/>
        </w:rPr>
        <w:t xml:space="preserve"> відмітках ПНС та споживачів складає 20 м. Транспортування теплоносія від котельні №</w:t>
      </w:r>
      <w:r w:rsidR="0033249A" w:rsidRPr="00A1594D">
        <w:rPr>
          <w:rFonts w:ascii="Times New Roman" w:hAnsi="Times New Roman" w:cs="Times New Roman"/>
          <w:spacing w:val="6"/>
          <w:sz w:val="28"/>
          <w:szCs w:val="28"/>
        </w:rPr>
        <w:t>6 до споживачів здійсн</w:t>
      </w:r>
      <w:r w:rsidR="0033249A" w:rsidRPr="00A1594D">
        <w:rPr>
          <w:rFonts w:ascii="Times New Roman" w:hAnsi="Times New Roman" w:cs="Times New Roman"/>
          <w:spacing w:val="6"/>
          <w:sz w:val="28"/>
          <w:szCs w:val="28"/>
        </w:rPr>
        <w:t>ю</w:t>
      </w:r>
      <w:r w:rsidR="0033249A" w:rsidRPr="00A1594D">
        <w:rPr>
          <w:rFonts w:ascii="Times New Roman" w:hAnsi="Times New Roman" w:cs="Times New Roman"/>
          <w:spacing w:val="6"/>
          <w:sz w:val="28"/>
          <w:szCs w:val="28"/>
        </w:rPr>
        <w:t>ється магістральним трубопроводом</w:t>
      </w:r>
      <w:r w:rsidRPr="00A1594D">
        <w:rPr>
          <w:rFonts w:ascii="Times New Roman" w:hAnsi="Times New Roman" w:cs="Times New Roman"/>
          <w:spacing w:val="6"/>
          <w:sz w:val="28"/>
          <w:szCs w:val="28"/>
        </w:rPr>
        <w:t xml:space="preserve"> повітряної прокладки діаметром</w:t>
      </w:r>
      <w:r w:rsidRPr="00F62371">
        <w:rPr>
          <w:rFonts w:ascii="Times New Roman" w:hAnsi="Times New Roman" w:cs="Times New Roman"/>
          <w:sz w:val="28"/>
          <w:szCs w:val="28"/>
        </w:rPr>
        <w:t xml:space="preserve">600 мм </w:t>
      </w:r>
      <w:r w:rsidRPr="00F62371">
        <w:rPr>
          <w:rFonts w:ascii="Times New Roman" w:hAnsi="Times New Roman" w:cs="Times New Roman"/>
          <w:sz w:val="28"/>
          <w:szCs w:val="28"/>
        </w:rPr>
        <w:lastRenderedPageBreak/>
        <w:t xml:space="preserve">через ТРП №№119, 71, 72, 73. Довжина ділянки трубопроводу </w:t>
      </w:r>
      <w:r w:rsidR="0033249A">
        <w:rPr>
          <w:rFonts w:ascii="Times New Roman" w:hAnsi="Times New Roman" w:cs="Times New Roman"/>
          <w:sz w:val="28"/>
          <w:szCs w:val="28"/>
        </w:rPr>
        <w:t>від котельні до ТРП №119 становить</w:t>
      </w:r>
      <w:r w:rsidRPr="00F62371">
        <w:rPr>
          <w:rFonts w:ascii="Times New Roman" w:hAnsi="Times New Roman" w:cs="Times New Roman"/>
          <w:sz w:val="28"/>
          <w:szCs w:val="28"/>
        </w:rPr>
        <w:t xml:space="preserve"> 5 000 м. Транспортування теплоносія через трубопровід діаметром 600 мм на відстань 5 000 м призводить до теплових втрат близько 7 626,9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/рік, або 1 017 тис. м</w:t>
      </w:r>
      <w:r w:rsidRPr="00F62371">
        <w:rPr>
          <w:rFonts w:ascii="Times New Roman" w:hAnsi="Times New Roman" w:cs="Times New Roman"/>
          <w:sz w:val="28"/>
          <w:szCs w:val="28"/>
          <w:vertAlign w:val="superscript"/>
        </w:rPr>
        <w:t>3</w:t>
      </w:r>
      <w:r w:rsidRPr="00F62371">
        <w:rPr>
          <w:rFonts w:ascii="Times New Roman" w:hAnsi="Times New Roman" w:cs="Times New Roman"/>
          <w:sz w:val="28"/>
          <w:szCs w:val="28"/>
        </w:rPr>
        <w:t xml:space="preserve"> природного газу за рік.</w:t>
      </w:r>
    </w:p>
    <w:p w:rsidR="00222B1B" w:rsidRPr="00F62371" w:rsidRDefault="0020528D" w:rsidP="00222B1B">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На котельні відсутня власна </w:t>
      </w:r>
      <w:proofErr w:type="spellStart"/>
      <w:r w:rsidRPr="00F62371">
        <w:rPr>
          <w:rFonts w:ascii="Times New Roman" w:hAnsi="Times New Roman" w:cs="Times New Roman"/>
          <w:sz w:val="28"/>
          <w:szCs w:val="28"/>
        </w:rPr>
        <w:t>хімводоочистка</w:t>
      </w:r>
      <w:proofErr w:type="spellEnd"/>
      <w:r w:rsidRPr="00F62371">
        <w:rPr>
          <w:rFonts w:ascii="Times New Roman" w:hAnsi="Times New Roman" w:cs="Times New Roman"/>
          <w:sz w:val="28"/>
          <w:szCs w:val="28"/>
        </w:rPr>
        <w:t>. Для підживлювання тепл</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вих мереж </w:t>
      </w:r>
      <w:proofErr w:type="spellStart"/>
      <w:r w:rsidRPr="00F62371">
        <w:rPr>
          <w:rFonts w:ascii="Times New Roman" w:hAnsi="Times New Roman" w:cs="Times New Roman"/>
          <w:sz w:val="28"/>
          <w:szCs w:val="28"/>
        </w:rPr>
        <w:t>хімочищену</w:t>
      </w:r>
      <w:proofErr w:type="spellEnd"/>
      <w:r w:rsidRPr="00F62371">
        <w:rPr>
          <w:rFonts w:ascii="Times New Roman" w:hAnsi="Times New Roman" w:cs="Times New Roman"/>
          <w:sz w:val="28"/>
          <w:szCs w:val="28"/>
        </w:rPr>
        <w:t xml:space="preserve"> воду купують на публічному ак</w:t>
      </w:r>
      <w:r w:rsidR="00E11614">
        <w:rPr>
          <w:rFonts w:ascii="Times New Roman" w:hAnsi="Times New Roman" w:cs="Times New Roman"/>
          <w:sz w:val="28"/>
          <w:szCs w:val="28"/>
        </w:rPr>
        <w:t>ціонерному товаристві "</w:t>
      </w:r>
      <w:proofErr w:type="spellStart"/>
      <w:r w:rsidR="00E11614">
        <w:rPr>
          <w:rFonts w:ascii="Times New Roman" w:hAnsi="Times New Roman" w:cs="Times New Roman"/>
          <w:sz w:val="28"/>
          <w:szCs w:val="28"/>
        </w:rPr>
        <w:t>АрселорМі</w:t>
      </w:r>
      <w:r w:rsidRPr="00F62371">
        <w:rPr>
          <w:rFonts w:ascii="Times New Roman" w:hAnsi="Times New Roman" w:cs="Times New Roman"/>
          <w:sz w:val="28"/>
          <w:szCs w:val="28"/>
        </w:rPr>
        <w:t>ттал</w:t>
      </w:r>
      <w:proofErr w:type="spellEnd"/>
      <w:r w:rsidRPr="00F62371">
        <w:rPr>
          <w:rFonts w:ascii="Times New Roman" w:hAnsi="Times New Roman" w:cs="Times New Roman"/>
          <w:sz w:val="28"/>
          <w:szCs w:val="28"/>
        </w:rPr>
        <w:t xml:space="preserve"> Кривий Ріг"</w:t>
      </w:r>
      <w:r w:rsidR="00E11614">
        <w:rPr>
          <w:rFonts w:ascii="Times New Roman" w:hAnsi="Times New Roman" w:cs="Times New Roman"/>
          <w:sz w:val="28"/>
          <w:szCs w:val="28"/>
        </w:rPr>
        <w:t xml:space="preserve"> (надалі – ПАТ "</w:t>
      </w:r>
      <w:proofErr w:type="spellStart"/>
      <w:r w:rsidR="00E11614">
        <w:rPr>
          <w:rFonts w:ascii="Times New Roman" w:hAnsi="Times New Roman" w:cs="Times New Roman"/>
          <w:sz w:val="28"/>
          <w:szCs w:val="28"/>
        </w:rPr>
        <w:t>АрселорМі</w:t>
      </w:r>
      <w:r w:rsidR="00E11614" w:rsidRPr="00F62371">
        <w:rPr>
          <w:rFonts w:ascii="Times New Roman" w:hAnsi="Times New Roman" w:cs="Times New Roman"/>
          <w:sz w:val="28"/>
          <w:szCs w:val="28"/>
        </w:rPr>
        <w:t>ттал</w:t>
      </w:r>
      <w:proofErr w:type="spellEnd"/>
      <w:r w:rsidR="00E11614" w:rsidRPr="00F62371">
        <w:rPr>
          <w:rFonts w:ascii="Times New Roman" w:hAnsi="Times New Roman" w:cs="Times New Roman"/>
          <w:sz w:val="28"/>
          <w:szCs w:val="28"/>
        </w:rPr>
        <w:t xml:space="preserve"> Кривий Ріг"</w:t>
      </w:r>
      <w:r w:rsidR="00E11614">
        <w:rPr>
          <w:rFonts w:ascii="Times New Roman" w:hAnsi="Times New Roman" w:cs="Times New Roman"/>
          <w:sz w:val="28"/>
          <w:szCs w:val="28"/>
        </w:rPr>
        <w:t>)</w:t>
      </w:r>
      <w:r w:rsidRPr="00F62371">
        <w:rPr>
          <w:rFonts w:ascii="Times New Roman" w:hAnsi="Times New Roman" w:cs="Times New Roman"/>
          <w:sz w:val="28"/>
          <w:szCs w:val="28"/>
        </w:rPr>
        <w:t>.</w:t>
      </w:r>
    </w:p>
    <w:p w:rsidR="0020528D" w:rsidRPr="00F62371" w:rsidRDefault="00530558" w:rsidP="00FF13C5">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 xml:space="preserve"> процесі експлуатації котельні №6 та ПНС бувають випадки знестру</w:t>
      </w:r>
      <w:r w:rsidR="0020528D" w:rsidRPr="00F62371">
        <w:rPr>
          <w:rFonts w:ascii="Times New Roman" w:hAnsi="Times New Roman" w:cs="Times New Roman"/>
          <w:sz w:val="28"/>
          <w:szCs w:val="28"/>
        </w:rPr>
        <w:t>м</w:t>
      </w:r>
      <w:r w:rsidR="0020528D" w:rsidRPr="00F62371">
        <w:rPr>
          <w:rFonts w:ascii="Times New Roman" w:hAnsi="Times New Roman" w:cs="Times New Roman"/>
          <w:sz w:val="28"/>
          <w:szCs w:val="28"/>
        </w:rPr>
        <w:t>лення ПНС. При знеструмленні та спрацьовуванні аварійного захисту від пі</w:t>
      </w:r>
      <w:r w:rsidR="0020528D" w:rsidRPr="00F62371">
        <w:rPr>
          <w:rFonts w:ascii="Times New Roman" w:hAnsi="Times New Roman" w:cs="Times New Roman"/>
          <w:sz w:val="28"/>
          <w:szCs w:val="28"/>
        </w:rPr>
        <w:t>д</w:t>
      </w:r>
      <w:r w:rsidR="0020528D" w:rsidRPr="00F62371">
        <w:rPr>
          <w:rFonts w:ascii="Times New Roman" w:hAnsi="Times New Roman" w:cs="Times New Roman"/>
          <w:sz w:val="28"/>
          <w:szCs w:val="28"/>
        </w:rPr>
        <w:t>вищення тиску, який має певний час спрацьовування, виникає загроза пошк</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дження </w:t>
      </w:r>
      <w:proofErr w:type="spellStart"/>
      <w:r w:rsidR="0020528D" w:rsidRPr="00F62371">
        <w:rPr>
          <w:rFonts w:ascii="Times New Roman" w:hAnsi="Times New Roman" w:cs="Times New Roman"/>
          <w:sz w:val="28"/>
          <w:szCs w:val="28"/>
        </w:rPr>
        <w:t>внутрішньобудинкових</w:t>
      </w:r>
      <w:proofErr w:type="spellEnd"/>
      <w:r w:rsidR="0020528D" w:rsidRPr="00F62371">
        <w:rPr>
          <w:rFonts w:ascii="Times New Roman" w:hAnsi="Times New Roman" w:cs="Times New Roman"/>
          <w:sz w:val="28"/>
          <w:szCs w:val="28"/>
        </w:rPr>
        <w:t xml:space="preserve"> систем теплопостачання.</w:t>
      </w:r>
      <w:r w:rsidR="0033249A">
        <w:rPr>
          <w:rFonts w:ascii="Times New Roman" w:hAnsi="Times New Roman" w:cs="Times New Roman"/>
          <w:sz w:val="28"/>
          <w:szCs w:val="28"/>
        </w:rPr>
        <w:t xml:space="preserve"> Такі пошкодження вже зафіксовано</w:t>
      </w:r>
      <w:r w:rsidR="0020528D" w:rsidRPr="00F62371">
        <w:rPr>
          <w:rFonts w:ascii="Times New Roman" w:hAnsi="Times New Roman" w:cs="Times New Roman"/>
          <w:sz w:val="28"/>
          <w:szCs w:val="28"/>
        </w:rPr>
        <w:t>.</w:t>
      </w:r>
    </w:p>
    <w:p w:rsidR="0020528D" w:rsidRPr="00F62371" w:rsidRDefault="0020528D" w:rsidP="00FF13C5">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Для скорочення тепловтрат з зовнішніх мереж та забезпечення надійного теплопостачання житлового району проектом передбачається будівництво </w:t>
      </w:r>
      <w:proofErr w:type="spellStart"/>
      <w:r w:rsidRPr="00F62371">
        <w:rPr>
          <w:rFonts w:ascii="Times New Roman" w:hAnsi="Times New Roman" w:cs="Times New Roman"/>
          <w:sz w:val="28"/>
          <w:szCs w:val="28"/>
        </w:rPr>
        <w:t>к</w:t>
      </w:r>
      <w:r w:rsidRPr="00F62371">
        <w:rPr>
          <w:rFonts w:ascii="Times New Roman" w:hAnsi="Times New Roman" w:cs="Times New Roman"/>
          <w:sz w:val="28"/>
          <w:szCs w:val="28"/>
        </w:rPr>
        <w:t>о</w:t>
      </w:r>
      <w:r w:rsidRPr="00F62371">
        <w:rPr>
          <w:rFonts w:ascii="Times New Roman" w:hAnsi="Times New Roman" w:cs="Times New Roman"/>
          <w:sz w:val="28"/>
          <w:szCs w:val="28"/>
        </w:rPr>
        <w:t>телень</w:t>
      </w:r>
      <w:proofErr w:type="spellEnd"/>
      <w:r w:rsidRPr="00F62371">
        <w:rPr>
          <w:rFonts w:ascii="Times New Roman" w:hAnsi="Times New Roman" w:cs="Times New Roman"/>
          <w:sz w:val="28"/>
          <w:szCs w:val="28"/>
        </w:rPr>
        <w:t xml:space="preserve"> на базі ТРП 119 та п’яти блочно-модульних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 xml:space="preserve"> з виведенням з експлуатації котельні №6, ПНС та ділянки магістрального трубопроводу діам</w:t>
      </w:r>
      <w:r w:rsidRPr="00F62371">
        <w:rPr>
          <w:rFonts w:ascii="Times New Roman" w:hAnsi="Times New Roman" w:cs="Times New Roman"/>
          <w:sz w:val="28"/>
          <w:szCs w:val="28"/>
        </w:rPr>
        <w:t>е</w:t>
      </w:r>
      <w:r w:rsidRPr="00F62371">
        <w:rPr>
          <w:rFonts w:ascii="Times New Roman" w:hAnsi="Times New Roman" w:cs="Times New Roman"/>
          <w:sz w:val="28"/>
          <w:szCs w:val="28"/>
        </w:rPr>
        <w:t>тром 600 мм довжиною 5 000 м.</w:t>
      </w:r>
    </w:p>
    <w:p w:rsidR="0020528D" w:rsidRPr="00F62371" w:rsidRDefault="0020528D" w:rsidP="00FF13C5">
      <w:pPr>
        <w:spacing w:after="0" w:line="240" w:lineRule="auto"/>
        <w:jc w:val="both"/>
        <w:rPr>
          <w:rFonts w:ascii="Times New Roman" w:hAnsi="Times New Roman" w:cs="Times New Roman"/>
          <w:b/>
          <w:bCs/>
          <w:color w:val="1F497D"/>
          <w:sz w:val="28"/>
          <w:szCs w:val="28"/>
        </w:rPr>
      </w:pPr>
    </w:p>
    <w:p w:rsidR="0020528D" w:rsidRPr="00F62371" w:rsidRDefault="0020528D" w:rsidP="00FF13C5">
      <w:pPr>
        <w:spacing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45"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60"/>
        <w:gridCol w:w="1114"/>
        <w:gridCol w:w="1134"/>
        <w:gridCol w:w="1134"/>
        <w:gridCol w:w="1134"/>
        <w:gridCol w:w="1418"/>
        <w:gridCol w:w="1276"/>
        <w:gridCol w:w="1275"/>
      </w:tblGrid>
      <w:tr w:rsidR="0020528D" w:rsidRPr="00F62371" w:rsidTr="00A64F3D">
        <w:trPr>
          <w:trHeight w:val="946"/>
        </w:trPr>
        <w:tc>
          <w:tcPr>
            <w:tcW w:w="1260" w:type="dxa"/>
            <w:shd w:val="clear" w:color="000000" w:fill="95B3D7"/>
            <w:vAlign w:val="center"/>
          </w:tcPr>
          <w:p w:rsidR="0020528D" w:rsidRPr="00F62371" w:rsidRDefault="0020528D" w:rsidP="00A84ED4">
            <w:pPr>
              <w:spacing w:after="0" w:line="240" w:lineRule="auto"/>
              <w:ind w:left="-108"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11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13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Скорочен</w:t>
            </w:r>
            <w:proofErr w:type="spellEnd"/>
            <w:r w:rsidR="00A64F3D"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вик</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дів ПГ</w:t>
            </w:r>
          </w:p>
        </w:tc>
        <w:tc>
          <w:tcPr>
            <w:tcW w:w="113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00A64F3D"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418"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Внутрішня норма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бутку (IRR)</w:t>
            </w:r>
          </w:p>
        </w:tc>
        <w:tc>
          <w:tcPr>
            <w:tcW w:w="1276" w:type="dxa"/>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приведена вартість (NPV)</w:t>
            </w:r>
          </w:p>
        </w:tc>
        <w:tc>
          <w:tcPr>
            <w:tcW w:w="1275" w:type="dxa"/>
            <w:vMerge w:val="restart"/>
            <w:shd w:val="clear" w:color="000000" w:fill="95B3D7"/>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Коефіцієнт чистої приведеної вартості</w:t>
            </w:r>
          </w:p>
          <w:p w:rsidR="0020528D" w:rsidRPr="00F62371" w:rsidRDefault="0020528D" w:rsidP="00A84ED4">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(NPVQ</w:t>
            </w:r>
            <w:r w:rsidR="00A64F3D" w:rsidRPr="00F62371">
              <w:rPr>
                <w:rFonts w:ascii="Times New Roman" w:hAnsi="Times New Roman" w:cs="Times New Roman"/>
                <w:b/>
                <w:bCs/>
                <w:i/>
                <w:iCs/>
                <w:color w:val="000000"/>
                <w:sz w:val="20"/>
                <w:szCs w:val="20"/>
                <w:lang w:eastAsia="ru-RU"/>
              </w:rPr>
              <w:t>)</w:t>
            </w:r>
          </w:p>
        </w:tc>
      </w:tr>
      <w:tr w:rsidR="0020528D" w:rsidRPr="00F62371" w:rsidTr="00A64F3D">
        <w:trPr>
          <w:trHeight w:val="100"/>
        </w:trPr>
        <w:tc>
          <w:tcPr>
            <w:tcW w:w="1260"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1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МВт∙год</w:t>
            </w:r>
            <w:proofErr w:type="spellEnd"/>
          </w:p>
        </w:tc>
        <w:tc>
          <w:tcPr>
            <w:tcW w:w="113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418"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276" w:type="dxa"/>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275" w:type="dxa"/>
            <w:vMerge/>
            <w:shd w:val="clear" w:color="000000" w:fill="95B3D7"/>
            <w:noWrap/>
            <w:vAlign w:val="center"/>
          </w:tcPr>
          <w:p w:rsidR="0020528D" w:rsidRPr="00F62371" w:rsidRDefault="0020528D" w:rsidP="00A84ED4">
            <w:pPr>
              <w:spacing w:after="0" w:line="240" w:lineRule="auto"/>
              <w:jc w:val="center"/>
              <w:rPr>
                <w:rFonts w:ascii="Times New Roman" w:hAnsi="Times New Roman" w:cs="Times New Roman"/>
                <w:b/>
                <w:bCs/>
                <w:i/>
                <w:iCs/>
                <w:color w:val="000000"/>
                <w:lang w:eastAsia="ru-RU"/>
              </w:rPr>
            </w:pPr>
          </w:p>
        </w:tc>
      </w:tr>
      <w:tr w:rsidR="00994262" w:rsidRPr="003753A3" w:rsidTr="00A64F3D">
        <w:trPr>
          <w:trHeight w:val="318"/>
        </w:trPr>
        <w:tc>
          <w:tcPr>
            <w:tcW w:w="126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139 300,0</w:t>
            </w:r>
          </w:p>
        </w:tc>
        <w:tc>
          <w:tcPr>
            <w:tcW w:w="111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76 785,8</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16 374,1</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57 050,8</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2,4</w:t>
            </w:r>
          </w:p>
        </w:tc>
        <w:tc>
          <w:tcPr>
            <w:tcW w:w="1418"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39%</w:t>
            </w:r>
          </w:p>
        </w:tc>
        <w:tc>
          <w:tcPr>
            <w:tcW w:w="1276"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211 252,3</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1,5</w:t>
            </w:r>
          </w:p>
        </w:tc>
      </w:tr>
    </w:tbl>
    <w:p w:rsidR="0020528D" w:rsidRPr="003753A3" w:rsidRDefault="0020528D" w:rsidP="00FF13C5">
      <w:pPr>
        <w:spacing w:after="0" w:line="240" w:lineRule="auto"/>
        <w:jc w:val="center"/>
        <w:rPr>
          <w:rFonts w:ascii="Times New Roman" w:hAnsi="Times New Roman" w:cs="Times New Roman"/>
          <w:b/>
          <w:bCs/>
          <w:i/>
          <w:iCs/>
          <w:color w:val="1F497D"/>
          <w:sz w:val="28"/>
          <w:szCs w:val="28"/>
        </w:rPr>
      </w:pPr>
    </w:p>
    <w:p w:rsidR="0020528D" w:rsidRPr="003753A3" w:rsidRDefault="0033249A" w:rsidP="00FF13C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 рахунок у</w:t>
      </w:r>
      <w:r w:rsidR="0020528D" w:rsidRPr="003753A3">
        <w:rPr>
          <w:rFonts w:ascii="Times New Roman" w:hAnsi="Times New Roman" w:cs="Times New Roman"/>
          <w:sz w:val="28"/>
          <w:szCs w:val="28"/>
        </w:rPr>
        <w:t>провадження програми очікується досягти таких результатів:</w:t>
      </w:r>
    </w:p>
    <w:p w:rsidR="0020528D" w:rsidRPr="003753A3" w:rsidRDefault="0020528D" w:rsidP="0004670C">
      <w:pPr>
        <w:pStyle w:val="a3"/>
        <w:numPr>
          <w:ilvl w:val="0"/>
          <w:numId w:val="64"/>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–76 785,8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Pr="003753A3">
        <w:rPr>
          <w:rFonts w:ascii="Times New Roman" w:hAnsi="Times New Roman" w:cs="Times New Roman"/>
          <w:sz w:val="28"/>
          <w:szCs w:val="28"/>
        </w:rPr>
        <w:t>год</w:t>
      </w:r>
      <w:proofErr w:type="spellEnd"/>
      <w:r w:rsidRPr="003753A3">
        <w:rPr>
          <w:rFonts w:ascii="Times New Roman" w:hAnsi="Times New Roman" w:cs="Times New Roman"/>
          <w:sz w:val="28"/>
          <w:szCs w:val="28"/>
        </w:rPr>
        <w:t>.;</w:t>
      </w:r>
    </w:p>
    <w:p w:rsidR="0020528D" w:rsidRPr="003753A3" w:rsidRDefault="0020528D" w:rsidP="0004670C">
      <w:pPr>
        <w:pStyle w:val="a3"/>
        <w:numPr>
          <w:ilvl w:val="0"/>
          <w:numId w:val="64"/>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2B49D7" w:rsidRPr="003753A3">
        <w:rPr>
          <w:rFonts w:ascii="Times New Roman" w:hAnsi="Times New Roman" w:cs="Times New Roman"/>
          <w:sz w:val="28"/>
          <w:szCs w:val="28"/>
        </w:rPr>
        <w:t>57 050,1</w:t>
      </w:r>
      <w:r w:rsidRPr="003753A3">
        <w:rPr>
          <w:rFonts w:ascii="Times New Roman" w:hAnsi="Times New Roman" w:cs="Times New Roman"/>
          <w:sz w:val="28"/>
          <w:szCs w:val="28"/>
        </w:rPr>
        <w:t xml:space="preserve"> тис. грн</w:t>
      </w:r>
      <w:r w:rsidR="005F607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4"/>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16 374,1 т СО</w:t>
      </w:r>
      <w:r w:rsidRPr="003753A3">
        <w:rPr>
          <w:rFonts w:ascii="Times New Roman" w:hAnsi="Times New Roman" w:cs="Times New Roman"/>
          <w:sz w:val="28"/>
          <w:szCs w:val="28"/>
          <w:vertAlign w:val="subscript"/>
        </w:rPr>
        <w:t>2</w:t>
      </w:r>
      <w:r w:rsidR="00530558" w:rsidRPr="003753A3">
        <w:rPr>
          <w:rFonts w:ascii="Times New Roman" w:hAnsi="Times New Roman" w:cs="Times New Roman"/>
          <w:sz w:val="28"/>
          <w:szCs w:val="28"/>
        </w:rPr>
        <w:t>;</w:t>
      </w:r>
    </w:p>
    <w:p w:rsidR="0020528D" w:rsidRPr="003753A3" w:rsidRDefault="0020528D" w:rsidP="00FF13C5">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Період реалізації:</w:t>
      </w:r>
      <w:r w:rsidRPr="003753A3">
        <w:rPr>
          <w:rFonts w:ascii="Times New Roman" w:hAnsi="Times New Roman" w:cs="Times New Roman"/>
          <w:sz w:val="28"/>
          <w:szCs w:val="28"/>
        </w:rPr>
        <w:t xml:space="preserve"> 2020 – 2022 роки.</w:t>
      </w:r>
    </w:p>
    <w:p w:rsidR="0020528D" w:rsidRPr="00F62371" w:rsidRDefault="0020528D" w:rsidP="00FF13C5">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Джерела фінансування:</w:t>
      </w:r>
      <w:r w:rsidRPr="003753A3">
        <w:rPr>
          <w:rFonts w:ascii="Times New Roman" w:hAnsi="Times New Roman" w:cs="Times New Roman"/>
          <w:sz w:val="28"/>
          <w:szCs w:val="28"/>
        </w:rPr>
        <w:t xml:space="preserve"> власні кошти підприємства – 13,9 млн. грн;  кр</w:t>
      </w:r>
      <w:r w:rsidRPr="003753A3">
        <w:rPr>
          <w:rFonts w:ascii="Times New Roman" w:hAnsi="Times New Roman" w:cs="Times New Roman"/>
          <w:sz w:val="28"/>
          <w:szCs w:val="28"/>
        </w:rPr>
        <w:t>е</w:t>
      </w:r>
      <w:r w:rsidRPr="003753A3">
        <w:rPr>
          <w:rFonts w:ascii="Times New Roman" w:hAnsi="Times New Roman" w:cs="Times New Roman"/>
          <w:sz w:val="28"/>
          <w:szCs w:val="28"/>
        </w:rPr>
        <w:t xml:space="preserve">дитні кошти </w:t>
      </w:r>
      <w:r w:rsidR="00994262" w:rsidRPr="003753A3">
        <w:rPr>
          <w:rFonts w:ascii="Times New Roman" w:hAnsi="Times New Roman" w:cs="Times New Roman"/>
          <w:sz w:val="28"/>
          <w:szCs w:val="28"/>
        </w:rPr>
        <w:t xml:space="preserve">МФО </w:t>
      </w:r>
      <w:r w:rsidRPr="003753A3">
        <w:rPr>
          <w:rFonts w:ascii="Times New Roman" w:hAnsi="Times New Roman" w:cs="Times New Roman"/>
          <w:sz w:val="28"/>
          <w:szCs w:val="28"/>
        </w:rPr>
        <w:t>– 125,4 млн. грн.</w:t>
      </w:r>
    </w:p>
    <w:bookmarkEnd w:id="60"/>
    <w:bookmarkEnd w:id="61"/>
    <w:p w:rsidR="0020528D" w:rsidRPr="00F62371" w:rsidRDefault="0020528D" w:rsidP="00276FA0">
      <w:pPr>
        <w:tabs>
          <w:tab w:val="left" w:pos="993"/>
        </w:tabs>
        <w:spacing w:after="0" w:line="240" w:lineRule="auto"/>
        <w:ind w:firstLine="720"/>
        <w:rPr>
          <w:rFonts w:ascii="Times New Roman" w:hAnsi="Times New Roman" w:cs="Times New Roman"/>
          <w:sz w:val="28"/>
          <w:szCs w:val="28"/>
        </w:rPr>
      </w:pPr>
    </w:p>
    <w:p w:rsidR="0020528D" w:rsidRPr="00F62371" w:rsidRDefault="0020528D" w:rsidP="00883F33">
      <w:pPr>
        <w:pStyle w:val="2"/>
        <w:numPr>
          <w:ilvl w:val="4"/>
          <w:numId w:val="77"/>
        </w:numPr>
        <w:spacing w:before="0" w:after="120" w:line="240" w:lineRule="auto"/>
        <w:ind w:left="1077" w:hanging="1077"/>
        <w:jc w:val="center"/>
        <w:rPr>
          <w:rFonts w:ascii="Times New Roman" w:hAnsi="Times New Roman" w:cs="Times New Roman"/>
          <w:i/>
          <w:iCs/>
          <w:color w:val="1F497D"/>
          <w:sz w:val="28"/>
          <w:szCs w:val="28"/>
        </w:rPr>
      </w:pPr>
      <w:bookmarkStart w:id="70" w:name="_Toc437006355"/>
      <w:bookmarkStart w:id="71" w:name="_Toc459886050"/>
      <w:bookmarkStart w:id="72" w:name="_Toc475803093"/>
      <w:bookmarkStart w:id="73" w:name="_Toc475803421"/>
      <w:r w:rsidRPr="00F62371">
        <w:rPr>
          <w:rFonts w:ascii="Times New Roman" w:hAnsi="Times New Roman" w:cs="Times New Roman"/>
          <w:i/>
          <w:iCs/>
          <w:color w:val="1F497D"/>
          <w:sz w:val="28"/>
          <w:szCs w:val="28"/>
        </w:rPr>
        <w:t>Модернізація котлів ТВГ-8 та КВГ-6,</w:t>
      </w:r>
      <w:bookmarkEnd w:id="70"/>
      <w:bookmarkEnd w:id="71"/>
      <w:r w:rsidR="00D62672" w:rsidRPr="00F62371">
        <w:rPr>
          <w:rFonts w:ascii="Times New Roman" w:hAnsi="Times New Roman" w:cs="Times New Roman"/>
          <w:i/>
          <w:iCs/>
          <w:color w:val="1F497D"/>
          <w:sz w:val="28"/>
          <w:szCs w:val="28"/>
        </w:rPr>
        <w:t>5</w:t>
      </w:r>
      <w:bookmarkEnd w:id="72"/>
      <w:bookmarkEnd w:id="73"/>
    </w:p>
    <w:p w:rsidR="00636824" w:rsidRDefault="001A331F" w:rsidP="000306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Багато котлів на котельнях </w:t>
      </w:r>
      <w:r w:rsidR="0020528D" w:rsidRPr="00F62371">
        <w:rPr>
          <w:rFonts w:ascii="Times New Roman" w:hAnsi="Times New Roman" w:cs="Times New Roman"/>
          <w:sz w:val="28"/>
          <w:szCs w:val="28"/>
        </w:rPr>
        <w:t>працюють із застарілими пальниками. Це п</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гіршує процес </w:t>
      </w:r>
      <w:r w:rsidR="0033249A">
        <w:rPr>
          <w:rFonts w:ascii="Times New Roman" w:hAnsi="Times New Roman" w:cs="Times New Roman"/>
          <w:sz w:val="28"/>
          <w:szCs w:val="28"/>
        </w:rPr>
        <w:t xml:space="preserve">спалювання та ККД котла. Одним </w:t>
      </w:r>
      <w:r w:rsidR="0020528D" w:rsidRPr="00F62371">
        <w:rPr>
          <w:rFonts w:ascii="Times New Roman" w:hAnsi="Times New Roman" w:cs="Times New Roman"/>
          <w:sz w:val="28"/>
          <w:szCs w:val="28"/>
        </w:rPr>
        <w:t>з ефективних заходів є моде</w:t>
      </w:r>
      <w:r w:rsidR="0020528D" w:rsidRPr="00F62371">
        <w:rPr>
          <w:rFonts w:ascii="Times New Roman" w:hAnsi="Times New Roman" w:cs="Times New Roman"/>
          <w:sz w:val="28"/>
          <w:szCs w:val="28"/>
        </w:rPr>
        <w:t>р</w:t>
      </w:r>
      <w:r w:rsidR="0020528D" w:rsidRPr="00F62371">
        <w:rPr>
          <w:rFonts w:ascii="Times New Roman" w:hAnsi="Times New Roman" w:cs="Times New Roman"/>
          <w:sz w:val="28"/>
          <w:szCs w:val="28"/>
        </w:rPr>
        <w:t xml:space="preserve">нізація котлів типу ТВГ, КВГ з ККД 82,9 </w:t>
      </w:r>
      <w:r w:rsidR="005F607C" w:rsidRPr="00F62371">
        <w:rPr>
          <w:rFonts w:ascii="Times New Roman" w:hAnsi="Times New Roman" w:cs="Times New Roman"/>
          <w:sz w:val="28"/>
          <w:szCs w:val="28"/>
        </w:rPr>
        <w:t>–</w:t>
      </w:r>
      <w:r w:rsidR="0020528D" w:rsidRPr="00F62371">
        <w:rPr>
          <w:rFonts w:ascii="Times New Roman" w:hAnsi="Times New Roman" w:cs="Times New Roman"/>
          <w:sz w:val="28"/>
          <w:szCs w:val="28"/>
        </w:rPr>
        <w:t xml:space="preserve"> 9</w:t>
      </w:r>
      <w:r w:rsidR="005F607C" w:rsidRPr="00F62371">
        <w:rPr>
          <w:rFonts w:ascii="Times New Roman" w:hAnsi="Times New Roman" w:cs="Times New Roman"/>
          <w:sz w:val="28"/>
          <w:szCs w:val="28"/>
        </w:rPr>
        <w:t xml:space="preserve">0,4% на нові з ККД </w:t>
      </w:r>
      <w:r w:rsidR="0020528D" w:rsidRPr="00F62371">
        <w:rPr>
          <w:rFonts w:ascii="Times New Roman" w:hAnsi="Times New Roman" w:cs="Times New Roman"/>
          <w:sz w:val="28"/>
          <w:szCs w:val="28"/>
        </w:rPr>
        <w:t xml:space="preserve">94 </w:t>
      </w:r>
      <w:r w:rsidR="005F607C" w:rsidRPr="00F62371">
        <w:rPr>
          <w:rFonts w:ascii="Times New Roman" w:hAnsi="Times New Roman" w:cs="Times New Roman"/>
          <w:sz w:val="28"/>
          <w:szCs w:val="28"/>
        </w:rPr>
        <w:t>–</w:t>
      </w:r>
      <w:r w:rsidR="0020528D" w:rsidRPr="00F62371">
        <w:rPr>
          <w:rFonts w:ascii="Times New Roman" w:hAnsi="Times New Roman" w:cs="Times New Roman"/>
          <w:sz w:val="28"/>
          <w:szCs w:val="28"/>
        </w:rPr>
        <w:t xml:space="preserve"> 96%. М</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дернізація котлів </w:t>
      </w:r>
      <w:r w:rsidR="0033249A">
        <w:rPr>
          <w:rFonts w:ascii="Times New Roman" w:hAnsi="Times New Roman" w:cs="Times New Roman"/>
          <w:sz w:val="28"/>
          <w:szCs w:val="28"/>
        </w:rPr>
        <w:t>і</w:t>
      </w:r>
      <w:r w:rsidR="0020528D" w:rsidRPr="00F62371">
        <w:rPr>
          <w:rFonts w:ascii="Times New Roman" w:hAnsi="Times New Roman" w:cs="Times New Roman"/>
          <w:sz w:val="28"/>
          <w:szCs w:val="28"/>
        </w:rPr>
        <w:t xml:space="preserve">з заміною пальників та </w:t>
      </w:r>
      <w:proofErr w:type="spellStart"/>
      <w:r w:rsidR="0020528D" w:rsidRPr="00F62371">
        <w:rPr>
          <w:rFonts w:ascii="Times New Roman" w:hAnsi="Times New Roman" w:cs="Times New Roman"/>
          <w:sz w:val="28"/>
          <w:szCs w:val="28"/>
        </w:rPr>
        <w:t>конвективної</w:t>
      </w:r>
      <w:proofErr w:type="spellEnd"/>
      <w:r w:rsidR="0020528D" w:rsidRPr="00F62371">
        <w:rPr>
          <w:rFonts w:ascii="Times New Roman" w:hAnsi="Times New Roman" w:cs="Times New Roman"/>
          <w:sz w:val="28"/>
          <w:szCs w:val="28"/>
        </w:rPr>
        <w:t xml:space="preserve"> поверхні нагріву дозв</w:t>
      </w:r>
      <w:r w:rsidR="0020528D" w:rsidRPr="00F62371">
        <w:rPr>
          <w:rFonts w:ascii="Times New Roman" w:hAnsi="Times New Roman" w:cs="Times New Roman"/>
          <w:sz w:val="28"/>
          <w:szCs w:val="28"/>
        </w:rPr>
        <w:t>о</w:t>
      </w:r>
      <w:r w:rsidR="0020528D" w:rsidRPr="00F62371">
        <w:rPr>
          <w:rFonts w:ascii="Times New Roman" w:hAnsi="Times New Roman" w:cs="Times New Roman"/>
          <w:sz w:val="28"/>
          <w:szCs w:val="28"/>
        </w:rPr>
        <w:t xml:space="preserve">ляє підвищити ККД до 94 </w:t>
      </w:r>
      <w:r w:rsidR="005F607C" w:rsidRPr="00F62371">
        <w:rPr>
          <w:rFonts w:ascii="Times New Roman" w:hAnsi="Times New Roman" w:cs="Times New Roman"/>
          <w:sz w:val="28"/>
          <w:szCs w:val="28"/>
        </w:rPr>
        <w:t>–</w:t>
      </w:r>
      <w:r w:rsidR="0020528D" w:rsidRPr="00F62371">
        <w:rPr>
          <w:rFonts w:ascii="Times New Roman" w:hAnsi="Times New Roman" w:cs="Times New Roman"/>
          <w:sz w:val="28"/>
          <w:szCs w:val="28"/>
        </w:rPr>
        <w:t xml:space="preserve"> 96%, що відповідає рівню кращих світових зразків</w:t>
      </w:r>
      <w:r w:rsidR="0033249A">
        <w:rPr>
          <w:rFonts w:ascii="Times New Roman" w:hAnsi="Times New Roman" w:cs="Times New Roman"/>
          <w:sz w:val="28"/>
          <w:szCs w:val="28"/>
        </w:rPr>
        <w:t>,</w:t>
      </w:r>
      <w:r w:rsidR="0020528D" w:rsidRPr="00F62371">
        <w:rPr>
          <w:rFonts w:ascii="Times New Roman" w:hAnsi="Times New Roman" w:cs="Times New Roman"/>
          <w:sz w:val="28"/>
          <w:szCs w:val="28"/>
        </w:rPr>
        <w:t xml:space="preserve"> та збільшити термін експлуатації на 15 років.</w:t>
      </w:r>
    </w:p>
    <w:p w:rsidR="00BE43DD" w:rsidRDefault="00BE43DD" w:rsidP="000306D2">
      <w:pPr>
        <w:spacing w:after="0" w:line="240" w:lineRule="auto"/>
        <w:ind w:firstLine="720"/>
        <w:jc w:val="both"/>
        <w:rPr>
          <w:rFonts w:ascii="Times New Roman" w:hAnsi="Times New Roman" w:cs="Times New Roman"/>
          <w:sz w:val="28"/>
          <w:szCs w:val="28"/>
        </w:rPr>
      </w:pPr>
    </w:p>
    <w:p w:rsidR="00BE43DD" w:rsidRPr="00F62371" w:rsidRDefault="00BE43DD" w:rsidP="000306D2">
      <w:pPr>
        <w:spacing w:after="0" w:line="240" w:lineRule="auto"/>
        <w:ind w:firstLine="720"/>
        <w:jc w:val="both"/>
        <w:rPr>
          <w:rFonts w:ascii="Times New Roman" w:hAnsi="Times New Roman" w:cs="Times New Roman"/>
          <w:sz w:val="28"/>
          <w:szCs w:val="28"/>
        </w:rPr>
      </w:pPr>
    </w:p>
    <w:p w:rsidR="0020528D" w:rsidRPr="00F62371" w:rsidRDefault="0020528D" w:rsidP="00A64F3D">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lastRenderedPageBreak/>
        <w:t>Показники ефективності проекту</w:t>
      </w:r>
    </w:p>
    <w:tbl>
      <w:tblPr>
        <w:tblW w:w="9744"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080"/>
        <w:gridCol w:w="1153"/>
        <w:gridCol w:w="1275"/>
        <w:gridCol w:w="1134"/>
        <w:gridCol w:w="1134"/>
        <w:gridCol w:w="1275"/>
        <w:gridCol w:w="1418"/>
        <w:gridCol w:w="1275"/>
      </w:tblGrid>
      <w:tr w:rsidR="0020528D" w:rsidRPr="00F62371" w:rsidTr="00A64F3D">
        <w:trPr>
          <w:trHeight w:val="946"/>
        </w:trPr>
        <w:tc>
          <w:tcPr>
            <w:tcW w:w="1080" w:type="dxa"/>
            <w:shd w:val="clear" w:color="000000" w:fill="95B3D7"/>
            <w:vAlign w:val="center"/>
          </w:tcPr>
          <w:p w:rsidR="0020528D" w:rsidRPr="00F62371" w:rsidRDefault="0020528D" w:rsidP="00276FA0">
            <w:pPr>
              <w:spacing w:after="0" w:line="240" w:lineRule="auto"/>
              <w:ind w:left="-108"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153" w:type="dxa"/>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275" w:type="dxa"/>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Скорочен</w:t>
            </w:r>
            <w:proofErr w:type="spellEnd"/>
            <w:r w:rsidR="00A64F3D"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викидів ПГ</w:t>
            </w:r>
          </w:p>
        </w:tc>
        <w:tc>
          <w:tcPr>
            <w:tcW w:w="1134" w:type="dxa"/>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00A64F3D"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275" w:type="dxa"/>
            <w:shd w:val="clear" w:color="000000" w:fill="95B3D7"/>
            <w:vAlign w:val="center"/>
          </w:tcPr>
          <w:p w:rsidR="0020528D" w:rsidRPr="00F62371" w:rsidRDefault="00994262" w:rsidP="00994262">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Внутріш</w:t>
            </w:r>
            <w:r w:rsidR="0020528D" w:rsidRPr="00F62371">
              <w:rPr>
                <w:rFonts w:ascii="Times New Roman" w:hAnsi="Times New Roman" w:cs="Times New Roman"/>
                <w:b/>
                <w:bCs/>
                <w:i/>
                <w:iCs/>
                <w:color w:val="000000"/>
                <w:sz w:val="20"/>
                <w:szCs w:val="20"/>
                <w:lang w:eastAsia="ru-RU"/>
              </w:rPr>
              <w:t>ня норма пр</w:t>
            </w:r>
            <w:r w:rsidR="0020528D" w:rsidRPr="00F62371">
              <w:rPr>
                <w:rFonts w:ascii="Times New Roman" w:hAnsi="Times New Roman" w:cs="Times New Roman"/>
                <w:b/>
                <w:bCs/>
                <w:i/>
                <w:iCs/>
                <w:color w:val="000000"/>
                <w:sz w:val="20"/>
                <w:szCs w:val="20"/>
                <w:lang w:eastAsia="ru-RU"/>
              </w:rPr>
              <w:t>и</w:t>
            </w:r>
            <w:r w:rsidR="0020528D" w:rsidRPr="00F62371">
              <w:rPr>
                <w:rFonts w:ascii="Times New Roman" w:hAnsi="Times New Roman" w:cs="Times New Roman"/>
                <w:b/>
                <w:bCs/>
                <w:i/>
                <w:iCs/>
                <w:color w:val="000000"/>
                <w:sz w:val="20"/>
                <w:szCs w:val="20"/>
                <w:lang w:eastAsia="ru-RU"/>
              </w:rPr>
              <w:t>бутку (IRR)</w:t>
            </w:r>
          </w:p>
        </w:tc>
        <w:tc>
          <w:tcPr>
            <w:tcW w:w="1418" w:type="dxa"/>
            <w:shd w:val="clear" w:color="000000" w:fill="95B3D7"/>
            <w:vAlign w:val="center"/>
          </w:tcPr>
          <w:p w:rsidR="0020528D" w:rsidRPr="00F62371" w:rsidRDefault="0020528D" w:rsidP="00994262">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w:t>
            </w:r>
            <w:r w:rsidR="00994262" w:rsidRPr="00F62371">
              <w:rPr>
                <w:rFonts w:ascii="Times New Roman" w:hAnsi="Times New Roman" w:cs="Times New Roman"/>
                <w:b/>
                <w:bCs/>
                <w:i/>
                <w:iCs/>
                <w:color w:val="000000"/>
                <w:sz w:val="20"/>
                <w:szCs w:val="20"/>
                <w:lang w:eastAsia="ru-RU"/>
              </w:rPr>
              <w:t>на ва</w:t>
            </w:r>
            <w:r w:rsidR="00994262"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тість (NPV)</w:t>
            </w:r>
          </w:p>
        </w:tc>
        <w:tc>
          <w:tcPr>
            <w:tcW w:w="1275" w:type="dxa"/>
            <w:vMerge w:val="restart"/>
            <w:shd w:val="clear" w:color="000000" w:fill="95B3D7"/>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Коефіцієнт чистої приведеної вартості</w:t>
            </w:r>
          </w:p>
          <w:p w:rsidR="0020528D" w:rsidRPr="00F62371" w:rsidRDefault="0020528D" w:rsidP="00276FA0">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sz w:val="20"/>
                <w:szCs w:val="20"/>
                <w:lang w:eastAsia="ru-RU"/>
              </w:rPr>
              <w:t>(NPVQ</w:t>
            </w:r>
            <w:r w:rsidR="00A64F3D" w:rsidRPr="00F62371">
              <w:rPr>
                <w:rFonts w:ascii="Times New Roman" w:hAnsi="Times New Roman" w:cs="Times New Roman"/>
                <w:b/>
                <w:bCs/>
                <w:i/>
                <w:iCs/>
                <w:color w:val="000000"/>
                <w:lang w:eastAsia="ru-RU"/>
              </w:rPr>
              <w:t>)</w:t>
            </w:r>
          </w:p>
        </w:tc>
      </w:tr>
      <w:tr w:rsidR="0020528D" w:rsidRPr="00F62371" w:rsidTr="00A64F3D">
        <w:trPr>
          <w:trHeight w:val="100"/>
        </w:trPr>
        <w:tc>
          <w:tcPr>
            <w:tcW w:w="1080"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53"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МВт∙год</w:t>
            </w:r>
            <w:proofErr w:type="spellEnd"/>
          </w:p>
        </w:tc>
        <w:tc>
          <w:tcPr>
            <w:tcW w:w="1275"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275"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418" w:type="dxa"/>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275" w:type="dxa"/>
            <w:vMerge/>
            <w:shd w:val="clear" w:color="000000" w:fill="95B3D7"/>
            <w:noWrap/>
            <w:vAlign w:val="center"/>
          </w:tcPr>
          <w:p w:rsidR="0020528D" w:rsidRPr="00F62371" w:rsidRDefault="0020528D" w:rsidP="004E2E23">
            <w:pPr>
              <w:spacing w:after="0" w:line="240" w:lineRule="auto"/>
              <w:jc w:val="center"/>
              <w:rPr>
                <w:rFonts w:ascii="Times New Roman" w:hAnsi="Times New Roman" w:cs="Times New Roman"/>
                <w:b/>
                <w:bCs/>
                <w:i/>
                <w:iCs/>
                <w:color w:val="000000"/>
                <w:lang w:eastAsia="ru-RU"/>
              </w:rPr>
            </w:pPr>
          </w:p>
        </w:tc>
      </w:tr>
      <w:tr w:rsidR="00994262" w:rsidRPr="003753A3" w:rsidTr="00A64F3D">
        <w:trPr>
          <w:trHeight w:val="359"/>
        </w:trPr>
        <w:tc>
          <w:tcPr>
            <w:tcW w:w="108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15 760,0</w:t>
            </w:r>
          </w:p>
        </w:tc>
        <w:tc>
          <w:tcPr>
            <w:tcW w:w="1153"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9 232,9</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1 865,0</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6 670,2</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2,4</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41%</w:t>
            </w:r>
          </w:p>
        </w:tc>
        <w:tc>
          <w:tcPr>
            <w:tcW w:w="1418"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25 225,4</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1,6</w:t>
            </w:r>
          </w:p>
        </w:tc>
      </w:tr>
    </w:tbl>
    <w:p w:rsidR="0020528D" w:rsidRPr="003753A3" w:rsidRDefault="0020528D" w:rsidP="00276FA0">
      <w:pPr>
        <w:spacing w:after="0" w:line="240" w:lineRule="auto"/>
        <w:ind w:firstLine="720"/>
        <w:jc w:val="both"/>
        <w:rPr>
          <w:rFonts w:ascii="Times New Roman" w:hAnsi="Times New Roman" w:cs="Times New Roman"/>
          <w:sz w:val="28"/>
          <w:szCs w:val="28"/>
        </w:rPr>
      </w:pPr>
    </w:p>
    <w:p w:rsidR="0020528D" w:rsidRPr="003753A3" w:rsidRDefault="0020528D" w:rsidP="00276FA0">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За рахунок упровадження прогр</w:t>
      </w:r>
      <w:r w:rsidR="0033249A">
        <w:rPr>
          <w:rFonts w:ascii="Times New Roman" w:hAnsi="Times New Roman" w:cs="Times New Roman"/>
          <w:sz w:val="28"/>
          <w:szCs w:val="28"/>
        </w:rPr>
        <w:t>ами очікується досягти таких</w:t>
      </w:r>
      <w:r w:rsidRPr="003753A3">
        <w:rPr>
          <w:rFonts w:ascii="Times New Roman" w:hAnsi="Times New Roman" w:cs="Times New Roman"/>
          <w:sz w:val="28"/>
          <w:szCs w:val="28"/>
        </w:rPr>
        <w:t xml:space="preserve"> результатів:</w:t>
      </w:r>
    </w:p>
    <w:p w:rsidR="0020528D" w:rsidRPr="003753A3" w:rsidRDefault="0020528D" w:rsidP="0004670C">
      <w:pPr>
        <w:pStyle w:val="a3"/>
        <w:numPr>
          <w:ilvl w:val="0"/>
          <w:numId w:val="60"/>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w:t>
      </w:r>
      <w:r w:rsidR="00A64F3D" w:rsidRPr="003753A3">
        <w:rPr>
          <w:rFonts w:ascii="Times New Roman" w:hAnsi="Times New Roman" w:cs="Times New Roman"/>
          <w:sz w:val="28"/>
          <w:szCs w:val="28"/>
        </w:rPr>
        <w:t xml:space="preserve">–                      </w:t>
      </w:r>
      <w:r w:rsidRPr="003753A3">
        <w:rPr>
          <w:rFonts w:ascii="Times New Roman" w:hAnsi="Times New Roman" w:cs="Times New Roman"/>
          <w:sz w:val="28"/>
          <w:szCs w:val="28"/>
        </w:rPr>
        <w:t xml:space="preserve"> 9 232,9 </w:t>
      </w:r>
      <w:proofErr w:type="spellStart"/>
      <w:r w:rsidRPr="003753A3">
        <w:rPr>
          <w:rFonts w:ascii="Times New Roman" w:hAnsi="Times New Roman" w:cs="Times New Roman"/>
          <w:sz w:val="28"/>
          <w:szCs w:val="28"/>
        </w:rPr>
        <w:t>МВт∙год</w:t>
      </w:r>
      <w:proofErr w:type="spellEnd"/>
      <w:r w:rsidR="005F607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0"/>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32263A" w:rsidRPr="003753A3">
        <w:rPr>
          <w:rFonts w:ascii="Times New Roman" w:hAnsi="Times New Roman" w:cs="Times New Roman"/>
          <w:sz w:val="28"/>
          <w:szCs w:val="28"/>
        </w:rPr>
        <w:t>6 670,2</w:t>
      </w:r>
      <w:r w:rsidRPr="003753A3">
        <w:rPr>
          <w:rFonts w:ascii="Times New Roman" w:hAnsi="Times New Roman" w:cs="Times New Roman"/>
          <w:sz w:val="28"/>
          <w:szCs w:val="28"/>
        </w:rPr>
        <w:t xml:space="preserve"> тис. грн</w:t>
      </w:r>
      <w:r w:rsidR="00A64F3D"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0"/>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1 865,0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276FA0">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201</w:t>
      </w:r>
      <w:r w:rsidR="0032263A" w:rsidRPr="003753A3">
        <w:rPr>
          <w:rFonts w:ascii="Times New Roman" w:hAnsi="Times New Roman" w:cs="Times New Roman"/>
          <w:sz w:val="28"/>
          <w:szCs w:val="28"/>
        </w:rPr>
        <w:t>7</w:t>
      </w:r>
      <w:r w:rsidR="00530558" w:rsidRPr="003753A3">
        <w:rPr>
          <w:rFonts w:ascii="Times New Roman" w:hAnsi="Times New Roman" w:cs="Times New Roman"/>
          <w:sz w:val="28"/>
          <w:szCs w:val="28"/>
        </w:rPr>
        <w:t xml:space="preserve"> – </w:t>
      </w:r>
      <w:r w:rsidRPr="003753A3">
        <w:rPr>
          <w:rFonts w:ascii="Times New Roman" w:hAnsi="Times New Roman" w:cs="Times New Roman"/>
          <w:sz w:val="28"/>
          <w:szCs w:val="28"/>
        </w:rPr>
        <w:t>2020 роки.</w:t>
      </w:r>
    </w:p>
    <w:p w:rsidR="0020528D" w:rsidRPr="00F62371" w:rsidRDefault="0020528D" w:rsidP="00276FA0">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 xml:space="preserve">Джерела фінансування: </w:t>
      </w:r>
      <w:r w:rsidRPr="003753A3">
        <w:rPr>
          <w:rFonts w:ascii="Times New Roman" w:hAnsi="Times New Roman" w:cs="Times New Roman"/>
          <w:sz w:val="28"/>
          <w:szCs w:val="28"/>
        </w:rPr>
        <w:t>власні кошти підприєм</w:t>
      </w:r>
      <w:r w:rsidR="00994262" w:rsidRPr="003753A3">
        <w:rPr>
          <w:rFonts w:ascii="Times New Roman" w:hAnsi="Times New Roman" w:cs="Times New Roman"/>
          <w:sz w:val="28"/>
          <w:szCs w:val="28"/>
        </w:rPr>
        <w:t>ст</w:t>
      </w:r>
      <w:r w:rsidRPr="003753A3">
        <w:rPr>
          <w:rFonts w:ascii="Times New Roman" w:hAnsi="Times New Roman" w:cs="Times New Roman"/>
          <w:sz w:val="28"/>
          <w:szCs w:val="28"/>
        </w:rPr>
        <w:t xml:space="preserve">ва – </w:t>
      </w:r>
      <w:r w:rsidR="00994262" w:rsidRPr="003753A3">
        <w:rPr>
          <w:rFonts w:ascii="Times New Roman" w:hAnsi="Times New Roman" w:cs="Times New Roman"/>
          <w:sz w:val="28"/>
          <w:szCs w:val="28"/>
        </w:rPr>
        <w:t>10,4</w:t>
      </w:r>
      <w:r w:rsidRPr="003753A3">
        <w:rPr>
          <w:rFonts w:ascii="Times New Roman" w:hAnsi="Times New Roman" w:cs="Times New Roman"/>
          <w:sz w:val="28"/>
          <w:szCs w:val="28"/>
        </w:rPr>
        <w:t xml:space="preserve"> млн. грн</w:t>
      </w:r>
      <w:r w:rsidR="00A64F3D" w:rsidRPr="003753A3">
        <w:rPr>
          <w:rFonts w:ascii="Times New Roman" w:hAnsi="Times New Roman" w:cs="Times New Roman"/>
          <w:sz w:val="28"/>
          <w:szCs w:val="28"/>
        </w:rPr>
        <w:t>.</w:t>
      </w:r>
      <w:r w:rsidR="00994262" w:rsidRPr="003753A3">
        <w:rPr>
          <w:rFonts w:ascii="Times New Roman" w:hAnsi="Times New Roman" w:cs="Times New Roman"/>
          <w:sz w:val="28"/>
          <w:szCs w:val="28"/>
        </w:rPr>
        <w:t>; міс</w:t>
      </w:r>
      <w:r w:rsidR="00994262" w:rsidRPr="003753A3">
        <w:rPr>
          <w:rFonts w:ascii="Times New Roman" w:hAnsi="Times New Roman" w:cs="Times New Roman"/>
          <w:sz w:val="28"/>
          <w:szCs w:val="28"/>
        </w:rPr>
        <w:t>ь</w:t>
      </w:r>
      <w:r w:rsidR="00994262" w:rsidRPr="003753A3">
        <w:rPr>
          <w:rFonts w:ascii="Times New Roman" w:hAnsi="Times New Roman" w:cs="Times New Roman"/>
          <w:sz w:val="28"/>
          <w:szCs w:val="28"/>
        </w:rPr>
        <w:t xml:space="preserve">кий бюджет – 5,4 </w:t>
      </w:r>
      <w:proofErr w:type="spellStart"/>
      <w:r w:rsidR="00994262" w:rsidRPr="003753A3">
        <w:rPr>
          <w:rFonts w:ascii="Times New Roman" w:hAnsi="Times New Roman" w:cs="Times New Roman"/>
          <w:sz w:val="28"/>
          <w:szCs w:val="28"/>
        </w:rPr>
        <w:t>млн.грн</w:t>
      </w:r>
      <w:proofErr w:type="spellEnd"/>
      <w:r w:rsidR="00994262" w:rsidRPr="003753A3">
        <w:rPr>
          <w:rFonts w:ascii="Times New Roman" w:hAnsi="Times New Roman" w:cs="Times New Roman"/>
          <w:sz w:val="28"/>
          <w:szCs w:val="28"/>
        </w:rPr>
        <w:t>.</w:t>
      </w:r>
    </w:p>
    <w:p w:rsidR="0020528D" w:rsidRPr="00F62371" w:rsidRDefault="0020528D" w:rsidP="00276FA0">
      <w:pPr>
        <w:spacing w:after="0" w:line="240" w:lineRule="auto"/>
        <w:ind w:firstLine="720"/>
        <w:jc w:val="both"/>
        <w:rPr>
          <w:rFonts w:ascii="Times New Roman" w:hAnsi="Times New Roman" w:cs="Times New Roman"/>
          <w:sz w:val="28"/>
          <w:szCs w:val="28"/>
        </w:rPr>
      </w:pPr>
    </w:p>
    <w:p w:rsidR="0020528D" w:rsidRPr="00F62371" w:rsidRDefault="0020528D" w:rsidP="00883F33">
      <w:pPr>
        <w:pStyle w:val="2"/>
        <w:numPr>
          <w:ilvl w:val="4"/>
          <w:numId w:val="77"/>
        </w:numPr>
        <w:tabs>
          <w:tab w:val="left" w:pos="1134"/>
        </w:tabs>
        <w:spacing w:before="0" w:line="240" w:lineRule="auto"/>
        <w:ind w:left="0" w:firstLine="0"/>
        <w:jc w:val="center"/>
        <w:rPr>
          <w:rFonts w:ascii="Times New Roman" w:hAnsi="Times New Roman" w:cs="Times New Roman"/>
          <w:i/>
          <w:iCs/>
          <w:color w:val="1F497D"/>
          <w:sz w:val="28"/>
          <w:szCs w:val="28"/>
        </w:rPr>
      </w:pPr>
      <w:bookmarkStart w:id="74" w:name="_Toc437006356"/>
      <w:bookmarkStart w:id="75" w:name="_Toc459886051"/>
      <w:bookmarkStart w:id="76" w:name="_Toc475803094"/>
      <w:bookmarkStart w:id="77" w:name="_Toc475803422"/>
      <w:r w:rsidRPr="00F62371">
        <w:rPr>
          <w:rFonts w:ascii="Times New Roman" w:hAnsi="Times New Roman" w:cs="Times New Roman"/>
          <w:i/>
          <w:iCs/>
          <w:color w:val="1F497D"/>
          <w:sz w:val="28"/>
          <w:szCs w:val="28"/>
        </w:rPr>
        <w:t>Заміна котлів типу НІІСТУ-5 на нові високоефективні</w:t>
      </w:r>
      <w:bookmarkEnd w:id="74"/>
      <w:bookmarkEnd w:id="75"/>
      <w:bookmarkEnd w:id="76"/>
      <w:bookmarkEnd w:id="77"/>
    </w:p>
    <w:p w:rsidR="0020528D" w:rsidRPr="00F62371" w:rsidRDefault="0020528D" w:rsidP="00276FA0">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 xml:space="preserve">Аналіз роботи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 xml:space="preserve"> КПТМ "Криворіжтепломережа" показав, що ча</w:t>
      </w:r>
      <w:r w:rsidRPr="00F62371">
        <w:rPr>
          <w:rFonts w:ascii="Times New Roman" w:hAnsi="Times New Roman" w:cs="Times New Roman"/>
          <w:sz w:val="28"/>
          <w:szCs w:val="28"/>
        </w:rPr>
        <w:t>с</w:t>
      </w:r>
      <w:r w:rsidRPr="00F62371">
        <w:rPr>
          <w:rFonts w:ascii="Times New Roman" w:hAnsi="Times New Roman" w:cs="Times New Roman"/>
          <w:sz w:val="28"/>
          <w:szCs w:val="28"/>
        </w:rPr>
        <w:t>тина котлів має завелику потужність та термін експлуатації більше 25 років. Одним із заходів є заміна старих котлів типу НІІСТУ-5 з ККД 70</w:t>
      </w:r>
      <w:r w:rsidR="00A64F3D" w:rsidRPr="00F62371">
        <w:rPr>
          <w:rFonts w:ascii="Times New Roman" w:hAnsi="Times New Roman" w:cs="Times New Roman"/>
          <w:sz w:val="28"/>
          <w:szCs w:val="28"/>
        </w:rPr>
        <w:t xml:space="preserve"> – </w:t>
      </w:r>
      <w:r w:rsidRPr="00F62371">
        <w:rPr>
          <w:rFonts w:ascii="Times New Roman" w:hAnsi="Times New Roman" w:cs="Times New Roman"/>
          <w:sz w:val="28"/>
          <w:szCs w:val="28"/>
        </w:rPr>
        <w:t>80% на нові з ККД 90</w:t>
      </w:r>
      <w:r w:rsidR="00A64F3D" w:rsidRPr="00F62371">
        <w:rPr>
          <w:rFonts w:ascii="Times New Roman" w:hAnsi="Times New Roman" w:cs="Times New Roman"/>
          <w:sz w:val="28"/>
          <w:szCs w:val="28"/>
        </w:rPr>
        <w:t xml:space="preserve"> – </w:t>
      </w:r>
      <w:r w:rsidRPr="00F62371">
        <w:rPr>
          <w:rFonts w:ascii="Times New Roman" w:hAnsi="Times New Roman" w:cs="Times New Roman"/>
          <w:sz w:val="28"/>
          <w:szCs w:val="28"/>
        </w:rPr>
        <w:t xml:space="preserve">92%. Загальна потужність робочих котлів, які потребують заміни, складає 8,96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A64F3D" w:rsidRPr="00F62371">
        <w:rPr>
          <w:rFonts w:ascii="Times New Roman" w:hAnsi="Times New Roman" w:cs="Times New Roman"/>
          <w:sz w:val="28"/>
          <w:szCs w:val="28"/>
        </w:rPr>
        <w:t>.</w:t>
      </w:r>
      <w:r w:rsidRPr="00F62371">
        <w:rPr>
          <w:rFonts w:ascii="Times New Roman" w:hAnsi="Times New Roman" w:cs="Times New Roman"/>
          <w:sz w:val="28"/>
          <w:szCs w:val="28"/>
        </w:rPr>
        <w:t>, тоді як необхідна теплова потужність становить 3,65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 Таким чином пропонується замінити 9 котлів сумарною потужн</w:t>
      </w:r>
      <w:r w:rsidRPr="00F62371">
        <w:rPr>
          <w:rFonts w:ascii="Times New Roman" w:hAnsi="Times New Roman" w:cs="Times New Roman"/>
          <w:sz w:val="28"/>
          <w:szCs w:val="28"/>
        </w:rPr>
        <w:t>і</w:t>
      </w:r>
      <w:r w:rsidRPr="00F62371">
        <w:rPr>
          <w:rFonts w:ascii="Times New Roman" w:hAnsi="Times New Roman" w:cs="Times New Roman"/>
          <w:sz w:val="28"/>
          <w:szCs w:val="28"/>
        </w:rPr>
        <w:t xml:space="preserve">стю 8,96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A64F3D" w:rsidRPr="00F62371">
        <w:rPr>
          <w:rFonts w:ascii="Times New Roman" w:hAnsi="Times New Roman" w:cs="Times New Roman"/>
          <w:sz w:val="28"/>
          <w:szCs w:val="28"/>
        </w:rPr>
        <w:t>.</w:t>
      </w:r>
      <w:r w:rsidRPr="00F62371">
        <w:rPr>
          <w:rFonts w:ascii="Times New Roman" w:hAnsi="Times New Roman" w:cs="Times New Roman"/>
          <w:sz w:val="28"/>
          <w:szCs w:val="28"/>
        </w:rPr>
        <w:t xml:space="preserve"> з ККД 70 – 80% на 11 нових котлів загальною потужністю 3,65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A64F3D" w:rsidRPr="00F62371">
        <w:rPr>
          <w:rFonts w:ascii="Times New Roman" w:hAnsi="Times New Roman" w:cs="Times New Roman"/>
          <w:sz w:val="28"/>
          <w:szCs w:val="28"/>
        </w:rPr>
        <w:t>.</w:t>
      </w:r>
      <w:r w:rsidRPr="00F62371">
        <w:rPr>
          <w:rFonts w:ascii="Times New Roman" w:hAnsi="Times New Roman" w:cs="Times New Roman"/>
          <w:sz w:val="28"/>
          <w:szCs w:val="28"/>
        </w:rPr>
        <w:t xml:space="preserve"> з ККД 90 </w:t>
      </w:r>
      <w:r w:rsidR="00A64F3D" w:rsidRPr="00F62371">
        <w:rPr>
          <w:rFonts w:ascii="Times New Roman" w:hAnsi="Times New Roman" w:cs="Times New Roman"/>
          <w:sz w:val="28"/>
          <w:szCs w:val="28"/>
        </w:rPr>
        <w:t>–</w:t>
      </w:r>
      <w:r w:rsidRPr="00F62371">
        <w:rPr>
          <w:rFonts w:ascii="Times New Roman" w:hAnsi="Times New Roman" w:cs="Times New Roman"/>
          <w:sz w:val="28"/>
          <w:szCs w:val="28"/>
        </w:rPr>
        <w:t xml:space="preserve"> 92%.</w:t>
      </w:r>
    </w:p>
    <w:p w:rsidR="0020528D" w:rsidRPr="00F62371" w:rsidRDefault="0020528D" w:rsidP="00E52AEA">
      <w:pPr>
        <w:spacing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45"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080"/>
        <w:gridCol w:w="1080"/>
        <w:gridCol w:w="1207"/>
        <w:gridCol w:w="1134"/>
        <w:gridCol w:w="1134"/>
        <w:gridCol w:w="1275"/>
        <w:gridCol w:w="1418"/>
        <w:gridCol w:w="1417"/>
      </w:tblGrid>
      <w:tr w:rsidR="0020528D" w:rsidRPr="00F62371" w:rsidTr="00A64F3D">
        <w:trPr>
          <w:trHeight w:val="946"/>
        </w:trPr>
        <w:tc>
          <w:tcPr>
            <w:tcW w:w="1080" w:type="dxa"/>
            <w:shd w:val="clear" w:color="000000" w:fill="95B3D7"/>
            <w:vAlign w:val="center"/>
          </w:tcPr>
          <w:p w:rsidR="0020528D" w:rsidRPr="00F62371" w:rsidRDefault="00DC305A" w:rsidP="00DC305A">
            <w:pPr>
              <w:spacing w:after="0" w:line="240" w:lineRule="auto"/>
              <w:ind w:left="-108"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080"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207" w:type="dxa"/>
            <w:shd w:val="clear" w:color="000000" w:fill="95B3D7"/>
            <w:vAlign w:val="center"/>
          </w:tcPr>
          <w:p w:rsidR="0020528D" w:rsidRPr="00F62371" w:rsidRDefault="00DC305A" w:rsidP="00DC305A">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Скорочен</w:t>
            </w:r>
            <w:proofErr w:type="spellEnd"/>
            <w:r w:rsidR="00A64F3D" w:rsidRPr="00F62371">
              <w:rPr>
                <w:rFonts w:ascii="Times New Roman" w:hAnsi="Times New Roman" w:cs="Times New Roman"/>
                <w:b/>
                <w:bCs/>
                <w:i/>
                <w:iCs/>
                <w:color w:val="000000"/>
                <w:sz w:val="20"/>
                <w:szCs w:val="20"/>
                <w:lang w:eastAsia="ru-RU"/>
              </w:rPr>
              <w:t>-</w:t>
            </w:r>
            <w:r w:rsidR="0020528D" w:rsidRPr="00F62371">
              <w:rPr>
                <w:rFonts w:ascii="Times New Roman" w:hAnsi="Times New Roman" w:cs="Times New Roman"/>
                <w:b/>
                <w:bCs/>
                <w:i/>
                <w:iCs/>
                <w:color w:val="000000"/>
                <w:sz w:val="20"/>
                <w:szCs w:val="20"/>
                <w:lang w:eastAsia="ru-RU"/>
              </w:rPr>
              <w:t>ня викидів ПГ</w:t>
            </w:r>
          </w:p>
        </w:tc>
        <w:tc>
          <w:tcPr>
            <w:tcW w:w="1134" w:type="dxa"/>
            <w:shd w:val="clear" w:color="000000" w:fill="95B3D7"/>
            <w:vAlign w:val="center"/>
          </w:tcPr>
          <w:p w:rsidR="0020528D" w:rsidRPr="00F62371" w:rsidRDefault="0020528D" w:rsidP="00DC305A">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00A64F3D"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275"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Внутрішня норма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бутку (IRR)</w:t>
            </w:r>
          </w:p>
        </w:tc>
        <w:tc>
          <w:tcPr>
            <w:tcW w:w="1418"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ведена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тість (NPV)</w:t>
            </w:r>
          </w:p>
        </w:tc>
        <w:tc>
          <w:tcPr>
            <w:tcW w:w="1417" w:type="dxa"/>
            <w:vMerge w:val="restart"/>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Коефіцієнт чистої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веденої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тості</w:t>
            </w:r>
          </w:p>
          <w:p w:rsidR="0020528D" w:rsidRPr="00F62371" w:rsidRDefault="0020528D" w:rsidP="00D770B0">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sz w:val="20"/>
                <w:szCs w:val="20"/>
                <w:lang w:eastAsia="ru-RU"/>
              </w:rPr>
              <w:t>(NPVQ</w:t>
            </w:r>
            <w:r w:rsidRPr="00F62371">
              <w:rPr>
                <w:rFonts w:ascii="Times New Roman" w:hAnsi="Times New Roman" w:cs="Times New Roman"/>
                <w:b/>
                <w:bCs/>
                <w:i/>
                <w:iCs/>
                <w:color w:val="000000"/>
                <w:lang w:eastAsia="ru-RU"/>
              </w:rPr>
              <w:t> </w:t>
            </w:r>
          </w:p>
        </w:tc>
      </w:tr>
      <w:tr w:rsidR="0020528D" w:rsidRPr="00F62371" w:rsidTr="00A64F3D">
        <w:trPr>
          <w:trHeight w:val="100"/>
        </w:trPr>
        <w:tc>
          <w:tcPr>
            <w:tcW w:w="1080"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080"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w:t>
            </w:r>
            <w:proofErr w:type="spellEnd"/>
            <w:r w:rsidRPr="00F62371">
              <w:rPr>
                <w:rFonts w:ascii="Times New Roman" w:hAnsi="Times New Roman" w:cs="Times New Roman"/>
                <w:b/>
                <w:bCs/>
                <w:i/>
                <w:iCs/>
                <w:color w:val="000000"/>
                <w:sz w:val="20"/>
                <w:szCs w:val="20"/>
                <w:lang w:eastAsia="ru-RU"/>
              </w:rPr>
              <w:t>∙ год</w:t>
            </w:r>
          </w:p>
        </w:tc>
        <w:tc>
          <w:tcPr>
            <w:tcW w:w="1207"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275"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418"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417" w:type="dxa"/>
            <w:vMerge/>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lang w:eastAsia="ru-RU"/>
              </w:rPr>
            </w:pPr>
          </w:p>
        </w:tc>
      </w:tr>
      <w:tr w:rsidR="00994262" w:rsidRPr="003753A3" w:rsidTr="00A64F3D">
        <w:trPr>
          <w:trHeight w:val="359"/>
        </w:trPr>
        <w:tc>
          <w:tcPr>
            <w:tcW w:w="108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3 358,6</w:t>
            </w:r>
          </w:p>
        </w:tc>
        <w:tc>
          <w:tcPr>
            <w:tcW w:w="108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1 921,5</w:t>
            </w:r>
          </w:p>
        </w:tc>
        <w:tc>
          <w:tcPr>
            <w:tcW w:w="1207"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390,5</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1 392,4</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2,4</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44%</w:t>
            </w:r>
          </w:p>
        </w:tc>
        <w:tc>
          <w:tcPr>
            <w:tcW w:w="1418"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5 197,3</w:t>
            </w:r>
          </w:p>
        </w:tc>
        <w:tc>
          <w:tcPr>
            <w:tcW w:w="1417"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1,5</w:t>
            </w:r>
          </w:p>
        </w:tc>
      </w:tr>
    </w:tbl>
    <w:p w:rsidR="0020528D" w:rsidRPr="003753A3" w:rsidRDefault="0020528D" w:rsidP="00276FA0">
      <w:pPr>
        <w:spacing w:after="0" w:line="240" w:lineRule="auto"/>
        <w:jc w:val="center"/>
        <w:rPr>
          <w:rFonts w:ascii="Times New Roman" w:hAnsi="Times New Roman" w:cs="Times New Roman"/>
          <w:b/>
          <w:bCs/>
          <w:i/>
          <w:iCs/>
          <w:color w:val="1F497D"/>
          <w:sz w:val="28"/>
          <w:szCs w:val="28"/>
        </w:rPr>
      </w:pPr>
    </w:p>
    <w:p w:rsidR="0020528D" w:rsidRPr="003753A3" w:rsidRDefault="0020528D" w:rsidP="0079353B">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За</w:t>
      </w:r>
      <w:r w:rsidR="00636824">
        <w:rPr>
          <w:rFonts w:ascii="Times New Roman" w:hAnsi="Times New Roman" w:cs="Times New Roman"/>
          <w:sz w:val="28"/>
          <w:szCs w:val="28"/>
        </w:rPr>
        <w:t xml:space="preserve"> рахунок у</w:t>
      </w:r>
      <w:r w:rsidRPr="003753A3">
        <w:rPr>
          <w:rFonts w:ascii="Times New Roman" w:hAnsi="Times New Roman" w:cs="Times New Roman"/>
          <w:sz w:val="28"/>
          <w:szCs w:val="28"/>
        </w:rPr>
        <w:t>провадження програми очікується досягти таких результатів:</w:t>
      </w:r>
    </w:p>
    <w:p w:rsidR="0020528D" w:rsidRPr="003753A3" w:rsidRDefault="0020528D" w:rsidP="0004670C">
      <w:pPr>
        <w:pStyle w:val="a3"/>
        <w:numPr>
          <w:ilvl w:val="0"/>
          <w:numId w:val="61"/>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–1 921,5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Pr="003753A3">
        <w:rPr>
          <w:rFonts w:ascii="Times New Roman" w:hAnsi="Times New Roman" w:cs="Times New Roman"/>
          <w:sz w:val="28"/>
          <w:szCs w:val="28"/>
        </w:rPr>
        <w:t>год</w:t>
      </w:r>
      <w:proofErr w:type="spellEnd"/>
      <w:r w:rsidR="00A64F3D"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1"/>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32263A" w:rsidRPr="003753A3">
        <w:rPr>
          <w:rFonts w:ascii="Times New Roman" w:hAnsi="Times New Roman" w:cs="Times New Roman"/>
          <w:sz w:val="28"/>
          <w:szCs w:val="28"/>
        </w:rPr>
        <w:t>1 392,4</w:t>
      </w:r>
      <w:r w:rsidRPr="003753A3">
        <w:rPr>
          <w:rFonts w:ascii="Times New Roman" w:hAnsi="Times New Roman" w:cs="Times New Roman"/>
          <w:sz w:val="28"/>
          <w:szCs w:val="28"/>
        </w:rPr>
        <w:t xml:space="preserve"> тис. грн</w:t>
      </w:r>
      <w:r w:rsidR="00A64F3D"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1"/>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390,5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79353B">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Pr="003753A3">
        <w:rPr>
          <w:rFonts w:ascii="Times New Roman" w:hAnsi="Times New Roman" w:cs="Times New Roman"/>
          <w:sz w:val="28"/>
          <w:szCs w:val="28"/>
        </w:rPr>
        <w:t>: 2018 рік</w:t>
      </w:r>
      <w:r w:rsidR="005F607C" w:rsidRPr="003753A3">
        <w:rPr>
          <w:rFonts w:ascii="Times New Roman" w:hAnsi="Times New Roman" w:cs="Times New Roman"/>
          <w:sz w:val="28"/>
          <w:szCs w:val="28"/>
        </w:rPr>
        <w:t>.</w:t>
      </w:r>
    </w:p>
    <w:p w:rsidR="0020528D" w:rsidRPr="00F62371" w:rsidRDefault="0020528D" w:rsidP="0079353B">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 xml:space="preserve">Джерела фінансування: </w:t>
      </w:r>
      <w:r w:rsidRPr="003753A3">
        <w:rPr>
          <w:rFonts w:ascii="Times New Roman" w:hAnsi="Times New Roman" w:cs="Times New Roman"/>
          <w:sz w:val="28"/>
          <w:szCs w:val="28"/>
        </w:rPr>
        <w:t>власні кошти підприємства – 3,4 млн</w:t>
      </w:r>
      <w:r w:rsidRPr="00F62371">
        <w:rPr>
          <w:rFonts w:ascii="Times New Roman" w:hAnsi="Times New Roman" w:cs="Times New Roman"/>
          <w:sz w:val="28"/>
          <w:szCs w:val="28"/>
        </w:rPr>
        <w:t>. грн.</w:t>
      </w:r>
    </w:p>
    <w:p w:rsidR="0020528D" w:rsidRPr="00F62371" w:rsidRDefault="0020528D" w:rsidP="0079353B">
      <w:pPr>
        <w:tabs>
          <w:tab w:val="left" w:pos="993"/>
        </w:tabs>
        <w:spacing w:after="0" w:line="240" w:lineRule="auto"/>
        <w:ind w:firstLine="720"/>
        <w:rPr>
          <w:rFonts w:ascii="Times New Roman" w:hAnsi="Times New Roman" w:cs="Times New Roman"/>
          <w:sz w:val="28"/>
          <w:szCs w:val="28"/>
        </w:rPr>
      </w:pPr>
    </w:p>
    <w:p w:rsidR="0020528D" w:rsidRPr="00F62371" w:rsidRDefault="0020528D" w:rsidP="00883F33">
      <w:pPr>
        <w:pStyle w:val="2"/>
        <w:numPr>
          <w:ilvl w:val="4"/>
          <w:numId w:val="77"/>
        </w:numPr>
        <w:spacing w:before="0" w:after="120" w:line="240" w:lineRule="auto"/>
        <w:ind w:left="1077" w:hanging="1077"/>
        <w:jc w:val="center"/>
        <w:rPr>
          <w:rFonts w:ascii="Times New Roman" w:hAnsi="Times New Roman" w:cs="Times New Roman"/>
          <w:i/>
          <w:iCs/>
          <w:color w:val="1F497D"/>
          <w:sz w:val="28"/>
          <w:szCs w:val="28"/>
        </w:rPr>
      </w:pPr>
      <w:bookmarkStart w:id="78" w:name="_Toc437006357"/>
      <w:bookmarkStart w:id="79" w:name="_Toc459886052"/>
      <w:bookmarkStart w:id="80" w:name="_Toc475803095"/>
      <w:bookmarkStart w:id="81" w:name="_Toc475803423"/>
      <w:r w:rsidRPr="00F62371">
        <w:rPr>
          <w:rFonts w:ascii="Times New Roman" w:hAnsi="Times New Roman" w:cs="Times New Roman"/>
          <w:i/>
          <w:iCs/>
          <w:color w:val="1F497D"/>
          <w:sz w:val="28"/>
          <w:szCs w:val="28"/>
        </w:rPr>
        <w:t>Заміна мережевих насосів на котельнях</w:t>
      </w:r>
      <w:bookmarkEnd w:id="78"/>
      <w:bookmarkEnd w:id="79"/>
      <w:bookmarkEnd w:id="80"/>
      <w:bookmarkEnd w:id="81"/>
    </w:p>
    <w:p w:rsidR="0020528D" w:rsidRPr="00F62371" w:rsidRDefault="0020528D" w:rsidP="00780115">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Однією з причин надлишкового споживання електричної енергії теплоп</w:t>
      </w:r>
      <w:r w:rsidRPr="00F62371">
        <w:rPr>
          <w:rFonts w:ascii="Times New Roman" w:hAnsi="Times New Roman" w:cs="Times New Roman"/>
          <w:sz w:val="28"/>
          <w:szCs w:val="28"/>
        </w:rPr>
        <w:t>о</w:t>
      </w:r>
      <w:r w:rsidRPr="00F62371">
        <w:rPr>
          <w:rFonts w:ascii="Times New Roman" w:hAnsi="Times New Roman" w:cs="Times New Roman"/>
          <w:sz w:val="28"/>
          <w:szCs w:val="28"/>
        </w:rPr>
        <w:t>стачальними організаціями є застосування застарілих мережних насосів з низ</w:t>
      </w:r>
      <w:r w:rsidRPr="00F62371">
        <w:rPr>
          <w:rFonts w:ascii="Times New Roman" w:hAnsi="Times New Roman" w:cs="Times New Roman"/>
          <w:sz w:val="28"/>
          <w:szCs w:val="28"/>
        </w:rPr>
        <w:t>ь</w:t>
      </w:r>
      <w:r w:rsidRPr="00F62371">
        <w:rPr>
          <w:rFonts w:ascii="Times New Roman" w:hAnsi="Times New Roman" w:cs="Times New Roman"/>
          <w:sz w:val="28"/>
          <w:szCs w:val="28"/>
        </w:rPr>
        <w:lastRenderedPageBreak/>
        <w:t>ким ККД та експлуатація мережних насосів, характеристики яких не відповід</w:t>
      </w:r>
      <w:r w:rsidRPr="00F62371">
        <w:rPr>
          <w:rFonts w:ascii="Times New Roman" w:hAnsi="Times New Roman" w:cs="Times New Roman"/>
          <w:sz w:val="28"/>
          <w:szCs w:val="28"/>
        </w:rPr>
        <w:t>а</w:t>
      </w:r>
      <w:r w:rsidRPr="00F62371">
        <w:rPr>
          <w:rFonts w:ascii="Times New Roman" w:hAnsi="Times New Roman" w:cs="Times New Roman"/>
          <w:sz w:val="28"/>
          <w:szCs w:val="28"/>
        </w:rPr>
        <w:t>ють характеристикам мережі. Проаналізув</w:t>
      </w:r>
      <w:r w:rsidR="00636824">
        <w:rPr>
          <w:rFonts w:ascii="Times New Roman" w:hAnsi="Times New Roman" w:cs="Times New Roman"/>
          <w:sz w:val="28"/>
          <w:szCs w:val="28"/>
        </w:rPr>
        <w:t>авши номінальні параметри мереж</w:t>
      </w:r>
      <w:r w:rsidR="00636824">
        <w:rPr>
          <w:rFonts w:ascii="Times New Roman" w:hAnsi="Times New Roman" w:cs="Times New Roman"/>
          <w:sz w:val="28"/>
          <w:szCs w:val="28"/>
        </w:rPr>
        <w:t>е</w:t>
      </w:r>
      <w:r w:rsidR="00636824">
        <w:rPr>
          <w:rFonts w:ascii="Times New Roman" w:hAnsi="Times New Roman" w:cs="Times New Roman"/>
          <w:sz w:val="28"/>
          <w:szCs w:val="28"/>
        </w:rPr>
        <w:t>в</w:t>
      </w:r>
      <w:r w:rsidRPr="00F62371">
        <w:rPr>
          <w:rFonts w:ascii="Times New Roman" w:hAnsi="Times New Roman" w:cs="Times New Roman"/>
          <w:sz w:val="28"/>
          <w:szCs w:val="28"/>
        </w:rPr>
        <w:t xml:space="preserve">ого насосного обладнання, установленого на котельнях </w:t>
      </w:r>
      <w:r w:rsidR="00D830E6">
        <w:rPr>
          <w:rFonts w:ascii="Times New Roman" w:hAnsi="Times New Roman" w:cs="Times New Roman"/>
          <w:sz w:val="28"/>
          <w:szCs w:val="28"/>
        </w:rPr>
        <w:t>ПАТ</w:t>
      </w:r>
      <w:r w:rsidRPr="00F62371">
        <w:rPr>
          <w:rFonts w:ascii="Times New Roman" w:hAnsi="Times New Roman" w:cs="Times New Roman"/>
          <w:sz w:val="28"/>
          <w:szCs w:val="28"/>
        </w:rPr>
        <w:t xml:space="preserve"> "Криворізька т</w:t>
      </w:r>
      <w:r w:rsidRPr="00F62371">
        <w:rPr>
          <w:rFonts w:ascii="Times New Roman" w:hAnsi="Times New Roman" w:cs="Times New Roman"/>
          <w:sz w:val="28"/>
          <w:szCs w:val="28"/>
        </w:rPr>
        <w:t>е</w:t>
      </w:r>
      <w:r w:rsidRPr="00F62371">
        <w:rPr>
          <w:rFonts w:ascii="Times New Roman" w:hAnsi="Times New Roman" w:cs="Times New Roman"/>
          <w:sz w:val="28"/>
          <w:szCs w:val="28"/>
        </w:rPr>
        <w:t>плоцентраль" та КПТМ "Крив</w:t>
      </w:r>
      <w:r w:rsidR="00531BC0">
        <w:rPr>
          <w:rFonts w:ascii="Times New Roman" w:hAnsi="Times New Roman" w:cs="Times New Roman"/>
          <w:sz w:val="28"/>
          <w:szCs w:val="28"/>
        </w:rPr>
        <w:t>оріжтепломережа", і</w:t>
      </w:r>
      <w:r w:rsidRPr="00F62371">
        <w:rPr>
          <w:rFonts w:ascii="Times New Roman" w:hAnsi="Times New Roman" w:cs="Times New Roman"/>
          <w:sz w:val="28"/>
          <w:szCs w:val="28"/>
        </w:rPr>
        <w:t xml:space="preserve"> параметри роботи теплових мереж </w:t>
      </w:r>
      <w:proofErr w:type="spellStart"/>
      <w:r w:rsidRPr="00F62371">
        <w:rPr>
          <w:rFonts w:ascii="Times New Roman" w:hAnsi="Times New Roman" w:cs="Times New Roman"/>
          <w:sz w:val="28"/>
          <w:szCs w:val="28"/>
        </w:rPr>
        <w:t>котелень</w:t>
      </w:r>
      <w:proofErr w:type="spellEnd"/>
      <w:r w:rsidRPr="00F62371">
        <w:rPr>
          <w:rFonts w:ascii="Times New Roman" w:hAnsi="Times New Roman" w:cs="Times New Roman"/>
          <w:sz w:val="28"/>
          <w:szCs w:val="28"/>
        </w:rPr>
        <w:t>, виявлено, що ці теплопостачальні організації мають значний потенціал скорочення споживання елек</w:t>
      </w:r>
      <w:r w:rsidR="00531BC0">
        <w:rPr>
          <w:rFonts w:ascii="Times New Roman" w:hAnsi="Times New Roman" w:cs="Times New Roman"/>
          <w:sz w:val="28"/>
          <w:szCs w:val="28"/>
        </w:rPr>
        <w:t>тричної енергії групами мережевих н</w:t>
      </w:r>
      <w:r w:rsidR="00531BC0">
        <w:rPr>
          <w:rFonts w:ascii="Times New Roman" w:hAnsi="Times New Roman" w:cs="Times New Roman"/>
          <w:sz w:val="28"/>
          <w:szCs w:val="28"/>
        </w:rPr>
        <w:t>а</w:t>
      </w:r>
      <w:r w:rsidR="00531BC0">
        <w:rPr>
          <w:rFonts w:ascii="Times New Roman" w:hAnsi="Times New Roman" w:cs="Times New Roman"/>
          <w:sz w:val="28"/>
          <w:szCs w:val="28"/>
        </w:rPr>
        <w:t>сосів. Рекомендується на п’</w:t>
      </w:r>
      <w:r w:rsidR="00531BC0" w:rsidRPr="00F62371">
        <w:rPr>
          <w:rFonts w:ascii="Times New Roman" w:hAnsi="Times New Roman" w:cs="Times New Roman"/>
          <w:sz w:val="28"/>
          <w:szCs w:val="28"/>
        </w:rPr>
        <w:t>яти</w:t>
      </w:r>
      <w:r w:rsidRPr="00F62371">
        <w:rPr>
          <w:rFonts w:ascii="Times New Roman" w:hAnsi="Times New Roman" w:cs="Times New Roman"/>
          <w:sz w:val="28"/>
          <w:szCs w:val="28"/>
        </w:rPr>
        <w:t xml:space="preserve"> котельнях </w:t>
      </w:r>
      <w:r w:rsidR="00D830E6">
        <w:rPr>
          <w:rFonts w:ascii="Times New Roman" w:hAnsi="Times New Roman" w:cs="Times New Roman"/>
          <w:sz w:val="28"/>
          <w:szCs w:val="28"/>
        </w:rPr>
        <w:t>ПАТ</w:t>
      </w:r>
      <w:r w:rsidRPr="00F62371">
        <w:rPr>
          <w:rFonts w:ascii="Times New Roman" w:hAnsi="Times New Roman" w:cs="Times New Roman"/>
          <w:sz w:val="28"/>
          <w:szCs w:val="28"/>
        </w:rPr>
        <w:t xml:space="preserve"> "Криворізька теплоцентраль" замінити 2</w:t>
      </w:r>
      <w:r w:rsidR="00BF1272">
        <w:rPr>
          <w:rFonts w:ascii="Times New Roman" w:hAnsi="Times New Roman" w:cs="Times New Roman"/>
          <w:sz w:val="28"/>
          <w:szCs w:val="28"/>
        </w:rPr>
        <w:t>0 потужних високовольтних мережев</w:t>
      </w:r>
      <w:r w:rsidRPr="00F62371">
        <w:rPr>
          <w:rFonts w:ascii="Times New Roman" w:hAnsi="Times New Roman" w:cs="Times New Roman"/>
          <w:sz w:val="28"/>
          <w:szCs w:val="28"/>
        </w:rPr>
        <w:t>их насосів н</w:t>
      </w:r>
      <w:r w:rsidR="00531BC0">
        <w:rPr>
          <w:rFonts w:ascii="Times New Roman" w:hAnsi="Times New Roman" w:cs="Times New Roman"/>
          <w:sz w:val="28"/>
          <w:szCs w:val="28"/>
        </w:rPr>
        <w:t>а сучасні енерго</w:t>
      </w:r>
      <w:r w:rsidR="00531BC0">
        <w:rPr>
          <w:rFonts w:ascii="Times New Roman" w:hAnsi="Times New Roman" w:cs="Times New Roman"/>
          <w:sz w:val="28"/>
          <w:szCs w:val="28"/>
        </w:rPr>
        <w:t>е</w:t>
      </w:r>
      <w:r w:rsidR="00531BC0">
        <w:rPr>
          <w:rFonts w:ascii="Times New Roman" w:hAnsi="Times New Roman" w:cs="Times New Roman"/>
          <w:sz w:val="28"/>
          <w:szCs w:val="28"/>
        </w:rPr>
        <w:t>фективні. На вось</w:t>
      </w:r>
      <w:r w:rsidRPr="00F62371">
        <w:rPr>
          <w:rFonts w:ascii="Times New Roman" w:hAnsi="Times New Roman" w:cs="Times New Roman"/>
          <w:sz w:val="28"/>
          <w:szCs w:val="28"/>
        </w:rPr>
        <w:t>ми котельнях КПТМ "Криворіжтепломереж</w:t>
      </w:r>
      <w:r w:rsidR="00531BC0">
        <w:rPr>
          <w:rFonts w:ascii="Times New Roman" w:hAnsi="Times New Roman" w:cs="Times New Roman"/>
          <w:sz w:val="28"/>
          <w:szCs w:val="28"/>
        </w:rPr>
        <w:t>а" доцільно зам</w:t>
      </w:r>
      <w:r w:rsidR="00531BC0">
        <w:rPr>
          <w:rFonts w:ascii="Times New Roman" w:hAnsi="Times New Roman" w:cs="Times New Roman"/>
          <w:sz w:val="28"/>
          <w:szCs w:val="28"/>
        </w:rPr>
        <w:t>і</w:t>
      </w:r>
      <w:r w:rsidR="00531BC0">
        <w:rPr>
          <w:rFonts w:ascii="Times New Roman" w:hAnsi="Times New Roman" w:cs="Times New Roman"/>
          <w:sz w:val="28"/>
          <w:szCs w:val="28"/>
        </w:rPr>
        <w:t>нити 18 мережевих</w:t>
      </w:r>
      <w:r w:rsidRPr="00F62371">
        <w:rPr>
          <w:rFonts w:ascii="Times New Roman" w:hAnsi="Times New Roman" w:cs="Times New Roman"/>
          <w:sz w:val="28"/>
          <w:szCs w:val="28"/>
        </w:rPr>
        <w:t xml:space="preserve"> насосів або встановити на них </w:t>
      </w:r>
      <w:proofErr w:type="spellStart"/>
      <w:r w:rsidRPr="00F62371">
        <w:rPr>
          <w:rFonts w:ascii="Times New Roman" w:hAnsi="Times New Roman" w:cs="Times New Roman"/>
          <w:sz w:val="28"/>
          <w:szCs w:val="28"/>
        </w:rPr>
        <w:t>частотно</w:t>
      </w:r>
      <w:proofErr w:type="spellEnd"/>
      <w:r w:rsidRPr="00F62371">
        <w:rPr>
          <w:rFonts w:ascii="Times New Roman" w:hAnsi="Times New Roman" w:cs="Times New Roman"/>
          <w:sz w:val="28"/>
          <w:szCs w:val="28"/>
        </w:rPr>
        <w:t>-регульовані прил</w:t>
      </w:r>
      <w:r w:rsidRPr="00F62371">
        <w:rPr>
          <w:rFonts w:ascii="Times New Roman" w:hAnsi="Times New Roman" w:cs="Times New Roman"/>
          <w:sz w:val="28"/>
          <w:szCs w:val="28"/>
        </w:rPr>
        <w:t>а</w:t>
      </w:r>
      <w:r w:rsidRPr="00F62371">
        <w:rPr>
          <w:rFonts w:ascii="Times New Roman" w:hAnsi="Times New Roman" w:cs="Times New Roman"/>
          <w:sz w:val="28"/>
          <w:szCs w:val="28"/>
        </w:rPr>
        <w:t>ди (ЧРП). Сучасні імпортні насоси, розроблені впродовж останнього десятилі</w:t>
      </w:r>
      <w:r w:rsidRPr="00F62371">
        <w:rPr>
          <w:rFonts w:ascii="Times New Roman" w:hAnsi="Times New Roman" w:cs="Times New Roman"/>
          <w:sz w:val="28"/>
          <w:szCs w:val="28"/>
        </w:rPr>
        <w:t>т</w:t>
      </w:r>
      <w:r w:rsidRPr="00F62371">
        <w:rPr>
          <w:rFonts w:ascii="Times New Roman" w:hAnsi="Times New Roman" w:cs="Times New Roman"/>
          <w:sz w:val="28"/>
          <w:szCs w:val="28"/>
        </w:rPr>
        <w:t xml:space="preserve">тя, мають ККД значно вищий, ніж у </w:t>
      </w:r>
      <w:r w:rsidR="00780115">
        <w:rPr>
          <w:rFonts w:ascii="Times New Roman" w:hAnsi="Times New Roman" w:cs="Times New Roman"/>
          <w:sz w:val="28"/>
          <w:szCs w:val="28"/>
        </w:rPr>
        <w:t xml:space="preserve">вітчизняних, що широко використовуються сьогодні, мають </w:t>
      </w:r>
      <w:r w:rsidRPr="00F62371">
        <w:rPr>
          <w:rFonts w:ascii="Times New Roman" w:hAnsi="Times New Roman" w:cs="Times New Roman"/>
          <w:sz w:val="28"/>
          <w:szCs w:val="28"/>
        </w:rPr>
        <w:t>високу надійність та якість роботи. Упровадження ж пристроїв частотного регулювання для автоматичного управління швидкістю оберту ас</w:t>
      </w:r>
      <w:r w:rsidRPr="00F62371">
        <w:rPr>
          <w:rFonts w:ascii="Times New Roman" w:hAnsi="Times New Roman" w:cs="Times New Roman"/>
          <w:sz w:val="28"/>
          <w:szCs w:val="28"/>
        </w:rPr>
        <w:t>и</w:t>
      </w:r>
      <w:r w:rsidRPr="00F62371">
        <w:rPr>
          <w:rFonts w:ascii="Times New Roman" w:hAnsi="Times New Roman" w:cs="Times New Roman"/>
          <w:sz w:val="28"/>
          <w:szCs w:val="28"/>
        </w:rPr>
        <w:t>нхронних двигунів насосів істотно підвищує економічність роботи насосного обладнання та дозволяє зменшити викиди СО</w:t>
      </w:r>
      <w:r w:rsidRPr="00F62371">
        <w:rPr>
          <w:rFonts w:ascii="Times New Roman" w:hAnsi="Times New Roman" w:cs="Times New Roman"/>
          <w:sz w:val="28"/>
          <w:szCs w:val="28"/>
          <w:vertAlign w:val="subscript"/>
        </w:rPr>
        <w:t>2</w:t>
      </w:r>
      <w:r w:rsidRPr="00F62371">
        <w:rPr>
          <w:rFonts w:ascii="Times New Roman" w:hAnsi="Times New Roman" w:cs="Times New Roman"/>
          <w:sz w:val="28"/>
          <w:szCs w:val="28"/>
        </w:rPr>
        <w:t xml:space="preserve"> в навколишнє середовище.</w:t>
      </w:r>
    </w:p>
    <w:p w:rsidR="0020528D" w:rsidRPr="00F62371" w:rsidRDefault="0020528D" w:rsidP="005F607C">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45"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40"/>
        <w:gridCol w:w="1134"/>
        <w:gridCol w:w="1276"/>
        <w:gridCol w:w="1134"/>
        <w:gridCol w:w="1134"/>
        <w:gridCol w:w="1276"/>
        <w:gridCol w:w="1276"/>
        <w:gridCol w:w="1275"/>
      </w:tblGrid>
      <w:tr w:rsidR="0020528D" w:rsidRPr="00F62371" w:rsidTr="0094521E">
        <w:trPr>
          <w:trHeight w:val="946"/>
        </w:trPr>
        <w:tc>
          <w:tcPr>
            <w:tcW w:w="1240" w:type="dxa"/>
            <w:shd w:val="clear" w:color="000000" w:fill="95B3D7"/>
            <w:vAlign w:val="center"/>
          </w:tcPr>
          <w:p w:rsidR="0020528D" w:rsidRPr="00F62371" w:rsidRDefault="0020528D" w:rsidP="00994262">
            <w:pPr>
              <w:spacing w:after="0" w:line="240" w:lineRule="auto"/>
              <w:ind w:left="-108"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w:t>
            </w:r>
            <w:r w:rsidR="00994262" w:rsidRPr="00F62371">
              <w:rPr>
                <w:rFonts w:ascii="Times New Roman" w:hAnsi="Times New Roman" w:cs="Times New Roman"/>
                <w:b/>
                <w:bCs/>
                <w:i/>
                <w:iCs/>
                <w:color w:val="000000"/>
                <w:sz w:val="20"/>
                <w:szCs w:val="20"/>
                <w:lang w:eastAsia="ru-RU"/>
              </w:rPr>
              <w:t>ти</w:t>
            </w:r>
            <w:r w:rsidRPr="00F62371">
              <w:rPr>
                <w:rFonts w:ascii="Times New Roman" w:hAnsi="Times New Roman" w:cs="Times New Roman"/>
                <w:b/>
                <w:bCs/>
                <w:i/>
                <w:iCs/>
                <w:color w:val="000000"/>
                <w:sz w:val="20"/>
                <w:szCs w:val="20"/>
                <w:lang w:eastAsia="ru-RU"/>
              </w:rPr>
              <w:t>ції</w:t>
            </w:r>
          </w:p>
        </w:tc>
        <w:tc>
          <w:tcPr>
            <w:tcW w:w="1134"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276"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Скорочен</w:t>
            </w:r>
            <w:proofErr w:type="spellEnd"/>
            <w:r w:rsidR="0094521E"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ня викидів ПГ</w:t>
            </w:r>
          </w:p>
        </w:tc>
        <w:tc>
          <w:tcPr>
            <w:tcW w:w="1134" w:type="dxa"/>
            <w:shd w:val="clear" w:color="000000" w:fill="95B3D7"/>
            <w:vAlign w:val="center"/>
          </w:tcPr>
          <w:p w:rsidR="0020528D" w:rsidRPr="00F62371" w:rsidRDefault="00994262" w:rsidP="00994262">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0094521E"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w:t>
            </w:r>
            <w:r w:rsidR="0020528D" w:rsidRPr="00F62371">
              <w:rPr>
                <w:rFonts w:ascii="Times New Roman" w:hAnsi="Times New Roman" w:cs="Times New Roman"/>
                <w:b/>
                <w:bCs/>
                <w:i/>
                <w:iCs/>
                <w:color w:val="000000"/>
                <w:sz w:val="20"/>
                <w:szCs w:val="20"/>
                <w:lang w:eastAsia="ru-RU"/>
              </w:rPr>
              <w:t>я в</w:t>
            </w:r>
            <w:r w:rsidR="0020528D" w:rsidRPr="00F62371">
              <w:rPr>
                <w:rFonts w:ascii="Times New Roman" w:hAnsi="Times New Roman" w:cs="Times New Roman"/>
                <w:b/>
                <w:bCs/>
                <w:i/>
                <w:iCs/>
                <w:color w:val="000000"/>
                <w:sz w:val="20"/>
                <w:szCs w:val="20"/>
                <w:lang w:eastAsia="ru-RU"/>
              </w:rPr>
              <w:t>и</w:t>
            </w:r>
            <w:r w:rsidR="0020528D" w:rsidRPr="00F62371">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276" w:type="dxa"/>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Внутрішня норма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бутку (IRR)</w:t>
            </w:r>
          </w:p>
        </w:tc>
        <w:tc>
          <w:tcPr>
            <w:tcW w:w="1276" w:type="dxa"/>
            <w:shd w:val="clear" w:color="000000" w:fill="95B3D7"/>
            <w:vAlign w:val="center"/>
          </w:tcPr>
          <w:p w:rsidR="0020528D" w:rsidRPr="00F62371" w:rsidRDefault="0020528D" w:rsidP="00994262">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приведена вартість (NPV)</w:t>
            </w:r>
          </w:p>
        </w:tc>
        <w:tc>
          <w:tcPr>
            <w:tcW w:w="1275" w:type="dxa"/>
            <w:vMerge w:val="restart"/>
            <w:shd w:val="clear" w:color="000000" w:fill="95B3D7"/>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Коефіцієнт чистої приведеної вартості</w:t>
            </w:r>
          </w:p>
          <w:p w:rsidR="0020528D" w:rsidRPr="00F62371" w:rsidRDefault="0020528D" w:rsidP="00D770B0">
            <w:pPr>
              <w:spacing w:after="0" w:line="240" w:lineRule="auto"/>
              <w:jc w:val="center"/>
              <w:rPr>
                <w:rFonts w:ascii="Times New Roman" w:hAnsi="Times New Roman" w:cs="Times New Roman"/>
                <w:b/>
                <w:bCs/>
                <w:i/>
                <w:iCs/>
                <w:color w:val="000000"/>
              </w:rPr>
            </w:pPr>
            <w:r w:rsidRPr="00F62371">
              <w:rPr>
                <w:rFonts w:ascii="Times New Roman" w:hAnsi="Times New Roman" w:cs="Times New Roman"/>
                <w:b/>
                <w:bCs/>
                <w:i/>
                <w:iCs/>
                <w:color w:val="000000"/>
                <w:sz w:val="20"/>
                <w:szCs w:val="20"/>
                <w:lang w:eastAsia="ru-RU"/>
              </w:rPr>
              <w:t>(NPVQ</w:t>
            </w:r>
            <w:r w:rsidRPr="00F62371">
              <w:rPr>
                <w:rFonts w:ascii="Times New Roman" w:hAnsi="Times New Roman" w:cs="Times New Roman"/>
                <w:b/>
                <w:bCs/>
                <w:i/>
                <w:iCs/>
                <w:color w:val="000000"/>
                <w:lang w:eastAsia="ru-RU"/>
              </w:rPr>
              <w:t> </w:t>
            </w:r>
          </w:p>
        </w:tc>
      </w:tr>
      <w:tr w:rsidR="0020528D" w:rsidRPr="00F62371" w:rsidTr="0094521E">
        <w:trPr>
          <w:trHeight w:val="100"/>
        </w:trPr>
        <w:tc>
          <w:tcPr>
            <w:tcW w:w="1240"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w:t>
            </w:r>
            <w:proofErr w:type="spellEnd"/>
            <w:r w:rsidRPr="00F62371">
              <w:rPr>
                <w:rFonts w:ascii="Times New Roman" w:hAnsi="Times New Roman" w:cs="Times New Roman"/>
                <w:b/>
                <w:bCs/>
                <w:i/>
                <w:iCs/>
                <w:color w:val="000000"/>
                <w:sz w:val="20"/>
                <w:szCs w:val="20"/>
                <w:lang w:eastAsia="ru-RU"/>
              </w:rPr>
              <w:t>∙ год</w:t>
            </w:r>
          </w:p>
        </w:tc>
        <w:tc>
          <w:tcPr>
            <w:tcW w:w="1276"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276"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276" w:type="dxa"/>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275" w:type="dxa"/>
            <w:vMerge/>
            <w:shd w:val="clear" w:color="000000" w:fill="95B3D7"/>
            <w:noWrap/>
            <w:vAlign w:val="center"/>
          </w:tcPr>
          <w:p w:rsidR="0020528D" w:rsidRPr="00F62371" w:rsidRDefault="0020528D" w:rsidP="00D770B0">
            <w:pPr>
              <w:spacing w:after="0" w:line="240" w:lineRule="auto"/>
              <w:jc w:val="center"/>
              <w:rPr>
                <w:rFonts w:ascii="Times New Roman" w:hAnsi="Times New Roman" w:cs="Times New Roman"/>
                <w:b/>
                <w:bCs/>
                <w:i/>
                <w:iCs/>
                <w:color w:val="000000"/>
                <w:lang w:eastAsia="ru-RU"/>
              </w:rPr>
            </w:pPr>
          </w:p>
        </w:tc>
      </w:tr>
      <w:tr w:rsidR="00994262" w:rsidRPr="003753A3" w:rsidTr="0094521E">
        <w:trPr>
          <w:trHeight w:val="359"/>
        </w:trPr>
        <w:tc>
          <w:tcPr>
            <w:tcW w:w="124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9 161,5</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2 748,0</w:t>
            </w:r>
          </w:p>
        </w:tc>
        <w:tc>
          <w:tcPr>
            <w:tcW w:w="1276"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2 418,2</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5 390,6</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1,7</w:t>
            </w:r>
          </w:p>
        </w:tc>
        <w:tc>
          <w:tcPr>
            <w:tcW w:w="1276"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58%</w:t>
            </w:r>
          </w:p>
        </w:tc>
        <w:tc>
          <w:tcPr>
            <w:tcW w:w="1276"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23 961,3</w:t>
            </w:r>
          </w:p>
        </w:tc>
        <w:tc>
          <w:tcPr>
            <w:tcW w:w="1275"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2,6</w:t>
            </w:r>
          </w:p>
        </w:tc>
      </w:tr>
    </w:tbl>
    <w:p w:rsidR="005F607C" w:rsidRPr="003753A3" w:rsidRDefault="005F607C" w:rsidP="00E52AEA">
      <w:pPr>
        <w:spacing w:after="0" w:line="240" w:lineRule="auto"/>
        <w:ind w:firstLine="720"/>
        <w:jc w:val="both"/>
        <w:rPr>
          <w:rFonts w:ascii="Times New Roman" w:hAnsi="Times New Roman" w:cs="Times New Roman"/>
          <w:sz w:val="28"/>
          <w:szCs w:val="28"/>
        </w:rPr>
      </w:pPr>
    </w:p>
    <w:p w:rsidR="0020528D" w:rsidRPr="003753A3" w:rsidRDefault="00531BC0" w:rsidP="00E52AE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 рахунок у</w:t>
      </w:r>
      <w:r w:rsidR="0020528D" w:rsidRPr="003753A3">
        <w:rPr>
          <w:rFonts w:ascii="Times New Roman" w:hAnsi="Times New Roman" w:cs="Times New Roman"/>
          <w:sz w:val="28"/>
          <w:szCs w:val="28"/>
        </w:rPr>
        <w:t>провадження програми очікується досягти таких результатів:</w:t>
      </w:r>
    </w:p>
    <w:p w:rsidR="0020528D" w:rsidRPr="003753A3" w:rsidRDefault="0020528D" w:rsidP="0004670C">
      <w:pPr>
        <w:pStyle w:val="a3"/>
        <w:numPr>
          <w:ilvl w:val="0"/>
          <w:numId w:val="62"/>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–2 748,0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00E67274" w:rsidRPr="003753A3">
        <w:rPr>
          <w:rFonts w:ascii="Times New Roman" w:hAnsi="Times New Roman" w:cs="Times New Roman"/>
          <w:sz w:val="28"/>
          <w:szCs w:val="28"/>
        </w:rPr>
        <w:t>год</w:t>
      </w:r>
      <w:proofErr w:type="spellEnd"/>
      <w:r w:rsidR="005F607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2"/>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03422C" w:rsidRPr="003753A3">
        <w:rPr>
          <w:rFonts w:ascii="Times New Roman" w:hAnsi="Times New Roman" w:cs="Times New Roman"/>
          <w:sz w:val="28"/>
          <w:szCs w:val="28"/>
        </w:rPr>
        <w:t>5 390,6</w:t>
      </w:r>
      <w:r w:rsidR="00E67274" w:rsidRPr="003753A3">
        <w:rPr>
          <w:rFonts w:ascii="Times New Roman" w:hAnsi="Times New Roman" w:cs="Times New Roman"/>
          <w:sz w:val="28"/>
          <w:szCs w:val="28"/>
        </w:rPr>
        <w:t xml:space="preserve"> тис. грн</w:t>
      </w:r>
      <w:r w:rsidR="005F607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2"/>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w:t>
      </w:r>
      <w:r w:rsidR="00E4540C" w:rsidRPr="003753A3">
        <w:rPr>
          <w:rFonts w:ascii="Times New Roman" w:hAnsi="Times New Roman" w:cs="Times New Roman"/>
          <w:sz w:val="28"/>
          <w:szCs w:val="28"/>
        </w:rPr>
        <w:t>–</w:t>
      </w:r>
      <w:r w:rsidRPr="003753A3">
        <w:rPr>
          <w:rFonts w:ascii="Times New Roman" w:hAnsi="Times New Roman" w:cs="Times New Roman"/>
          <w:sz w:val="28"/>
          <w:szCs w:val="28"/>
        </w:rPr>
        <w:t xml:space="preserve"> 2 418,2 т СО</w:t>
      </w:r>
      <w:r w:rsidRPr="003753A3">
        <w:rPr>
          <w:rFonts w:ascii="Times New Roman" w:hAnsi="Times New Roman" w:cs="Times New Roman"/>
          <w:sz w:val="28"/>
          <w:szCs w:val="28"/>
          <w:vertAlign w:val="subscript"/>
        </w:rPr>
        <w:t>2</w:t>
      </w:r>
      <w:r w:rsidR="00530558" w:rsidRPr="003753A3">
        <w:rPr>
          <w:rFonts w:ascii="Times New Roman" w:hAnsi="Times New Roman" w:cs="Times New Roman"/>
          <w:sz w:val="28"/>
          <w:szCs w:val="28"/>
        </w:rPr>
        <w:t>.</w:t>
      </w:r>
    </w:p>
    <w:p w:rsidR="0020528D" w:rsidRPr="003753A3" w:rsidRDefault="0020528D" w:rsidP="00E52AEA">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00531BC0">
        <w:rPr>
          <w:rFonts w:ascii="Times New Roman" w:hAnsi="Times New Roman" w:cs="Times New Roman"/>
          <w:sz w:val="28"/>
          <w:szCs w:val="28"/>
        </w:rPr>
        <w:t>: 2017,</w:t>
      </w:r>
      <w:r w:rsidR="0003422C" w:rsidRPr="003753A3">
        <w:rPr>
          <w:rFonts w:ascii="Times New Roman" w:hAnsi="Times New Roman" w:cs="Times New Roman"/>
          <w:sz w:val="28"/>
          <w:szCs w:val="28"/>
        </w:rPr>
        <w:t>2018роки</w:t>
      </w:r>
      <w:r w:rsidRPr="003753A3">
        <w:rPr>
          <w:rFonts w:ascii="Times New Roman" w:hAnsi="Times New Roman" w:cs="Times New Roman"/>
          <w:sz w:val="28"/>
          <w:szCs w:val="28"/>
        </w:rPr>
        <w:t>.</w:t>
      </w:r>
    </w:p>
    <w:p w:rsidR="0020528D" w:rsidRPr="00F62371" w:rsidRDefault="0020528D" w:rsidP="00E52AEA">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Джерела фінансування: в</w:t>
      </w:r>
      <w:r w:rsidRPr="003753A3">
        <w:rPr>
          <w:rFonts w:ascii="Times New Roman" w:hAnsi="Times New Roman" w:cs="Times New Roman"/>
          <w:sz w:val="28"/>
          <w:szCs w:val="28"/>
        </w:rPr>
        <w:t>ласні кошти підприємства – 9,2 млн. грн</w:t>
      </w:r>
      <w:r w:rsidRPr="00F62371">
        <w:rPr>
          <w:rFonts w:ascii="Times New Roman" w:hAnsi="Times New Roman" w:cs="Times New Roman"/>
          <w:sz w:val="28"/>
          <w:szCs w:val="28"/>
        </w:rPr>
        <w:t>.</w:t>
      </w:r>
    </w:p>
    <w:p w:rsidR="0020528D" w:rsidRPr="00F62371" w:rsidRDefault="0020528D" w:rsidP="004E2E23">
      <w:pPr>
        <w:tabs>
          <w:tab w:val="left" w:pos="993"/>
        </w:tabs>
        <w:spacing w:after="0" w:line="240" w:lineRule="auto"/>
        <w:rPr>
          <w:rFonts w:ascii="Times New Roman" w:hAnsi="Times New Roman" w:cs="Times New Roman"/>
          <w:sz w:val="28"/>
          <w:szCs w:val="28"/>
        </w:rPr>
      </w:pPr>
    </w:p>
    <w:p w:rsidR="00E67274" w:rsidRPr="00BE43DD" w:rsidRDefault="0020528D" w:rsidP="00BE43DD">
      <w:pPr>
        <w:pStyle w:val="2"/>
        <w:numPr>
          <w:ilvl w:val="4"/>
          <w:numId w:val="77"/>
        </w:numPr>
        <w:tabs>
          <w:tab w:val="left" w:pos="1134"/>
        </w:tabs>
        <w:spacing w:before="0" w:line="240" w:lineRule="auto"/>
        <w:ind w:left="0" w:firstLine="0"/>
        <w:jc w:val="center"/>
        <w:rPr>
          <w:rFonts w:ascii="Times New Roman" w:hAnsi="Times New Roman" w:cs="Times New Roman"/>
          <w:i/>
          <w:iCs/>
          <w:color w:val="1F497D"/>
          <w:sz w:val="28"/>
          <w:szCs w:val="28"/>
        </w:rPr>
      </w:pPr>
      <w:bookmarkStart w:id="82" w:name="_Toc437006359"/>
      <w:bookmarkStart w:id="83" w:name="_Toc459886054"/>
      <w:bookmarkStart w:id="84" w:name="_Toc475803096"/>
      <w:bookmarkStart w:id="85" w:name="_Toc475803424"/>
      <w:r w:rsidRPr="00F62371">
        <w:rPr>
          <w:rFonts w:ascii="Times New Roman" w:hAnsi="Times New Roman" w:cs="Times New Roman"/>
          <w:i/>
          <w:iCs/>
          <w:color w:val="1F497D"/>
          <w:sz w:val="28"/>
          <w:szCs w:val="28"/>
        </w:rPr>
        <w:t>Децентралізація системи теплопостачання котельні "Централ</w:t>
      </w:r>
      <w:r w:rsidRPr="00F62371">
        <w:rPr>
          <w:rFonts w:ascii="Times New Roman" w:hAnsi="Times New Roman" w:cs="Times New Roman"/>
          <w:i/>
          <w:iCs/>
          <w:color w:val="1F497D"/>
          <w:sz w:val="28"/>
          <w:szCs w:val="28"/>
        </w:rPr>
        <w:t>ь</w:t>
      </w:r>
      <w:r w:rsidRPr="00F62371">
        <w:rPr>
          <w:rFonts w:ascii="Times New Roman" w:hAnsi="Times New Roman" w:cs="Times New Roman"/>
          <w:i/>
          <w:iCs/>
          <w:color w:val="1F497D"/>
          <w:sz w:val="28"/>
          <w:szCs w:val="28"/>
        </w:rPr>
        <w:t>на"</w:t>
      </w:r>
      <w:bookmarkEnd w:id="82"/>
      <w:bookmarkEnd w:id="83"/>
      <w:bookmarkEnd w:id="84"/>
      <w:bookmarkEnd w:id="85"/>
    </w:p>
    <w:p w:rsidR="0020528D" w:rsidRPr="00F62371" w:rsidRDefault="0020528D" w:rsidP="003F3530">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Загальна встановлена п</w:t>
      </w:r>
      <w:r w:rsidR="00531BC0">
        <w:rPr>
          <w:rFonts w:ascii="Times New Roman" w:hAnsi="Times New Roman" w:cs="Times New Roman"/>
          <w:sz w:val="28"/>
          <w:szCs w:val="28"/>
        </w:rPr>
        <w:t xml:space="preserve">отужність котельні "Центральна" ПАТ </w:t>
      </w:r>
      <w:r w:rsidR="00531BC0" w:rsidRPr="00F62371">
        <w:rPr>
          <w:rFonts w:ascii="Times New Roman" w:hAnsi="Times New Roman" w:cs="Times New Roman"/>
          <w:sz w:val="28"/>
          <w:szCs w:val="28"/>
        </w:rPr>
        <w:t>"</w:t>
      </w:r>
      <w:r w:rsidR="00531BC0" w:rsidRPr="00531BC0">
        <w:rPr>
          <w:rFonts w:ascii="Times New Roman" w:hAnsi="Times New Roman" w:cs="Times New Roman"/>
          <w:sz w:val="28"/>
          <w:szCs w:val="28"/>
        </w:rPr>
        <w:t>Інгулец</w:t>
      </w:r>
      <w:r w:rsidR="00531BC0" w:rsidRPr="00531BC0">
        <w:rPr>
          <w:rFonts w:ascii="Times New Roman" w:hAnsi="Times New Roman" w:cs="Times New Roman"/>
          <w:sz w:val="28"/>
          <w:szCs w:val="28"/>
        </w:rPr>
        <w:t>ь</w:t>
      </w:r>
      <w:r w:rsidR="00531BC0" w:rsidRPr="00531BC0">
        <w:rPr>
          <w:rFonts w:ascii="Times New Roman" w:hAnsi="Times New Roman" w:cs="Times New Roman"/>
          <w:sz w:val="28"/>
          <w:szCs w:val="28"/>
        </w:rPr>
        <w:t xml:space="preserve">кий </w:t>
      </w:r>
      <w:r w:rsidR="00531BC0">
        <w:rPr>
          <w:rFonts w:ascii="Times New Roman" w:hAnsi="Times New Roman" w:cs="Times New Roman"/>
          <w:sz w:val="28"/>
          <w:szCs w:val="28"/>
        </w:rPr>
        <w:t>гірничо-збагачувальний комбінат</w:t>
      </w:r>
      <w:r w:rsidR="00531BC0" w:rsidRPr="00F62371">
        <w:rPr>
          <w:rFonts w:ascii="Times New Roman" w:hAnsi="Times New Roman" w:cs="Times New Roman"/>
          <w:sz w:val="28"/>
          <w:szCs w:val="28"/>
        </w:rPr>
        <w:t>"</w:t>
      </w:r>
      <w:r w:rsidRPr="00F62371">
        <w:rPr>
          <w:rFonts w:ascii="Times New Roman" w:hAnsi="Times New Roman" w:cs="Times New Roman"/>
          <w:sz w:val="28"/>
          <w:szCs w:val="28"/>
        </w:rPr>
        <w:t xml:space="preserve"> складає 424,4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E4540C" w:rsidRPr="00F62371">
        <w:rPr>
          <w:rFonts w:ascii="Times New Roman" w:hAnsi="Times New Roman" w:cs="Times New Roman"/>
          <w:sz w:val="28"/>
          <w:szCs w:val="28"/>
        </w:rPr>
        <w:t>.</w:t>
      </w:r>
      <w:r w:rsidRPr="00F62371">
        <w:rPr>
          <w:rFonts w:ascii="Times New Roman" w:hAnsi="Times New Roman" w:cs="Times New Roman"/>
          <w:sz w:val="28"/>
          <w:szCs w:val="28"/>
        </w:rPr>
        <w:t>, підключене те</w:t>
      </w:r>
      <w:r w:rsidRPr="00F62371">
        <w:rPr>
          <w:rFonts w:ascii="Times New Roman" w:hAnsi="Times New Roman" w:cs="Times New Roman"/>
          <w:sz w:val="28"/>
          <w:szCs w:val="28"/>
        </w:rPr>
        <w:t>п</w:t>
      </w:r>
      <w:r w:rsidRPr="00F62371">
        <w:rPr>
          <w:rFonts w:ascii="Times New Roman" w:hAnsi="Times New Roman" w:cs="Times New Roman"/>
          <w:sz w:val="28"/>
          <w:szCs w:val="28"/>
        </w:rPr>
        <w:t xml:space="preserve">лове навантаження – 243,1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E4540C" w:rsidRPr="00F62371">
        <w:rPr>
          <w:rFonts w:ascii="Times New Roman" w:hAnsi="Times New Roman" w:cs="Times New Roman"/>
          <w:sz w:val="28"/>
          <w:szCs w:val="28"/>
        </w:rPr>
        <w:t>.</w:t>
      </w:r>
      <w:r w:rsidRPr="00F62371">
        <w:rPr>
          <w:rFonts w:ascii="Times New Roman" w:hAnsi="Times New Roman" w:cs="Times New Roman"/>
          <w:sz w:val="28"/>
          <w:szCs w:val="28"/>
        </w:rPr>
        <w:t xml:space="preserve">, довжина теплових мереж – 90,9 км. </w:t>
      </w:r>
    </w:p>
    <w:p w:rsidR="0020528D" w:rsidRPr="00F62371" w:rsidRDefault="0020528D" w:rsidP="003F3530">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За останні роки більшість промислових споживачів відмовилися в</w:t>
      </w:r>
      <w:r w:rsidR="00531BC0">
        <w:rPr>
          <w:rFonts w:ascii="Times New Roman" w:hAnsi="Times New Roman" w:cs="Times New Roman"/>
          <w:sz w:val="28"/>
          <w:szCs w:val="28"/>
        </w:rPr>
        <w:t>ід цієї котельні, вона</w:t>
      </w:r>
      <w:r w:rsidRPr="00F62371">
        <w:rPr>
          <w:rFonts w:ascii="Times New Roman" w:hAnsi="Times New Roman" w:cs="Times New Roman"/>
          <w:sz w:val="28"/>
          <w:szCs w:val="28"/>
        </w:rPr>
        <w:t xml:space="preserve"> обслуговує переважно </w:t>
      </w:r>
      <w:r w:rsidR="008C7D36">
        <w:rPr>
          <w:rFonts w:ascii="Times New Roman" w:hAnsi="Times New Roman" w:cs="Times New Roman"/>
          <w:sz w:val="28"/>
          <w:szCs w:val="28"/>
        </w:rPr>
        <w:t>Інгулецький житловий район</w:t>
      </w:r>
      <w:r w:rsidRPr="00F62371">
        <w:rPr>
          <w:rFonts w:ascii="Times New Roman" w:hAnsi="Times New Roman" w:cs="Times New Roman"/>
          <w:sz w:val="28"/>
          <w:szCs w:val="28"/>
        </w:rPr>
        <w:t>. До спож</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вачів </w:t>
      </w:r>
      <w:r w:rsidR="008C7D36">
        <w:rPr>
          <w:rFonts w:ascii="Times New Roman" w:hAnsi="Times New Roman" w:cs="Times New Roman"/>
          <w:sz w:val="28"/>
          <w:szCs w:val="28"/>
        </w:rPr>
        <w:t xml:space="preserve">Інгулецького житлового району </w:t>
      </w:r>
      <w:r w:rsidRPr="00F62371">
        <w:rPr>
          <w:rFonts w:ascii="Times New Roman" w:hAnsi="Times New Roman" w:cs="Times New Roman"/>
          <w:sz w:val="28"/>
          <w:szCs w:val="28"/>
        </w:rPr>
        <w:t>теплоносій подається декількома парал</w:t>
      </w:r>
      <w:r w:rsidRPr="00F62371">
        <w:rPr>
          <w:rFonts w:ascii="Times New Roman" w:hAnsi="Times New Roman" w:cs="Times New Roman"/>
          <w:sz w:val="28"/>
          <w:szCs w:val="28"/>
        </w:rPr>
        <w:t>е</w:t>
      </w:r>
      <w:r w:rsidRPr="00F62371">
        <w:rPr>
          <w:rFonts w:ascii="Times New Roman" w:hAnsi="Times New Roman" w:cs="Times New Roman"/>
          <w:sz w:val="28"/>
          <w:szCs w:val="28"/>
        </w:rPr>
        <w:t>льними нитками. При цьому одна з теплових мереж Д 600 мм має відстань до найближчого споживача 6 км. Втрати теплової енергії за даними КПТМ "Кр</w:t>
      </w:r>
      <w:r w:rsidRPr="00F62371">
        <w:rPr>
          <w:rFonts w:ascii="Times New Roman" w:hAnsi="Times New Roman" w:cs="Times New Roman"/>
          <w:sz w:val="28"/>
          <w:szCs w:val="28"/>
        </w:rPr>
        <w:t>и</w:t>
      </w:r>
      <w:r w:rsidRPr="00F62371">
        <w:rPr>
          <w:rFonts w:ascii="Times New Roman" w:hAnsi="Times New Roman" w:cs="Times New Roman"/>
          <w:sz w:val="28"/>
          <w:szCs w:val="28"/>
        </w:rPr>
        <w:t xml:space="preserve">воріжтепломережа" досягають 65 – 70%. У 2014 році загальні втрати </w:t>
      </w:r>
      <w:r w:rsidR="008C7D36">
        <w:rPr>
          <w:rFonts w:ascii="Times New Roman" w:hAnsi="Times New Roman" w:cs="Times New Roman"/>
          <w:sz w:val="28"/>
          <w:szCs w:val="28"/>
        </w:rPr>
        <w:t>і</w:t>
      </w:r>
      <w:r w:rsidRPr="00F62371">
        <w:rPr>
          <w:rFonts w:ascii="Times New Roman" w:hAnsi="Times New Roman" w:cs="Times New Roman"/>
          <w:sz w:val="28"/>
          <w:szCs w:val="28"/>
        </w:rPr>
        <w:t>з зовні</w:t>
      </w:r>
      <w:r w:rsidRPr="00F62371">
        <w:rPr>
          <w:rFonts w:ascii="Times New Roman" w:hAnsi="Times New Roman" w:cs="Times New Roman"/>
          <w:sz w:val="28"/>
          <w:szCs w:val="28"/>
        </w:rPr>
        <w:t>ш</w:t>
      </w:r>
      <w:r w:rsidRPr="00F62371">
        <w:rPr>
          <w:rFonts w:ascii="Times New Roman" w:hAnsi="Times New Roman" w:cs="Times New Roman"/>
          <w:sz w:val="28"/>
          <w:szCs w:val="28"/>
        </w:rPr>
        <w:lastRenderedPageBreak/>
        <w:t xml:space="preserve">ніх теплових мереж оцінені на рівні 99 688,4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 xml:space="preserve"> або 43,6% від відпуску те</w:t>
      </w:r>
      <w:r w:rsidRPr="00F62371">
        <w:rPr>
          <w:rFonts w:ascii="Times New Roman" w:hAnsi="Times New Roman" w:cs="Times New Roman"/>
          <w:sz w:val="28"/>
          <w:szCs w:val="28"/>
        </w:rPr>
        <w:t>п</w:t>
      </w:r>
      <w:r w:rsidRPr="00F62371">
        <w:rPr>
          <w:rFonts w:ascii="Times New Roman" w:hAnsi="Times New Roman" w:cs="Times New Roman"/>
          <w:sz w:val="28"/>
          <w:szCs w:val="28"/>
        </w:rPr>
        <w:t>лової енергії, що відповідає 14 050,4 тис. м</w:t>
      </w:r>
      <w:r w:rsidRPr="00F62371">
        <w:rPr>
          <w:rFonts w:ascii="Times New Roman" w:hAnsi="Times New Roman" w:cs="Times New Roman"/>
          <w:sz w:val="28"/>
          <w:szCs w:val="28"/>
          <w:vertAlign w:val="superscript"/>
        </w:rPr>
        <w:t>3</w:t>
      </w:r>
      <w:r w:rsidRPr="00F62371">
        <w:rPr>
          <w:rFonts w:ascii="Times New Roman" w:hAnsi="Times New Roman" w:cs="Times New Roman"/>
          <w:sz w:val="28"/>
          <w:szCs w:val="28"/>
        </w:rPr>
        <w:t xml:space="preserve"> природного газу на рік.</w:t>
      </w:r>
    </w:p>
    <w:p w:rsidR="0020528D" w:rsidRPr="00F62371" w:rsidRDefault="0020528D" w:rsidP="00BE43DD">
      <w:pPr>
        <w:spacing w:after="0" w:line="240" w:lineRule="auto"/>
        <w:ind w:firstLine="720"/>
        <w:jc w:val="both"/>
        <w:rPr>
          <w:rFonts w:ascii="Times New Roman" w:hAnsi="Times New Roman" w:cs="Times New Roman"/>
          <w:sz w:val="28"/>
          <w:szCs w:val="28"/>
        </w:rPr>
      </w:pPr>
      <w:r w:rsidRPr="00F62371">
        <w:rPr>
          <w:rFonts w:ascii="Times New Roman" w:hAnsi="Times New Roman" w:cs="Times New Roman"/>
          <w:sz w:val="28"/>
          <w:szCs w:val="28"/>
        </w:rPr>
        <w:t>Проектом передбачається виведення з експлуатації дільниць тепломережі (2 та 3 ниток) котельні "Центральна" та підключення споживачів житлового м</w:t>
      </w:r>
      <w:r w:rsidRPr="00F62371">
        <w:rPr>
          <w:rFonts w:ascii="Times New Roman" w:hAnsi="Times New Roman" w:cs="Times New Roman"/>
          <w:sz w:val="28"/>
          <w:szCs w:val="28"/>
        </w:rPr>
        <w:t>а</w:t>
      </w:r>
      <w:r w:rsidRPr="00F62371">
        <w:rPr>
          <w:rFonts w:ascii="Times New Roman" w:hAnsi="Times New Roman" w:cs="Times New Roman"/>
          <w:sz w:val="28"/>
          <w:szCs w:val="28"/>
        </w:rPr>
        <w:t xml:space="preserve">сиву до 1 нитки теплових мереж. Теплове навантаження збільшиться до 84,1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F157AA" w:rsidRPr="00F62371">
        <w:rPr>
          <w:rFonts w:ascii="Times New Roman" w:hAnsi="Times New Roman" w:cs="Times New Roman"/>
          <w:sz w:val="28"/>
          <w:szCs w:val="28"/>
        </w:rPr>
        <w:t>.</w:t>
      </w:r>
      <w:r w:rsidRPr="00F62371">
        <w:rPr>
          <w:rFonts w:ascii="Times New Roman" w:hAnsi="Times New Roman" w:cs="Times New Roman"/>
          <w:sz w:val="28"/>
          <w:szCs w:val="28"/>
        </w:rPr>
        <w:t xml:space="preserve"> (з них: 56,6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F157AA" w:rsidRPr="00F62371">
        <w:rPr>
          <w:rFonts w:ascii="Times New Roman" w:hAnsi="Times New Roman" w:cs="Times New Roman"/>
          <w:sz w:val="28"/>
          <w:szCs w:val="28"/>
        </w:rPr>
        <w:t>.</w:t>
      </w:r>
      <w:r w:rsidRPr="00F62371">
        <w:rPr>
          <w:rFonts w:ascii="Times New Roman" w:hAnsi="Times New Roman" w:cs="Times New Roman"/>
          <w:sz w:val="28"/>
          <w:szCs w:val="28"/>
        </w:rPr>
        <w:t xml:space="preserve"> – навантаження на опалення і 20,5 </w:t>
      </w:r>
      <w:proofErr w:type="spellStart"/>
      <w:r w:rsidRPr="00F62371">
        <w:rPr>
          <w:rFonts w:ascii="Times New Roman" w:hAnsi="Times New Roman" w:cs="Times New Roman"/>
          <w:sz w:val="28"/>
          <w:szCs w:val="28"/>
        </w:rPr>
        <w:t>Гкал</w:t>
      </w:r>
      <w:proofErr w:type="spellEnd"/>
      <w:r w:rsidRPr="00F62371">
        <w:rPr>
          <w:rFonts w:ascii="Times New Roman" w:hAnsi="Times New Roman" w:cs="Times New Roman"/>
          <w:sz w:val="28"/>
          <w:szCs w:val="28"/>
        </w:rPr>
        <w:t>/год</w:t>
      </w:r>
      <w:r w:rsidR="00F157AA" w:rsidRPr="00F62371">
        <w:rPr>
          <w:rFonts w:ascii="Times New Roman" w:hAnsi="Times New Roman" w:cs="Times New Roman"/>
          <w:sz w:val="28"/>
          <w:szCs w:val="28"/>
        </w:rPr>
        <w:t>.</w:t>
      </w:r>
      <w:r w:rsidRPr="00F62371">
        <w:rPr>
          <w:rFonts w:ascii="Times New Roman" w:hAnsi="Times New Roman" w:cs="Times New Roman"/>
          <w:sz w:val="28"/>
          <w:szCs w:val="28"/>
        </w:rPr>
        <w:t xml:space="preserve"> – навантаження на гаряче водопостачання). При ново</w:t>
      </w:r>
      <w:r w:rsidR="008C7D36">
        <w:rPr>
          <w:rFonts w:ascii="Times New Roman" w:hAnsi="Times New Roman" w:cs="Times New Roman"/>
          <w:sz w:val="28"/>
          <w:szCs w:val="28"/>
        </w:rPr>
        <w:t>му навантаженні на трубо</w:t>
      </w:r>
      <w:r w:rsidR="008C7D36">
        <w:rPr>
          <w:rFonts w:ascii="Times New Roman" w:hAnsi="Times New Roman" w:cs="Times New Roman"/>
          <w:sz w:val="28"/>
          <w:szCs w:val="28"/>
        </w:rPr>
        <w:t>п</w:t>
      </w:r>
      <w:r w:rsidR="008C7D36">
        <w:rPr>
          <w:rFonts w:ascii="Times New Roman" w:hAnsi="Times New Roman" w:cs="Times New Roman"/>
          <w:sz w:val="28"/>
          <w:szCs w:val="28"/>
        </w:rPr>
        <w:t>ровід першої</w:t>
      </w:r>
      <w:r w:rsidRPr="00F62371">
        <w:rPr>
          <w:rFonts w:ascii="Times New Roman" w:hAnsi="Times New Roman" w:cs="Times New Roman"/>
          <w:sz w:val="28"/>
          <w:szCs w:val="28"/>
        </w:rPr>
        <w:t xml:space="preserve"> нитки діаметр має бути 600 мм при температурному графіку роб</w:t>
      </w:r>
      <w:r w:rsidRPr="00F62371">
        <w:rPr>
          <w:rFonts w:ascii="Times New Roman" w:hAnsi="Times New Roman" w:cs="Times New Roman"/>
          <w:sz w:val="28"/>
          <w:szCs w:val="28"/>
        </w:rPr>
        <w:t>о</w:t>
      </w:r>
      <w:r w:rsidRPr="00F62371">
        <w:rPr>
          <w:rFonts w:ascii="Times New Roman" w:hAnsi="Times New Roman" w:cs="Times New Roman"/>
          <w:sz w:val="28"/>
          <w:szCs w:val="28"/>
        </w:rPr>
        <w:t>ти котельні "Центральна" – 130/70</w:t>
      </w:r>
      <w:r w:rsidRPr="00F62371">
        <w:rPr>
          <w:rFonts w:ascii="Times New Roman" w:hAnsi="Times New Roman" w:cs="Times New Roman"/>
          <w:sz w:val="28"/>
          <w:szCs w:val="28"/>
        </w:rPr>
        <w:sym w:font="Symbol" w:char="F0B0"/>
      </w:r>
      <w:r w:rsidRPr="00F62371">
        <w:rPr>
          <w:rFonts w:ascii="Times New Roman" w:hAnsi="Times New Roman" w:cs="Times New Roman"/>
          <w:sz w:val="28"/>
          <w:szCs w:val="28"/>
        </w:rPr>
        <w:t>С, що відповідає фактични</w:t>
      </w:r>
      <w:r w:rsidR="008C7D36">
        <w:rPr>
          <w:rFonts w:ascii="Times New Roman" w:hAnsi="Times New Roman" w:cs="Times New Roman"/>
          <w:sz w:val="28"/>
          <w:szCs w:val="28"/>
        </w:rPr>
        <w:t>м параметрам цього трубопроводу. Т</w:t>
      </w:r>
      <w:r w:rsidRPr="00F62371">
        <w:rPr>
          <w:rFonts w:ascii="Times New Roman" w:hAnsi="Times New Roman" w:cs="Times New Roman"/>
          <w:sz w:val="28"/>
          <w:szCs w:val="28"/>
        </w:rPr>
        <w:t>обто</w:t>
      </w:r>
      <w:r w:rsidR="008C7D36">
        <w:rPr>
          <w:rFonts w:ascii="Times New Roman" w:hAnsi="Times New Roman" w:cs="Times New Roman"/>
          <w:sz w:val="28"/>
          <w:szCs w:val="28"/>
        </w:rPr>
        <w:t>,</w:t>
      </w:r>
      <w:r w:rsidRPr="00F62371">
        <w:rPr>
          <w:rFonts w:ascii="Times New Roman" w:hAnsi="Times New Roman" w:cs="Times New Roman"/>
          <w:sz w:val="28"/>
          <w:szCs w:val="28"/>
        </w:rPr>
        <w:t xml:space="preserve"> трубопровід здатен працювати зі збільшенням н</w:t>
      </w:r>
      <w:r w:rsidRPr="00F62371">
        <w:rPr>
          <w:rFonts w:ascii="Times New Roman" w:hAnsi="Times New Roman" w:cs="Times New Roman"/>
          <w:sz w:val="28"/>
          <w:szCs w:val="28"/>
        </w:rPr>
        <w:t>а</w:t>
      </w:r>
      <w:r w:rsidRPr="00F62371">
        <w:rPr>
          <w:rFonts w:ascii="Times New Roman" w:hAnsi="Times New Roman" w:cs="Times New Roman"/>
          <w:sz w:val="28"/>
          <w:szCs w:val="28"/>
        </w:rPr>
        <w:t>вантаження при оптимальни</w:t>
      </w:r>
      <w:r w:rsidR="008C7D36">
        <w:rPr>
          <w:rFonts w:ascii="Times New Roman" w:hAnsi="Times New Roman" w:cs="Times New Roman"/>
          <w:sz w:val="28"/>
          <w:szCs w:val="28"/>
        </w:rPr>
        <w:t>х швидкостях теплоносія 1,4 м/с</w:t>
      </w:r>
      <w:r w:rsidRPr="00F62371">
        <w:rPr>
          <w:rFonts w:ascii="Times New Roman" w:hAnsi="Times New Roman" w:cs="Times New Roman"/>
          <w:sz w:val="28"/>
          <w:szCs w:val="28"/>
        </w:rPr>
        <w:t xml:space="preserve"> і не потребує зам</w:t>
      </w:r>
      <w:r w:rsidRPr="00F62371">
        <w:rPr>
          <w:rFonts w:ascii="Times New Roman" w:hAnsi="Times New Roman" w:cs="Times New Roman"/>
          <w:sz w:val="28"/>
          <w:szCs w:val="28"/>
        </w:rPr>
        <w:t>і</w:t>
      </w:r>
      <w:r w:rsidR="00BE43DD">
        <w:rPr>
          <w:rFonts w:ascii="Times New Roman" w:hAnsi="Times New Roman" w:cs="Times New Roman"/>
          <w:sz w:val="28"/>
          <w:szCs w:val="28"/>
        </w:rPr>
        <w:t>ни.</w:t>
      </w:r>
    </w:p>
    <w:p w:rsidR="0020528D" w:rsidRPr="00F62371" w:rsidRDefault="0020528D" w:rsidP="001423A1">
      <w:pPr>
        <w:spacing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746"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60"/>
        <w:gridCol w:w="1080"/>
        <w:gridCol w:w="1310"/>
        <w:gridCol w:w="1276"/>
        <w:gridCol w:w="1134"/>
        <w:gridCol w:w="1134"/>
        <w:gridCol w:w="1134"/>
        <w:gridCol w:w="1418"/>
      </w:tblGrid>
      <w:tr w:rsidR="0020528D" w:rsidRPr="00F62371" w:rsidTr="00E4540C">
        <w:trPr>
          <w:trHeight w:val="946"/>
        </w:trPr>
        <w:tc>
          <w:tcPr>
            <w:tcW w:w="1260" w:type="dxa"/>
            <w:shd w:val="clear" w:color="000000" w:fill="95B3D7"/>
            <w:vAlign w:val="center"/>
          </w:tcPr>
          <w:p w:rsidR="0020528D" w:rsidRPr="00F62371" w:rsidRDefault="0020528D" w:rsidP="00503FC6">
            <w:pPr>
              <w:spacing w:after="0" w:line="240" w:lineRule="auto"/>
              <w:ind w:left="-108" w:right="-108"/>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080" w:type="dxa"/>
            <w:shd w:val="clear" w:color="000000" w:fill="95B3D7"/>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310" w:type="dxa"/>
            <w:shd w:val="clear" w:color="000000" w:fill="95B3D7"/>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Скорочення викидів ПГ</w:t>
            </w:r>
          </w:p>
        </w:tc>
        <w:tc>
          <w:tcPr>
            <w:tcW w:w="1276" w:type="dxa"/>
            <w:shd w:val="clear" w:color="000000" w:fill="95B3D7"/>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Зниження витрат</w:t>
            </w:r>
          </w:p>
        </w:tc>
        <w:tc>
          <w:tcPr>
            <w:tcW w:w="1134" w:type="dxa"/>
            <w:shd w:val="clear" w:color="000000" w:fill="95B3D7"/>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134" w:type="dxa"/>
            <w:shd w:val="clear" w:color="000000" w:fill="95B3D7"/>
            <w:vAlign w:val="center"/>
          </w:tcPr>
          <w:p w:rsidR="0020528D" w:rsidRPr="00F62371" w:rsidRDefault="00994262" w:rsidP="00994262">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Внутріш</w:t>
            </w:r>
            <w:proofErr w:type="spellEnd"/>
            <w:r w:rsidR="00E4540C" w:rsidRPr="00F62371">
              <w:rPr>
                <w:rFonts w:ascii="Times New Roman" w:hAnsi="Times New Roman" w:cs="Times New Roman"/>
                <w:b/>
                <w:bCs/>
                <w:i/>
                <w:iCs/>
                <w:color w:val="000000"/>
                <w:sz w:val="20"/>
                <w:szCs w:val="20"/>
                <w:lang w:eastAsia="ru-RU"/>
              </w:rPr>
              <w:t>-</w:t>
            </w:r>
            <w:r w:rsidRPr="00F62371">
              <w:rPr>
                <w:rFonts w:ascii="Times New Roman" w:hAnsi="Times New Roman" w:cs="Times New Roman"/>
                <w:b/>
                <w:bCs/>
                <w:i/>
                <w:iCs/>
                <w:color w:val="000000"/>
                <w:sz w:val="20"/>
                <w:szCs w:val="20"/>
                <w:lang w:eastAsia="ru-RU"/>
              </w:rPr>
              <w:t>н</w:t>
            </w:r>
            <w:r w:rsidR="0020528D" w:rsidRPr="00F62371">
              <w:rPr>
                <w:rFonts w:ascii="Times New Roman" w:hAnsi="Times New Roman" w:cs="Times New Roman"/>
                <w:b/>
                <w:bCs/>
                <w:i/>
                <w:iCs/>
                <w:color w:val="000000"/>
                <w:sz w:val="20"/>
                <w:szCs w:val="20"/>
                <w:lang w:eastAsia="ru-RU"/>
              </w:rPr>
              <w:t>я норма прибутку (IRR)</w:t>
            </w:r>
          </w:p>
        </w:tc>
        <w:tc>
          <w:tcPr>
            <w:tcW w:w="1134" w:type="dxa"/>
            <w:shd w:val="clear" w:color="000000" w:fill="95B3D7"/>
            <w:vAlign w:val="center"/>
          </w:tcPr>
          <w:p w:rsidR="0020528D" w:rsidRPr="00F62371" w:rsidRDefault="00994262" w:rsidP="00994262">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приведе</w:t>
            </w:r>
            <w:r w:rsidR="0020528D" w:rsidRPr="00F62371">
              <w:rPr>
                <w:rFonts w:ascii="Times New Roman" w:hAnsi="Times New Roman" w:cs="Times New Roman"/>
                <w:b/>
                <w:bCs/>
                <w:i/>
                <w:iCs/>
                <w:color w:val="000000"/>
                <w:sz w:val="20"/>
                <w:szCs w:val="20"/>
                <w:lang w:eastAsia="ru-RU"/>
              </w:rPr>
              <w:t>на</w:t>
            </w:r>
            <w:r w:rsidRPr="00F62371">
              <w:rPr>
                <w:rFonts w:ascii="Times New Roman" w:hAnsi="Times New Roman" w:cs="Times New Roman"/>
                <w:b/>
                <w:bCs/>
                <w:i/>
                <w:iCs/>
                <w:color w:val="000000"/>
                <w:sz w:val="20"/>
                <w:szCs w:val="20"/>
                <w:lang w:eastAsia="ru-RU"/>
              </w:rPr>
              <w:t xml:space="preserve"> вар</w:t>
            </w:r>
            <w:r w:rsidR="0020528D" w:rsidRPr="00F62371">
              <w:rPr>
                <w:rFonts w:ascii="Times New Roman" w:hAnsi="Times New Roman" w:cs="Times New Roman"/>
                <w:b/>
                <w:bCs/>
                <w:i/>
                <w:iCs/>
                <w:color w:val="000000"/>
                <w:sz w:val="20"/>
                <w:szCs w:val="20"/>
                <w:lang w:eastAsia="ru-RU"/>
              </w:rPr>
              <w:t>тість (NPV)</w:t>
            </w:r>
          </w:p>
        </w:tc>
        <w:tc>
          <w:tcPr>
            <w:tcW w:w="1418" w:type="dxa"/>
            <w:vMerge w:val="restart"/>
            <w:shd w:val="clear" w:color="000000" w:fill="95B3D7"/>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Коефіцієнт чистої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веденої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тості</w:t>
            </w:r>
          </w:p>
          <w:p w:rsidR="0020528D" w:rsidRPr="00F62371" w:rsidRDefault="0020528D" w:rsidP="00503FC6">
            <w:pPr>
              <w:spacing w:after="0" w:line="240" w:lineRule="auto"/>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(NPVQ </w:t>
            </w:r>
          </w:p>
        </w:tc>
      </w:tr>
      <w:tr w:rsidR="0020528D" w:rsidRPr="00F62371" w:rsidTr="00E4540C">
        <w:trPr>
          <w:trHeight w:val="100"/>
        </w:trPr>
        <w:tc>
          <w:tcPr>
            <w:tcW w:w="1260"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080"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МВт∙год</w:t>
            </w:r>
            <w:proofErr w:type="spellEnd"/>
          </w:p>
        </w:tc>
        <w:tc>
          <w:tcPr>
            <w:tcW w:w="1310"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w:t>
            </w:r>
            <w:r w:rsidRPr="00F62371">
              <w:rPr>
                <w:rFonts w:ascii="Times New Roman" w:hAnsi="Times New Roman" w:cs="Times New Roman"/>
                <w:b/>
                <w:bCs/>
                <w:i/>
                <w:iCs/>
                <w:color w:val="000000"/>
                <w:sz w:val="20"/>
                <w:szCs w:val="20"/>
                <w:vertAlign w:val="subscript"/>
                <w:lang w:eastAsia="ru-RU"/>
              </w:rPr>
              <w:t>2</w:t>
            </w:r>
          </w:p>
        </w:tc>
        <w:tc>
          <w:tcPr>
            <w:tcW w:w="1276"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134"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134" w:type="dxa"/>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418" w:type="dxa"/>
            <w:vMerge/>
            <w:shd w:val="clear" w:color="000000" w:fill="95B3D7"/>
            <w:noWrap/>
            <w:vAlign w:val="center"/>
          </w:tcPr>
          <w:p w:rsidR="0020528D" w:rsidRPr="00F62371" w:rsidRDefault="0020528D" w:rsidP="00503FC6">
            <w:pPr>
              <w:spacing w:after="0" w:line="240" w:lineRule="auto"/>
              <w:jc w:val="center"/>
              <w:rPr>
                <w:rFonts w:ascii="Times New Roman" w:hAnsi="Times New Roman" w:cs="Times New Roman"/>
                <w:b/>
                <w:bCs/>
                <w:i/>
                <w:iCs/>
                <w:color w:val="000000"/>
                <w:lang w:eastAsia="ru-RU"/>
              </w:rPr>
            </w:pPr>
          </w:p>
        </w:tc>
      </w:tr>
      <w:tr w:rsidR="00994262" w:rsidRPr="003753A3" w:rsidTr="00E4540C">
        <w:trPr>
          <w:trHeight w:val="359"/>
        </w:trPr>
        <w:tc>
          <w:tcPr>
            <w:tcW w:w="126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6 980,0</w:t>
            </w:r>
          </w:p>
        </w:tc>
        <w:tc>
          <w:tcPr>
            <w:tcW w:w="108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18 464,5</w:t>
            </w:r>
          </w:p>
        </w:tc>
        <w:tc>
          <w:tcPr>
            <w:tcW w:w="1310"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5 921,8</w:t>
            </w:r>
          </w:p>
        </w:tc>
        <w:tc>
          <w:tcPr>
            <w:tcW w:w="1276"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17 345,7</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0,4</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249%</w:t>
            </w:r>
          </w:p>
        </w:tc>
        <w:tc>
          <w:tcPr>
            <w:tcW w:w="1134"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99 602,1</w:t>
            </w:r>
          </w:p>
        </w:tc>
        <w:tc>
          <w:tcPr>
            <w:tcW w:w="1418" w:type="dxa"/>
            <w:noWrap/>
            <w:vAlign w:val="center"/>
          </w:tcPr>
          <w:p w:rsidR="00994262" w:rsidRPr="003753A3" w:rsidRDefault="00994262"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14,3</w:t>
            </w:r>
          </w:p>
        </w:tc>
      </w:tr>
    </w:tbl>
    <w:p w:rsidR="0020528D" w:rsidRPr="003753A3" w:rsidRDefault="0020528D" w:rsidP="001423A1">
      <w:pPr>
        <w:spacing w:after="0" w:line="240" w:lineRule="auto"/>
        <w:jc w:val="center"/>
        <w:rPr>
          <w:rFonts w:ascii="Times New Roman" w:hAnsi="Times New Roman" w:cs="Times New Roman"/>
          <w:b/>
          <w:bCs/>
          <w:i/>
          <w:iCs/>
          <w:color w:val="1F497D"/>
          <w:sz w:val="28"/>
          <w:szCs w:val="28"/>
        </w:rPr>
      </w:pPr>
    </w:p>
    <w:p w:rsidR="0020528D" w:rsidRPr="003753A3" w:rsidRDefault="008C7D36" w:rsidP="001423A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 рахунок у</w:t>
      </w:r>
      <w:r w:rsidR="0020528D" w:rsidRPr="003753A3">
        <w:rPr>
          <w:rFonts w:ascii="Times New Roman" w:hAnsi="Times New Roman" w:cs="Times New Roman"/>
          <w:sz w:val="28"/>
          <w:szCs w:val="28"/>
        </w:rPr>
        <w:t>провадження прогр</w:t>
      </w:r>
      <w:r>
        <w:rPr>
          <w:rFonts w:ascii="Times New Roman" w:hAnsi="Times New Roman" w:cs="Times New Roman"/>
          <w:sz w:val="28"/>
          <w:szCs w:val="28"/>
        </w:rPr>
        <w:t>ами очікується досягти таких</w:t>
      </w:r>
      <w:r w:rsidR="0020528D" w:rsidRPr="003753A3">
        <w:rPr>
          <w:rFonts w:ascii="Times New Roman" w:hAnsi="Times New Roman" w:cs="Times New Roman"/>
          <w:sz w:val="28"/>
          <w:szCs w:val="28"/>
        </w:rPr>
        <w:t xml:space="preserve"> результатів:</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–18 464,5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00CA7CD0" w:rsidRPr="003753A3">
        <w:rPr>
          <w:rFonts w:ascii="Times New Roman" w:hAnsi="Times New Roman" w:cs="Times New Roman"/>
          <w:sz w:val="28"/>
          <w:szCs w:val="28"/>
        </w:rPr>
        <w:t>год</w:t>
      </w:r>
      <w:proofErr w:type="spellEnd"/>
      <w:r w:rsidR="00E4540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3548EF" w:rsidRPr="003753A3">
        <w:rPr>
          <w:rFonts w:ascii="Times New Roman" w:hAnsi="Times New Roman" w:cs="Times New Roman"/>
          <w:sz w:val="28"/>
          <w:szCs w:val="28"/>
        </w:rPr>
        <w:t>17 345,7</w:t>
      </w:r>
      <w:r w:rsidR="00CA7CD0" w:rsidRPr="003753A3">
        <w:rPr>
          <w:rFonts w:ascii="Times New Roman" w:hAnsi="Times New Roman" w:cs="Times New Roman"/>
          <w:sz w:val="28"/>
          <w:szCs w:val="28"/>
        </w:rPr>
        <w:t xml:space="preserve"> тис. грн</w:t>
      </w:r>
      <w:r w:rsidR="00E4540C"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5 921,8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1423A1">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008C7D36">
        <w:rPr>
          <w:rFonts w:ascii="Times New Roman" w:hAnsi="Times New Roman" w:cs="Times New Roman"/>
          <w:sz w:val="28"/>
          <w:szCs w:val="28"/>
        </w:rPr>
        <w:t xml:space="preserve">: 2019, </w:t>
      </w:r>
      <w:r w:rsidRPr="003753A3">
        <w:rPr>
          <w:rFonts w:ascii="Times New Roman" w:hAnsi="Times New Roman" w:cs="Times New Roman"/>
          <w:sz w:val="28"/>
          <w:szCs w:val="28"/>
        </w:rPr>
        <w:t>2020 роки</w:t>
      </w:r>
      <w:r w:rsidR="00C02413" w:rsidRPr="003753A3">
        <w:rPr>
          <w:rFonts w:ascii="Times New Roman" w:hAnsi="Times New Roman" w:cs="Times New Roman"/>
          <w:sz w:val="28"/>
          <w:szCs w:val="28"/>
        </w:rPr>
        <w:t>.</w:t>
      </w:r>
    </w:p>
    <w:p w:rsidR="0020528D" w:rsidRPr="00F62371" w:rsidRDefault="0020528D" w:rsidP="001423A1">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 xml:space="preserve">Джерела фінансування: </w:t>
      </w:r>
      <w:r w:rsidRPr="003753A3">
        <w:rPr>
          <w:rFonts w:ascii="Times New Roman" w:hAnsi="Times New Roman" w:cs="Times New Roman"/>
          <w:sz w:val="28"/>
          <w:szCs w:val="28"/>
        </w:rPr>
        <w:t>власні кошти підприємства – 6,98млн</w:t>
      </w:r>
      <w:r w:rsidRPr="00F62371">
        <w:rPr>
          <w:rFonts w:ascii="Times New Roman" w:hAnsi="Times New Roman" w:cs="Times New Roman"/>
          <w:sz w:val="28"/>
          <w:szCs w:val="28"/>
        </w:rPr>
        <w:t>. грн.</w:t>
      </w:r>
    </w:p>
    <w:p w:rsidR="0020528D" w:rsidRPr="00F62371" w:rsidRDefault="0020528D" w:rsidP="001423A1">
      <w:pPr>
        <w:spacing w:after="0" w:line="240" w:lineRule="auto"/>
        <w:ind w:firstLine="720"/>
        <w:jc w:val="both"/>
        <w:rPr>
          <w:rFonts w:ascii="Times New Roman" w:hAnsi="Times New Roman" w:cs="Times New Roman"/>
          <w:sz w:val="28"/>
          <w:szCs w:val="28"/>
        </w:rPr>
      </w:pPr>
    </w:p>
    <w:p w:rsidR="0020528D" w:rsidRPr="00F62371" w:rsidRDefault="0020528D" w:rsidP="00883F33">
      <w:pPr>
        <w:pStyle w:val="2"/>
        <w:numPr>
          <w:ilvl w:val="4"/>
          <w:numId w:val="77"/>
        </w:numPr>
        <w:tabs>
          <w:tab w:val="left" w:pos="1134"/>
        </w:tabs>
        <w:spacing w:before="0" w:line="240" w:lineRule="auto"/>
        <w:ind w:left="0" w:firstLine="0"/>
        <w:jc w:val="center"/>
        <w:rPr>
          <w:rFonts w:ascii="Times New Roman" w:hAnsi="Times New Roman" w:cs="Times New Roman"/>
          <w:i/>
          <w:iCs/>
          <w:color w:val="1F497D"/>
          <w:sz w:val="28"/>
          <w:szCs w:val="28"/>
        </w:rPr>
      </w:pPr>
      <w:bookmarkStart w:id="86" w:name="_Toc475803097"/>
      <w:bookmarkStart w:id="87" w:name="_Toc475803425"/>
      <w:r w:rsidRPr="00F62371">
        <w:rPr>
          <w:rFonts w:ascii="Times New Roman" w:hAnsi="Times New Roman" w:cs="Times New Roman"/>
          <w:i/>
          <w:iCs/>
          <w:color w:val="1F497D"/>
          <w:sz w:val="28"/>
          <w:szCs w:val="28"/>
        </w:rPr>
        <w:t>Виконання заходів з теплоізоляції теплових</w:t>
      </w:r>
      <w:r w:rsidR="00F3501A">
        <w:rPr>
          <w:rFonts w:ascii="Times New Roman" w:hAnsi="Times New Roman" w:cs="Times New Roman"/>
          <w:i/>
          <w:iCs/>
          <w:color w:val="1F497D"/>
          <w:sz w:val="28"/>
          <w:szCs w:val="28"/>
        </w:rPr>
        <w:t xml:space="preserve"> мереж комунального підприємства теплових мереж</w:t>
      </w:r>
      <w:r w:rsidRPr="00F62371">
        <w:rPr>
          <w:rFonts w:ascii="Times New Roman" w:hAnsi="Times New Roman" w:cs="Times New Roman"/>
          <w:i/>
          <w:iCs/>
          <w:color w:val="1F497D"/>
          <w:sz w:val="28"/>
          <w:szCs w:val="28"/>
        </w:rPr>
        <w:t xml:space="preserve"> "Криворіжтепломережа"</w:t>
      </w:r>
      <w:bookmarkEnd w:id="86"/>
      <w:bookmarkEnd w:id="87"/>
    </w:p>
    <w:p w:rsidR="00E67274" w:rsidRPr="00F62371" w:rsidRDefault="00E67274" w:rsidP="00E4540C">
      <w:pPr>
        <w:spacing w:after="0"/>
        <w:rPr>
          <w:lang w:eastAsia="ru-RU"/>
        </w:rPr>
      </w:pPr>
    </w:p>
    <w:p w:rsidR="0020528D" w:rsidRPr="003753A3" w:rsidRDefault="00F662C6" w:rsidP="00E4540C">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Для здійснення транспортування теплової енергії споживачам на потреби опалення та гар</w:t>
      </w:r>
      <w:r w:rsidR="00F3501A">
        <w:rPr>
          <w:rFonts w:ascii="Times New Roman" w:hAnsi="Times New Roman" w:cs="Times New Roman"/>
          <w:sz w:val="28"/>
          <w:szCs w:val="28"/>
        </w:rPr>
        <w:t>ячого водопостачання в м. Кривому Розі використовуються дв</w:t>
      </w:r>
      <w:r w:rsidR="00F3501A">
        <w:rPr>
          <w:rFonts w:ascii="Times New Roman" w:hAnsi="Times New Roman" w:cs="Times New Roman"/>
          <w:sz w:val="28"/>
          <w:szCs w:val="28"/>
        </w:rPr>
        <w:t>о</w:t>
      </w:r>
      <w:r w:rsidR="00F3501A">
        <w:rPr>
          <w:rFonts w:ascii="Times New Roman" w:hAnsi="Times New Roman" w:cs="Times New Roman"/>
          <w:sz w:val="28"/>
          <w:szCs w:val="28"/>
        </w:rPr>
        <w:t xml:space="preserve">трубні та </w:t>
      </w:r>
      <w:proofErr w:type="spellStart"/>
      <w:r w:rsidR="00F3501A">
        <w:rPr>
          <w:rFonts w:ascii="Times New Roman" w:hAnsi="Times New Roman" w:cs="Times New Roman"/>
          <w:sz w:val="28"/>
          <w:szCs w:val="28"/>
        </w:rPr>
        <w:t>чотири</w:t>
      </w:r>
      <w:r w:rsidRPr="003753A3">
        <w:rPr>
          <w:rFonts w:ascii="Times New Roman" w:hAnsi="Times New Roman" w:cs="Times New Roman"/>
          <w:sz w:val="28"/>
          <w:szCs w:val="28"/>
        </w:rPr>
        <w:t>трубні</w:t>
      </w:r>
      <w:proofErr w:type="spellEnd"/>
      <w:r w:rsidRPr="003753A3">
        <w:rPr>
          <w:rFonts w:ascii="Times New Roman" w:hAnsi="Times New Roman" w:cs="Times New Roman"/>
          <w:sz w:val="28"/>
          <w:szCs w:val="28"/>
        </w:rPr>
        <w:t xml:space="preserve"> теплові мережі. </w:t>
      </w:r>
      <w:r w:rsidR="00F3501A">
        <w:rPr>
          <w:rFonts w:ascii="Times New Roman" w:hAnsi="Times New Roman" w:cs="Times New Roman"/>
          <w:sz w:val="28"/>
          <w:szCs w:val="28"/>
        </w:rPr>
        <w:t>Тип прокладки теплових мереж у</w:t>
      </w:r>
      <w:r w:rsidR="00C02413" w:rsidRPr="003753A3">
        <w:rPr>
          <w:rFonts w:ascii="Times New Roman" w:hAnsi="Times New Roman" w:cs="Times New Roman"/>
          <w:sz w:val="28"/>
          <w:szCs w:val="28"/>
        </w:rPr>
        <w:t xml:space="preserve"> пер</w:t>
      </w:r>
      <w:r w:rsidR="00C02413" w:rsidRPr="003753A3">
        <w:rPr>
          <w:rFonts w:ascii="Times New Roman" w:hAnsi="Times New Roman" w:cs="Times New Roman"/>
          <w:sz w:val="28"/>
          <w:szCs w:val="28"/>
        </w:rPr>
        <w:t>е</w:t>
      </w:r>
      <w:r w:rsidR="00C02413" w:rsidRPr="003753A3">
        <w:rPr>
          <w:rFonts w:ascii="Times New Roman" w:hAnsi="Times New Roman" w:cs="Times New Roman"/>
          <w:sz w:val="28"/>
          <w:szCs w:val="28"/>
        </w:rPr>
        <w:t>ва</w:t>
      </w:r>
      <w:r w:rsidR="00F3501A">
        <w:rPr>
          <w:rFonts w:ascii="Times New Roman" w:hAnsi="Times New Roman" w:cs="Times New Roman"/>
          <w:sz w:val="28"/>
          <w:szCs w:val="28"/>
        </w:rPr>
        <w:t>жній більшості – підземний у</w:t>
      </w:r>
      <w:r w:rsidR="00C02413" w:rsidRPr="003753A3">
        <w:rPr>
          <w:rFonts w:ascii="Times New Roman" w:hAnsi="Times New Roman" w:cs="Times New Roman"/>
          <w:sz w:val="28"/>
          <w:szCs w:val="28"/>
        </w:rPr>
        <w:t xml:space="preserve"> непрох</w:t>
      </w:r>
      <w:r w:rsidR="00F3501A">
        <w:rPr>
          <w:rFonts w:ascii="Times New Roman" w:hAnsi="Times New Roman" w:cs="Times New Roman"/>
          <w:sz w:val="28"/>
          <w:szCs w:val="28"/>
        </w:rPr>
        <w:t xml:space="preserve">ідних та </w:t>
      </w:r>
      <w:proofErr w:type="spellStart"/>
      <w:r w:rsidR="00F3501A">
        <w:rPr>
          <w:rFonts w:ascii="Times New Roman" w:hAnsi="Times New Roman" w:cs="Times New Roman"/>
          <w:sz w:val="28"/>
          <w:szCs w:val="28"/>
        </w:rPr>
        <w:t>напівпрохідних</w:t>
      </w:r>
      <w:proofErr w:type="spellEnd"/>
      <w:r w:rsidR="00F3501A">
        <w:rPr>
          <w:rFonts w:ascii="Times New Roman" w:hAnsi="Times New Roman" w:cs="Times New Roman"/>
          <w:sz w:val="28"/>
          <w:szCs w:val="28"/>
        </w:rPr>
        <w:t xml:space="preserve"> каналах. Існує й</w:t>
      </w:r>
      <w:r w:rsidR="00C02413" w:rsidRPr="003753A3">
        <w:rPr>
          <w:rFonts w:ascii="Times New Roman" w:hAnsi="Times New Roman" w:cs="Times New Roman"/>
          <w:sz w:val="28"/>
          <w:szCs w:val="28"/>
        </w:rPr>
        <w:t xml:space="preserve"> відкритий тип прокладання. </w:t>
      </w:r>
      <w:r w:rsidR="00ED7A0D" w:rsidRPr="003753A3">
        <w:rPr>
          <w:rFonts w:ascii="Times New Roman" w:hAnsi="Times New Roman" w:cs="Times New Roman"/>
          <w:sz w:val="28"/>
          <w:szCs w:val="28"/>
        </w:rPr>
        <w:t>Одним з найбільших джерел</w:t>
      </w:r>
      <w:r w:rsidR="00F3501A">
        <w:rPr>
          <w:rFonts w:ascii="Times New Roman" w:hAnsi="Times New Roman" w:cs="Times New Roman"/>
          <w:sz w:val="28"/>
          <w:szCs w:val="28"/>
        </w:rPr>
        <w:t xml:space="preserve"> втрат теплової енергії в </w:t>
      </w:r>
      <w:r w:rsidR="00ED7A0D" w:rsidRPr="003753A3">
        <w:rPr>
          <w:rFonts w:ascii="Times New Roman" w:hAnsi="Times New Roman" w:cs="Times New Roman"/>
          <w:sz w:val="28"/>
          <w:szCs w:val="28"/>
        </w:rPr>
        <w:t>системі є недосконалість та фізичний знос ізоляційних матеріалів, що потр</w:t>
      </w:r>
      <w:r w:rsidR="00ED7A0D" w:rsidRPr="003753A3">
        <w:rPr>
          <w:rFonts w:ascii="Times New Roman" w:hAnsi="Times New Roman" w:cs="Times New Roman"/>
          <w:sz w:val="28"/>
          <w:szCs w:val="28"/>
        </w:rPr>
        <w:t>е</w:t>
      </w:r>
      <w:r w:rsidR="00ED7A0D" w:rsidRPr="003753A3">
        <w:rPr>
          <w:rFonts w:ascii="Times New Roman" w:hAnsi="Times New Roman" w:cs="Times New Roman"/>
          <w:sz w:val="28"/>
          <w:szCs w:val="28"/>
        </w:rPr>
        <w:t xml:space="preserve">бує першочергової уваги </w:t>
      </w:r>
      <w:r w:rsidR="00F3501A">
        <w:rPr>
          <w:rFonts w:ascii="Times New Roman" w:hAnsi="Times New Roman" w:cs="Times New Roman"/>
          <w:sz w:val="28"/>
          <w:szCs w:val="28"/>
        </w:rPr>
        <w:t>та постійного моніторингу</w:t>
      </w:r>
      <w:r w:rsidR="00ED7A0D" w:rsidRPr="003753A3">
        <w:rPr>
          <w:rFonts w:ascii="Times New Roman" w:hAnsi="Times New Roman" w:cs="Times New Roman"/>
          <w:sz w:val="28"/>
          <w:szCs w:val="28"/>
        </w:rPr>
        <w:t xml:space="preserve"> теплоенергетичних комп</w:t>
      </w:r>
      <w:r w:rsidR="00ED7A0D" w:rsidRPr="003753A3">
        <w:rPr>
          <w:rFonts w:ascii="Times New Roman" w:hAnsi="Times New Roman" w:cs="Times New Roman"/>
          <w:sz w:val="28"/>
          <w:szCs w:val="28"/>
        </w:rPr>
        <w:t>а</w:t>
      </w:r>
      <w:r w:rsidR="00ED7A0D" w:rsidRPr="003753A3">
        <w:rPr>
          <w:rFonts w:ascii="Times New Roman" w:hAnsi="Times New Roman" w:cs="Times New Roman"/>
          <w:sz w:val="28"/>
          <w:szCs w:val="28"/>
        </w:rPr>
        <w:t xml:space="preserve">ній. </w:t>
      </w:r>
    </w:p>
    <w:p w:rsidR="0020528D" w:rsidRPr="003753A3" w:rsidRDefault="0020528D" w:rsidP="008913E4">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Проведення системних заходів з теплоізоляції теплових мереж, зокрема застосування сучасних методів ізолювання трубопроводів дозволяють зменш</w:t>
      </w:r>
      <w:r w:rsidRPr="003753A3">
        <w:rPr>
          <w:rFonts w:ascii="Times New Roman" w:hAnsi="Times New Roman" w:cs="Times New Roman"/>
          <w:sz w:val="28"/>
          <w:szCs w:val="28"/>
        </w:rPr>
        <w:t>и</w:t>
      </w:r>
      <w:r w:rsidRPr="003753A3">
        <w:rPr>
          <w:rFonts w:ascii="Times New Roman" w:hAnsi="Times New Roman" w:cs="Times New Roman"/>
          <w:sz w:val="28"/>
          <w:szCs w:val="28"/>
        </w:rPr>
        <w:t>ти теплові втрати більш ніж у два рази та збільшити термін експлуатації труб</w:t>
      </w:r>
      <w:r w:rsidRPr="003753A3">
        <w:rPr>
          <w:rFonts w:ascii="Times New Roman" w:hAnsi="Times New Roman" w:cs="Times New Roman"/>
          <w:sz w:val="28"/>
          <w:szCs w:val="28"/>
        </w:rPr>
        <w:t>о</w:t>
      </w:r>
      <w:r w:rsidRPr="003753A3">
        <w:rPr>
          <w:rFonts w:ascii="Times New Roman" w:hAnsi="Times New Roman" w:cs="Times New Roman"/>
          <w:sz w:val="28"/>
          <w:szCs w:val="28"/>
        </w:rPr>
        <w:t>проводів, покращити якість надання послуг теплопостачання в цілому.</w:t>
      </w:r>
    </w:p>
    <w:p w:rsidR="0020528D" w:rsidRPr="003753A3" w:rsidRDefault="0020528D" w:rsidP="008913E4">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Передбачається проведе</w:t>
      </w:r>
      <w:r w:rsidR="00F3501A">
        <w:rPr>
          <w:rFonts w:ascii="Times New Roman" w:hAnsi="Times New Roman" w:cs="Times New Roman"/>
          <w:sz w:val="28"/>
          <w:szCs w:val="28"/>
        </w:rPr>
        <w:t>ння такої роботи в цьому напрям</w:t>
      </w:r>
      <w:r w:rsidRPr="003753A3">
        <w:rPr>
          <w:rFonts w:ascii="Times New Roman" w:hAnsi="Times New Roman" w:cs="Times New Roman"/>
          <w:sz w:val="28"/>
          <w:szCs w:val="28"/>
        </w:rPr>
        <w:t>у протягом усь</w:t>
      </w:r>
      <w:r w:rsidRPr="003753A3">
        <w:rPr>
          <w:rFonts w:ascii="Times New Roman" w:hAnsi="Times New Roman" w:cs="Times New Roman"/>
          <w:sz w:val="28"/>
          <w:szCs w:val="28"/>
        </w:rPr>
        <w:t>о</w:t>
      </w:r>
      <w:r w:rsidRPr="003753A3">
        <w:rPr>
          <w:rFonts w:ascii="Times New Roman" w:hAnsi="Times New Roman" w:cs="Times New Roman"/>
          <w:sz w:val="28"/>
          <w:szCs w:val="28"/>
        </w:rPr>
        <w:t>го періоду дії ПДСЕР.</w:t>
      </w:r>
    </w:p>
    <w:p w:rsidR="0020528D" w:rsidRPr="003753A3" w:rsidRDefault="0020528D" w:rsidP="005F607C">
      <w:pPr>
        <w:spacing w:before="120" w:after="12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lastRenderedPageBreak/>
        <w:t>Показники ефективності проекту</w:t>
      </w:r>
    </w:p>
    <w:tbl>
      <w:tblPr>
        <w:tblW w:w="9665"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60"/>
        <w:gridCol w:w="1080"/>
        <w:gridCol w:w="1231"/>
        <w:gridCol w:w="1134"/>
        <w:gridCol w:w="1134"/>
        <w:gridCol w:w="1276"/>
        <w:gridCol w:w="1275"/>
        <w:gridCol w:w="1275"/>
      </w:tblGrid>
      <w:tr w:rsidR="0020528D" w:rsidRPr="003753A3" w:rsidTr="00F70B62">
        <w:trPr>
          <w:trHeight w:val="946"/>
          <w:jc w:val="center"/>
        </w:trPr>
        <w:tc>
          <w:tcPr>
            <w:tcW w:w="1260" w:type="dxa"/>
            <w:shd w:val="clear" w:color="000000" w:fill="95B3D7"/>
            <w:vAlign w:val="center"/>
          </w:tcPr>
          <w:p w:rsidR="0020528D" w:rsidRPr="003753A3" w:rsidRDefault="0020528D" w:rsidP="00180F47">
            <w:pPr>
              <w:spacing w:after="0" w:line="240" w:lineRule="auto"/>
              <w:ind w:left="-108" w:right="-108"/>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Інвестиції</w:t>
            </w:r>
          </w:p>
        </w:tc>
        <w:tc>
          <w:tcPr>
            <w:tcW w:w="1080" w:type="dxa"/>
            <w:shd w:val="clear" w:color="000000" w:fill="95B3D7"/>
            <w:vAlign w:val="center"/>
          </w:tcPr>
          <w:p w:rsidR="0020528D" w:rsidRPr="003753A3" w:rsidRDefault="00660511"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Еконо</w:t>
            </w:r>
            <w:r w:rsidR="0020528D" w:rsidRPr="003753A3">
              <w:rPr>
                <w:rFonts w:ascii="Times New Roman" w:hAnsi="Times New Roman" w:cs="Times New Roman"/>
                <w:b/>
                <w:bCs/>
                <w:i/>
                <w:iCs/>
                <w:color w:val="000000"/>
                <w:sz w:val="20"/>
                <w:szCs w:val="20"/>
                <w:lang w:eastAsia="ru-RU"/>
              </w:rPr>
              <w:t>мія ПЕР</w:t>
            </w:r>
          </w:p>
        </w:tc>
        <w:tc>
          <w:tcPr>
            <w:tcW w:w="1231" w:type="dxa"/>
            <w:shd w:val="clear" w:color="000000" w:fill="95B3D7"/>
            <w:vAlign w:val="center"/>
          </w:tcPr>
          <w:p w:rsidR="0020528D" w:rsidRPr="003753A3" w:rsidRDefault="00660511" w:rsidP="00180F47">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Скорочен</w:t>
            </w:r>
            <w:proofErr w:type="spellEnd"/>
            <w:r w:rsidR="00F70B62" w:rsidRPr="003753A3">
              <w:rPr>
                <w:rFonts w:ascii="Times New Roman" w:hAnsi="Times New Roman" w:cs="Times New Roman"/>
                <w:b/>
                <w:bCs/>
                <w:i/>
                <w:iCs/>
                <w:color w:val="000000"/>
                <w:sz w:val="20"/>
                <w:szCs w:val="20"/>
                <w:lang w:eastAsia="ru-RU"/>
              </w:rPr>
              <w:t>-</w:t>
            </w:r>
            <w:r w:rsidR="0020528D" w:rsidRPr="003753A3">
              <w:rPr>
                <w:rFonts w:ascii="Times New Roman" w:hAnsi="Times New Roman" w:cs="Times New Roman"/>
                <w:b/>
                <w:bCs/>
                <w:i/>
                <w:iCs/>
                <w:color w:val="000000"/>
                <w:sz w:val="20"/>
                <w:szCs w:val="20"/>
                <w:lang w:eastAsia="ru-RU"/>
              </w:rPr>
              <w:t>ня викидів ПГ</w:t>
            </w:r>
          </w:p>
        </w:tc>
        <w:tc>
          <w:tcPr>
            <w:tcW w:w="1134" w:type="dxa"/>
            <w:shd w:val="clear" w:color="000000" w:fill="95B3D7"/>
            <w:vAlign w:val="center"/>
          </w:tcPr>
          <w:p w:rsidR="0020528D" w:rsidRPr="003753A3" w:rsidRDefault="0020528D" w:rsidP="00930138">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Знижен</w:t>
            </w:r>
            <w:proofErr w:type="spellEnd"/>
            <w:r w:rsidR="005F607C" w:rsidRPr="003753A3">
              <w:rPr>
                <w:rFonts w:ascii="Times New Roman" w:hAnsi="Times New Roman" w:cs="Times New Roman"/>
                <w:b/>
                <w:bCs/>
                <w:i/>
                <w:iCs/>
                <w:color w:val="000000"/>
                <w:sz w:val="20"/>
                <w:szCs w:val="20"/>
                <w:lang w:eastAsia="ru-RU"/>
              </w:rPr>
              <w:t>-</w:t>
            </w:r>
            <w:r w:rsidRPr="003753A3">
              <w:rPr>
                <w:rFonts w:ascii="Times New Roman" w:hAnsi="Times New Roman" w:cs="Times New Roman"/>
                <w:b/>
                <w:bCs/>
                <w:i/>
                <w:iCs/>
                <w:color w:val="000000"/>
                <w:sz w:val="20"/>
                <w:szCs w:val="20"/>
                <w:lang w:eastAsia="ru-RU"/>
              </w:rPr>
              <w:t>ня в</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3753A3" w:rsidRDefault="00930138"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Простий термін окупнос</w:t>
            </w:r>
            <w:r w:rsidR="0020528D" w:rsidRPr="003753A3">
              <w:rPr>
                <w:rFonts w:ascii="Times New Roman" w:hAnsi="Times New Roman" w:cs="Times New Roman"/>
                <w:b/>
                <w:bCs/>
                <w:i/>
                <w:iCs/>
                <w:color w:val="000000"/>
                <w:sz w:val="20"/>
                <w:szCs w:val="20"/>
                <w:lang w:eastAsia="ru-RU"/>
              </w:rPr>
              <w:t>ті</w:t>
            </w:r>
          </w:p>
        </w:tc>
        <w:tc>
          <w:tcPr>
            <w:tcW w:w="1276" w:type="dxa"/>
            <w:shd w:val="clear" w:color="000000" w:fill="95B3D7"/>
            <w:vAlign w:val="center"/>
          </w:tcPr>
          <w:p w:rsidR="0020528D" w:rsidRPr="003753A3" w:rsidRDefault="00930138"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Внутріш</w:t>
            </w:r>
            <w:r w:rsidR="0020528D" w:rsidRPr="003753A3">
              <w:rPr>
                <w:rFonts w:ascii="Times New Roman" w:hAnsi="Times New Roman" w:cs="Times New Roman"/>
                <w:b/>
                <w:bCs/>
                <w:i/>
                <w:iCs/>
                <w:color w:val="000000"/>
                <w:sz w:val="20"/>
                <w:szCs w:val="20"/>
                <w:lang w:eastAsia="ru-RU"/>
              </w:rPr>
              <w:t>ня норма пр</w:t>
            </w:r>
            <w:r w:rsidR="0020528D" w:rsidRPr="003753A3">
              <w:rPr>
                <w:rFonts w:ascii="Times New Roman" w:hAnsi="Times New Roman" w:cs="Times New Roman"/>
                <w:b/>
                <w:bCs/>
                <w:i/>
                <w:iCs/>
                <w:color w:val="000000"/>
                <w:sz w:val="20"/>
                <w:szCs w:val="20"/>
                <w:lang w:eastAsia="ru-RU"/>
              </w:rPr>
              <w:t>и</w:t>
            </w:r>
            <w:r w:rsidR="0020528D" w:rsidRPr="003753A3">
              <w:rPr>
                <w:rFonts w:ascii="Times New Roman" w:hAnsi="Times New Roman" w:cs="Times New Roman"/>
                <w:b/>
                <w:bCs/>
                <w:i/>
                <w:iCs/>
                <w:color w:val="000000"/>
                <w:sz w:val="20"/>
                <w:szCs w:val="20"/>
                <w:lang w:eastAsia="ru-RU"/>
              </w:rPr>
              <w:t>бутку (IRR)</w:t>
            </w:r>
          </w:p>
        </w:tc>
        <w:tc>
          <w:tcPr>
            <w:tcW w:w="1275" w:type="dxa"/>
            <w:shd w:val="clear" w:color="000000" w:fill="95B3D7"/>
            <w:vAlign w:val="center"/>
          </w:tcPr>
          <w:p w:rsidR="0020528D" w:rsidRPr="003753A3" w:rsidRDefault="00930138" w:rsidP="00180F47">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Чиста приведена вар</w:t>
            </w:r>
            <w:r w:rsidR="0020528D" w:rsidRPr="003753A3">
              <w:rPr>
                <w:rFonts w:ascii="Times New Roman" w:hAnsi="Times New Roman" w:cs="Times New Roman"/>
                <w:b/>
                <w:bCs/>
                <w:i/>
                <w:iCs/>
                <w:color w:val="000000"/>
                <w:sz w:val="20"/>
                <w:szCs w:val="20"/>
                <w:lang w:eastAsia="ru-RU"/>
              </w:rPr>
              <w:t>тість (NPV)</w:t>
            </w:r>
          </w:p>
        </w:tc>
        <w:tc>
          <w:tcPr>
            <w:tcW w:w="1275" w:type="dxa"/>
            <w:vMerge w:val="restart"/>
            <w:shd w:val="clear" w:color="000000" w:fill="95B3D7"/>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Коефіцієнт чистої приведеної вартості</w:t>
            </w:r>
          </w:p>
          <w:p w:rsidR="0020528D" w:rsidRPr="003753A3" w:rsidRDefault="0020528D" w:rsidP="00180F47">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(NPVQ </w:t>
            </w:r>
          </w:p>
        </w:tc>
      </w:tr>
      <w:tr w:rsidR="0020528D" w:rsidRPr="003753A3" w:rsidTr="00F70B62">
        <w:trPr>
          <w:trHeight w:val="391"/>
          <w:jc w:val="center"/>
        </w:trPr>
        <w:tc>
          <w:tcPr>
            <w:tcW w:w="1260"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080" w:type="dxa"/>
            <w:shd w:val="clear" w:color="000000" w:fill="95B3D7"/>
            <w:noWrap/>
            <w:vAlign w:val="center"/>
          </w:tcPr>
          <w:p w:rsidR="0020528D" w:rsidRPr="003753A3" w:rsidRDefault="00F70B62" w:rsidP="00180F47">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МВт∙</w:t>
            </w:r>
            <w:r w:rsidR="0020528D" w:rsidRPr="003753A3">
              <w:rPr>
                <w:rFonts w:ascii="Times New Roman" w:hAnsi="Times New Roman" w:cs="Times New Roman"/>
                <w:b/>
                <w:bCs/>
                <w:i/>
                <w:iCs/>
                <w:color w:val="000000"/>
                <w:sz w:val="20"/>
                <w:szCs w:val="20"/>
                <w:lang w:eastAsia="ru-RU"/>
              </w:rPr>
              <w:t>год</w:t>
            </w:r>
            <w:proofErr w:type="spellEnd"/>
          </w:p>
        </w:tc>
        <w:tc>
          <w:tcPr>
            <w:tcW w:w="1231"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 СО</w:t>
            </w:r>
            <w:r w:rsidRPr="003753A3">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років</w:t>
            </w:r>
          </w:p>
        </w:tc>
        <w:tc>
          <w:tcPr>
            <w:tcW w:w="1276"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w:t>
            </w:r>
          </w:p>
        </w:tc>
        <w:tc>
          <w:tcPr>
            <w:tcW w:w="1275" w:type="dxa"/>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275" w:type="dxa"/>
            <w:vMerge/>
            <w:shd w:val="clear" w:color="000000" w:fill="95B3D7"/>
            <w:noWrap/>
            <w:vAlign w:val="center"/>
          </w:tcPr>
          <w:p w:rsidR="0020528D" w:rsidRPr="003753A3" w:rsidRDefault="0020528D" w:rsidP="00180F47">
            <w:pPr>
              <w:spacing w:after="0" w:line="240" w:lineRule="auto"/>
              <w:jc w:val="center"/>
              <w:rPr>
                <w:rFonts w:ascii="Times New Roman" w:hAnsi="Times New Roman" w:cs="Times New Roman"/>
                <w:b/>
                <w:bCs/>
                <w:i/>
                <w:iCs/>
                <w:color w:val="000000"/>
                <w:lang w:eastAsia="ru-RU"/>
              </w:rPr>
            </w:pPr>
          </w:p>
        </w:tc>
      </w:tr>
      <w:tr w:rsidR="00930138" w:rsidRPr="00F62371" w:rsidTr="00F70B62">
        <w:trPr>
          <w:trHeight w:val="359"/>
          <w:jc w:val="center"/>
        </w:trPr>
        <w:tc>
          <w:tcPr>
            <w:tcW w:w="1260"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16 000,0</w:t>
            </w:r>
          </w:p>
        </w:tc>
        <w:tc>
          <w:tcPr>
            <w:tcW w:w="1080"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10 936,6</w:t>
            </w:r>
          </w:p>
        </w:tc>
        <w:tc>
          <w:tcPr>
            <w:tcW w:w="1231"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2 810,7</w:t>
            </w:r>
          </w:p>
        </w:tc>
        <w:tc>
          <w:tcPr>
            <w:tcW w:w="1134"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7 920,2</w:t>
            </w:r>
          </w:p>
        </w:tc>
        <w:tc>
          <w:tcPr>
            <w:tcW w:w="1134"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2,0</w:t>
            </w:r>
          </w:p>
        </w:tc>
        <w:tc>
          <w:tcPr>
            <w:tcW w:w="1276"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49%</w:t>
            </w:r>
          </w:p>
        </w:tc>
        <w:tc>
          <w:tcPr>
            <w:tcW w:w="1275"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32 666,5</w:t>
            </w:r>
          </w:p>
        </w:tc>
        <w:tc>
          <w:tcPr>
            <w:tcW w:w="1275" w:type="dxa"/>
            <w:noWrap/>
            <w:vAlign w:val="center"/>
          </w:tcPr>
          <w:p w:rsidR="00930138" w:rsidRPr="003753A3" w:rsidRDefault="00930138"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2,0</w:t>
            </w:r>
          </w:p>
        </w:tc>
      </w:tr>
    </w:tbl>
    <w:p w:rsidR="0020528D" w:rsidRPr="00F62371" w:rsidRDefault="0020528D" w:rsidP="008913E4">
      <w:pPr>
        <w:spacing w:after="0" w:line="240" w:lineRule="auto"/>
        <w:jc w:val="center"/>
        <w:rPr>
          <w:rFonts w:ascii="Times New Roman" w:hAnsi="Times New Roman" w:cs="Times New Roman"/>
          <w:b/>
          <w:bCs/>
          <w:i/>
          <w:iCs/>
          <w:color w:val="1F497D"/>
          <w:sz w:val="28"/>
          <w:szCs w:val="28"/>
        </w:rPr>
      </w:pPr>
    </w:p>
    <w:p w:rsidR="0020528D" w:rsidRPr="003753A3" w:rsidRDefault="00F3501A" w:rsidP="008913E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 рахунок у</w:t>
      </w:r>
      <w:r w:rsidR="0020528D" w:rsidRPr="003753A3">
        <w:rPr>
          <w:rFonts w:ascii="Times New Roman" w:hAnsi="Times New Roman" w:cs="Times New Roman"/>
          <w:sz w:val="28"/>
          <w:szCs w:val="28"/>
        </w:rPr>
        <w:t>провадження прогр</w:t>
      </w:r>
      <w:r>
        <w:rPr>
          <w:rFonts w:ascii="Times New Roman" w:hAnsi="Times New Roman" w:cs="Times New Roman"/>
          <w:sz w:val="28"/>
          <w:szCs w:val="28"/>
        </w:rPr>
        <w:t>ами очікується досягти таких</w:t>
      </w:r>
      <w:r w:rsidR="0020528D" w:rsidRPr="003753A3">
        <w:rPr>
          <w:rFonts w:ascii="Times New Roman" w:hAnsi="Times New Roman" w:cs="Times New Roman"/>
          <w:sz w:val="28"/>
          <w:szCs w:val="28"/>
        </w:rPr>
        <w:t xml:space="preserve"> результатів:</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загальна річна економія паливно-енергетичних ресурсів –</w:t>
      </w:r>
      <w:r w:rsidR="00F64517" w:rsidRPr="003753A3">
        <w:rPr>
          <w:rFonts w:ascii="Times New Roman" w:hAnsi="Times New Roman" w:cs="Times New Roman"/>
          <w:sz w:val="28"/>
          <w:szCs w:val="28"/>
        </w:rPr>
        <w:t>10 936,6</w:t>
      </w:r>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Pr="003753A3">
        <w:rPr>
          <w:rFonts w:ascii="Times New Roman" w:hAnsi="Times New Roman" w:cs="Times New Roman"/>
          <w:sz w:val="28"/>
          <w:szCs w:val="28"/>
        </w:rPr>
        <w:t>год.;</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F64517" w:rsidRPr="003753A3">
        <w:rPr>
          <w:rFonts w:ascii="Times New Roman" w:hAnsi="Times New Roman" w:cs="Times New Roman"/>
          <w:sz w:val="28"/>
          <w:szCs w:val="28"/>
        </w:rPr>
        <w:t>7 920,2</w:t>
      </w:r>
      <w:r w:rsidRPr="003753A3">
        <w:rPr>
          <w:rFonts w:ascii="Times New Roman" w:hAnsi="Times New Roman" w:cs="Times New Roman"/>
          <w:sz w:val="28"/>
          <w:szCs w:val="28"/>
        </w:rPr>
        <w:t xml:space="preserve"> тис. грн.;</w:t>
      </w:r>
    </w:p>
    <w:p w:rsidR="0020528D" w:rsidRPr="003753A3" w:rsidRDefault="0020528D"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 </w:t>
      </w:r>
      <w:r w:rsidR="00F64517" w:rsidRPr="003753A3">
        <w:rPr>
          <w:rFonts w:ascii="Times New Roman" w:hAnsi="Times New Roman" w:cs="Times New Roman"/>
          <w:sz w:val="28"/>
          <w:szCs w:val="28"/>
        </w:rPr>
        <w:t>2 810,7</w:t>
      </w:r>
      <w:r w:rsidRPr="003753A3">
        <w:rPr>
          <w:rFonts w:ascii="Times New Roman" w:hAnsi="Times New Roman" w:cs="Times New Roman"/>
          <w:sz w:val="28"/>
          <w:szCs w:val="28"/>
        </w:rPr>
        <w:t xml:space="preserve">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8913E4">
      <w:pPr>
        <w:spacing w:after="0"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Період реалізації</w:t>
      </w:r>
      <w:r w:rsidR="005F607C" w:rsidRPr="003753A3">
        <w:rPr>
          <w:rFonts w:ascii="Times New Roman" w:hAnsi="Times New Roman" w:cs="Times New Roman"/>
          <w:sz w:val="28"/>
          <w:szCs w:val="28"/>
        </w:rPr>
        <w:t xml:space="preserve">: </w:t>
      </w:r>
      <w:r w:rsidRPr="003753A3">
        <w:rPr>
          <w:rFonts w:ascii="Times New Roman" w:hAnsi="Times New Roman" w:cs="Times New Roman"/>
          <w:sz w:val="28"/>
          <w:szCs w:val="28"/>
        </w:rPr>
        <w:t>2017</w:t>
      </w:r>
      <w:r w:rsidR="005F607C" w:rsidRPr="003753A3">
        <w:rPr>
          <w:rFonts w:ascii="Times New Roman" w:hAnsi="Times New Roman" w:cs="Times New Roman"/>
          <w:sz w:val="28"/>
          <w:szCs w:val="28"/>
        </w:rPr>
        <w:t xml:space="preserve"> – </w:t>
      </w:r>
      <w:r w:rsidRPr="003753A3">
        <w:rPr>
          <w:rFonts w:ascii="Times New Roman" w:hAnsi="Times New Roman" w:cs="Times New Roman"/>
          <w:sz w:val="28"/>
          <w:szCs w:val="28"/>
        </w:rPr>
        <w:t>2025 роки</w:t>
      </w:r>
    </w:p>
    <w:p w:rsidR="0020528D" w:rsidRPr="003753A3" w:rsidRDefault="0020528D" w:rsidP="003D2399">
      <w:pPr>
        <w:spacing w:line="240" w:lineRule="auto"/>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rPr>
        <w:t>Джерела фінансування: міський бюджет</w:t>
      </w:r>
      <w:r w:rsidR="005F607C" w:rsidRPr="003753A3">
        <w:rPr>
          <w:rFonts w:ascii="Times New Roman" w:hAnsi="Times New Roman" w:cs="Times New Roman"/>
          <w:sz w:val="28"/>
          <w:szCs w:val="28"/>
        </w:rPr>
        <w:t xml:space="preserve"> – 16,0 </w:t>
      </w:r>
      <w:r w:rsidRPr="003753A3">
        <w:rPr>
          <w:rFonts w:ascii="Times New Roman" w:hAnsi="Times New Roman" w:cs="Times New Roman"/>
          <w:sz w:val="28"/>
          <w:szCs w:val="28"/>
        </w:rPr>
        <w:t>млн. грн.</w:t>
      </w:r>
    </w:p>
    <w:p w:rsidR="00591424" w:rsidRPr="00BE43DD" w:rsidRDefault="00930138" w:rsidP="00BE43DD">
      <w:pPr>
        <w:pStyle w:val="2"/>
        <w:numPr>
          <w:ilvl w:val="4"/>
          <w:numId w:val="77"/>
        </w:numPr>
        <w:tabs>
          <w:tab w:val="left" w:pos="1134"/>
        </w:tabs>
        <w:spacing w:before="0" w:after="120" w:line="240" w:lineRule="auto"/>
        <w:ind w:left="0" w:firstLine="0"/>
        <w:jc w:val="center"/>
        <w:rPr>
          <w:rFonts w:ascii="Times New Roman" w:hAnsi="Times New Roman" w:cs="Times New Roman"/>
          <w:i/>
          <w:iCs/>
          <w:color w:val="1F497D"/>
          <w:sz w:val="28"/>
          <w:szCs w:val="28"/>
        </w:rPr>
      </w:pPr>
      <w:bookmarkStart w:id="88" w:name="_Toc475803098"/>
      <w:bookmarkStart w:id="89" w:name="_Toc475803426"/>
      <w:r w:rsidRPr="003753A3">
        <w:rPr>
          <w:rFonts w:ascii="Times New Roman" w:hAnsi="Times New Roman" w:cs="Times New Roman"/>
          <w:i/>
          <w:iCs/>
          <w:color w:val="1F497D"/>
          <w:sz w:val="28"/>
          <w:szCs w:val="28"/>
        </w:rPr>
        <w:t>Переведення окремих бюджетних установ з централізованої си</w:t>
      </w:r>
      <w:r w:rsidRPr="003753A3">
        <w:rPr>
          <w:rFonts w:ascii="Times New Roman" w:hAnsi="Times New Roman" w:cs="Times New Roman"/>
          <w:i/>
          <w:iCs/>
          <w:color w:val="1F497D"/>
          <w:sz w:val="28"/>
          <w:szCs w:val="28"/>
        </w:rPr>
        <w:t>с</w:t>
      </w:r>
      <w:r w:rsidRPr="003753A3">
        <w:rPr>
          <w:rFonts w:ascii="Times New Roman" w:hAnsi="Times New Roman" w:cs="Times New Roman"/>
          <w:i/>
          <w:iCs/>
          <w:color w:val="1F497D"/>
          <w:sz w:val="28"/>
          <w:szCs w:val="28"/>
        </w:rPr>
        <w:t xml:space="preserve">теми опалення на децентралізовану, шляхом будівництва окремих блочно-модульних </w:t>
      </w:r>
      <w:proofErr w:type="spellStart"/>
      <w:r w:rsidRPr="003753A3">
        <w:rPr>
          <w:rFonts w:ascii="Times New Roman" w:hAnsi="Times New Roman" w:cs="Times New Roman"/>
          <w:i/>
          <w:iCs/>
          <w:color w:val="1F497D"/>
          <w:sz w:val="28"/>
          <w:szCs w:val="28"/>
        </w:rPr>
        <w:t>котелень</w:t>
      </w:r>
      <w:bookmarkEnd w:id="88"/>
      <w:bookmarkEnd w:id="89"/>
      <w:proofErr w:type="spellEnd"/>
    </w:p>
    <w:p w:rsidR="00D15246" w:rsidRPr="003753A3" w:rsidRDefault="00F3501A" w:rsidP="00591424">
      <w:pPr>
        <w:spacing w:after="0" w:line="24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Наявні</w:t>
      </w:r>
      <w:r w:rsidR="00D15246" w:rsidRPr="003753A3">
        <w:rPr>
          <w:rFonts w:ascii="Times New Roman" w:hAnsi="Times New Roman" w:cs="Times New Roman"/>
          <w:sz w:val="28"/>
          <w:szCs w:val="28"/>
          <w:shd w:val="clear" w:color="auto" w:fill="FFFFFF"/>
        </w:rPr>
        <w:t xml:space="preserve"> недоліки в централізованому теплопостачанні муні</w:t>
      </w:r>
      <w:r>
        <w:rPr>
          <w:rFonts w:ascii="Times New Roman" w:hAnsi="Times New Roman" w:cs="Times New Roman"/>
          <w:sz w:val="28"/>
          <w:szCs w:val="28"/>
          <w:shd w:val="clear" w:color="auto" w:fill="FFFFFF"/>
        </w:rPr>
        <w:t>ципальних об'єктів виявляються в</w:t>
      </w:r>
      <w:r w:rsidR="00D15246" w:rsidRPr="003753A3">
        <w:rPr>
          <w:rFonts w:ascii="Times New Roman" w:hAnsi="Times New Roman" w:cs="Times New Roman"/>
          <w:sz w:val="28"/>
          <w:szCs w:val="28"/>
          <w:shd w:val="clear" w:color="auto" w:fill="FFFFFF"/>
        </w:rPr>
        <w:t xml:space="preserve"> значних втратах теплової енергії, передусім через зна</w:t>
      </w:r>
      <w:r w:rsidR="00D15246" w:rsidRPr="003753A3">
        <w:rPr>
          <w:rFonts w:ascii="Times New Roman" w:hAnsi="Times New Roman" w:cs="Times New Roman"/>
          <w:sz w:val="28"/>
          <w:szCs w:val="28"/>
          <w:shd w:val="clear" w:color="auto" w:fill="FFFFFF"/>
        </w:rPr>
        <w:t>ч</w:t>
      </w:r>
      <w:r w:rsidR="00D15246" w:rsidRPr="003753A3">
        <w:rPr>
          <w:rFonts w:ascii="Times New Roman" w:hAnsi="Times New Roman" w:cs="Times New Roman"/>
          <w:sz w:val="28"/>
          <w:szCs w:val="28"/>
          <w:shd w:val="clear" w:color="auto" w:fill="FFFFFF"/>
        </w:rPr>
        <w:t xml:space="preserve">ну відстань від джерела до об'єкта теплопостачання. </w:t>
      </w:r>
      <w:r w:rsidR="00D15246" w:rsidRPr="003753A3">
        <w:rPr>
          <w:rFonts w:ascii="Times New Roman" w:hAnsi="Times New Roman" w:cs="Times New Roman"/>
          <w:sz w:val="28"/>
          <w:szCs w:val="28"/>
        </w:rPr>
        <w:t xml:space="preserve">Автоматичне регулювання теплової енергії в закладах відсутнє, зміна температури теплоносія згідно </w:t>
      </w:r>
      <w:r w:rsidR="00A761DF">
        <w:rPr>
          <w:rFonts w:ascii="Times New Roman" w:hAnsi="Times New Roman" w:cs="Times New Roman"/>
          <w:sz w:val="28"/>
          <w:szCs w:val="28"/>
        </w:rPr>
        <w:t>з т</w:t>
      </w:r>
      <w:r w:rsidR="00A761DF">
        <w:rPr>
          <w:rFonts w:ascii="Times New Roman" w:hAnsi="Times New Roman" w:cs="Times New Roman"/>
          <w:sz w:val="28"/>
          <w:szCs w:val="28"/>
        </w:rPr>
        <w:t>е</w:t>
      </w:r>
      <w:r w:rsidR="00A761DF">
        <w:rPr>
          <w:rFonts w:ascii="Times New Roman" w:hAnsi="Times New Roman" w:cs="Times New Roman"/>
          <w:sz w:val="28"/>
          <w:szCs w:val="28"/>
        </w:rPr>
        <w:t>мпературним графіком</w:t>
      </w:r>
      <w:r w:rsidR="00D15246" w:rsidRPr="003753A3">
        <w:rPr>
          <w:rFonts w:ascii="Times New Roman" w:hAnsi="Times New Roman" w:cs="Times New Roman"/>
          <w:sz w:val="28"/>
          <w:szCs w:val="28"/>
        </w:rPr>
        <w:t xml:space="preserve"> проводиться на котельні.</w:t>
      </w:r>
      <w:r w:rsidR="00A761DF">
        <w:rPr>
          <w:rFonts w:ascii="Times New Roman" w:hAnsi="Times New Roman" w:cs="Times New Roman"/>
          <w:sz w:val="28"/>
          <w:szCs w:val="28"/>
          <w:shd w:val="clear" w:color="auto" w:fill="FFFFFF"/>
        </w:rPr>
        <w:t xml:space="preserve"> При цьому ймовірні досить часті випадки</w:t>
      </w:r>
      <w:r w:rsidR="00D15246" w:rsidRPr="003753A3">
        <w:rPr>
          <w:rFonts w:ascii="Times New Roman" w:hAnsi="Times New Roman" w:cs="Times New Roman"/>
          <w:sz w:val="28"/>
          <w:szCs w:val="28"/>
          <w:shd w:val="clear" w:color="auto" w:fill="FFFFFF"/>
        </w:rPr>
        <w:t xml:space="preserve"> як брак</w:t>
      </w:r>
      <w:r w:rsidR="00A761DF">
        <w:rPr>
          <w:rFonts w:ascii="Times New Roman" w:hAnsi="Times New Roman" w:cs="Times New Roman"/>
          <w:sz w:val="28"/>
          <w:szCs w:val="28"/>
          <w:shd w:val="clear" w:color="auto" w:fill="FFFFFF"/>
        </w:rPr>
        <w:t>у</w:t>
      </w:r>
      <w:r w:rsidR="00D15246" w:rsidRPr="003753A3">
        <w:rPr>
          <w:rFonts w:ascii="Times New Roman" w:hAnsi="Times New Roman" w:cs="Times New Roman"/>
          <w:sz w:val="28"/>
          <w:szCs w:val="28"/>
          <w:shd w:val="clear" w:color="auto" w:fill="FFFFFF"/>
        </w:rPr>
        <w:t xml:space="preserve"> тепла, так і зайвого перегріву, що негативно позначаєт</w:t>
      </w:r>
      <w:r w:rsidR="00D15246" w:rsidRPr="003753A3">
        <w:rPr>
          <w:rFonts w:ascii="Times New Roman" w:hAnsi="Times New Roman" w:cs="Times New Roman"/>
          <w:sz w:val="28"/>
          <w:szCs w:val="28"/>
          <w:shd w:val="clear" w:color="auto" w:fill="FFFFFF"/>
        </w:rPr>
        <w:t>ь</w:t>
      </w:r>
      <w:r w:rsidR="00D15246" w:rsidRPr="003753A3">
        <w:rPr>
          <w:rFonts w:ascii="Times New Roman" w:hAnsi="Times New Roman" w:cs="Times New Roman"/>
          <w:sz w:val="28"/>
          <w:szCs w:val="28"/>
          <w:shd w:val="clear" w:color="auto" w:fill="FFFFFF"/>
        </w:rPr>
        <w:t>ся на мікрокліматі в бюджетних закладах. Тарифи на теплову енергію постійно зростають.</w:t>
      </w:r>
    </w:p>
    <w:p w:rsidR="00D15246" w:rsidRPr="003753A3" w:rsidRDefault="00D15246" w:rsidP="00591424">
      <w:pPr>
        <w:spacing w:after="0" w:line="240" w:lineRule="auto"/>
        <w:ind w:firstLine="851"/>
        <w:jc w:val="both"/>
        <w:rPr>
          <w:rFonts w:ascii="Times New Roman" w:hAnsi="Times New Roman" w:cs="Times New Roman"/>
          <w:sz w:val="28"/>
          <w:szCs w:val="28"/>
          <w:shd w:val="clear" w:color="auto" w:fill="FFFFFF"/>
        </w:rPr>
      </w:pPr>
      <w:r w:rsidRPr="003753A3">
        <w:rPr>
          <w:rFonts w:ascii="Times New Roman" w:hAnsi="Times New Roman" w:cs="Times New Roman"/>
          <w:sz w:val="28"/>
          <w:szCs w:val="28"/>
          <w:shd w:val="clear" w:color="auto" w:fill="FFFFFF"/>
        </w:rPr>
        <w:t xml:space="preserve">Відповідно до угоди про позику з Міжнародним банком реконструкції та розвитку </w:t>
      </w:r>
      <w:r w:rsidRPr="003753A3">
        <w:rPr>
          <w:rFonts w:ascii="Times New Roman" w:hAnsi="Times New Roman" w:cs="Times New Roman"/>
          <w:sz w:val="28"/>
          <w:szCs w:val="28"/>
        </w:rPr>
        <w:t xml:space="preserve">публічне акціонерне товариство </w:t>
      </w:r>
      <w:r w:rsidRPr="003753A3">
        <w:rPr>
          <w:rFonts w:ascii="Times New Roman" w:hAnsi="Times New Roman" w:cs="Times New Roman"/>
          <w:sz w:val="28"/>
          <w:szCs w:val="28"/>
          <w:shd w:val="clear" w:color="auto" w:fill="FFFFFF"/>
        </w:rPr>
        <w:t>"</w:t>
      </w:r>
      <w:r w:rsidRPr="003753A3">
        <w:rPr>
          <w:rFonts w:ascii="Times New Roman" w:hAnsi="Times New Roman" w:cs="Times New Roman"/>
          <w:sz w:val="28"/>
          <w:szCs w:val="28"/>
        </w:rPr>
        <w:t>Державний експортно-імпортний банк України</w:t>
      </w:r>
      <w:r w:rsidRPr="003753A3">
        <w:rPr>
          <w:rFonts w:ascii="Times New Roman" w:hAnsi="Times New Roman" w:cs="Times New Roman"/>
          <w:sz w:val="28"/>
          <w:szCs w:val="28"/>
          <w:shd w:val="clear" w:color="auto" w:fill="FFFFFF"/>
        </w:rPr>
        <w:t>"</w:t>
      </w:r>
      <w:r w:rsidR="00C64F47">
        <w:rPr>
          <w:rFonts w:ascii="Times New Roman" w:hAnsi="Times New Roman" w:cs="Times New Roman"/>
          <w:sz w:val="28"/>
          <w:szCs w:val="28"/>
          <w:shd w:val="clear" w:color="auto" w:fill="FFFFFF"/>
        </w:rPr>
        <w:t xml:space="preserve"> (надалі – ПАТ </w:t>
      </w:r>
      <w:r w:rsidR="00C64F47" w:rsidRPr="003753A3">
        <w:rPr>
          <w:rFonts w:ascii="Times New Roman" w:hAnsi="Times New Roman" w:cs="Times New Roman"/>
          <w:sz w:val="28"/>
          <w:szCs w:val="28"/>
        </w:rPr>
        <w:t>"Державний експортно-імпортний банк України"</w:t>
      </w:r>
      <w:r w:rsidR="00C64F47">
        <w:rPr>
          <w:rFonts w:ascii="Times New Roman" w:hAnsi="Times New Roman" w:cs="Times New Roman"/>
          <w:sz w:val="28"/>
          <w:szCs w:val="28"/>
          <w:shd w:val="clear" w:color="auto" w:fill="FFFFFF"/>
        </w:rPr>
        <w:t xml:space="preserve">) </w:t>
      </w:r>
      <w:r w:rsidRPr="003753A3">
        <w:rPr>
          <w:rFonts w:ascii="Times New Roman" w:hAnsi="Times New Roman" w:cs="Times New Roman"/>
          <w:sz w:val="28"/>
          <w:szCs w:val="28"/>
          <w:shd w:val="clear" w:color="auto" w:fill="FFFFFF"/>
        </w:rPr>
        <w:t>з 2011 року впроваджує Проект з енергоефективност</w:t>
      </w:r>
      <w:r w:rsidR="00BE24E6">
        <w:rPr>
          <w:rFonts w:ascii="Times New Roman" w:hAnsi="Times New Roman" w:cs="Times New Roman"/>
          <w:sz w:val="28"/>
          <w:szCs w:val="28"/>
          <w:shd w:val="clear" w:color="auto" w:fill="FFFFFF"/>
        </w:rPr>
        <w:t>і. Угодою передбачено н</w:t>
      </w:r>
      <w:r w:rsidR="00BE24E6">
        <w:rPr>
          <w:rFonts w:ascii="Times New Roman" w:hAnsi="Times New Roman" w:cs="Times New Roman"/>
          <w:sz w:val="28"/>
          <w:szCs w:val="28"/>
          <w:shd w:val="clear" w:color="auto" w:fill="FFFFFF"/>
        </w:rPr>
        <w:t>а</w:t>
      </w:r>
      <w:r w:rsidR="00BE24E6">
        <w:rPr>
          <w:rFonts w:ascii="Times New Roman" w:hAnsi="Times New Roman" w:cs="Times New Roman"/>
          <w:sz w:val="28"/>
          <w:szCs w:val="28"/>
          <w:shd w:val="clear" w:color="auto" w:fill="FFFFFF"/>
        </w:rPr>
        <w:t xml:space="preserve">дання </w:t>
      </w:r>
      <w:r w:rsidR="00C64F47">
        <w:rPr>
          <w:rFonts w:ascii="Times New Roman" w:hAnsi="Times New Roman" w:cs="Times New Roman"/>
          <w:sz w:val="28"/>
          <w:szCs w:val="28"/>
          <w:shd w:val="clear" w:color="auto" w:fill="FFFFFF"/>
        </w:rPr>
        <w:t xml:space="preserve">ПАТ </w:t>
      </w:r>
      <w:r w:rsidR="00C64F47" w:rsidRPr="003753A3">
        <w:rPr>
          <w:rFonts w:ascii="Times New Roman" w:hAnsi="Times New Roman" w:cs="Times New Roman"/>
          <w:sz w:val="28"/>
          <w:szCs w:val="28"/>
        </w:rPr>
        <w:t xml:space="preserve">"Державний експортно-імпортний банк </w:t>
      </w:r>
      <w:proofErr w:type="spellStart"/>
      <w:r w:rsidR="00C64F47" w:rsidRPr="003753A3">
        <w:rPr>
          <w:rFonts w:ascii="Times New Roman" w:hAnsi="Times New Roman" w:cs="Times New Roman"/>
          <w:sz w:val="28"/>
          <w:szCs w:val="28"/>
        </w:rPr>
        <w:t>України"</w:t>
      </w:r>
      <w:r w:rsidR="00BE24E6">
        <w:rPr>
          <w:rFonts w:ascii="Times New Roman" w:hAnsi="Times New Roman" w:cs="Times New Roman"/>
          <w:sz w:val="28"/>
          <w:szCs w:val="28"/>
          <w:shd w:val="clear" w:color="auto" w:fill="FFFFFF"/>
        </w:rPr>
        <w:t>коштів</w:t>
      </w:r>
      <w:proofErr w:type="spellEnd"/>
      <w:r w:rsidR="00BE24E6">
        <w:rPr>
          <w:rFonts w:ascii="Times New Roman" w:hAnsi="Times New Roman" w:cs="Times New Roman"/>
          <w:sz w:val="28"/>
          <w:szCs w:val="28"/>
          <w:shd w:val="clear" w:color="auto" w:fill="FFFFFF"/>
        </w:rPr>
        <w:t xml:space="preserve"> у сумі 200 млн. </w:t>
      </w:r>
      <w:proofErr w:type="spellStart"/>
      <w:r w:rsidR="00BE24E6">
        <w:rPr>
          <w:rFonts w:ascii="Times New Roman" w:hAnsi="Times New Roman" w:cs="Times New Roman"/>
          <w:sz w:val="28"/>
          <w:szCs w:val="28"/>
          <w:shd w:val="clear" w:color="auto" w:fill="FFFFFF"/>
        </w:rPr>
        <w:t>дол</w:t>
      </w:r>
      <w:proofErr w:type="spellEnd"/>
      <w:r w:rsidR="00BE24E6">
        <w:rPr>
          <w:rFonts w:ascii="Times New Roman" w:hAnsi="Times New Roman" w:cs="Times New Roman"/>
          <w:sz w:val="28"/>
          <w:szCs w:val="28"/>
          <w:shd w:val="clear" w:color="auto" w:fill="FFFFFF"/>
        </w:rPr>
        <w:t>. США</w:t>
      </w:r>
      <w:r w:rsidRPr="003753A3">
        <w:rPr>
          <w:rFonts w:ascii="Times New Roman" w:hAnsi="Times New Roman" w:cs="Times New Roman"/>
          <w:sz w:val="28"/>
          <w:szCs w:val="28"/>
          <w:shd w:val="clear" w:color="auto" w:fill="FFFFFF"/>
        </w:rPr>
        <w:t xml:space="preserve"> для фінансування інвестиційних проектів, спрямованих на</w:t>
      </w:r>
      <w:r w:rsidR="00BE24E6">
        <w:rPr>
          <w:rFonts w:ascii="Times New Roman" w:hAnsi="Times New Roman" w:cs="Times New Roman"/>
          <w:sz w:val="28"/>
          <w:szCs w:val="28"/>
          <w:shd w:val="clear" w:color="auto" w:fill="FFFFFF"/>
        </w:rPr>
        <w:t xml:space="preserve"> пі</w:t>
      </w:r>
      <w:r w:rsidR="00BE24E6">
        <w:rPr>
          <w:rFonts w:ascii="Times New Roman" w:hAnsi="Times New Roman" w:cs="Times New Roman"/>
          <w:sz w:val="28"/>
          <w:szCs w:val="28"/>
          <w:shd w:val="clear" w:color="auto" w:fill="FFFFFF"/>
        </w:rPr>
        <w:t>д</w:t>
      </w:r>
      <w:r w:rsidR="00BE24E6">
        <w:rPr>
          <w:rFonts w:ascii="Times New Roman" w:hAnsi="Times New Roman" w:cs="Times New Roman"/>
          <w:sz w:val="28"/>
          <w:szCs w:val="28"/>
          <w:shd w:val="clear" w:color="auto" w:fill="FFFFFF"/>
        </w:rPr>
        <w:t xml:space="preserve">вищення енергоефективності </w:t>
      </w:r>
      <w:r w:rsidR="006D5DD5">
        <w:rPr>
          <w:rFonts w:ascii="Times New Roman" w:hAnsi="Times New Roman" w:cs="Times New Roman"/>
          <w:sz w:val="28"/>
          <w:szCs w:val="28"/>
          <w:shd w:val="clear" w:color="auto" w:fill="FFFFFF"/>
        </w:rPr>
        <w:t>в</w:t>
      </w:r>
      <w:r w:rsidRPr="003753A3">
        <w:rPr>
          <w:rFonts w:ascii="Times New Roman" w:hAnsi="Times New Roman" w:cs="Times New Roman"/>
          <w:sz w:val="28"/>
          <w:szCs w:val="28"/>
          <w:shd w:val="clear" w:color="auto" w:fill="FFFFFF"/>
        </w:rPr>
        <w:t xml:space="preserve"> промисловому та муніципальному секторах н</w:t>
      </w:r>
      <w:r w:rsidRPr="003753A3">
        <w:rPr>
          <w:rFonts w:ascii="Times New Roman" w:hAnsi="Times New Roman" w:cs="Times New Roman"/>
          <w:sz w:val="28"/>
          <w:szCs w:val="28"/>
          <w:shd w:val="clear" w:color="auto" w:fill="FFFFFF"/>
        </w:rPr>
        <w:t>а</w:t>
      </w:r>
      <w:r w:rsidRPr="003753A3">
        <w:rPr>
          <w:rFonts w:ascii="Times New Roman" w:hAnsi="Times New Roman" w:cs="Times New Roman"/>
          <w:sz w:val="28"/>
          <w:szCs w:val="28"/>
          <w:shd w:val="clear" w:color="auto" w:fill="FFFFFF"/>
        </w:rPr>
        <w:t>ціональної економіки.</w:t>
      </w:r>
    </w:p>
    <w:p w:rsidR="00D15246" w:rsidRPr="003753A3" w:rsidRDefault="00BE24E6" w:rsidP="0059142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 рамках співпраці з </w:t>
      </w:r>
      <w:r w:rsidR="00165D6A">
        <w:rPr>
          <w:rFonts w:ascii="Times New Roman" w:hAnsi="Times New Roman" w:cs="Times New Roman"/>
          <w:sz w:val="28"/>
          <w:szCs w:val="28"/>
        </w:rPr>
        <w:t>ПАТ</w:t>
      </w:r>
      <w:r w:rsidR="00D15246" w:rsidRPr="003753A3">
        <w:rPr>
          <w:rFonts w:ascii="Times New Roman" w:hAnsi="Times New Roman" w:cs="Times New Roman"/>
          <w:sz w:val="28"/>
          <w:szCs w:val="28"/>
        </w:rPr>
        <w:t xml:space="preserve"> "Державний експортно-імпортний банк Укр</w:t>
      </w:r>
      <w:r w:rsidR="00D15246" w:rsidRPr="003753A3">
        <w:rPr>
          <w:rFonts w:ascii="Times New Roman" w:hAnsi="Times New Roman" w:cs="Times New Roman"/>
          <w:sz w:val="28"/>
          <w:szCs w:val="28"/>
        </w:rPr>
        <w:t>а</w:t>
      </w:r>
      <w:r w:rsidR="00D15246" w:rsidRPr="003753A3">
        <w:rPr>
          <w:rFonts w:ascii="Times New Roman" w:hAnsi="Times New Roman" w:cs="Times New Roman"/>
          <w:sz w:val="28"/>
          <w:szCs w:val="28"/>
        </w:rPr>
        <w:t>їни" щодо здійснення запозичення до міського бюджету для реалізації інвест</w:t>
      </w:r>
      <w:r w:rsidR="00D15246" w:rsidRPr="003753A3">
        <w:rPr>
          <w:rFonts w:ascii="Times New Roman" w:hAnsi="Times New Roman" w:cs="Times New Roman"/>
          <w:sz w:val="28"/>
          <w:szCs w:val="28"/>
        </w:rPr>
        <w:t>и</w:t>
      </w:r>
      <w:r w:rsidR="00D15246" w:rsidRPr="003753A3">
        <w:rPr>
          <w:rFonts w:ascii="Times New Roman" w:hAnsi="Times New Roman" w:cs="Times New Roman"/>
          <w:sz w:val="28"/>
          <w:szCs w:val="28"/>
        </w:rPr>
        <w:t xml:space="preserve">ційного проекту  "Будівництво блочно-модульних </w:t>
      </w:r>
      <w:proofErr w:type="spellStart"/>
      <w:r w:rsidR="00D15246" w:rsidRPr="003753A3">
        <w:rPr>
          <w:rFonts w:ascii="Times New Roman" w:hAnsi="Times New Roman" w:cs="Times New Roman"/>
          <w:sz w:val="28"/>
          <w:szCs w:val="28"/>
        </w:rPr>
        <w:t>котелень</w:t>
      </w:r>
      <w:proofErr w:type="spellEnd"/>
      <w:r w:rsidR="00D15246" w:rsidRPr="003753A3">
        <w:rPr>
          <w:rFonts w:ascii="Times New Roman" w:hAnsi="Times New Roman" w:cs="Times New Roman"/>
          <w:sz w:val="28"/>
          <w:szCs w:val="28"/>
        </w:rPr>
        <w:t xml:space="preserve"> з тепловими мер</w:t>
      </w:r>
      <w:r w:rsidR="00D15246" w:rsidRPr="003753A3">
        <w:rPr>
          <w:rFonts w:ascii="Times New Roman" w:hAnsi="Times New Roman" w:cs="Times New Roman"/>
          <w:sz w:val="28"/>
          <w:szCs w:val="28"/>
        </w:rPr>
        <w:t>е</w:t>
      </w:r>
      <w:r w:rsidR="00D15246" w:rsidRPr="003753A3">
        <w:rPr>
          <w:rFonts w:ascii="Times New Roman" w:hAnsi="Times New Roman" w:cs="Times New Roman"/>
          <w:sz w:val="28"/>
          <w:szCs w:val="28"/>
        </w:rPr>
        <w:t>жами для комунальних установ та закладів бюджетної сфери м. Кривого Рогу" та враховуючи меморандум, підпи</w:t>
      </w:r>
      <w:r w:rsidR="00165D6A">
        <w:rPr>
          <w:rFonts w:ascii="Times New Roman" w:hAnsi="Times New Roman" w:cs="Times New Roman"/>
          <w:sz w:val="28"/>
          <w:szCs w:val="28"/>
        </w:rPr>
        <w:t>саний у</w:t>
      </w:r>
      <w:r w:rsidR="00D15246" w:rsidRPr="003753A3">
        <w:rPr>
          <w:rFonts w:ascii="Times New Roman" w:hAnsi="Times New Roman" w:cs="Times New Roman"/>
          <w:sz w:val="28"/>
          <w:szCs w:val="28"/>
        </w:rPr>
        <w:t xml:space="preserve"> вересні 2016 року міською владою з національним агентством по енергозбереженню </w:t>
      </w:r>
      <w:r w:rsidR="00C21273">
        <w:rPr>
          <w:rFonts w:ascii="Times New Roman" w:hAnsi="Times New Roman" w:cs="Times New Roman"/>
          <w:sz w:val="28"/>
          <w:szCs w:val="28"/>
        </w:rPr>
        <w:t xml:space="preserve">Республіки </w:t>
      </w:r>
      <w:r w:rsidR="005B015B" w:rsidRPr="003753A3">
        <w:rPr>
          <w:rFonts w:ascii="Times New Roman" w:hAnsi="Times New Roman" w:cs="Times New Roman"/>
          <w:sz w:val="28"/>
          <w:szCs w:val="28"/>
        </w:rPr>
        <w:t>Польщі</w:t>
      </w:r>
      <w:r w:rsidR="00D15246" w:rsidRPr="003753A3">
        <w:rPr>
          <w:rFonts w:ascii="Times New Roman" w:hAnsi="Times New Roman" w:cs="Times New Roman"/>
          <w:sz w:val="28"/>
          <w:szCs w:val="28"/>
        </w:rPr>
        <w:t>, передбач</w:t>
      </w:r>
      <w:r w:rsidR="00D15246" w:rsidRPr="003753A3">
        <w:rPr>
          <w:rFonts w:ascii="Times New Roman" w:hAnsi="Times New Roman" w:cs="Times New Roman"/>
          <w:sz w:val="28"/>
          <w:szCs w:val="28"/>
        </w:rPr>
        <w:t>а</w:t>
      </w:r>
      <w:r w:rsidR="00D15246" w:rsidRPr="003753A3">
        <w:rPr>
          <w:rFonts w:ascii="Times New Roman" w:hAnsi="Times New Roman" w:cs="Times New Roman"/>
          <w:sz w:val="28"/>
          <w:szCs w:val="28"/>
        </w:rPr>
        <w:t xml:space="preserve">ється переведення бюджетних установ з централізованої системи </w:t>
      </w:r>
      <w:r w:rsidR="00165D6A">
        <w:rPr>
          <w:rFonts w:ascii="Times New Roman" w:hAnsi="Times New Roman" w:cs="Times New Roman"/>
          <w:sz w:val="28"/>
          <w:szCs w:val="28"/>
        </w:rPr>
        <w:t>опалення на децентралізовану</w:t>
      </w:r>
      <w:r w:rsidR="00D15246" w:rsidRPr="003753A3">
        <w:rPr>
          <w:rFonts w:ascii="Times New Roman" w:hAnsi="Times New Roman" w:cs="Times New Roman"/>
          <w:sz w:val="28"/>
          <w:szCs w:val="28"/>
        </w:rPr>
        <w:t xml:space="preserve"> шляхом будівництва окремих блочно-модульних </w:t>
      </w:r>
      <w:proofErr w:type="spellStart"/>
      <w:r w:rsidR="00D15246" w:rsidRPr="003753A3">
        <w:rPr>
          <w:rFonts w:ascii="Times New Roman" w:hAnsi="Times New Roman" w:cs="Times New Roman"/>
          <w:sz w:val="28"/>
          <w:szCs w:val="28"/>
        </w:rPr>
        <w:t>котелень</w:t>
      </w:r>
      <w:proofErr w:type="spellEnd"/>
      <w:r w:rsidR="00D15246" w:rsidRPr="003753A3">
        <w:rPr>
          <w:rFonts w:ascii="Times New Roman" w:hAnsi="Times New Roman" w:cs="Times New Roman"/>
          <w:sz w:val="28"/>
          <w:szCs w:val="28"/>
        </w:rPr>
        <w:t xml:space="preserve"> (надалі – БМК).</w:t>
      </w:r>
    </w:p>
    <w:p w:rsidR="00D15246" w:rsidRPr="003753A3" w:rsidRDefault="00DC33E0" w:rsidP="00591424">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w:t>
      </w:r>
      <w:r w:rsidR="00D15246" w:rsidRPr="003753A3">
        <w:rPr>
          <w:rFonts w:ascii="Times New Roman" w:hAnsi="Times New Roman" w:cs="Times New Roman"/>
          <w:sz w:val="28"/>
          <w:szCs w:val="28"/>
          <w:lang w:eastAsia="ru-RU"/>
        </w:rPr>
        <w:t xml:space="preserve">ланується будівництво п’яти газових БМК з тепломережами в різних районах міста </w:t>
      </w:r>
      <w:r w:rsidR="00D15246" w:rsidRPr="003753A3">
        <w:rPr>
          <w:rFonts w:ascii="Times New Roman" w:hAnsi="Times New Roman" w:cs="Times New Roman"/>
          <w:sz w:val="28"/>
          <w:szCs w:val="28"/>
        </w:rPr>
        <w:t>для комунальних устано</w:t>
      </w:r>
      <w:r>
        <w:rPr>
          <w:rFonts w:ascii="Times New Roman" w:hAnsi="Times New Roman" w:cs="Times New Roman"/>
          <w:sz w:val="28"/>
          <w:szCs w:val="28"/>
        </w:rPr>
        <w:t xml:space="preserve">в та закладів бюджетної сфери     </w:t>
      </w:r>
      <w:r w:rsidR="00D15246" w:rsidRPr="003753A3">
        <w:rPr>
          <w:rFonts w:ascii="Times New Roman" w:hAnsi="Times New Roman" w:cs="Times New Roman"/>
          <w:sz w:val="28"/>
          <w:szCs w:val="28"/>
        </w:rPr>
        <w:t xml:space="preserve"> Крив</w:t>
      </w:r>
      <w:r w:rsidR="00D15246" w:rsidRPr="003753A3">
        <w:rPr>
          <w:rFonts w:ascii="Times New Roman" w:hAnsi="Times New Roman" w:cs="Times New Roman"/>
          <w:sz w:val="28"/>
          <w:szCs w:val="28"/>
        </w:rPr>
        <w:t>о</w:t>
      </w:r>
      <w:r w:rsidR="00D15246" w:rsidRPr="003753A3">
        <w:rPr>
          <w:rFonts w:ascii="Times New Roman" w:hAnsi="Times New Roman" w:cs="Times New Roman"/>
          <w:sz w:val="28"/>
          <w:szCs w:val="28"/>
        </w:rPr>
        <w:t xml:space="preserve">го Рогу </w:t>
      </w:r>
      <w:r w:rsidR="00D15246" w:rsidRPr="003753A3">
        <w:rPr>
          <w:rFonts w:ascii="Times New Roman" w:hAnsi="Times New Roman" w:cs="Times New Roman"/>
          <w:sz w:val="28"/>
          <w:szCs w:val="28"/>
          <w:lang w:eastAsia="ru-RU"/>
        </w:rPr>
        <w:t>в місцях їх компактного розташування (мікрорайони Сонячний</w:t>
      </w:r>
      <w:r>
        <w:rPr>
          <w:rFonts w:ascii="Times New Roman" w:hAnsi="Times New Roman" w:cs="Times New Roman"/>
          <w:sz w:val="28"/>
          <w:szCs w:val="28"/>
          <w:lang w:eastAsia="ru-RU"/>
        </w:rPr>
        <w:t>, Гірн</w:t>
      </w:r>
      <w:r>
        <w:rPr>
          <w:rFonts w:ascii="Times New Roman" w:hAnsi="Times New Roman" w:cs="Times New Roman"/>
          <w:sz w:val="28"/>
          <w:szCs w:val="28"/>
          <w:lang w:eastAsia="ru-RU"/>
        </w:rPr>
        <w:t>и</w:t>
      </w:r>
      <w:r>
        <w:rPr>
          <w:rFonts w:ascii="Times New Roman" w:hAnsi="Times New Roman" w:cs="Times New Roman"/>
          <w:sz w:val="28"/>
          <w:szCs w:val="28"/>
          <w:lang w:eastAsia="ru-RU"/>
        </w:rPr>
        <w:t>цький,4-й та 5-й Зарічні</w:t>
      </w:r>
      <w:r w:rsidR="00D15246" w:rsidRPr="003753A3">
        <w:rPr>
          <w:rFonts w:ascii="Times New Roman" w:hAnsi="Times New Roman" w:cs="Times New Roman"/>
          <w:sz w:val="28"/>
          <w:szCs w:val="28"/>
          <w:lang w:eastAsia="ru-RU"/>
        </w:rPr>
        <w:t>).</w:t>
      </w:r>
    </w:p>
    <w:p w:rsidR="00D15246" w:rsidRPr="003753A3" w:rsidRDefault="00DC33E0" w:rsidP="00591424">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D15246" w:rsidRPr="003753A3">
        <w:rPr>
          <w:rFonts w:ascii="Times New Roman" w:hAnsi="Times New Roman" w:cs="Times New Roman"/>
          <w:sz w:val="28"/>
          <w:szCs w:val="28"/>
          <w:lang w:eastAsia="ru-RU"/>
        </w:rPr>
        <w:t>сього планується охопити проектом 15 комунальних об'єктів, з яких 14</w:t>
      </w:r>
      <w:r w:rsidR="00F70B62" w:rsidRPr="003753A3">
        <w:rPr>
          <w:rFonts w:ascii="Times New Roman" w:hAnsi="Times New Roman" w:cs="Times New Roman"/>
          <w:sz w:val="28"/>
          <w:szCs w:val="28"/>
          <w:lang w:eastAsia="ru-RU"/>
        </w:rPr>
        <w:t xml:space="preserve"> – </w:t>
      </w:r>
      <w:r w:rsidR="00D15246" w:rsidRPr="003753A3">
        <w:rPr>
          <w:rFonts w:ascii="Times New Roman" w:hAnsi="Times New Roman" w:cs="Times New Roman"/>
          <w:sz w:val="28"/>
          <w:szCs w:val="28"/>
          <w:lang w:eastAsia="ru-RU"/>
        </w:rPr>
        <w:t>заклади освіти (школи, дитячі садки, позашкільні навчал</w:t>
      </w:r>
      <w:r>
        <w:rPr>
          <w:rFonts w:ascii="Times New Roman" w:hAnsi="Times New Roman" w:cs="Times New Roman"/>
          <w:sz w:val="28"/>
          <w:szCs w:val="28"/>
          <w:lang w:eastAsia="ru-RU"/>
        </w:rPr>
        <w:t xml:space="preserve">ьні заклади) та 1 об'єкт </w:t>
      </w:r>
      <w:r w:rsidR="00D15246" w:rsidRPr="003753A3">
        <w:rPr>
          <w:rFonts w:ascii="Times New Roman" w:hAnsi="Times New Roman" w:cs="Times New Roman"/>
          <w:sz w:val="28"/>
          <w:szCs w:val="28"/>
          <w:lang w:eastAsia="ru-RU"/>
        </w:rPr>
        <w:t>охорони здоров'я:</w:t>
      </w:r>
    </w:p>
    <w:p w:rsidR="00D15246" w:rsidRPr="003753A3" w:rsidRDefault="00D15246" w:rsidP="00F70B62">
      <w:pPr>
        <w:numPr>
          <w:ilvl w:val="0"/>
          <w:numId w:val="68"/>
        </w:numPr>
        <w:tabs>
          <w:tab w:val="left" w:pos="1134"/>
        </w:tabs>
        <w:spacing w:after="0" w:line="240" w:lineRule="auto"/>
        <w:ind w:left="0" w:firstLine="851"/>
        <w:jc w:val="both"/>
        <w:rPr>
          <w:rFonts w:ascii="Times New Roman" w:hAnsi="Times New Roman" w:cs="Times New Roman"/>
          <w:sz w:val="28"/>
          <w:szCs w:val="28"/>
          <w:lang w:eastAsia="ru-RU"/>
        </w:rPr>
      </w:pPr>
      <w:r w:rsidRPr="003753A3">
        <w:rPr>
          <w:rFonts w:ascii="Times New Roman" w:hAnsi="Times New Roman" w:cs="Times New Roman"/>
          <w:sz w:val="28"/>
          <w:szCs w:val="28"/>
          <w:lang w:eastAsia="ru-RU"/>
        </w:rPr>
        <w:t>Котельня 1 (</w:t>
      </w:r>
      <w:proofErr w:type="spellStart"/>
      <w:r w:rsidRPr="003753A3">
        <w:rPr>
          <w:rFonts w:ascii="Times New Roman" w:hAnsi="Times New Roman" w:cs="Times New Roman"/>
          <w:sz w:val="28"/>
          <w:szCs w:val="28"/>
          <w:lang w:eastAsia="ru-RU"/>
        </w:rPr>
        <w:t>мкр</w:t>
      </w:r>
      <w:proofErr w:type="spellEnd"/>
      <w:r w:rsidR="006A425C">
        <w:rPr>
          <w:rFonts w:ascii="Times New Roman" w:hAnsi="Times New Roman" w:cs="Times New Roman"/>
          <w:sz w:val="28"/>
          <w:szCs w:val="28"/>
          <w:lang w:eastAsia="ru-RU"/>
        </w:rPr>
        <w:t>-</w:t>
      </w:r>
      <w:r w:rsidR="00DC33E0">
        <w:rPr>
          <w:rFonts w:ascii="Times New Roman" w:hAnsi="Times New Roman" w:cs="Times New Roman"/>
          <w:sz w:val="28"/>
          <w:szCs w:val="28"/>
          <w:lang w:eastAsia="ru-RU"/>
        </w:rPr>
        <w:t>н</w:t>
      </w:r>
      <w:r w:rsidRPr="003753A3">
        <w:rPr>
          <w:rFonts w:ascii="Times New Roman" w:hAnsi="Times New Roman" w:cs="Times New Roman"/>
          <w:sz w:val="28"/>
          <w:szCs w:val="28"/>
          <w:lang w:eastAsia="ru-RU"/>
        </w:rPr>
        <w:t xml:space="preserve"> Сонячний) об'єкти: К</w:t>
      </w:r>
      <w:r w:rsidR="00A87142">
        <w:rPr>
          <w:rFonts w:ascii="Times New Roman" w:hAnsi="Times New Roman" w:cs="Times New Roman"/>
          <w:sz w:val="28"/>
          <w:szCs w:val="28"/>
          <w:lang w:eastAsia="ru-RU"/>
        </w:rPr>
        <w:t>риворізькі загальноосвітні школи №№118, 119, дошкільний навчальний заклад</w:t>
      </w:r>
      <w:r w:rsidRPr="003753A3">
        <w:rPr>
          <w:rFonts w:ascii="Times New Roman" w:hAnsi="Times New Roman" w:cs="Times New Roman"/>
          <w:sz w:val="28"/>
          <w:szCs w:val="28"/>
          <w:lang w:eastAsia="ru-RU"/>
        </w:rPr>
        <w:t xml:space="preserve"> №295;</w:t>
      </w:r>
    </w:p>
    <w:p w:rsidR="00D15246" w:rsidRPr="003753A3" w:rsidRDefault="00D15246" w:rsidP="00F70B62">
      <w:pPr>
        <w:numPr>
          <w:ilvl w:val="0"/>
          <w:numId w:val="68"/>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lang w:eastAsia="ru-RU"/>
        </w:rPr>
        <w:t>Котельня 2 (</w:t>
      </w:r>
      <w:proofErr w:type="spellStart"/>
      <w:r w:rsidRPr="003753A3">
        <w:rPr>
          <w:rFonts w:ascii="Times New Roman" w:hAnsi="Times New Roman" w:cs="Times New Roman"/>
          <w:sz w:val="28"/>
          <w:szCs w:val="28"/>
          <w:lang w:eastAsia="ru-RU"/>
        </w:rPr>
        <w:t>мкр</w:t>
      </w:r>
      <w:proofErr w:type="spellEnd"/>
      <w:r w:rsidR="006A425C">
        <w:rPr>
          <w:rFonts w:ascii="Times New Roman" w:hAnsi="Times New Roman" w:cs="Times New Roman"/>
          <w:sz w:val="28"/>
          <w:szCs w:val="28"/>
          <w:lang w:eastAsia="ru-RU"/>
        </w:rPr>
        <w:t>-</w:t>
      </w:r>
      <w:r w:rsidR="00DC33E0">
        <w:rPr>
          <w:rFonts w:ascii="Times New Roman" w:hAnsi="Times New Roman" w:cs="Times New Roman"/>
          <w:sz w:val="28"/>
          <w:szCs w:val="28"/>
          <w:lang w:eastAsia="ru-RU"/>
        </w:rPr>
        <w:t>н</w:t>
      </w:r>
      <w:r w:rsidRPr="003753A3">
        <w:rPr>
          <w:rFonts w:ascii="Times New Roman" w:hAnsi="Times New Roman" w:cs="Times New Roman"/>
          <w:sz w:val="28"/>
          <w:szCs w:val="28"/>
          <w:lang w:eastAsia="ru-RU"/>
        </w:rPr>
        <w:t xml:space="preserve"> Гірницький) об'єкти: </w:t>
      </w:r>
      <w:r w:rsidR="00A87142" w:rsidRPr="003753A3">
        <w:rPr>
          <w:rFonts w:ascii="Times New Roman" w:hAnsi="Times New Roman" w:cs="Times New Roman"/>
          <w:sz w:val="28"/>
          <w:szCs w:val="28"/>
          <w:lang w:eastAsia="ru-RU"/>
        </w:rPr>
        <w:t>К</w:t>
      </w:r>
      <w:r w:rsidR="00A87142">
        <w:rPr>
          <w:rFonts w:ascii="Times New Roman" w:hAnsi="Times New Roman" w:cs="Times New Roman"/>
          <w:sz w:val="28"/>
          <w:szCs w:val="28"/>
          <w:lang w:eastAsia="ru-RU"/>
        </w:rPr>
        <w:t>риворізькі загальноосвітні школи</w:t>
      </w:r>
      <w:r w:rsidRPr="003753A3">
        <w:rPr>
          <w:rFonts w:ascii="Times New Roman" w:hAnsi="Times New Roman" w:cs="Times New Roman"/>
          <w:sz w:val="28"/>
          <w:szCs w:val="28"/>
          <w:lang w:eastAsia="ru-RU"/>
        </w:rPr>
        <w:t xml:space="preserve"> №</w:t>
      </w:r>
      <w:r w:rsidR="00F70B62" w:rsidRPr="003753A3">
        <w:rPr>
          <w:rFonts w:ascii="Times New Roman" w:hAnsi="Times New Roman" w:cs="Times New Roman"/>
          <w:sz w:val="28"/>
          <w:szCs w:val="28"/>
          <w:lang w:eastAsia="ru-RU"/>
        </w:rPr>
        <w:t>№</w:t>
      </w:r>
      <w:r w:rsidRPr="003753A3">
        <w:rPr>
          <w:rFonts w:ascii="Times New Roman" w:hAnsi="Times New Roman" w:cs="Times New Roman"/>
          <w:sz w:val="28"/>
          <w:szCs w:val="28"/>
          <w:lang w:eastAsia="ru-RU"/>
        </w:rPr>
        <w:t>68, 124, Ц</w:t>
      </w:r>
      <w:r w:rsidR="00A87142">
        <w:rPr>
          <w:rFonts w:ascii="Times New Roman" w:hAnsi="Times New Roman" w:cs="Times New Roman"/>
          <w:sz w:val="28"/>
          <w:szCs w:val="28"/>
          <w:lang w:eastAsia="ru-RU"/>
        </w:rPr>
        <w:t>ентр дитячої та юнацької творчості</w:t>
      </w:r>
      <w:r w:rsidRPr="003753A3">
        <w:rPr>
          <w:rFonts w:ascii="Times New Roman" w:hAnsi="Times New Roman" w:cs="Times New Roman"/>
          <w:sz w:val="28"/>
          <w:szCs w:val="28"/>
          <w:lang w:eastAsia="ru-RU"/>
        </w:rPr>
        <w:t xml:space="preserve"> "Сонях";</w:t>
      </w:r>
    </w:p>
    <w:p w:rsidR="00D15246" w:rsidRPr="003753A3" w:rsidRDefault="00D15246" w:rsidP="00F70B62">
      <w:pPr>
        <w:numPr>
          <w:ilvl w:val="0"/>
          <w:numId w:val="68"/>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lang w:eastAsia="ru-RU"/>
        </w:rPr>
        <w:t>Котельня 3 (</w:t>
      </w:r>
      <w:proofErr w:type="spellStart"/>
      <w:r w:rsidRPr="003753A3">
        <w:rPr>
          <w:rFonts w:ascii="Times New Roman" w:hAnsi="Times New Roman" w:cs="Times New Roman"/>
          <w:sz w:val="28"/>
          <w:szCs w:val="28"/>
          <w:lang w:eastAsia="ru-RU"/>
        </w:rPr>
        <w:t>мкр</w:t>
      </w:r>
      <w:proofErr w:type="spellEnd"/>
      <w:r w:rsidR="006A425C">
        <w:rPr>
          <w:rFonts w:ascii="Times New Roman" w:hAnsi="Times New Roman" w:cs="Times New Roman"/>
          <w:sz w:val="28"/>
          <w:szCs w:val="28"/>
          <w:lang w:eastAsia="ru-RU"/>
        </w:rPr>
        <w:t>-</w:t>
      </w:r>
      <w:r w:rsidR="00DC33E0">
        <w:rPr>
          <w:rFonts w:ascii="Times New Roman" w:hAnsi="Times New Roman" w:cs="Times New Roman"/>
          <w:sz w:val="28"/>
          <w:szCs w:val="28"/>
          <w:lang w:eastAsia="ru-RU"/>
        </w:rPr>
        <w:t>н</w:t>
      </w:r>
      <w:r w:rsidRPr="003753A3">
        <w:rPr>
          <w:rFonts w:ascii="Times New Roman" w:hAnsi="Times New Roman" w:cs="Times New Roman"/>
          <w:sz w:val="28"/>
          <w:szCs w:val="28"/>
          <w:lang w:eastAsia="ru-RU"/>
        </w:rPr>
        <w:t xml:space="preserve"> Сонячний) об'єкти: </w:t>
      </w:r>
      <w:r w:rsidR="00A87142">
        <w:rPr>
          <w:rFonts w:ascii="Times New Roman" w:hAnsi="Times New Roman" w:cs="Times New Roman"/>
          <w:sz w:val="28"/>
          <w:szCs w:val="28"/>
          <w:lang w:eastAsia="ru-RU"/>
        </w:rPr>
        <w:t>дошкільний навчальний заклад</w:t>
      </w:r>
      <w:r w:rsidRPr="003753A3">
        <w:rPr>
          <w:rFonts w:ascii="Times New Roman" w:hAnsi="Times New Roman" w:cs="Times New Roman"/>
          <w:sz w:val="28"/>
          <w:szCs w:val="28"/>
          <w:lang w:eastAsia="ru-RU"/>
        </w:rPr>
        <w:t xml:space="preserve"> №190, амбулаторія №2 </w:t>
      </w:r>
      <w:r w:rsidR="00A87142">
        <w:rPr>
          <w:rFonts w:ascii="Times New Roman" w:hAnsi="Times New Roman" w:cs="Times New Roman"/>
          <w:sz w:val="28"/>
          <w:szCs w:val="28"/>
          <w:lang w:eastAsia="ru-RU"/>
        </w:rPr>
        <w:t xml:space="preserve">комунальної установи </w:t>
      </w:r>
      <w:r w:rsidR="00105F7D" w:rsidRPr="003753A3">
        <w:rPr>
          <w:rFonts w:ascii="Times New Roman" w:hAnsi="Times New Roman" w:cs="Times New Roman"/>
          <w:sz w:val="28"/>
          <w:szCs w:val="28"/>
          <w:lang w:eastAsia="ru-RU"/>
        </w:rPr>
        <w:t>"</w:t>
      </w:r>
      <w:r w:rsidR="00A87142">
        <w:rPr>
          <w:rFonts w:ascii="Times New Roman" w:hAnsi="Times New Roman" w:cs="Times New Roman"/>
          <w:sz w:val="28"/>
          <w:szCs w:val="28"/>
          <w:lang w:eastAsia="ru-RU"/>
        </w:rPr>
        <w:t>Центр первинної медико</w:t>
      </w:r>
      <w:r w:rsidR="00105F7D">
        <w:rPr>
          <w:rFonts w:ascii="Times New Roman" w:hAnsi="Times New Roman" w:cs="Times New Roman"/>
          <w:sz w:val="28"/>
          <w:szCs w:val="28"/>
          <w:lang w:eastAsia="ru-RU"/>
        </w:rPr>
        <w:t>-</w:t>
      </w:r>
      <w:r w:rsidR="00A87142">
        <w:rPr>
          <w:rFonts w:ascii="Times New Roman" w:hAnsi="Times New Roman" w:cs="Times New Roman"/>
          <w:sz w:val="28"/>
          <w:szCs w:val="28"/>
          <w:lang w:eastAsia="ru-RU"/>
        </w:rPr>
        <w:t>санітарної допомоги №4</w:t>
      </w:r>
      <w:r w:rsidR="00105F7D" w:rsidRPr="003753A3">
        <w:rPr>
          <w:rFonts w:ascii="Times New Roman" w:hAnsi="Times New Roman" w:cs="Times New Roman"/>
          <w:sz w:val="28"/>
          <w:szCs w:val="28"/>
          <w:lang w:eastAsia="ru-RU"/>
        </w:rPr>
        <w:t>"</w:t>
      </w:r>
      <w:r w:rsidR="006A425C" w:rsidRPr="006A425C">
        <w:rPr>
          <w:rFonts w:ascii="Times New Roman" w:hAnsi="Times New Roman" w:cs="Times New Roman"/>
          <w:sz w:val="28"/>
          <w:szCs w:val="28"/>
          <w:lang w:eastAsia="ru-RU"/>
        </w:rPr>
        <w:t>Криворізької міської ради;</w:t>
      </w:r>
    </w:p>
    <w:p w:rsidR="00D15246" w:rsidRPr="003753A3" w:rsidRDefault="00D15246" w:rsidP="00F70B62">
      <w:pPr>
        <w:numPr>
          <w:ilvl w:val="0"/>
          <w:numId w:val="68"/>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lang w:eastAsia="ru-RU"/>
        </w:rPr>
        <w:t>Котельня 4 (</w:t>
      </w:r>
      <w:proofErr w:type="spellStart"/>
      <w:r w:rsidRPr="003753A3">
        <w:rPr>
          <w:rFonts w:ascii="Times New Roman" w:hAnsi="Times New Roman" w:cs="Times New Roman"/>
          <w:sz w:val="28"/>
          <w:szCs w:val="28"/>
          <w:lang w:eastAsia="ru-RU"/>
        </w:rPr>
        <w:t>мкр</w:t>
      </w:r>
      <w:proofErr w:type="spellEnd"/>
      <w:r w:rsidR="006A425C" w:rsidRPr="003E4933">
        <w:rPr>
          <w:rFonts w:ascii="Times New Roman" w:hAnsi="Times New Roman" w:cs="Times New Roman"/>
          <w:sz w:val="28"/>
          <w:szCs w:val="28"/>
          <w:lang w:eastAsia="ru-RU"/>
        </w:rPr>
        <w:t>-</w:t>
      </w:r>
      <w:r w:rsidR="00DC33E0">
        <w:rPr>
          <w:rFonts w:ascii="Times New Roman" w:hAnsi="Times New Roman" w:cs="Times New Roman"/>
          <w:sz w:val="28"/>
          <w:szCs w:val="28"/>
          <w:lang w:eastAsia="ru-RU"/>
        </w:rPr>
        <w:t>н</w:t>
      </w:r>
      <w:r w:rsidRPr="003753A3">
        <w:rPr>
          <w:rFonts w:ascii="Times New Roman" w:hAnsi="Times New Roman" w:cs="Times New Roman"/>
          <w:sz w:val="28"/>
          <w:szCs w:val="28"/>
          <w:lang w:eastAsia="ru-RU"/>
        </w:rPr>
        <w:t xml:space="preserve"> 5-й Зарічний) об'єкти: </w:t>
      </w:r>
      <w:r w:rsidR="00105F7D" w:rsidRPr="003753A3">
        <w:rPr>
          <w:rFonts w:ascii="Times New Roman" w:hAnsi="Times New Roman" w:cs="Times New Roman"/>
          <w:sz w:val="28"/>
          <w:szCs w:val="28"/>
          <w:lang w:eastAsia="ru-RU"/>
        </w:rPr>
        <w:t>К</w:t>
      </w:r>
      <w:r w:rsidR="00105F7D">
        <w:rPr>
          <w:rFonts w:ascii="Times New Roman" w:hAnsi="Times New Roman" w:cs="Times New Roman"/>
          <w:sz w:val="28"/>
          <w:szCs w:val="28"/>
          <w:lang w:eastAsia="ru-RU"/>
        </w:rPr>
        <w:t>риворізькі загальноосвітні школи</w:t>
      </w:r>
      <w:r w:rsidRPr="003753A3">
        <w:rPr>
          <w:rFonts w:ascii="Times New Roman" w:hAnsi="Times New Roman" w:cs="Times New Roman"/>
          <w:sz w:val="28"/>
          <w:szCs w:val="28"/>
          <w:lang w:eastAsia="ru-RU"/>
        </w:rPr>
        <w:t xml:space="preserve"> №</w:t>
      </w:r>
      <w:r w:rsidR="00F70B62" w:rsidRPr="003753A3">
        <w:rPr>
          <w:rFonts w:ascii="Times New Roman" w:hAnsi="Times New Roman" w:cs="Times New Roman"/>
          <w:sz w:val="28"/>
          <w:szCs w:val="28"/>
          <w:lang w:eastAsia="ru-RU"/>
        </w:rPr>
        <w:t>№</w:t>
      </w:r>
      <w:r w:rsidRPr="003753A3">
        <w:rPr>
          <w:rFonts w:ascii="Times New Roman" w:hAnsi="Times New Roman" w:cs="Times New Roman"/>
          <w:sz w:val="28"/>
          <w:szCs w:val="28"/>
          <w:lang w:eastAsia="ru-RU"/>
        </w:rPr>
        <w:t xml:space="preserve">125, 126, </w:t>
      </w:r>
      <w:r w:rsidR="00105F7D">
        <w:rPr>
          <w:rFonts w:ascii="Times New Roman" w:hAnsi="Times New Roman" w:cs="Times New Roman"/>
          <w:sz w:val="28"/>
          <w:szCs w:val="28"/>
          <w:lang w:eastAsia="ru-RU"/>
        </w:rPr>
        <w:t>дошкільні навчальні заклади</w:t>
      </w:r>
      <w:r w:rsidRPr="003753A3">
        <w:rPr>
          <w:rFonts w:ascii="Times New Roman" w:hAnsi="Times New Roman" w:cs="Times New Roman"/>
          <w:sz w:val="28"/>
          <w:szCs w:val="28"/>
          <w:lang w:eastAsia="ru-RU"/>
        </w:rPr>
        <w:t xml:space="preserve"> №№22, 65;</w:t>
      </w:r>
    </w:p>
    <w:p w:rsidR="00D15246" w:rsidRPr="007801C8" w:rsidRDefault="00D15246" w:rsidP="007801C8">
      <w:pPr>
        <w:numPr>
          <w:ilvl w:val="0"/>
          <w:numId w:val="68"/>
        </w:numPr>
        <w:tabs>
          <w:tab w:val="left" w:pos="1134"/>
        </w:tabs>
        <w:spacing w:after="0" w:line="240" w:lineRule="auto"/>
        <w:ind w:left="0" w:firstLine="851"/>
        <w:jc w:val="both"/>
        <w:rPr>
          <w:rFonts w:ascii="Times New Roman" w:hAnsi="Times New Roman" w:cs="Times New Roman"/>
          <w:b/>
          <w:bCs/>
          <w:sz w:val="28"/>
          <w:szCs w:val="28"/>
        </w:rPr>
      </w:pPr>
      <w:r w:rsidRPr="003753A3">
        <w:rPr>
          <w:rFonts w:ascii="Times New Roman" w:hAnsi="Times New Roman" w:cs="Times New Roman"/>
          <w:sz w:val="28"/>
          <w:szCs w:val="28"/>
          <w:lang w:eastAsia="ru-RU"/>
        </w:rPr>
        <w:t>Котельня 5 (</w:t>
      </w:r>
      <w:proofErr w:type="spellStart"/>
      <w:r w:rsidRPr="003753A3">
        <w:rPr>
          <w:rFonts w:ascii="Times New Roman" w:hAnsi="Times New Roman" w:cs="Times New Roman"/>
          <w:sz w:val="28"/>
          <w:szCs w:val="28"/>
          <w:lang w:eastAsia="ru-RU"/>
        </w:rPr>
        <w:t>мкр</w:t>
      </w:r>
      <w:proofErr w:type="spellEnd"/>
      <w:r w:rsidR="006A425C" w:rsidRPr="006A425C">
        <w:rPr>
          <w:rFonts w:ascii="Times New Roman" w:hAnsi="Times New Roman" w:cs="Times New Roman"/>
          <w:sz w:val="28"/>
          <w:szCs w:val="28"/>
          <w:lang w:eastAsia="ru-RU"/>
        </w:rPr>
        <w:t>-</w:t>
      </w:r>
      <w:r w:rsidR="00DC33E0">
        <w:rPr>
          <w:rFonts w:ascii="Times New Roman" w:hAnsi="Times New Roman" w:cs="Times New Roman"/>
          <w:sz w:val="28"/>
          <w:szCs w:val="28"/>
          <w:lang w:eastAsia="ru-RU"/>
        </w:rPr>
        <w:t>н</w:t>
      </w:r>
      <w:r w:rsidRPr="003753A3">
        <w:rPr>
          <w:rFonts w:ascii="Times New Roman" w:hAnsi="Times New Roman" w:cs="Times New Roman"/>
          <w:sz w:val="28"/>
          <w:szCs w:val="28"/>
          <w:lang w:eastAsia="ru-RU"/>
        </w:rPr>
        <w:t xml:space="preserve"> 4-й Зарічний) об'єкти: </w:t>
      </w:r>
      <w:r w:rsidR="00105F7D" w:rsidRPr="003753A3">
        <w:rPr>
          <w:rFonts w:ascii="Times New Roman" w:hAnsi="Times New Roman" w:cs="Times New Roman"/>
          <w:sz w:val="28"/>
          <w:szCs w:val="28"/>
          <w:lang w:eastAsia="ru-RU"/>
        </w:rPr>
        <w:t>К</w:t>
      </w:r>
      <w:r w:rsidR="00105F7D">
        <w:rPr>
          <w:rFonts w:ascii="Times New Roman" w:hAnsi="Times New Roman" w:cs="Times New Roman"/>
          <w:sz w:val="28"/>
          <w:szCs w:val="28"/>
          <w:lang w:eastAsia="ru-RU"/>
        </w:rPr>
        <w:t>риворізька загальноосвітня школа</w:t>
      </w:r>
      <w:r w:rsidRPr="003753A3">
        <w:rPr>
          <w:rFonts w:ascii="Times New Roman" w:hAnsi="Times New Roman" w:cs="Times New Roman"/>
          <w:sz w:val="28"/>
          <w:szCs w:val="28"/>
          <w:lang w:eastAsia="ru-RU"/>
        </w:rPr>
        <w:t xml:space="preserve"> №33, </w:t>
      </w:r>
      <w:r w:rsidR="00105F7D">
        <w:rPr>
          <w:rFonts w:ascii="Times New Roman" w:hAnsi="Times New Roman" w:cs="Times New Roman"/>
          <w:sz w:val="28"/>
          <w:szCs w:val="28"/>
          <w:lang w:eastAsia="ru-RU"/>
        </w:rPr>
        <w:t>дошкільний навчальний заклад</w:t>
      </w:r>
      <w:r w:rsidRPr="003753A3">
        <w:rPr>
          <w:rFonts w:ascii="Times New Roman" w:hAnsi="Times New Roman" w:cs="Times New Roman"/>
          <w:sz w:val="28"/>
          <w:szCs w:val="28"/>
          <w:lang w:eastAsia="ru-RU"/>
        </w:rPr>
        <w:t xml:space="preserve"> №76, </w:t>
      </w:r>
      <w:r w:rsidR="00CB7C23">
        <w:rPr>
          <w:rFonts w:ascii="Times New Roman" w:hAnsi="Times New Roman" w:cs="Times New Roman"/>
          <w:bCs/>
          <w:sz w:val="28"/>
          <w:szCs w:val="28"/>
        </w:rPr>
        <w:t>к</w:t>
      </w:r>
      <w:r w:rsidR="007801C8" w:rsidRPr="007801C8">
        <w:rPr>
          <w:rFonts w:ascii="Times New Roman" w:hAnsi="Times New Roman" w:cs="Times New Roman"/>
          <w:bCs/>
          <w:sz w:val="28"/>
          <w:szCs w:val="28"/>
        </w:rPr>
        <w:t xml:space="preserve">омунальний позашкільний мистецький навчальний заклад </w:t>
      </w:r>
      <w:r w:rsidR="007801C8" w:rsidRPr="003753A3">
        <w:rPr>
          <w:rFonts w:ascii="Times New Roman" w:hAnsi="Times New Roman" w:cs="Times New Roman"/>
          <w:sz w:val="28"/>
          <w:szCs w:val="28"/>
          <w:lang w:eastAsia="ru-RU"/>
        </w:rPr>
        <w:t>"</w:t>
      </w:r>
      <w:r w:rsidR="00DC33E0" w:rsidRPr="007801C8">
        <w:rPr>
          <w:rFonts w:ascii="Times New Roman" w:hAnsi="Times New Roman" w:cs="Times New Roman"/>
          <w:sz w:val="28"/>
          <w:szCs w:val="28"/>
          <w:lang w:eastAsia="ru-RU"/>
        </w:rPr>
        <w:t xml:space="preserve">Криворізька міська </w:t>
      </w:r>
      <w:r w:rsidRPr="007801C8">
        <w:rPr>
          <w:rFonts w:ascii="Times New Roman" w:hAnsi="Times New Roman" w:cs="Times New Roman"/>
          <w:sz w:val="28"/>
          <w:szCs w:val="28"/>
          <w:lang w:eastAsia="ru-RU"/>
        </w:rPr>
        <w:t>музична школа №14</w:t>
      </w:r>
      <w:r w:rsidR="007801C8" w:rsidRPr="003753A3">
        <w:rPr>
          <w:rFonts w:ascii="Times New Roman" w:hAnsi="Times New Roman" w:cs="Times New Roman"/>
          <w:sz w:val="28"/>
          <w:szCs w:val="28"/>
          <w:lang w:eastAsia="ru-RU"/>
        </w:rPr>
        <w:t>"</w:t>
      </w:r>
      <w:r w:rsidR="006A425C" w:rsidRPr="007801C8">
        <w:rPr>
          <w:rFonts w:ascii="Times New Roman" w:hAnsi="Times New Roman" w:cs="Times New Roman"/>
          <w:sz w:val="28"/>
          <w:szCs w:val="28"/>
          <w:lang w:eastAsia="ru-RU"/>
        </w:rPr>
        <w:t xml:space="preserve"> Кр</w:t>
      </w:r>
      <w:r w:rsidR="006A425C" w:rsidRPr="007801C8">
        <w:rPr>
          <w:rFonts w:ascii="Times New Roman" w:hAnsi="Times New Roman" w:cs="Times New Roman"/>
          <w:sz w:val="28"/>
          <w:szCs w:val="28"/>
          <w:lang w:eastAsia="ru-RU"/>
        </w:rPr>
        <w:t>и</w:t>
      </w:r>
      <w:r w:rsidR="006A425C" w:rsidRPr="007801C8">
        <w:rPr>
          <w:rFonts w:ascii="Times New Roman" w:hAnsi="Times New Roman" w:cs="Times New Roman"/>
          <w:sz w:val="28"/>
          <w:szCs w:val="28"/>
          <w:lang w:eastAsia="ru-RU"/>
        </w:rPr>
        <w:t>ворізької міської ради</w:t>
      </w:r>
      <w:r w:rsidRPr="007801C8">
        <w:rPr>
          <w:rFonts w:ascii="Times New Roman" w:hAnsi="Times New Roman" w:cs="Times New Roman"/>
          <w:sz w:val="28"/>
          <w:szCs w:val="28"/>
          <w:lang w:eastAsia="ru-RU"/>
        </w:rPr>
        <w:t>.</w:t>
      </w:r>
    </w:p>
    <w:p w:rsidR="00D15246" w:rsidRPr="003753A3" w:rsidRDefault="00D15246"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Реалізація проекту дозволить зменшити споживання газу та електроен</w:t>
      </w:r>
      <w:r w:rsidRPr="003753A3">
        <w:rPr>
          <w:rFonts w:ascii="Times New Roman" w:hAnsi="Times New Roman" w:cs="Times New Roman"/>
          <w:sz w:val="28"/>
          <w:szCs w:val="28"/>
        </w:rPr>
        <w:t>е</w:t>
      </w:r>
      <w:r w:rsidRPr="003753A3">
        <w:rPr>
          <w:rFonts w:ascii="Times New Roman" w:hAnsi="Times New Roman" w:cs="Times New Roman"/>
          <w:sz w:val="28"/>
          <w:szCs w:val="28"/>
        </w:rPr>
        <w:t>ргії, а також забезпечити безперебійне постачання теплової енергії в бюджетні заклади, знизити енергоємніс</w:t>
      </w:r>
      <w:r w:rsidR="00A32365">
        <w:rPr>
          <w:rFonts w:ascii="Times New Roman" w:hAnsi="Times New Roman" w:cs="Times New Roman"/>
          <w:sz w:val="28"/>
          <w:szCs w:val="28"/>
        </w:rPr>
        <w:t>ть галузі, скоротити довжину</w:t>
      </w:r>
      <w:r w:rsidRPr="003753A3">
        <w:rPr>
          <w:rFonts w:ascii="Times New Roman" w:hAnsi="Times New Roman" w:cs="Times New Roman"/>
          <w:sz w:val="28"/>
          <w:szCs w:val="28"/>
        </w:rPr>
        <w:t xml:space="preserve"> теплових мереж, зменшити витрати на паливно-енергетичні ресурси та поточні ремонти тепл</w:t>
      </w:r>
      <w:r w:rsidRPr="003753A3">
        <w:rPr>
          <w:rFonts w:ascii="Times New Roman" w:hAnsi="Times New Roman" w:cs="Times New Roman"/>
          <w:sz w:val="28"/>
          <w:szCs w:val="28"/>
        </w:rPr>
        <w:t>о</w:t>
      </w:r>
      <w:r w:rsidRPr="003753A3">
        <w:rPr>
          <w:rFonts w:ascii="Times New Roman" w:hAnsi="Times New Roman" w:cs="Times New Roman"/>
          <w:sz w:val="28"/>
          <w:szCs w:val="28"/>
        </w:rPr>
        <w:t>вих мереж.</w:t>
      </w:r>
    </w:p>
    <w:p w:rsidR="00930138" w:rsidRPr="003753A3" w:rsidRDefault="00930138" w:rsidP="0052610F">
      <w:pPr>
        <w:spacing w:before="240" w:after="12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t>Показники ефективності проекту</w:t>
      </w:r>
    </w:p>
    <w:tbl>
      <w:tblPr>
        <w:tblW w:w="9745" w:type="dxa"/>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60"/>
        <w:gridCol w:w="1114"/>
        <w:gridCol w:w="1134"/>
        <w:gridCol w:w="1134"/>
        <w:gridCol w:w="1134"/>
        <w:gridCol w:w="1276"/>
        <w:gridCol w:w="1276"/>
        <w:gridCol w:w="1417"/>
      </w:tblGrid>
      <w:tr w:rsidR="00930138" w:rsidRPr="003753A3" w:rsidTr="00F70B62">
        <w:trPr>
          <w:trHeight w:val="946"/>
        </w:trPr>
        <w:tc>
          <w:tcPr>
            <w:tcW w:w="1260" w:type="dxa"/>
            <w:shd w:val="clear" w:color="000000" w:fill="95B3D7"/>
            <w:vAlign w:val="center"/>
          </w:tcPr>
          <w:p w:rsidR="00930138" w:rsidRPr="003753A3" w:rsidRDefault="00930138" w:rsidP="00930138">
            <w:pPr>
              <w:spacing w:after="0" w:line="240" w:lineRule="auto"/>
              <w:ind w:left="-108" w:right="-108"/>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Інвестиції</w:t>
            </w:r>
          </w:p>
        </w:tc>
        <w:tc>
          <w:tcPr>
            <w:tcW w:w="1114" w:type="dxa"/>
            <w:shd w:val="clear" w:color="000000" w:fill="95B3D7"/>
            <w:vAlign w:val="center"/>
          </w:tcPr>
          <w:p w:rsidR="00930138" w:rsidRPr="003753A3" w:rsidRDefault="00660511"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Еконо</w:t>
            </w:r>
            <w:r w:rsidR="00930138" w:rsidRPr="003753A3">
              <w:rPr>
                <w:rFonts w:ascii="Times New Roman" w:hAnsi="Times New Roman" w:cs="Times New Roman"/>
                <w:b/>
                <w:bCs/>
                <w:i/>
                <w:iCs/>
                <w:color w:val="000000"/>
                <w:sz w:val="20"/>
                <w:szCs w:val="20"/>
                <w:lang w:eastAsia="ru-RU"/>
              </w:rPr>
              <w:t>мія ПЕР</w:t>
            </w:r>
          </w:p>
        </w:tc>
        <w:tc>
          <w:tcPr>
            <w:tcW w:w="1134" w:type="dxa"/>
            <w:shd w:val="clear" w:color="000000" w:fill="95B3D7"/>
            <w:vAlign w:val="center"/>
          </w:tcPr>
          <w:p w:rsidR="00930138" w:rsidRPr="003753A3" w:rsidRDefault="00660511" w:rsidP="00930138">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Скорочен</w:t>
            </w:r>
            <w:proofErr w:type="spellEnd"/>
            <w:r w:rsidR="00F70B62" w:rsidRPr="003753A3">
              <w:rPr>
                <w:rFonts w:ascii="Times New Roman" w:hAnsi="Times New Roman" w:cs="Times New Roman"/>
                <w:b/>
                <w:bCs/>
                <w:i/>
                <w:iCs/>
                <w:color w:val="000000"/>
                <w:sz w:val="20"/>
                <w:szCs w:val="20"/>
                <w:lang w:eastAsia="ru-RU"/>
              </w:rPr>
              <w:t>-</w:t>
            </w:r>
            <w:r w:rsidR="00930138" w:rsidRPr="003753A3">
              <w:rPr>
                <w:rFonts w:ascii="Times New Roman" w:hAnsi="Times New Roman" w:cs="Times New Roman"/>
                <w:b/>
                <w:bCs/>
                <w:i/>
                <w:iCs/>
                <w:color w:val="000000"/>
                <w:sz w:val="20"/>
                <w:szCs w:val="20"/>
                <w:lang w:eastAsia="ru-RU"/>
              </w:rPr>
              <w:t>ня вик</w:t>
            </w:r>
            <w:r w:rsidR="00930138" w:rsidRPr="003753A3">
              <w:rPr>
                <w:rFonts w:ascii="Times New Roman" w:hAnsi="Times New Roman" w:cs="Times New Roman"/>
                <w:b/>
                <w:bCs/>
                <w:i/>
                <w:iCs/>
                <w:color w:val="000000"/>
                <w:sz w:val="20"/>
                <w:szCs w:val="20"/>
                <w:lang w:eastAsia="ru-RU"/>
              </w:rPr>
              <w:t>и</w:t>
            </w:r>
            <w:r w:rsidR="00930138" w:rsidRPr="003753A3">
              <w:rPr>
                <w:rFonts w:ascii="Times New Roman" w:hAnsi="Times New Roman" w:cs="Times New Roman"/>
                <w:b/>
                <w:bCs/>
                <w:i/>
                <w:iCs/>
                <w:color w:val="000000"/>
                <w:sz w:val="20"/>
                <w:szCs w:val="20"/>
                <w:lang w:eastAsia="ru-RU"/>
              </w:rPr>
              <w:t>дів ПГ</w:t>
            </w:r>
          </w:p>
        </w:tc>
        <w:tc>
          <w:tcPr>
            <w:tcW w:w="1134" w:type="dxa"/>
            <w:shd w:val="clear" w:color="000000" w:fill="95B3D7"/>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Знижен</w:t>
            </w:r>
            <w:proofErr w:type="spellEnd"/>
            <w:r w:rsidR="00F70B62" w:rsidRPr="003753A3">
              <w:rPr>
                <w:rFonts w:ascii="Times New Roman" w:hAnsi="Times New Roman" w:cs="Times New Roman"/>
                <w:b/>
                <w:bCs/>
                <w:i/>
                <w:iCs/>
                <w:color w:val="000000"/>
                <w:sz w:val="20"/>
                <w:szCs w:val="20"/>
                <w:lang w:eastAsia="ru-RU"/>
              </w:rPr>
              <w:t>-</w:t>
            </w:r>
            <w:r w:rsidRPr="003753A3">
              <w:rPr>
                <w:rFonts w:ascii="Times New Roman" w:hAnsi="Times New Roman" w:cs="Times New Roman"/>
                <w:b/>
                <w:bCs/>
                <w:i/>
                <w:iCs/>
                <w:color w:val="000000"/>
                <w:sz w:val="20"/>
                <w:szCs w:val="20"/>
                <w:lang w:eastAsia="ru-RU"/>
              </w:rPr>
              <w:t>ня в</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Простий термін окупності</w:t>
            </w:r>
          </w:p>
        </w:tc>
        <w:tc>
          <w:tcPr>
            <w:tcW w:w="1276" w:type="dxa"/>
            <w:shd w:val="clear" w:color="000000" w:fill="95B3D7"/>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Внутрішня норма пр</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бутку (IRR)</w:t>
            </w:r>
          </w:p>
        </w:tc>
        <w:tc>
          <w:tcPr>
            <w:tcW w:w="1276" w:type="dxa"/>
            <w:shd w:val="clear" w:color="000000" w:fill="95B3D7"/>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Чиста приведена вартість (NPV)</w:t>
            </w:r>
          </w:p>
        </w:tc>
        <w:tc>
          <w:tcPr>
            <w:tcW w:w="1417" w:type="dxa"/>
            <w:vMerge w:val="restart"/>
            <w:shd w:val="clear" w:color="000000" w:fill="95B3D7"/>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Коефіцієнт чистої пр</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веденої ва</w:t>
            </w:r>
            <w:r w:rsidRPr="003753A3">
              <w:rPr>
                <w:rFonts w:ascii="Times New Roman" w:hAnsi="Times New Roman" w:cs="Times New Roman"/>
                <w:b/>
                <w:bCs/>
                <w:i/>
                <w:iCs/>
                <w:color w:val="000000"/>
                <w:sz w:val="20"/>
                <w:szCs w:val="20"/>
                <w:lang w:eastAsia="ru-RU"/>
              </w:rPr>
              <w:t>р</w:t>
            </w:r>
            <w:r w:rsidRPr="003753A3">
              <w:rPr>
                <w:rFonts w:ascii="Times New Roman" w:hAnsi="Times New Roman" w:cs="Times New Roman"/>
                <w:b/>
                <w:bCs/>
                <w:i/>
                <w:iCs/>
                <w:color w:val="000000"/>
                <w:sz w:val="20"/>
                <w:szCs w:val="20"/>
                <w:lang w:eastAsia="ru-RU"/>
              </w:rPr>
              <w:t>тості</w:t>
            </w:r>
          </w:p>
          <w:p w:rsidR="00930138" w:rsidRPr="003753A3" w:rsidRDefault="00930138" w:rsidP="00930138">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(NPVQ </w:t>
            </w:r>
          </w:p>
        </w:tc>
      </w:tr>
      <w:tr w:rsidR="00930138" w:rsidRPr="003753A3" w:rsidTr="00F70B62">
        <w:trPr>
          <w:trHeight w:val="100"/>
        </w:trPr>
        <w:tc>
          <w:tcPr>
            <w:tcW w:w="1260"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114" w:type="dxa"/>
            <w:shd w:val="clear" w:color="000000" w:fill="95B3D7"/>
            <w:noWrap/>
            <w:vAlign w:val="center"/>
          </w:tcPr>
          <w:p w:rsidR="00930138" w:rsidRPr="003753A3" w:rsidRDefault="00F70B62" w:rsidP="00930138">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МВт∙</w:t>
            </w:r>
            <w:r w:rsidR="00930138" w:rsidRPr="003753A3">
              <w:rPr>
                <w:rFonts w:ascii="Times New Roman" w:hAnsi="Times New Roman" w:cs="Times New Roman"/>
                <w:b/>
                <w:bCs/>
                <w:i/>
                <w:iCs/>
                <w:color w:val="000000"/>
                <w:sz w:val="20"/>
                <w:szCs w:val="20"/>
                <w:lang w:eastAsia="ru-RU"/>
              </w:rPr>
              <w:t>год</w:t>
            </w:r>
            <w:proofErr w:type="spellEnd"/>
          </w:p>
        </w:tc>
        <w:tc>
          <w:tcPr>
            <w:tcW w:w="1134"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 СО</w:t>
            </w:r>
            <w:r w:rsidRPr="003753A3">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134"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років</w:t>
            </w:r>
          </w:p>
        </w:tc>
        <w:tc>
          <w:tcPr>
            <w:tcW w:w="1276"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w:t>
            </w:r>
          </w:p>
        </w:tc>
        <w:tc>
          <w:tcPr>
            <w:tcW w:w="1276" w:type="dxa"/>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417" w:type="dxa"/>
            <w:vMerge/>
            <w:shd w:val="clear" w:color="000000" w:fill="95B3D7"/>
            <w:noWrap/>
            <w:vAlign w:val="center"/>
          </w:tcPr>
          <w:p w:rsidR="00930138" w:rsidRPr="003753A3" w:rsidRDefault="00930138" w:rsidP="00930138">
            <w:pPr>
              <w:spacing w:after="0" w:line="240" w:lineRule="auto"/>
              <w:jc w:val="center"/>
              <w:rPr>
                <w:rFonts w:ascii="Times New Roman" w:hAnsi="Times New Roman" w:cs="Times New Roman"/>
                <w:b/>
                <w:bCs/>
                <w:i/>
                <w:iCs/>
                <w:color w:val="000000"/>
                <w:lang w:eastAsia="ru-RU"/>
              </w:rPr>
            </w:pPr>
          </w:p>
        </w:tc>
      </w:tr>
      <w:tr w:rsidR="00930138" w:rsidRPr="003753A3" w:rsidTr="00F70B62">
        <w:trPr>
          <w:trHeight w:val="359"/>
        </w:trPr>
        <w:tc>
          <w:tcPr>
            <w:tcW w:w="1260" w:type="dxa"/>
            <w:noWrap/>
            <w:vAlign w:val="center"/>
          </w:tcPr>
          <w:p w:rsidR="00930138" w:rsidRPr="00A87142" w:rsidRDefault="001C4E18" w:rsidP="00A32365">
            <w:pPr>
              <w:jc w:val="center"/>
              <w:rPr>
                <w:rFonts w:ascii="Times New Roman" w:hAnsi="Times New Roman" w:cs="Times New Roman"/>
                <w:sz w:val="20"/>
                <w:szCs w:val="20"/>
              </w:rPr>
            </w:pPr>
            <w:r w:rsidRPr="00A87142">
              <w:rPr>
                <w:rFonts w:ascii="Times New Roman" w:hAnsi="Times New Roman" w:cs="Times New Roman"/>
                <w:sz w:val="20"/>
                <w:szCs w:val="20"/>
              </w:rPr>
              <w:t>34</w:t>
            </w:r>
            <w:r w:rsidR="00930138" w:rsidRPr="00A87142">
              <w:rPr>
                <w:rFonts w:ascii="Times New Roman" w:hAnsi="Times New Roman" w:cs="Times New Roman"/>
                <w:sz w:val="20"/>
                <w:szCs w:val="20"/>
              </w:rPr>
              <w:t xml:space="preserve"> 000,0</w:t>
            </w:r>
          </w:p>
        </w:tc>
        <w:tc>
          <w:tcPr>
            <w:tcW w:w="1114"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2 593,5</w:t>
            </w:r>
          </w:p>
        </w:tc>
        <w:tc>
          <w:tcPr>
            <w:tcW w:w="1134"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706,7</w:t>
            </w:r>
          </w:p>
        </w:tc>
        <w:tc>
          <w:tcPr>
            <w:tcW w:w="1134" w:type="dxa"/>
            <w:noWrap/>
            <w:vAlign w:val="center"/>
          </w:tcPr>
          <w:p w:rsidR="00930138" w:rsidRPr="00A87142" w:rsidRDefault="001C4E18" w:rsidP="00A32365">
            <w:pPr>
              <w:jc w:val="center"/>
              <w:rPr>
                <w:rFonts w:ascii="Times New Roman" w:hAnsi="Times New Roman" w:cs="Times New Roman"/>
                <w:sz w:val="20"/>
                <w:szCs w:val="20"/>
              </w:rPr>
            </w:pPr>
            <w:r w:rsidRPr="00A87142">
              <w:rPr>
                <w:rFonts w:ascii="Times New Roman" w:hAnsi="Times New Roman" w:cs="Times New Roman"/>
                <w:sz w:val="20"/>
                <w:szCs w:val="20"/>
              </w:rPr>
              <w:t>4250</w:t>
            </w:r>
          </w:p>
        </w:tc>
        <w:tc>
          <w:tcPr>
            <w:tcW w:w="1134"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8,2</w:t>
            </w:r>
          </w:p>
        </w:tc>
        <w:tc>
          <w:tcPr>
            <w:tcW w:w="1276"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4%</w:t>
            </w:r>
          </w:p>
        </w:tc>
        <w:tc>
          <w:tcPr>
            <w:tcW w:w="1276"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-4 434,5</w:t>
            </w:r>
          </w:p>
        </w:tc>
        <w:tc>
          <w:tcPr>
            <w:tcW w:w="1417" w:type="dxa"/>
            <w:noWrap/>
            <w:vAlign w:val="center"/>
          </w:tcPr>
          <w:p w:rsidR="00930138" w:rsidRPr="00A87142" w:rsidRDefault="00930138" w:rsidP="00A32365">
            <w:pPr>
              <w:jc w:val="center"/>
              <w:rPr>
                <w:rFonts w:ascii="Times New Roman" w:hAnsi="Times New Roman" w:cs="Times New Roman"/>
                <w:sz w:val="20"/>
                <w:szCs w:val="20"/>
              </w:rPr>
            </w:pPr>
            <w:r w:rsidRPr="00A87142">
              <w:rPr>
                <w:rFonts w:ascii="Times New Roman" w:hAnsi="Times New Roman" w:cs="Times New Roman"/>
                <w:sz w:val="20"/>
                <w:szCs w:val="20"/>
              </w:rPr>
              <w:t>-0,2</w:t>
            </w:r>
          </w:p>
        </w:tc>
      </w:tr>
    </w:tbl>
    <w:p w:rsidR="00591424" w:rsidRPr="003753A3" w:rsidRDefault="00591424" w:rsidP="00930138">
      <w:pPr>
        <w:spacing w:after="0" w:line="240" w:lineRule="auto"/>
        <w:ind w:firstLine="720"/>
        <w:jc w:val="both"/>
        <w:rPr>
          <w:rFonts w:ascii="Times New Roman" w:hAnsi="Times New Roman" w:cs="Times New Roman"/>
          <w:sz w:val="28"/>
          <w:szCs w:val="28"/>
        </w:rPr>
      </w:pPr>
    </w:p>
    <w:p w:rsidR="00930138" w:rsidRPr="003753A3" w:rsidRDefault="00A87142" w:rsidP="0059142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 рахунок у</w:t>
      </w:r>
      <w:r w:rsidR="00930138" w:rsidRPr="003753A3">
        <w:rPr>
          <w:rFonts w:ascii="Times New Roman" w:hAnsi="Times New Roman" w:cs="Times New Roman"/>
          <w:sz w:val="28"/>
          <w:szCs w:val="28"/>
        </w:rPr>
        <w:t>провадження прогр</w:t>
      </w:r>
      <w:r>
        <w:rPr>
          <w:rFonts w:ascii="Times New Roman" w:hAnsi="Times New Roman" w:cs="Times New Roman"/>
          <w:sz w:val="28"/>
          <w:szCs w:val="28"/>
        </w:rPr>
        <w:t>ами очікується досягти таких</w:t>
      </w:r>
      <w:r w:rsidR="00930138" w:rsidRPr="003753A3">
        <w:rPr>
          <w:rFonts w:ascii="Times New Roman" w:hAnsi="Times New Roman" w:cs="Times New Roman"/>
          <w:sz w:val="28"/>
          <w:szCs w:val="28"/>
        </w:rPr>
        <w:t xml:space="preserve"> результ</w:t>
      </w:r>
      <w:r w:rsidR="00930138" w:rsidRPr="003753A3">
        <w:rPr>
          <w:rFonts w:ascii="Times New Roman" w:hAnsi="Times New Roman" w:cs="Times New Roman"/>
          <w:sz w:val="28"/>
          <w:szCs w:val="28"/>
        </w:rPr>
        <w:t>а</w:t>
      </w:r>
      <w:r w:rsidR="00930138" w:rsidRPr="003753A3">
        <w:rPr>
          <w:rFonts w:ascii="Times New Roman" w:hAnsi="Times New Roman" w:cs="Times New Roman"/>
          <w:sz w:val="28"/>
          <w:szCs w:val="28"/>
        </w:rPr>
        <w:t>тів:</w:t>
      </w:r>
    </w:p>
    <w:p w:rsidR="00930138" w:rsidRPr="003753A3" w:rsidRDefault="00930138"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загальна річна економія паливно-енергетичних ресурсів – 2 593,5 </w:t>
      </w:r>
      <w:proofErr w:type="spellStart"/>
      <w:r w:rsidRPr="003753A3">
        <w:rPr>
          <w:rFonts w:ascii="Times New Roman" w:hAnsi="Times New Roman" w:cs="Times New Roman"/>
          <w:sz w:val="28"/>
          <w:szCs w:val="28"/>
        </w:rPr>
        <w:t>МВт</w:t>
      </w:r>
      <w:r w:rsidRPr="003753A3">
        <w:rPr>
          <w:rFonts w:ascii="Times New Roman" w:hAnsi="Times New Roman" w:cs="Times New Roman"/>
          <w:color w:val="000000"/>
          <w:sz w:val="28"/>
          <w:szCs w:val="28"/>
        </w:rPr>
        <w:t>∙</w:t>
      </w:r>
      <w:r w:rsidRPr="003753A3">
        <w:rPr>
          <w:rFonts w:ascii="Times New Roman" w:hAnsi="Times New Roman" w:cs="Times New Roman"/>
          <w:sz w:val="28"/>
          <w:szCs w:val="28"/>
        </w:rPr>
        <w:t>год</w:t>
      </w:r>
      <w:proofErr w:type="spellEnd"/>
      <w:r w:rsidRPr="003753A3">
        <w:rPr>
          <w:rFonts w:ascii="Times New Roman" w:hAnsi="Times New Roman" w:cs="Times New Roman"/>
          <w:sz w:val="28"/>
          <w:szCs w:val="28"/>
        </w:rPr>
        <w:t>.;</w:t>
      </w:r>
    </w:p>
    <w:p w:rsidR="00930138" w:rsidRPr="003753A3" w:rsidRDefault="00930138"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витрат на енергоресурси на 2207,7 тис. грн</w:t>
      </w:r>
      <w:r w:rsidR="00F70B62" w:rsidRPr="003753A3">
        <w:rPr>
          <w:rFonts w:ascii="Times New Roman" w:hAnsi="Times New Roman" w:cs="Times New Roman"/>
          <w:sz w:val="28"/>
          <w:szCs w:val="28"/>
        </w:rPr>
        <w:t>.</w:t>
      </w:r>
      <w:r w:rsidRPr="003753A3">
        <w:rPr>
          <w:rFonts w:ascii="Times New Roman" w:hAnsi="Times New Roman" w:cs="Times New Roman"/>
          <w:sz w:val="28"/>
          <w:szCs w:val="28"/>
        </w:rPr>
        <w:t>;</w:t>
      </w:r>
    </w:p>
    <w:p w:rsidR="00930138" w:rsidRPr="003753A3" w:rsidRDefault="00930138" w:rsidP="0004670C">
      <w:pPr>
        <w:pStyle w:val="a3"/>
        <w:numPr>
          <w:ilvl w:val="0"/>
          <w:numId w:val="63"/>
        </w:numPr>
        <w:tabs>
          <w:tab w:val="left" w:pos="1080"/>
        </w:tabs>
        <w:spacing w:after="0" w:line="240" w:lineRule="auto"/>
        <w:ind w:left="0" w:firstLine="720"/>
        <w:jc w:val="both"/>
        <w:rPr>
          <w:rFonts w:ascii="Times New Roman" w:hAnsi="Times New Roman" w:cs="Times New Roman"/>
          <w:sz w:val="28"/>
          <w:szCs w:val="28"/>
        </w:rPr>
      </w:pPr>
      <w:r w:rsidRPr="003753A3">
        <w:rPr>
          <w:rFonts w:ascii="Times New Roman" w:hAnsi="Times New Roman" w:cs="Times New Roman"/>
          <w:sz w:val="28"/>
          <w:szCs w:val="28"/>
        </w:rPr>
        <w:t>скорочення викидів парникових газів – 706,7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930138" w:rsidRPr="00A87142" w:rsidRDefault="00930138" w:rsidP="00930138">
      <w:pPr>
        <w:spacing w:after="0" w:line="240" w:lineRule="auto"/>
        <w:ind w:firstLine="720"/>
        <w:jc w:val="both"/>
        <w:rPr>
          <w:rFonts w:ascii="Times New Roman" w:hAnsi="Times New Roman" w:cs="Times New Roman"/>
          <w:sz w:val="28"/>
          <w:szCs w:val="28"/>
        </w:rPr>
      </w:pPr>
      <w:r w:rsidRPr="00A87142">
        <w:rPr>
          <w:rFonts w:ascii="Times New Roman" w:hAnsi="Times New Roman" w:cs="Times New Roman"/>
          <w:sz w:val="28"/>
          <w:szCs w:val="28"/>
        </w:rPr>
        <w:t>Період реалізації</w:t>
      </w:r>
      <w:r w:rsidR="00F70B62" w:rsidRPr="00A87142">
        <w:rPr>
          <w:rFonts w:ascii="Times New Roman" w:hAnsi="Times New Roman" w:cs="Times New Roman"/>
          <w:sz w:val="28"/>
          <w:szCs w:val="28"/>
        </w:rPr>
        <w:t xml:space="preserve">: </w:t>
      </w:r>
      <w:r w:rsidRPr="00A87142">
        <w:rPr>
          <w:rFonts w:ascii="Times New Roman" w:hAnsi="Times New Roman" w:cs="Times New Roman"/>
          <w:sz w:val="28"/>
          <w:szCs w:val="28"/>
        </w:rPr>
        <w:t>20</w:t>
      </w:r>
      <w:r w:rsidR="00F70B62" w:rsidRPr="00A87142">
        <w:rPr>
          <w:rFonts w:ascii="Times New Roman" w:hAnsi="Times New Roman" w:cs="Times New Roman"/>
          <w:sz w:val="28"/>
          <w:szCs w:val="28"/>
        </w:rPr>
        <w:t xml:space="preserve">17 – </w:t>
      </w:r>
      <w:r w:rsidRPr="00A87142">
        <w:rPr>
          <w:rFonts w:ascii="Times New Roman" w:hAnsi="Times New Roman" w:cs="Times New Roman"/>
          <w:sz w:val="28"/>
          <w:szCs w:val="28"/>
        </w:rPr>
        <w:t>20</w:t>
      </w:r>
      <w:r w:rsidR="001C4E18" w:rsidRPr="00A87142">
        <w:rPr>
          <w:rFonts w:ascii="Times New Roman" w:hAnsi="Times New Roman" w:cs="Times New Roman"/>
          <w:sz w:val="28"/>
          <w:szCs w:val="28"/>
        </w:rPr>
        <w:t>19</w:t>
      </w:r>
      <w:r w:rsidRPr="00A87142">
        <w:rPr>
          <w:rFonts w:ascii="Times New Roman" w:hAnsi="Times New Roman" w:cs="Times New Roman"/>
          <w:sz w:val="28"/>
          <w:szCs w:val="28"/>
        </w:rPr>
        <w:t>роки</w:t>
      </w:r>
      <w:r w:rsidR="00F70B62" w:rsidRPr="00A87142">
        <w:rPr>
          <w:rFonts w:ascii="Times New Roman" w:hAnsi="Times New Roman" w:cs="Times New Roman"/>
          <w:sz w:val="28"/>
          <w:szCs w:val="28"/>
        </w:rPr>
        <w:t>.</w:t>
      </w:r>
    </w:p>
    <w:p w:rsidR="00930138" w:rsidRPr="00A87142" w:rsidRDefault="00930138" w:rsidP="00930138">
      <w:pPr>
        <w:spacing w:line="240" w:lineRule="auto"/>
        <w:ind w:firstLine="720"/>
        <w:jc w:val="both"/>
        <w:rPr>
          <w:rFonts w:ascii="Times New Roman" w:hAnsi="Times New Roman" w:cs="Times New Roman"/>
          <w:sz w:val="28"/>
          <w:szCs w:val="28"/>
        </w:rPr>
      </w:pPr>
      <w:r w:rsidRPr="00A87142">
        <w:rPr>
          <w:rFonts w:ascii="Times New Roman" w:hAnsi="Times New Roman" w:cs="Times New Roman"/>
          <w:sz w:val="28"/>
          <w:szCs w:val="28"/>
        </w:rPr>
        <w:t xml:space="preserve">Джерела </w:t>
      </w:r>
      <w:proofErr w:type="spellStart"/>
      <w:r w:rsidRPr="00A87142">
        <w:rPr>
          <w:rFonts w:ascii="Times New Roman" w:hAnsi="Times New Roman" w:cs="Times New Roman"/>
          <w:sz w:val="28"/>
          <w:szCs w:val="28"/>
        </w:rPr>
        <w:t>фінансув</w:t>
      </w:r>
      <w:r w:rsidR="00F70B62" w:rsidRPr="00A87142">
        <w:rPr>
          <w:rFonts w:ascii="Times New Roman" w:hAnsi="Times New Roman" w:cs="Times New Roman"/>
          <w:sz w:val="28"/>
          <w:szCs w:val="28"/>
        </w:rPr>
        <w:t>ання:</w:t>
      </w:r>
      <w:r w:rsidRPr="00A87142">
        <w:rPr>
          <w:rFonts w:ascii="Times New Roman" w:hAnsi="Times New Roman" w:cs="Times New Roman"/>
          <w:sz w:val="28"/>
          <w:szCs w:val="28"/>
        </w:rPr>
        <w:t>кредити</w:t>
      </w:r>
      <w:proofErr w:type="spellEnd"/>
      <w:r w:rsidRPr="00A87142">
        <w:rPr>
          <w:rFonts w:ascii="Times New Roman" w:hAnsi="Times New Roman" w:cs="Times New Roman"/>
          <w:sz w:val="28"/>
          <w:szCs w:val="28"/>
        </w:rPr>
        <w:t xml:space="preserve"> ко</w:t>
      </w:r>
      <w:r w:rsidR="00E67274" w:rsidRPr="00A87142">
        <w:rPr>
          <w:rFonts w:ascii="Times New Roman" w:hAnsi="Times New Roman" w:cs="Times New Roman"/>
          <w:sz w:val="28"/>
          <w:szCs w:val="28"/>
        </w:rPr>
        <w:t xml:space="preserve">мерційних банків – </w:t>
      </w:r>
      <w:r w:rsidR="001C4E18" w:rsidRPr="00A87142">
        <w:rPr>
          <w:rFonts w:ascii="Times New Roman" w:hAnsi="Times New Roman" w:cs="Times New Roman"/>
          <w:sz w:val="28"/>
          <w:szCs w:val="28"/>
        </w:rPr>
        <w:t>34</w:t>
      </w:r>
      <w:r w:rsidR="00E67274" w:rsidRPr="00A87142">
        <w:rPr>
          <w:rFonts w:ascii="Times New Roman" w:hAnsi="Times New Roman" w:cs="Times New Roman"/>
          <w:sz w:val="28"/>
          <w:szCs w:val="28"/>
        </w:rPr>
        <w:t xml:space="preserve">,0 </w:t>
      </w:r>
      <w:proofErr w:type="spellStart"/>
      <w:r w:rsidR="00E67274" w:rsidRPr="00A87142">
        <w:rPr>
          <w:rFonts w:ascii="Times New Roman" w:hAnsi="Times New Roman" w:cs="Times New Roman"/>
          <w:sz w:val="28"/>
          <w:szCs w:val="28"/>
        </w:rPr>
        <w:t>млн.грн</w:t>
      </w:r>
      <w:proofErr w:type="spellEnd"/>
      <w:r w:rsidR="00E67274" w:rsidRPr="00A87142">
        <w:rPr>
          <w:rFonts w:ascii="Times New Roman" w:hAnsi="Times New Roman" w:cs="Times New Roman"/>
          <w:sz w:val="28"/>
          <w:szCs w:val="28"/>
        </w:rPr>
        <w:t>.</w:t>
      </w:r>
    </w:p>
    <w:p w:rsidR="0020528D" w:rsidRPr="003753A3" w:rsidRDefault="0020528D" w:rsidP="00883F33">
      <w:pPr>
        <w:pStyle w:val="2"/>
        <w:numPr>
          <w:ilvl w:val="4"/>
          <w:numId w:val="77"/>
        </w:numPr>
        <w:tabs>
          <w:tab w:val="left" w:pos="0"/>
          <w:tab w:val="left" w:pos="1134"/>
        </w:tabs>
        <w:spacing w:line="240" w:lineRule="auto"/>
        <w:ind w:left="0" w:firstLine="0"/>
        <w:jc w:val="center"/>
        <w:rPr>
          <w:rFonts w:ascii="Times New Roman" w:hAnsi="Times New Roman" w:cs="Times New Roman"/>
          <w:i/>
          <w:iCs/>
          <w:color w:val="1F497D"/>
          <w:sz w:val="28"/>
          <w:szCs w:val="28"/>
        </w:rPr>
      </w:pPr>
      <w:bookmarkStart w:id="90" w:name="_Toc475803099"/>
      <w:bookmarkStart w:id="91" w:name="_Toc475803427"/>
      <w:bookmarkStart w:id="92" w:name="_Toc437006364"/>
      <w:bookmarkStart w:id="93" w:name="_Toc459886059"/>
      <w:r w:rsidRPr="003753A3">
        <w:rPr>
          <w:rFonts w:ascii="Times New Roman" w:hAnsi="Times New Roman" w:cs="Times New Roman"/>
          <w:i/>
          <w:iCs/>
          <w:color w:val="1F497D"/>
          <w:sz w:val="28"/>
          <w:szCs w:val="28"/>
        </w:rPr>
        <w:lastRenderedPageBreak/>
        <w:t>Узагальнені показники ефективності впровадження</w:t>
      </w:r>
      <w:bookmarkEnd w:id="90"/>
      <w:bookmarkEnd w:id="91"/>
    </w:p>
    <w:p w:rsidR="0020528D" w:rsidRPr="003753A3" w:rsidRDefault="00105F7D" w:rsidP="007C62E5">
      <w:pPr>
        <w:pStyle w:val="2"/>
        <w:spacing w:before="0" w:line="240" w:lineRule="auto"/>
        <w:jc w:val="center"/>
        <w:rPr>
          <w:rFonts w:ascii="Times New Roman" w:hAnsi="Times New Roman" w:cs="Times New Roman"/>
          <w:i/>
          <w:iCs/>
          <w:color w:val="1F497D"/>
          <w:sz w:val="28"/>
          <w:szCs w:val="28"/>
        </w:rPr>
      </w:pPr>
      <w:bookmarkStart w:id="94" w:name="_Toc475803100"/>
      <w:bookmarkStart w:id="95" w:name="_Toc475803428"/>
      <w:r>
        <w:rPr>
          <w:rFonts w:ascii="Times New Roman" w:hAnsi="Times New Roman" w:cs="Times New Roman"/>
          <w:i/>
          <w:iCs/>
          <w:color w:val="1F497D"/>
          <w:sz w:val="28"/>
          <w:szCs w:val="28"/>
        </w:rPr>
        <w:t>проектів у</w:t>
      </w:r>
      <w:r w:rsidR="0020528D" w:rsidRPr="003753A3">
        <w:rPr>
          <w:rFonts w:ascii="Times New Roman" w:hAnsi="Times New Roman" w:cs="Times New Roman"/>
          <w:i/>
          <w:iCs/>
          <w:color w:val="1F497D"/>
          <w:sz w:val="28"/>
          <w:szCs w:val="28"/>
        </w:rPr>
        <w:t xml:space="preserve"> секторі теплоенергетики</w:t>
      </w:r>
      <w:bookmarkEnd w:id="92"/>
      <w:bookmarkEnd w:id="93"/>
      <w:bookmarkEnd w:id="94"/>
      <w:bookmarkEnd w:id="95"/>
    </w:p>
    <w:p w:rsidR="0020528D" w:rsidRPr="003753A3" w:rsidRDefault="0020528D" w:rsidP="003D2399">
      <w:pPr>
        <w:spacing w:before="240"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У результаті впровадження запланованих у ПДСЕР заходів</w:t>
      </w:r>
      <w:r w:rsidR="00801178">
        <w:rPr>
          <w:rFonts w:ascii="Times New Roman" w:hAnsi="Times New Roman" w:cs="Times New Roman"/>
          <w:sz w:val="28"/>
          <w:szCs w:val="28"/>
        </w:rPr>
        <w:t xml:space="preserve"> з</w:t>
      </w:r>
      <w:r w:rsidRPr="003753A3">
        <w:rPr>
          <w:rFonts w:ascii="Times New Roman" w:hAnsi="Times New Roman" w:cs="Times New Roman"/>
          <w:sz w:val="28"/>
          <w:szCs w:val="28"/>
        </w:rPr>
        <w:t xml:space="preserve"> підвищення енергоефективності в секторі очікується економія паливно-енергетичних ресу</w:t>
      </w:r>
      <w:r w:rsidRPr="003753A3">
        <w:rPr>
          <w:rFonts w:ascii="Times New Roman" w:hAnsi="Times New Roman" w:cs="Times New Roman"/>
          <w:sz w:val="28"/>
          <w:szCs w:val="28"/>
        </w:rPr>
        <w:t>р</w:t>
      </w:r>
      <w:r w:rsidRPr="003753A3">
        <w:rPr>
          <w:rFonts w:ascii="Times New Roman" w:hAnsi="Times New Roman" w:cs="Times New Roman"/>
          <w:sz w:val="28"/>
          <w:szCs w:val="28"/>
        </w:rPr>
        <w:t xml:space="preserve">сів – </w:t>
      </w:r>
      <w:r w:rsidR="002C2589" w:rsidRPr="00985E76">
        <w:rPr>
          <w:rFonts w:ascii="Times New Roman" w:hAnsi="Times New Roman" w:cs="Times New Roman"/>
          <w:spacing w:val="-8"/>
          <w:sz w:val="28"/>
          <w:szCs w:val="28"/>
        </w:rPr>
        <w:t>355 348,4</w:t>
      </w:r>
      <w:r w:rsidRPr="00985E76">
        <w:rPr>
          <w:rFonts w:ascii="Times New Roman" w:hAnsi="Times New Roman" w:cs="Times New Roman"/>
          <w:spacing w:val="-8"/>
          <w:sz w:val="28"/>
          <w:szCs w:val="28"/>
        </w:rPr>
        <w:t>МВт∙год. та скорочення витрат на енергоресурси – 29</w:t>
      </w:r>
      <w:r w:rsidR="002C2589" w:rsidRPr="00985E76">
        <w:rPr>
          <w:rFonts w:ascii="Times New Roman" w:hAnsi="Times New Roman" w:cs="Times New Roman"/>
          <w:spacing w:val="-8"/>
          <w:sz w:val="28"/>
          <w:szCs w:val="28"/>
        </w:rPr>
        <w:t>4425</w:t>
      </w:r>
      <w:r w:rsidRPr="00985E76">
        <w:rPr>
          <w:rFonts w:ascii="Times New Roman" w:hAnsi="Times New Roman" w:cs="Times New Roman"/>
          <w:spacing w:val="-8"/>
          <w:sz w:val="28"/>
          <w:szCs w:val="28"/>
        </w:rPr>
        <w:t>,</w:t>
      </w:r>
      <w:r w:rsidR="002C2589" w:rsidRPr="00985E76">
        <w:rPr>
          <w:rFonts w:ascii="Times New Roman" w:hAnsi="Times New Roman" w:cs="Times New Roman"/>
          <w:spacing w:val="-8"/>
          <w:sz w:val="28"/>
          <w:szCs w:val="28"/>
        </w:rPr>
        <w:t>1</w:t>
      </w:r>
      <w:r w:rsidRPr="00985E76">
        <w:rPr>
          <w:rFonts w:ascii="Times New Roman" w:hAnsi="Times New Roman" w:cs="Times New Roman"/>
          <w:spacing w:val="-8"/>
          <w:sz w:val="28"/>
          <w:szCs w:val="28"/>
        </w:rPr>
        <w:t xml:space="preserve"> тис. грн.</w:t>
      </w:r>
      <w:r w:rsidRPr="003753A3">
        <w:rPr>
          <w:rFonts w:ascii="Times New Roman" w:hAnsi="Times New Roman" w:cs="Times New Roman"/>
          <w:sz w:val="28"/>
          <w:szCs w:val="28"/>
        </w:rPr>
        <w:t xml:space="preserve"> Скорочення викидів парникових газів становитиме –</w:t>
      </w:r>
      <w:r w:rsidR="002C2589" w:rsidRPr="003753A3">
        <w:rPr>
          <w:rFonts w:ascii="Times New Roman" w:hAnsi="Times New Roman" w:cs="Times New Roman"/>
          <w:sz w:val="28"/>
          <w:szCs w:val="28"/>
        </w:rPr>
        <w:t>83987</w:t>
      </w:r>
      <w:r w:rsidRPr="003753A3">
        <w:rPr>
          <w:rFonts w:ascii="Times New Roman" w:hAnsi="Times New Roman" w:cs="Times New Roman"/>
          <w:sz w:val="28"/>
          <w:szCs w:val="28"/>
        </w:rPr>
        <w:t>,</w:t>
      </w:r>
      <w:r w:rsidR="002C2589" w:rsidRPr="003753A3">
        <w:rPr>
          <w:rFonts w:ascii="Times New Roman" w:hAnsi="Times New Roman" w:cs="Times New Roman"/>
          <w:sz w:val="28"/>
          <w:szCs w:val="28"/>
        </w:rPr>
        <w:t>9</w:t>
      </w:r>
      <w:r w:rsidRPr="003753A3">
        <w:rPr>
          <w:rFonts w:ascii="Times New Roman" w:hAnsi="Times New Roman" w:cs="Times New Roman"/>
          <w:sz w:val="28"/>
          <w:szCs w:val="28"/>
        </w:rPr>
        <w:t xml:space="preserve">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7C62E5">
      <w:pPr>
        <w:spacing w:after="0"/>
        <w:ind w:firstLine="720"/>
        <w:rPr>
          <w:rFonts w:ascii="Times New Roman" w:hAnsi="Times New Roman" w:cs="Times New Roman"/>
          <w:sz w:val="28"/>
          <w:szCs w:val="28"/>
        </w:rPr>
      </w:pPr>
      <w:r w:rsidRPr="003753A3">
        <w:rPr>
          <w:rFonts w:ascii="Times New Roman" w:hAnsi="Times New Roman" w:cs="Times New Roman"/>
          <w:color w:val="1F497D"/>
          <w:sz w:val="28"/>
          <w:szCs w:val="28"/>
          <w:lang w:eastAsia="ru-RU"/>
        </w:rPr>
        <w:t>Період реалізації:</w:t>
      </w:r>
      <w:r w:rsidRPr="003753A3">
        <w:rPr>
          <w:rFonts w:ascii="Times New Roman" w:hAnsi="Times New Roman" w:cs="Times New Roman"/>
          <w:sz w:val="28"/>
          <w:szCs w:val="28"/>
        </w:rPr>
        <w:t xml:space="preserve"> 201</w:t>
      </w:r>
      <w:r w:rsidR="002C2589" w:rsidRPr="003753A3">
        <w:rPr>
          <w:rFonts w:ascii="Times New Roman" w:hAnsi="Times New Roman" w:cs="Times New Roman"/>
          <w:sz w:val="28"/>
          <w:szCs w:val="28"/>
        </w:rPr>
        <w:t>7</w:t>
      </w:r>
      <w:r w:rsidRPr="003753A3">
        <w:rPr>
          <w:rFonts w:ascii="Times New Roman" w:hAnsi="Times New Roman" w:cs="Times New Roman"/>
          <w:sz w:val="28"/>
          <w:szCs w:val="28"/>
        </w:rPr>
        <w:t xml:space="preserve"> – 2024 роки  </w:t>
      </w:r>
    </w:p>
    <w:p w:rsidR="0020528D" w:rsidRPr="00F62371" w:rsidRDefault="0020528D" w:rsidP="00EB5F67">
      <w:pPr>
        <w:spacing w:after="0"/>
        <w:ind w:firstLine="720"/>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Джерела фінансування:</w:t>
      </w:r>
      <w:r w:rsidR="00EB5F67">
        <w:rPr>
          <w:rFonts w:ascii="Times New Roman" w:hAnsi="Times New Roman" w:cs="Times New Roman"/>
          <w:sz w:val="28"/>
          <w:szCs w:val="28"/>
        </w:rPr>
        <w:t xml:space="preserve"> міський бюджет – </w:t>
      </w:r>
      <w:r w:rsidR="002C2589" w:rsidRPr="003753A3">
        <w:rPr>
          <w:rFonts w:ascii="Times New Roman" w:hAnsi="Times New Roman" w:cs="Times New Roman"/>
          <w:sz w:val="28"/>
          <w:szCs w:val="28"/>
        </w:rPr>
        <w:t>43,1</w:t>
      </w:r>
      <w:r w:rsidRPr="003753A3">
        <w:rPr>
          <w:rFonts w:ascii="Times New Roman" w:hAnsi="Times New Roman" w:cs="Times New Roman"/>
          <w:sz w:val="28"/>
          <w:szCs w:val="28"/>
        </w:rPr>
        <w:t xml:space="preserve"> млн. грн; власні кошти п</w:t>
      </w:r>
      <w:r w:rsidRPr="003753A3">
        <w:rPr>
          <w:rFonts w:ascii="Times New Roman" w:hAnsi="Times New Roman" w:cs="Times New Roman"/>
          <w:sz w:val="28"/>
          <w:szCs w:val="28"/>
        </w:rPr>
        <w:t>і</w:t>
      </w:r>
      <w:r w:rsidRPr="003753A3">
        <w:rPr>
          <w:rFonts w:ascii="Times New Roman" w:hAnsi="Times New Roman" w:cs="Times New Roman"/>
          <w:sz w:val="28"/>
          <w:szCs w:val="28"/>
        </w:rPr>
        <w:t xml:space="preserve">дприємств  – </w:t>
      </w:r>
      <w:r w:rsidR="002C2589" w:rsidRPr="00EB5F67">
        <w:rPr>
          <w:rFonts w:ascii="Times New Roman" w:hAnsi="Times New Roman" w:cs="Times New Roman"/>
          <w:sz w:val="28"/>
          <w:szCs w:val="28"/>
        </w:rPr>
        <w:t>24</w:t>
      </w:r>
      <w:r w:rsidR="0014440B" w:rsidRPr="00EB5F67">
        <w:rPr>
          <w:rFonts w:ascii="Times New Roman" w:hAnsi="Times New Roman" w:cs="Times New Roman"/>
          <w:sz w:val="28"/>
          <w:szCs w:val="28"/>
        </w:rPr>
        <w:t>6</w:t>
      </w:r>
      <w:r w:rsidR="002C2589" w:rsidRPr="00EB5F67">
        <w:rPr>
          <w:rFonts w:ascii="Times New Roman" w:hAnsi="Times New Roman" w:cs="Times New Roman"/>
          <w:sz w:val="28"/>
          <w:szCs w:val="28"/>
        </w:rPr>
        <w:t>,5</w:t>
      </w:r>
      <w:r w:rsidRPr="00EB5F67">
        <w:rPr>
          <w:rFonts w:ascii="Times New Roman" w:hAnsi="Times New Roman" w:cs="Times New Roman"/>
          <w:sz w:val="28"/>
          <w:szCs w:val="28"/>
        </w:rPr>
        <w:t>млн</w:t>
      </w:r>
      <w:r w:rsidRPr="003753A3">
        <w:rPr>
          <w:rFonts w:ascii="Times New Roman" w:hAnsi="Times New Roman" w:cs="Times New Roman"/>
          <w:sz w:val="28"/>
          <w:szCs w:val="28"/>
        </w:rPr>
        <w:t xml:space="preserve">. грн.; кредитні кошти МФО – </w:t>
      </w:r>
      <w:r w:rsidR="002C2589" w:rsidRPr="003753A3">
        <w:rPr>
          <w:rFonts w:ascii="Times New Roman" w:hAnsi="Times New Roman" w:cs="Times New Roman"/>
          <w:sz w:val="28"/>
          <w:szCs w:val="28"/>
        </w:rPr>
        <w:t>1 218</w:t>
      </w:r>
      <w:r w:rsidRPr="003753A3">
        <w:rPr>
          <w:rFonts w:ascii="Times New Roman" w:hAnsi="Times New Roman" w:cs="Times New Roman"/>
          <w:sz w:val="28"/>
          <w:szCs w:val="28"/>
        </w:rPr>
        <w:t>,</w:t>
      </w:r>
      <w:r w:rsidR="002C2589" w:rsidRPr="003753A3">
        <w:rPr>
          <w:rFonts w:ascii="Times New Roman" w:hAnsi="Times New Roman" w:cs="Times New Roman"/>
          <w:sz w:val="28"/>
          <w:szCs w:val="28"/>
        </w:rPr>
        <w:t>35</w:t>
      </w:r>
      <w:r w:rsidRPr="003753A3">
        <w:rPr>
          <w:rFonts w:ascii="Times New Roman" w:hAnsi="Times New Roman" w:cs="Times New Roman"/>
          <w:sz w:val="28"/>
          <w:szCs w:val="28"/>
        </w:rPr>
        <w:t xml:space="preserve"> млн. грн</w:t>
      </w:r>
      <w:r w:rsidR="00C3400B" w:rsidRPr="003753A3">
        <w:rPr>
          <w:rFonts w:ascii="Times New Roman" w:hAnsi="Times New Roman" w:cs="Times New Roman"/>
          <w:sz w:val="28"/>
          <w:szCs w:val="28"/>
        </w:rPr>
        <w:t>; технічна допомога,</w:t>
      </w:r>
      <w:r w:rsidR="00E67274" w:rsidRPr="003753A3">
        <w:rPr>
          <w:rFonts w:ascii="Times New Roman" w:hAnsi="Times New Roman" w:cs="Times New Roman"/>
          <w:sz w:val="28"/>
          <w:szCs w:val="28"/>
        </w:rPr>
        <w:t xml:space="preserve"> гранти – 186,3 млн. грн</w:t>
      </w:r>
      <w:r w:rsidR="002C2589" w:rsidRPr="003753A3">
        <w:rPr>
          <w:rFonts w:ascii="Times New Roman" w:hAnsi="Times New Roman" w:cs="Times New Roman"/>
          <w:sz w:val="28"/>
          <w:szCs w:val="28"/>
        </w:rPr>
        <w:t xml:space="preserve">; </w:t>
      </w:r>
      <w:r w:rsidR="00EB5F67">
        <w:rPr>
          <w:rFonts w:ascii="Times New Roman" w:hAnsi="Times New Roman" w:cs="Times New Roman"/>
          <w:sz w:val="28"/>
          <w:szCs w:val="28"/>
        </w:rPr>
        <w:t xml:space="preserve">кредити комерційних банків –   </w:t>
      </w:r>
      <w:r w:rsidR="002C2589" w:rsidRPr="00EB5F67">
        <w:rPr>
          <w:rFonts w:ascii="Times New Roman" w:hAnsi="Times New Roman" w:cs="Times New Roman"/>
          <w:sz w:val="28"/>
          <w:szCs w:val="28"/>
        </w:rPr>
        <w:t>1</w:t>
      </w:r>
      <w:r w:rsidR="008F0D94" w:rsidRPr="00EB5F67">
        <w:rPr>
          <w:rFonts w:ascii="Times New Roman" w:hAnsi="Times New Roman" w:cs="Times New Roman"/>
          <w:sz w:val="28"/>
          <w:szCs w:val="28"/>
        </w:rPr>
        <w:t>8</w:t>
      </w:r>
      <w:r w:rsidR="002C5B6B" w:rsidRPr="00EB5F67">
        <w:rPr>
          <w:rFonts w:ascii="Times New Roman" w:hAnsi="Times New Roman" w:cs="Times New Roman"/>
          <w:sz w:val="28"/>
          <w:szCs w:val="28"/>
        </w:rPr>
        <w:t>6</w:t>
      </w:r>
      <w:r w:rsidR="002C2589" w:rsidRPr="00EB5F67">
        <w:rPr>
          <w:rFonts w:ascii="Times New Roman" w:hAnsi="Times New Roman" w:cs="Times New Roman"/>
          <w:sz w:val="28"/>
          <w:szCs w:val="28"/>
        </w:rPr>
        <w:t>,0</w:t>
      </w:r>
      <w:r w:rsidR="002C2589" w:rsidRPr="003753A3">
        <w:rPr>
          <w:rFonts w:ascii="Times New Roman" w:hAnsi="Times New Roman" w:cs="Times New Roman"/>
          <w:sz w:val="28"/>
          <w:szCs w:val="28"/>
        </w:rPr>
        <w:t>млн. грн.</w:t>
      </w:r>
    </w:p>
    <w:p w:rsidR="00A376E0" w:rsidRPr="00F62371" w:rsidRDefault="00A376E0" w:rsidP="007C62E5">
      <w:pPr>
        <w:spacing w:after="0" w:line="240" w:lineRule="auto"/>
        <w:ind w:firstLine="720"/>
        <w:jc w:val="both"/>
        <w:rPr>
          <w:rFonts w:ascii="Times New Roman" w:hAnsi="Times New Roman" w:cs="Times New Roman"/>
          <w:sz w:val="28"/>
          <w:szCs w:val="28"/>
        </w:rPr>
      </w:pPr>
    </w:p>
    <w:p w:rsidR="0020528D" w:rsidRPr="00F62371" w:rsidRDefault="00EB5F67" w:rsidP="007C62E5">
      <w:pPr>
        <w:spacing w:after="0" w:line="240" w:lineRule="auto"/>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t>Мал</w:t>
      </w:r>
      <w:proofErr w:type="spellEnd"/>
      <w:r>
        <w:rPr>
          <w:rFonts w:ascii="Times New Roman" w:hAnsi="Times New Roman" w:cs="Times New Roman"/>
          <w:b/>
          <w:bCs/>
          <w:i/>
          <w:iCs/>
          <w:color w:val="1F497D"/>
          <w:sz w:val="28"/>
          <w:szCs w:val="28"/>
        </w:rPr>
        <w:t>. 3.4.1</w:t>
      </w:r>
      <w:r w:rsidR="0020528D" w:rsidRPr="00F62371">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5.10.1</w:t>
      </w:r>
      <w:r w:rsidR="0020528D" w:rsidRPr="00F62371">
        <w:rPr>
          <w:rFonts w:ascii="Times New Roman" w:hAnsi="Times New Roman" w:cs="Times New Roman"/>
          <w:b/>
          <w:bCs/>
          <w:i/>
          <w:iCs/>
          <w:color w:val="1F497D"/>
          <w:sz w:val="28"/>
          <w:szCs w:val="28"/>
        </w:rPr>
        <w:t xml:space="preserve"> Графік фінансування Проектів, (млн. грн.)</w:t>
      </w:r>
    </w:p>
    <w:p w:rsidR="00943857" w:rsidRPr="00F62371" w:rsidRDefault="00943857" w:rsidP="007C62E5">
      <w:pPr>
        <w:spacing w:after="0" w:line="240" w:lineRule="auto"/>
        <w:jc w:val="center"/>
        <w:rPr>
          <w:rFonts w:ascii="Times New Roman" w:hAnsi="Times New Roman" w:cs="Times New Roman"/>
          <w:b/>
          <w:bCs/>
          <w:i/>
          <w:iCs/>
          <w:color w:val="1F497D"/>
          <w:sz w:val="28"/>
          <w:szCs w:val="28"/>
        </w:rPr>
      </w:pPr>
      <w:r w:rsidRPr="00F62371">
        <w:rPr>
          <w:noProof/>
          <w:lang w:val="ru-RU" w:eastAsia="ru-RU"/>
        </w:rPr>
        <w:drawing>
          <wp:inline distT="0" distB="0" distL="0" distR="0">
            <wp:extent cx="6120130" cy="2593586"/>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09A8" w:rsidRDefault="000809A8" w:rsidP="004E2E23">
      <w:pPr>
        <w:spacing w:after="0" w:line="240" w:lineRule="auto"/>
        <w:jc w:val="center"/>
        <w:rPr>
          <w:rFonts w:ascii="Times New Roman" w:hAnsi="Times New Roman" w:cs="Times New Roman"/>
          <w:b/>
          <w:bCs/>
          <w:noProof/>
          <w:color w:val="1F497D"/>
          <w:sz w:val="28"/>
          <w:szCs w:val="28"/>
          <w:lang w:val="en-US" w:eastAsia="ru-RU"/>
        </w:rPr>
      </w:pPr>
    </w:p>
    <w:p w:rsidR="008B2F5E" w:rsidRPr="008B2F5E" w:rsidRDefault="008B2F5E" w:rsidP="004E2E23">
      <w:pPr>
        <w:spacing w:after="0" w:line="240" w:lineRule="auto"/>
        <w:jc w:val="center"/>
        <w:rPr>
          <w:rFonts w:ascii="Times New Roman" w:hAnsi="Times New Roman" w:cs="Times New Roman"/>
          <w:b/>
          <w:bCs/>
          <w:noProof/>
          <w:color w:val="1F497D"/>
          <w:sz w:val="28"/>
          <w:szCs w:val="28"/>
          <w:lang w:val="en-US" w:eastAsia="ru-RU"/>
        </w:rPr>
      </w:pPr>
    </w:p>
    <w:p w:rsidR="0020528D" w:rsidRPr="00F62371" w:rsidRDefault="008B2F5E" w:rsidP="004E2E23">
      <w:pPr>
        <w:spacing w:after="0" w:line="240" w:lineRule="auto"/>
        <w:jc w:val="center"/>
        <w:rPr>
          <w:rFonts w:ascii="Times New Roman" w:hAnsi="Times New Roman" w:cs="Times New Roman"/>
          <w:b/>
          <w:bCs/>
          <w:color w:val="1F497D"/>
          <w:sz w:val="28"/>
          <w:szCs w:val="28"/>
        </w:rPr>
      </w:pPr>
      <w:r>
        <w:rPr>
          <w:rFonts w:ascii="Times New Roman" w:hAnsi="Times New Roman" w:cs="Times New Roman"/>
          <w:b/>
          <w:bCs/>
          <w:noProof/>
          <w:color w:val="1F497D"/>
          <w:sz w:val="28"/>
          <w:szCs w:val="28"/>
          <w:lang w:val="ru-RU" w:eastAsia="ru-RU"/>
        </w:rPr>
        <w:drawing>
          <wp:inline distT="0" distB="0" distL="0" distR="0">
            <wp:extent cx="6210300" cy="1887229"/>
            <wp:effectExtent l="0" t="0" r="0" b="0"/>
            <wp:docPr id="19" name="Рисунок 19" descr="C:\Users\E_SUM17\Deskto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_SUM17\Desktop\999.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934" r="54985" b="79859"/>
                    <a:stretch/>
                  </pic:blipFill>
                  <pic:spPr bwMode="auto">
                    <a:xfrm>
                      <a:off x="0" y="0"/>
                      <a:ext cx="6224612" cy="1891578"/>
                    </a:xfrm>
                    <a:prstGeom prst="rect">
                      <a:avLst/>
                    </a:prstGeom>
                    <a:noFill/>
                    <a:ln>
                      <a:noFill/>
                    </a:ln>
                    <a:extLst>
                      <a:ext uri="{53640926-AAD7-44D8-BBD7-CCE9431645EC}">
                        <a14:shadowObscured xmlns:a14="http://schemas.microsoft.com/office/drawing/2010/main"/>
                      </a:ext>
                    </a:extLst>
                  </pic:spPr>
                </pic:pic>
              </a:graphicData>
            </a:graphic>
          </wp:inline>
        </w:drawing>
      </w:r>
    </w:p>
    <w:p w:rsidR="00591424" w:rsidRDefault="00591424" w:rsidP="00EA2422">
      <w:pPr>
        <w:spacing w:after="0" w:line="240" w:lineRule="auto"/>
        <w:ind w:right="-94"/>
        <w:jc w:val="center"/>
        <w:rPr>
          <w:rFonts w:ascii="Times New Roman" w:hAnsi="Times New Roman" w:cs="Times New Roman"/>
          <w:b/>
          <w:bCs/>
          <w:i/>
          <w:iCs/>
          <w:color w:val="1F497D"/>
          <w:sz w:val="28"/>
          <w:szCs w:val="28"/>
          <w:highlight w:val="green"/>
        </w:rPr>
      </w:pPr>
      <w:bookmarkStart w:id="96" w:name="_Toc410311562"/>
    </w:p>
    <w:p w:rsidR="00696DA7" w:rsidRDefault="00696DA7" w:rsidP="00EA2422">
      <w:pPr>
        <w:spacing w:after="0" w:line="240" w:lineRule="auto"/>
        <w:ind w:right="-94"/>
        <w:jc w:val="center"/>
        <w:rPr>
          <w:rFonts w:ascii="Times New Roman" w:hAnsi="Times New Roman" w:cs="Times New Roman"/>
          <w:b/>
          <w:bCs/>
          <w:i/>
          <w:iCs/>
          <w:color w:val="1F497D"/>
          <w:sz w:val="28"/>
          <w:szCs w:val="28"/>
          <w:highlight w:val="green"/>
        </w:rPr>
      </w:pPr>
    </w:p>
    <w:p w:rsidR="00696DA7" w:rsidRDefault="00696DA7" w:rsidP="00EA2422">
      <w:pPr>
        <w:spacing w:after="0" w:line="240" w:lineRule="auto"/>
        <w:ind w:right="-94"/>
        <w:jc w:val="center"/>
        <w:rPr>
          <w:rFonts w:ascii="Times New Roman" w:hAnsi="Times New Roman" w:cs="Times New Roman"/>
          <w:b/>
          <w:bCs/>
          <w:i/>
          <w:iCs/>
          <w:color w:val="1F497D"/>
          <w:sz w:val="28"/>
          <w:szCs w:val="28"/>
          <w:highlight w:val="green"/>
        </w:rPr>
      </w:pPr>
    </w:p>
    <w:p w:rsidR="00696DA7" w:rsidRDefault="00696DA7" w:rsidP="00EA2422">
      <w:pPr>
        <w:spacing w:after="0" w:line="240" w:lineRule="auto"/>
        <w:ind w:right="-94"/>
        <w:jc w:val="center"/>
        <w:rPr>
          <w:rFonts w:ascii="Times New Roman" w:hAnsi="Times New Roman" w:cs="Times New Roman"/>
          <w:b/>
          <w:bCs/>
          <w:i/>
          <w:iCs/>
          <w:color w:val="1F497D"/>
          <w:sz w:val="28"/>
          <w:szCs w:val="28"/>
          <w:highlight w:val="green"/>
        </w:rPr>
      </w:pPr>
    </w:p>
    <w:p w:rsidR="00BE43DD" w:rsidRDefault="00BE43DD" w:rsidP="00EA2422">
      <w:pPr>
        <w:spacing w:after="0" w:line="240" w:lineRule="auto"/>
        <w:ind w:right="-94"/>
        <w:jc w:val="center"/>
        <w:rPr>
          <w:rFonts w:ascii="Times New Roman" w:hAnsi="Times New Roman" w:cs="Times New Roman"/>
          <w:b/>
          <w:bCs/>
          <w:i/>
          <w:iCs/>
          <w:color w:val="1F497D"/>
          <w:sz w:val="28"/>
          <w:szCs w:val="28"/>
          <w:highlight w:val="green"/>
        </w:rPr>
      </w:pPr>
    </w:p>
    <w:p w:rsidR="00696DA7" w:rsidRDefault="00696DA7" w:rsidP="00EA2422">
      <w:pPr>
        <w:spacing w:after="0" w:line="240" w:lineRule="auto"/>
        <w:ind w:right="-94"/>
        <w:jc w:val="center"/>
        <w:rPr>
          <w:rFonts w:ascii="Times New Roman" w:hAnsi="Times New Roman" w:cs="Times New Roman"/>
          <w:b/>
          <w:bCs/>
          <w:i/>
          <w:iCs/>
          <w:color w:val="1F497D"/>
          <w:sz w:val="28"/>
          <w:szCs w:val="28"/>
          <w:highlight w:val="green"/>
        </w:rPr>
      </w:pPr>
    </w:p>
    <w:p w:rsidR="00696DA7" w:rsidRPr="00F62371" w:rsidRDefault="00696DA7" w:rsidP="00EA2422">
      <w:pPr>
        <w:spacing w:after="0" w:line="240" w:lineRule="auto"/>
        <w:ind w:right="-94"/>
        <w:jc w:val="center"/>
        <w:rPr>
          <w:rFonts w:ascii="Times New Roman" w:hAnsi="Times New Roman" w:cs="Times New Roman"/>
          <w:b/>
          <w:bCs/>
          <w:i/>
          <w:iCs/>
          <w:color w:val="1F497D"/>
          <w:sz w:val="28"/>
          <w:szCs w:val="28"/>
          <w:highlight w:val="green"/>
        </w:rPr>
      </w:pPr>
    </w:p>
    <w:p w:rsidR="0020528D" w:rsidRPr="003753A3" w:rsidRDefault="0020528D" w:rsidP="00EA2422">
      <w:pPr>
        <w:spacing w:after="0" w:line="240" w:lineRule="auto"/>
        <w:ind w:right="-94"/>
        <w:jc w:val="center"/>
        <w:rPr>
          <w:rFonts w:ascii="Times New Roman" w:hAnsi="Times New Roman" w:cs="Times New Roman"/>
          <w:b/>
          <w:bCs/>
          <w:i/>
          <w:iCs/>
          <w:color w:val="1F497D"/>
          <w:sz w:val="28"/>
          <w:szCs w:val="28"/>
        </w:rPr>
      </w:pPr>
      <w:proofErr w:type="spellStart"/>
      <w:r w:rsidRPr="003753A3">
        <w:rPr>
          <w:rFonts w:ascii="Times New Roman" w:hAnsi="Times New Roman" w:cs="Times New Roman"/>
          <w:b/>
          <w:bCs/>
          <w:i/>
          <w:iCs/>
          <w:color w:val="1F497D"/>
          <w:sz w:val="28"/>
          <w:szCs w:val="28"/>
        </w:rPr>
        <w:t>Мал</w:t>
      </w:r>
      <w:proofErr w:type="spellEnd"/>
      <w:r w:rsidRPr="003753A3">
        <w:rPr>
          <w:rFonts w:ascii="Times New Roman" w:hAnsi="Times New Roman" w:cs="Times New Roman"/>
          <w:b/>
          <w:bCs/>
          <w:i/>
          <w:iCs/>
          <w:color w:val="1F497D"/>
          <w:sz w:val="28"/>
          <w:szCs w:val="28"/>
        </w:rPr>
        <w:t xml:space="preserve">. </w:t>
      </w:r>
      <w:r w:rsidR="00696DA7">
        <w:rPr>
          <w:rFonts w:ascii="Times New Roman" w:hAnsi="Times New Roman" w:cs="Times New Roman"/>
          <w:b/>
          <w:bCs/>
          <w:i/>
          <w:iCs/>
          <w:color w:val="1F497D"/>
          <w:sz w:val="28"/>
          <w:szCs w:val="28"/>
        </w:rPr>
        <w:t>3.4.1</w:t>
      </w:r>
      <w:r w:rsidR="00696DA7" w:rsidRPr="00F62371">
        <w:rPr>
          <w:rFonts w:ascii="Times New Roman" w:hAnsi="Times New Roman" w:cs="Times New Roman"/>
          <w:b/>
          <w:bCs/>
          <w:i/>
          <w:iCs/>
          <w:color w:val="1F497D"/>
          <w:sz w:val="28"/>
          <w:szCs w:val="28"/>
        </w:rPr>
        <w:t>.</w:t>
      </w:r>
      <w:r w:rsidR="00696DA7">
        <w:rPr>
          <w:rFonts w:ascii="Times New Roman" w:hAnsi="Times New Roman" w:cs="Times New Roman"/>
          <w:b/>
          <w:bCs/>
          <w:i/>
          <w:iCs/>
          <w:color w:val="1F497D"/>
          <w:sz w:val="28"/>
          <w:szCs w:val="28"/>
        </w:rPr>
        <w:t>5.10.2</w:t>
      </w:r>
      <w:r w:rsidRPr="003753A3">
        <w:rPr>
          <w:rFonts w:ascii="Times New Roman" w:hAnsi="Times New Roman" w:cs="Times New Roman"/>
          <w:b/>
          <w:bCs/>
          <w:i/>
          <w:iCs/>
          <w:color w:val="1F497D"/>
          <w:sz w:val="28"/>
          <w:szCs w:val="28"/>
        </w:rPr>
        <w:t>Скорочення споживання ПЕР у секторі теплоенергетики</w:t>
      </w:r>
    </w:p>
    <w:p w:rsidR="0020528D" w:rsidRPr="003753A3" w:rsidRDefault="0020528D" w:rsidP="00EA2422">
      <w:pPr>
        <w:spacing w:after="0" w:line="240" w:lineRule="auto"/>
        <w:ind w:right="-94"/>
        <w:jc w:val="center"/>
        <w:rPr>
          <w:rFonts w:ascii="Times New Roman" w:hAnsi="Times New Roman" w:cs="Times New Roman"/>
          <w:i/>
          <w:iCs/>
          <w:sz w:val="28"/>
          <w:szCs w:val="28"/>
        </w:rPr>
      </w:pPr>
      <w:r w:rsidRPr="003753A3">
        <w:rPr>
          <w:rFonts w:ascii="Times New Roman" w:hAnsi="Times New Roman" w:cs="Times New Roman"/>
          <w:b/>
          <w:bCs/>
          <w:i/>
          <w:iCs/>
          <w:color w:val="1F497D"/>
          <w:sz w:val="28"/>
          <w:szCs w:val="28"/>
        </w:rPr>
        <w:t xml:space="preserve">(тис. </w:t>
      </w:r>
      <w:proofErr w:type="spellStart"/>
      <w:r w:rsidRPr="003753A3">
        <w:rPr>
          <w:rFonts w:ascii="Times New Roman" w:hAnsi="Times New Roman" w:cs="Times New Roman"/>
          <w:b/>
          <w:bCs/>
          <w:i/>
          <w:iCs/>
          <w:color w:val="1F497D"/>
          <w:sz w:val="28"/>
          <w:szCs w:val="28"/>
        </w:rPr>
        <w:t>МВт∙год</w:t>
      </w:r>
      <w:proofErr w:type="spellEnd"/>
      <w:r w:rsidRPr="003753A3">
        <w:rPr>
          <w:rFonts w:ascii="Times New Roman" w:hAnsi="Times New Roman" w:cs="Times New Roman"/>
          <w:b/>
          <w:bCs/>
          <w:i/>
          <w:iCs/>
          <w:color w:val="1F497D"/>
          <w:sz w:val="28"/>
          <w:szCs w:val="28"/>
        </w:rPr>
        <w:t>.)</w:t>
      </w:r>
    </w:p>
    <w:p w:rsidR="008C4708" w:rsidRPr="003753A3" w:rsidRDefault="007A1309" w:rsidP="00EA2422">
      <w:pPr>
        <w:spacing w:after="0" w:line="240" w:lineRule="auto"/>
        <w:jc w:val="center"/>
        <w:rPr>
          <w:rFonts w:ascii="Times New Roman" w:hAnsi="Times New Roman" w:cs="Times New Roman"/>
          <w:b/>
          <w:bCs/>
          <w:color w:val="1F497D"/>
          <w:sz w:val="24"/>
          <w:szCs w:val="24"/>
        </w:rPr>
      </w:pPr>
      <w:r w:rsidRPr="003753A3">
        <w:rPr>
          <w:rFonts w:ascii="Times New Roman" w:hAnsi="Times New Roman" w:cs="Times New Roman"/>
          <w:b/>
          <w:bCs/>
          <w:noProof/>
          <w:color w:val="1F497D"/>
          <w:sz w:val="24"/>
          <w:szCs w:val="24"/>
          <w:lang w:val="ru-RU" w:eastAsia="ru-RU"/>
        </w:rPr>
        <w:drawing>
          <wp:inline distT="0" distB="0" distL="0" distR="0">
            <wp:extent cx="5048250" cy="2876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0" cy="2876550"/>
                    </a:xfrm>
                    <a:prstGeom prst="rect">
                      <a:avLst/>
                    </a:prstGeom>
                    <a:noFill/>
                    <a:ln>
                      <a:noFill/>
                    </a:ln>
                  </pic:spPr>
                </pic:pic>
              </a:graphicData>
            </a:graphic>
          </wp:inline>
        </w:drawing>
      </w:r>
    </w:p>
    <w:p w:rsidR="00591424" w:rsidRPr="003753A3" w:rsidRDefault="00591424" w:rsidP="00EA2422">
      <w:pPr>
        <w:spacing w:after="0" w:line="240" w:lineRule="auto"/>
        <w:jc w:val="center"/>
        <w:rPr>
          <w:rFonts w:ascii="Times New Roman" w:hAnsi="Times New Roman" w:cs="Times New Roman"/>
          <w:b/>
          <w:bCs/>
          <w:color w:val="1F497D"/>
          <w:sz w:val="24"/>
          <w:szCs w:val="24"/>
        </w:rPr>
      </w:pPr>
    </w:p>
    <w:p w:rsidR="0020528D" w:rsidRPr="003753A3" w:rsidRDefault="0020528D" w:rsidP="00883F33">
      <w:pPr>
        <w:pStyle w:val="2"/>
        <w:numPr>
          <w:ilvl w:val="3"/>
          <w:numId w:val="77"/>
        </w:numPr>
        <w:tabs>
          <w:tab w:val="left" w:pos="284"/>
          <w:tab w:val="left" w:pos="993"/>
        </w:tabs>
        <w:ind w:left="0" w:firstLine="0"/>
        <w:jc w:val="center"/>
        <w:rPr>
          <w:rFonts w:ascii="Times New Roman" w:hAnsi="Times New Roman" w:cs="Times New Roman"/>
          <w:i/>
          <w:iCs/>
          <w:color w:val="1F497D"/>
          <w:sz w:val="28"/>
          <w:szCs w:val="28"/>
        </w:rPr>
      </w:pPr>
      <w:bookmarkStart w:id="97" w:name="_Toc475803429"/>
      <w:r w:rsidRPr="003753A3">
        <w:rPr>
          <w:rFonts w:ascii="Times New Roman" w:hAnsi="Times New Roman" w:cs="Times New Roman"/>
          <w:i/>
          <w:iCs/>
          <w:color w:val="1F497D"/>
          <w:sz w:val="28"/>
          <w:szCs w:val="28"/>
        </w:rPr>
        <w:t>Заміщення природного газу на відновлювальні та альтернативні джерела енергії</w:t>
      </w:r>
      <w:bookmarkEnd w:id="96"/>
      <w:bookmarkEnd w:id="97"/>
    </w:p>
    <w:p w:rsidR="0020528D" w:rsidRPr="003753A3" w:rsidRDefault="0020528D" w:rsidP="000B4722">
      <w:pPr>
        <w:pStyle w:val="2"/>
        <w:numPr>
          <w:ilvl w:val="4"/>
          <w:numId w:val="77"/>
        </w:numPr>
        <w:tabs>
          <w:tab w:val="left" w:pos="1134"/>
        </w:tabs>
        <w:spacing w:before="120" w:line="360" w:lineRule="auto"/>
        <w:ind w:left="0" w:firstLine="0"/>
        <w:jc w:val="center"/>
        <w:rPr>
          <w:rFonts w:ascii="Times New Roman" w:hAnsi="Times New Roman" w:cs="Times New Roman"/>
          <w:i/>
          <w:iCs/>
          <w:color w:val="1F497D"/>
          <w:sz w:val="28"/>
          <w:szCs w:val="28"/>
        </w:rPr>
      </w:pPr>
      <w:bookmarkStart w:id="98" w:name="_Toc437006366"/>
      <w:bookmarkStart w:id="99" w:name="_Toc459886061"/>
      <w:bookmarkStart w:id="100" w:name="_Toc475803102"/>
      <w:bookmarkStart w:id="101" w:name="_Toc475803430"/>
      <w:r w:rsidRPr="003753A3">
        <w:rPr>
          <w:rFonts w:ascii="Times New Roman" w:hAnsi="Times New Roman" w:cs="Times New Roman"/>
          <w:i/>
          <w:iCs/>
          <w:color w:val="1F497D"/>
          <w:sz w:val="28"/>
          <w:szCs w:val="28"/>
        </w:rPr>
        <w:t xml:space="preserve">Збір та утилізація </w:t>
      </w:r>
      <w:proofErr w:type="spellStart"/>
      <w:r w:rsidRPr="003753A3">
        <w:rPr>
          <w:rFonts w:ascii="Times New Roman" w:hAnsi="Times New Roman" w:cs="Times New Roman"/>
          <w:i/>
          <w:iCs/>
          <w:color w:val="1F497D"/>
          <w:sz w:val="28"/>
          <w:szCs w:val="28"/>
        </w:rPr>
        <w:t>звалищного</w:t>
      </w:r>
      <w:proofErr w:type="spellEnd"/>
      <w:r w:rsidRPr="003753A3">
        <w:rPr>
          <w:rFonts w:ascii="Times New Roman" w:hAnsi="Times New Roman" w:cs="Times New Roman"/>
          <w:i/>
          <w:iCs/>
          <w:color w:val="1F497D"/>
          <w:sz w:val="28"/>
          <w:szCs w:val="28"/>
        </w:rPr>
        <w:t xml:space="preserve"> біогазу</w:t>
      </w:r>
      <w:bookmarkEnd w:id="98"/>
      <w:bookmarkEnd w:id="99"/>
      <w:bookmarkEnd w:id="100"/>
      <w:bookmarkEnd w:id="101"/>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У місті є чотири полігони твердих побутових відходів (надалі – ТПВ), а саме:</w:t>
      </w:r>
    </w:p>
    <w:p w:rsidR="0020528D" w:rsidRPr="003753A3" w:rsidRDefault="0020528D" w:rsidP="0004670C">
      <w:pPr>
        <w:numPr>
          <w:ilvl w:val="0"/>
          <w:numId w:val="65"/>
        </w:numPr>
        <w:tabs>
          <w:tab w:val="clear" w:pos="720"/>
          <w:tab w:val="num"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Саксаганський район – у гірничому відводі шахти "Батьківщ</w:t>
      </w:r>
      <w:r w:rsidR="000809A8">
        <w:rPr>
          <w:rFonts w:ascii="Times New Roman" w:hAnsi="Times New Roman" w:cs="Times New Roman"/>
          <w:sz w:val="28"/>
          <w:szCs w:val="28"/>
        </w:rPr>
        <w:t>ина" та біля відвалів публічного акціонерного товариства</w:t>
      </w:r>
      <w:r w:rsidRPr="003753A3">
        <w:rPr>
          <w:rFonts w:ascii="Times New Roman" w:hAnsi="Times New Roman" w:cs="Times New Roman"/>
          <w:sz w:val="28"/>
          <w:szCs w:val="28"/>
        </w:rPr>
        <w:t xml:space="preserve"> "Центральний гірничо-збагачувальний ком</w:t>
      </w:r>
      <w:r w:rsidR="003C38B4" w:rsidRPr="003753A3">
        <w:rPr>
          <w:rFonts w:ascii="Times New Roman" w:hAnsi="Times New Roman" w:cs="Times New Roman"/>
          <w:sz w:val="28"/>
          <w:szCs w:val="28"/>
        </w:rPr>
        <w:t>бінат", земельна ділянка площею</w:t>
      </w:r>
      <w:r w:rsidRPr="003753A3">
        <w:rPr>
          <w:rFonts w:ascii="Times New Roman" w:hAnsi="Times New Roman" w:cs="Times New Roman"/>
          <w:sz w:val="28"/>
          <w:szCs w:val="28"/>
        </w:rPr>
        <w:t xml:space="preserve"> 23,8 га, проектна поту</w:t>
      </w:r>
      <w:r w:rsidRPr="003753A3">
        <w:rPr>
          <w:rFonts w:ascii="Times New Roman" w:hAnsi="Times New Roman" w:cs="Times New Roman"/>
          <w:sz w:val="28"/>
          <w:szCs w:val="28"/>
        </w:rPr>
        <w:t>ж</w:t>
      </w:r>
      <w:r w:rsidRPr="003753A3">
        <w:rPr>
          <w:rFonts w:ascii="Times New Roman" w:hAnsi="Times New Roman" w:cs="Times New Roman"/>
          <w:sz w:val="28"/>
          <w:szCs w:val="28"/>
        </w:rPr>
        <w:t>ність – 5 736 тис.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w:t>
      </w:r>
    </w:p>
    <w:p w:rsidR="0020528D" w:rsidRPr="003753A3" w:rsidRDefault="0020528D" w:rsidP="0004670C">
      <w:pPr>
        <w:numPr>
          <w:ilvl w:val="0"/>
          <w:numId w:val="65"/>
        </w:numPr>
        <w:tabs>
          <w:tab w:val="clear" w:pos="720"/>
          <w:tab w:val="num"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Центрально-Міський район – район шахти "</w:t>
      </w:r>
      <w:proofErr w:type="spellStart"/>
      <w:r w:rsidRPr="003753A3">
        <w:rPr>
          <w:rFonts w:ascii="Times New Roman" w:hAnsi="Times New Roman" w:cs="Times New Roman"/>
          <w:sz w:val="28"/>
          <w:szCs w:val="28"/>
        </w:rPr>
        <w:t>Валявка</w:t>
      </w:r>
      <w:proofErr w:type="spellEnd"/>
      <w:r w:rsidR="003C38B4" w:rsidRPr="003753A3">
        <w:rPr>
          <w:rFonts w:ascii="Times New Roman" w:hAnsi="Times New Roman" w:cs="Times New Roman"/>
          <w:sz w:val="28"/>
          <w:szCs w:val="28"/>
        </w:rPr>
        <w:t>–</w:t>
      </w:r>
      <w:r w:rsidRPr="003753A3">
        <w:rPr>
          <w:rFonts w:ascii="Times New Roman" w:hAnsi="Times New Roman" w:cs="Times New Roman"/>
          <w:sz w:val="28"/>
          <w:szCs w:val="28"/>
        </w:rPr>
        <w:t xml:space="preserve"> Південна" зем</w:t>
      </w:r>
      <w:r w:rsidRPr="003753A3">
        <w:rPr>
          <w:rFonts w:ascii="Times New Roman" w:hAnsi="Times New Roman" w:cs="Times New Roman"/>
          <w:sz w:val="28"/>
          <w:szCs w:val="28"/>
        </w:rPr>
        <w:t>е</w:t>
      </w:r>
      <w:r w:rsidRPr="003753A3">
        <w:rPr>
          <w:rFonts w:ascii="Times New Roman" w:hAnsi="Times New Roman" w:cs="Times New Roman"/>
          <w:sz w:val="28"/>
          <w:szCs w:val="28"/>
        </w:rPr>
        <w:t>льна ділянка загальною площею 10 га, проектна потужність – 440 тис.м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w:t>
      </w:r>
    </w:p>
    <w:p w:rsidR="0020528D" w:rsidRPr="003753A3" w:rsidRDefault="0020528D" w:rsidP="0004670C">
      <w:pPr>
        <w:numPr>
          <w:ilvl w:val="0"/>
          <w:numId w:val="65"/>
        </w:numPr>
        <w:tabs>
          <w:tab w:val="clear" w:pos="720"/>
          <w:tab w:val="num"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Тернівський район – гірничий відвід </w:t>
      </w:r>
      <w:proofErr w:type="spellStart"/>
      <w:r w:rsidRPr="003753A3">
        <w:rPr>
          <w:rFonts w:ascii="Times New Roman" w:hAnsi="Times New Roman" w:cs="Times New Roman"/>
          <w:sz w:val="28"/>
          <w:szCs w:val="28"/>
        </w:rPr>
        <w:t>Ганнівського</w:t>
      </w:r>
      <w:proofErr w:type="spellEnd"/>
      <w:r w:rsidRPr="003753A3">
        <w:rPr>
          <w:rFonts w:ascii="Times New Roman" w:hAnsi="Times New Roman" w:cs="Times New Roman"/>
          <w:sz w:val="28"/>
          <w:szCs w:val="28"/>
        </w:rPr>
        <w:t xml:space="preserve"> кар’єру, площею 10 га, проектною потужністю – 762 тис.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w:t>
      </w:r>
    </w:p>
    <w:p w:rsidR="0020528D" w:rsidRPr="003753A3" w:rsidRDefault="0020528D" w:rsidP="0004670C">
      <w:pPr>
        <w:numPr>
          <w:ilvl w:val="0"/>
          <w:numId w:val="65"/>
        </w:numPr>
        <w:tabs>
          <w:tab w:val="clear" w:pos="720"/>
          <w:tab w:val="num"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Інгулецький район – у районі заказника "</w:t>
      </w:r>
      <w:proofErr w:type="spellStart"/>
      <w:r w:rsidRPr="003753A3">
        <w:rPr>
          <w:rFonts w:ascii="Times New Roman" w:hAnsi="Times New Roman" w:cs="Times New Roman"/>
          <w:sz w:val="28"/>
          <w:szCs w:val="28"/>
        </w:rPr>
        <w:t>Візирка</w:t>
      </w:r>
      <w:proofErr w:type="spellEnd"/>
      <w:r w:rsidRPr="003753A3">
        <w:rPr>
          <w:rFonts w:ascii="Times New Roman" w:hAnsi="Times New Roman" w:cs="Times New Roman"/>
          <w:sz w:val="28"/>
          <w:szCs w:val="28"/>
        </w:rPr>
        <w:t>", загальна площа 18 га, проектна потужність – 796 тис.м</w:t>
      </w:r>
      <w:r w:rsidRPr="003753A3">
        <w:rPr>
          <w:rFonts w:ascii="Times New Roman" w:hAnsi="Times New Roman" w:cs="Times New Roman"/>
          <w:sz w:val="28"/>
          <w:szCs w:val="28"/>
          <w:vertAlign w:val="superscript"/>
        </w:rPr>
        <w:t>3</w:t>
      </w:r>
      <w:r w:rsidR="003C38B4" w:rsidRPr="003753A3">
        <w:rPr>
          <w:rFonts w:ascii="Times New Roman" w:hAnsi="Times New Roman" w:cs="Times New Roman"/>
          <w:sz w:val="28"/>
          <w:szCs w:val="28"/>
        </w:rPr>
        <w:t>.</w:t>
      </w:r>
      <w:r w:rsidRPr="003753A3">
        <w:rPr>
          <w:rFonts w:ascii="Times New Roman" w:hAnsi="Times New Roman" w:cs="Times New Roman"/>
          <w:sz w:val="28"/>
          <w:szCs w:val="28"/>
          <w:vertAlign w:val="superscript"/>
        </w:rPr>
        <w:t>.</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Найпотужніший міський полігон ТПВ у районі шахти "Батьківщина", Саксаганський район, площею 23,8 га, ємністю 4 589 000 </w:t>
      </w:r>
      <w:proofErr w:type="spellStart"/>
      <w:r w:rsidRPr="003753A3">
        <w:rPr>
          <w:rFonts w:ascii="Times New Roman" w:hAnsi="Times New Roman" w:cs="Times New Roman"/>
          <w:sz w:val="28"/>
          <w:szCs w:val="28"/>
        </w:rPr>
        <w:t>тонн</w:t>
      </w:r>
      <w:proofErr w:type="spellEnd"/>
      <w:r w:rsidRPr="003753A3">
        <w:rPr>
          <w:rFonts w:ascii="Times New Roman" w:hAnsi="Times New Roman" w:cs="Times New Roman"/>
          <w:sz w:val="28"/>
          <w:szCs w:val="28"/>
        </w:rPr>
        <w:t>, експ</w:t>
      </w:r>
      <w:r w:rsidR="000809A8">
        <w:rPr>
          <w:rFonts w:ascii="Times New Roman" w:hAnsi="Times New Roman" w:cs="Times New Roman"/>
          <w:sz w:val="28"/>
          <w:szCs w:val="28"/>
        </w:rPr>
        <w:t>луатується з 1992 року. Тільки у</w:t>
      </w:r>
      <w:r w:rsidRPr="003753A3">
        <w:rPr>
          <w:rFonts w:ascii="Times New Roman" w:hAnsi="Times New Roman" w:cs="Times New Roman"/>
          <w:sz w:val="28"/>
          <w:szCs w:val="28"/>
        </w:rPr>
        <w:t xml:space="preserve"> 2014 році полігон прийняв більше 272 497 </w:t>
      </w:r>
      <w:proofErr w:type="spellStart"/>
      <w:r w:rsidRPr="003753A3">
        <w:rPr>
          <w:rFonts w:ascii="Times New Roman" w:hAnsi="Times New Roman" w:cs="Times New Roman"/>
          <w:sz w:val="28"/>
          <w:szCs w:val="28"/>
        </w:rPr>
        <w:t>тонн</w:t>
      </w:r>
      <w:proofErr w:type="spellEnd"/>
      <w:r w:rsidRPr="003753A3">
        <w:rPr>
          <w:rFonts w:ascii="Times New Roman" w:hAnsi="Times New Roman" w:cs="Times New Roman"/>
          <w:sz w:val="28"/>
          <w:szCs w:val="28"/>
        </w:rPr>
        <w:t xml:space="preserve"> ТПВ. Сер</w:t>
      </w:r>
      <w:r w:rsidRPr="003753A3">
        <w:rPr>
          <w:rFonts w:ascii="Times New Roman" w:hAnsi="Times New Roman" w:cs="Times New Roman"/>
          <w:sz w:val="28"/>
          <w:szCs w:val="28"/>
        </w:rPr>
        <w:t>е</w:t>
      </w:r>
      <w:r w:rsidRPr="003753A3">
        <w:rPr>
          <w:rFonts w:ascii="Times New Roman" w:hAnsi="Times New Roman" w:cs="Times New Roman"/>
          <w:sz w:val="28"/>
          <w:szCs w:val="28"/>
        </w:rPr>
        <w:t>дня глибина полігону становить 20 метрів. Тіло полігону має природну гідро</w:t>
      </w:r>
      <w:r w:rsidRPr="003753A3">
        <w:rPr>
          <w:rFonts w:ascii="Times New Roman" w:hAnsi="Times New Roman" w:cs="Times New Roman"/>
          <w:sz w:val="28"/>
          <w:szCs w:val="28"/>
        </w:rPr>
        <w:t>і</w:t>
      </w:r>
      <w:r w:rsidRPr="003753A3">
        <w:rPr>
          <w:rFonts w:ascii="Times New Roman" w:hAnsi="Times New Roman" w:cs="Times New Roman"/>
          <w:sz w:val="28"/>
          <w:szCs w:val="28"/>
        </w:rPr>
        <w:t>золяцію.</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Ураховуючи достатньо високий вміст у ТПВ, що депонуються на пол</w:t>
      </w:r>
      <w:r w:rsidRPr="003753A3">
        <w:rPr>
          <w:rFonts w:ascii="Times New Roman" w:hAnsi="Times New Roman" w:cs="Times New Roman"/>
          <w:sz w:val="28"/>
          <w:szCs w:val="28"/>
        </w:rPr>
        <w:t>і</w:t>
      </w:r>
      <w:r w:rsidRPr="003753A3">
        <w:rPr>
          <w:rFonts w:ascii="Times New Roman" w:hAnsi="Times New Roman" w:cs="Times New Roman"/>
          <w:sz w:val="28"/>
          <w:szCs w:val="28"/>
        </w:rPr>
        <w:t>гоні, харчових та інших органічних ві</w:t>
      </w:r>
      <w:r w:rsidR="005F1E43">
        <w:rPr>
          <w:rFonts w:ascii="Times New Roman" w:hAnsi="Times New Roman" w:cs="Times New Roman"/>
          <w:sz w:val="28"/>
          <w:szCs w:val="28"/>
        </w:rPr>
        <w:t>дходів, термін функціонування й</w:t>
      </w:r>
      <w:r w:rsidRPr="003753A3">
        <w:rPr>
          <w:rFonts w:ascii="Times New Roman" w:hAnsi="Times New Roman" w:cs="Times New Roman"/>
          <w:sz w:val="28"/>
          <w:szCs w:val="28"/>
        </w:rPr>
        <w:t xml:space="preserve"> наявні поточні обсяги захоронення ТПВ, ємніст</w:t>
      </w:r>
      <w:r w:rsidR="005F1E43">
        <w:rPr>
          <w:rFonts w:ascii="Times New Roman" w:hAnsi="Times New Roman" w:cs="Times New Roman"/>
          <w:sz w:val="28"/>
          <w:szCs w:val="28"/>
        </w:rPr>
        <w:t>ь полігону, вважається доцільною</w:t>
      </w:r>
      <w:r w:rsidRPr="003753A3">
        <w:rPr>
          <w:rFonts w:ascii="Times New Roman" w:hAnsi="Times New Roman" w:cs="Times New Roman"/>
          <w:sz w:val="28"/>
          <w:szCs w:val="28"/>
        </w:rPr>
        <w:t xml:space="preserve"> пі</w:t>
      </w:r>
      <w:r w:rsidRPr="003753A3">
        <w:rPr>
          <w:rFonts w:ascii="Times New Roman" w:hAnsi="Times New Roman" w:cs="Times New Roman"/>
          <w:sz w:val="28"/>
          <w:szCs w:val="28"/>
        </w:rPr>
        <w:t>д</w:t>
      </w:r>
      <w:r w:rsidRPr="003753A3">
        <w:rPr>
          <w:rFonts w:ascii="Times New Roman" w:hAnsi="Times New Roman" w:cs="Times New Roman"/>
          <w:sz w:val="28"/>
          <w:szCs w:val="28"/>
        </w:rPr>
        <w:t xml:space="preserve">готовка та впровадження проекту зі збирання, очищення та використання </w:t>
      </w:r>
      <w:proofErr w:type="spellStart"/>
      <w:r w:rsidRPr="003753A3">
        <w:rPr>
          <w:rFonts w:ascii="Times New Roman" w:hAnsi="Times New Roman" w:cs="Times New Roman"/>
          <w:sz w:val="28"/>
          <w:szCs w:val="28"/>
        </w:rPr>
        <w:t>зв</w:t>
      </w:r>
      <w:r w:rsidRPr="003753A3">
        <w:rPr>
          <w:rFonts w:ascii="Times New Roman" w:hAnsi="Times New Roman" w:cs="Times New Roman"/>
          <w:sz w:val="28"/>
          <w:szCs w:val="28"/>
        </w:rPr>
        <w:t>а</w:t>
      </w:r>
      <w:r w:rsidRPr="003753A3">
        <w:rPr>
          <w:rFonts w:ascii="Times New Roman" w:hAnsi="Times New Roman" w:cs="Times New Roman"/>
          <w:sz w:val="28"/>
          <w:szCs w:val="28"/>
        </w:rPr>
        <w:t>лищного</w:t>
      </w:r>
      <w:proofErr w:type="spellEnd"/>
      <w:r w:rsidRPr="003753A3">
        <w:rPr>
          <w:rFonts w:ascii="Times New Roman" w:hAnsi="Times New Roman" w:cs="Times New Roman"/>
          <w:sz w:val="28"/>
          <w:szCs w:val="28"/>
        </w:rPr>
        <w:t xml:space="preserve"> газу (надалі – ЗГ) або шляхом стиснення з </w:t>
      </w:r>
      <w:r w:rsidR="005F1E43">
        <w:rPr>
          <w:rFonts w:ascii="Times New Roman" w:hAnsi="Times New Roman" w:cs="Times New Roman"/>
          <w:sz w:val="28"/>
          <w:szCs w:val="28"/>
        </w:rPr>
        <w:t>подальшою реалізацією</w:t>
      </w:r>
      <w:r w:rsidRPr="003753A3">
        <w:rPr>
          <w:rFonts w:ascii="Times New Roman" w:hAnsi="Times New Roman" w:cs="Times New Roman"/>
          <w:sz w:val="28"/>
          <w:szCs w:val="28"/>
        </w:rPr>
        <w:t xml:space="preserve"> як </w:t>
      </w:r>
      <w:r w:rsidRPr="003753A3">
        <w:rPr>
          <w:rFonts w:ascii="Times New Roman" w:hAnsi="Times New Roman" w:cs="Times New Roman"/>
          <w:sz w:val="28"/>
          <w:szCs w:val="28"/>
        </w:rPr>
        <w:lastRenderedPageBreak/>
        <w:t>паливо для автомобілів, або, ураховуючи розташування в безпосередній близ</w:t>
      </w:r>
      <w:r w:rsidRPr="003753A3">
        <w:rPr>
          <w:rFonts w:ascii="Times New Roman" w:hAnsi="Times New Roman" w:cs="Times New Roman"/>
          <w:sz w:val="28"/>
          <w:szCs w:val="28"/>
        </w:rPr>
        <w:t>ь</w:t>
      </w:r>
      <w:r w:rsidRPr="003753A3">
        <w:rPr>
          <w:rFonts w:ascii="Times New Roman" w:hAnsi="Times New Roman" w:cs="Times New Roman"/>
          <w:sz w:val="28"/>
          <w:szCs w:val="28"/>
        </w:rPr>
        <w:t xml:space="preserve">кості від міста, використання в </w:t>
      </w:r>
      <w:proofErr w:type="spellStart"/>
      <w:r w:rsidRPr="003753A3">
        <w:rPr>
          <w:rFonts w:ascii="Times New Roman" w:hAnsi="Times New Roman" w:cs="Times New Roman"/>
          <w:sz w:val="28"/>
          <w:szCs w:val="28"/>
        </w:rPr>
        <w:t>когенераційних</w:t>
      </w:r>
      <w:proofErr w:type="spellEnd"/>
      <w:r w:rsidRPr="003753A3">
        <w:rPr>
          <w:rFonts w:ascii="Times New Roman" w:hAnsi="Times New Roman" w:cs="Times New Roman"/>
          <w:sz w:val="28"/>
          <w:szCs w:val="28"/>
        </w:rPr>
        <w:t xml:space="preserve"> установках для виробництва електричної та теплової енергії.</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За попередніми оцінками на полігоні накопичено щонайменше 4 млн. </w:t>
      </w:r>
      <w:proofErr w:type="spellStart"/>
      <w:r w:rsidRPr="003753A3">
        <w:rPr>
          <w:rFonts w:ascii="Times New Roman" w:hAnsi="Times New Roman" w:cs="Times New Roman"/>
          <w:sz w:val="28"/>
          <w:szCs w:val="28"/>
        </w:rPr>
        <w:t>тонн</w:t>
      </w:r>
      <w:proofErr w:type="spellEnd"/>
      <w:r w:rsidRPr="003753A3">
        <w:rPr>
          <w:rFonts w:ascii="Times New Roman" w:hAnsi="Times New Roman" w:cs="Times New Roman"/>
          <w:sz w:val="28"/>
          <w:szCs w:val="28"/>
        </w:rPr>
        <w:t xml:space="preserve"> ТПВ. Розрахункова орієнтовна кількість біогазу становить 0,160 млрд.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Прогнозування кількості біогазу, що виділяється, виконано з урахуванням складу та властивостей ТПВ, місткості та терміну експлуатації полігону ТПВ, схеми й максимальної висоти складування ТПВ, гідрогеологічних умов ділянки складування ТПВ, </w:t>
      </w:r>
      <w:proofErr w:type="spellStart"/>
      <w:r w:rsidRPr="003753A3">
        <w:rPr>
          <w:rFonts w:ascii="Times New Roman" w:hAnsi="Times New Roman" w:cs="Times New Roman"/>
          <w:sz w:val="28"/>
          <w:szCs w:val="28"/>
        </w:rPr>
        <w:t>рН</w:t>
      </w:r>
      <w:proofErr w:type="spellEnd"/>
      <w:r w:rsidRPr="003753A3">
        <w:rPr>
          <w:rFonts w:ascii="Times New Roman" w:hAnsi="Times New Roman" w:cs="Times New Roman"/>
          <w:sz w:val="28"/>
          <w:szCs w:val="28"/>
        </w:rPr>
        <w:t xml:space="preserve"> водної витяжки з ТПВ.</w:t>
      </w:r>
    </w:p>
    <w:p w:rsidR="0020528D" w:rsidRPr="003753A3" w:rsidRDefault="0020528D" w:rsidP="00591424">
      <w:pPr>
        <w:tabs>
          <w:tab w:val="left" w:pos="1080"/>
        </w:tabs>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Для вилучення ЗГ з тіла полігон</w:t>
      </w:r>
      <w:r w:rsidR="007375DA" w:rsidRPr="003753A3">
        <w:rPr>
          <w:rFonts w:ascii="Times New Roman" w:hAnsi="Times New Roman" w:cs="Times New Roman"/>
          <w:sz w:val="28"/>
          <w:szCs w:val="28"/>
        </w:rPr>
        <w:t>у ТПВ створюється система збору</w:t>
      </w:r>
      <w:r w:rsidR="005F1E43">
        <w:rPr>
          <w:rFonts w:ascii="Times New Roman" w:hAnsi="Times New Roman" w:cs="Times New Roman"/>
          <w:sz w:val="28"/>
          <w:szCs w:val="28"/>
        </w:rPr>
        <w:t>, що</w:t>
      </w:r>
      <w:r w:rsidRPr="003753A3">
        <w:rPr>
          <w:rFonts w:ascii="Times New Roman" w:hAnsi="Times New Roman" w:cs="Times New Roman"/>
          <w:sz w:val="28"/>
          <w:szCs w:val="28"/>
        </w:rPr>
        <w:t xml:space="preserve"> включає: </w:t>
      </w:r>
    </w:p>
    <w:p w:rsidR="0020528D" w:rsidRPr="003753A3" w:rsidRDefault="005F1E43" w:rsidP="005F1E43">
      <w:pPr>
        <w:pStyle w:val="a3"/>
        <w:tabs>
          <w:tab w:val="left" w:pos="1080"/>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20528D" w:rsidRPr="003753A3">
        <w:rPr>
          <w:rFonts w:ascii="Times New Roman" w:hAnsi="Times New Roman" w:cs="Times New Roman"/>
          <w:sz w:val="28"/>
          <w:szCs w:val="28"/>
        </w:rPr>
        <w:t>мережу спеціально обладнаних вертикальних свердловин;</w:t>
      </w:r>
    </w:p>
    <w:p w:rsidR="0020528D" w:rsidRPr="005F1E43" w:rsidRDefault="005F1E43" w:rsidP="005F1E43">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5F1E43">
        <w:rPr>
          <w:rFonts w:ascii="Times New Roman" w:hAnsi="Times New Roman" w:cs="Times New Roman"/>
          <w:sz w:val="28"/>
          <w:szCs w:val="28"/>
        </w:rPr>
        <w:t>горизонтальні газопроводи для транспортування ЗГ від свердловин до газозбірного пункту;</w:t>
      </w:r>
    </w:p>
    <w:p w:rsidR="0020528D" w:rsidRPr="005F1E43" w:rsidRDefault="005F1E43" w:rsidP="005F1E43">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5F1E43">
        <w:rPr>
          <w:rFonts w:ascii="Times New Roman" w:hAnsi="Times New Roman" w:cs="Times New Roman"/>
          <w:sz w:val="28"/>
          <w:szCs w:val="28"/>
        </w:rPr>
        <w:t>газозбірні пункти;</w:t>
      </w:r>
    </w:p>
    <w:p w:rsidR="0020528D" w:rsidRPr="005F1E43" w:rsidRDefault="005F1E43" w:rsidP="005F1E43">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5F1E43">
        <w:rPr>
          <w:rFonts w:ascii="Times New Roman" w:hAnsi="Times New Roman" w:cs="Times New Roman"/>
          <w:sz w:val="28"/>
          <w:szCs w:val="28"/>
        </w:rPr>
        <w:t>магістральні газопроводи для переміщення ЗГ від газозбірних пунктів до установки утилізації;</w:t>
      </w:r>
    </w:p>
    <w:p w:rsidR="0020528D" w:rsidRPr="005F1E43" w:rsidRDefault="005F1E43" w:rsidP="005F1E43">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0528D" w:rsidRPr="005F1E43">
        <w:rPr>
          <w:rFonts w:ascii="Times New Roman" w:hAnsi="Times New Roman" w:cs="Times New Roman"/>
          <w:sz w:val="28"/>
          <w:szCs w:val="28"/>
        </w:rPr>
        <w:t>збірники конденсату.</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На виході </w:t>
      </w:r>
      <w:r w:rsidR="005F1E43">
        <w:rPr>
          <w:rFonts w:ascii="Times New Roman" w:hAnsi="Times New Roman" w:cs="Times New Roman"/>
          <w:sz w:val="28"/>
          <w:szCs w:val="28"/>
        </w:rPr>
        <w:t>і</w:t>
      </w:r>
      <w:r w:rsidRPr="003753A3">
        <w:rPr>
          <w:rFonts w:ascii="Times New Roman" w:hAnsi="Times New Roman" w:cs="Times New Roman"/>
          <w:sz w:val="28"/>
          <w:szCs w:val="28"/>
        </w:rPr>
        <w:t xml:space="preserve">з системи збору та підготовки </w:t>
      </w:r>
      <w:proofErr w:type="spellStart"/>
      <w:r w:rsidRPr="003753A3">
        <w:rPr>
          <w:rFonts w:ascii="Times New Roman" w:hAnsi="Times New Roman" w:cs="Times New Roman"/>
          <w:sz w:val="28"/>
          <w:szCs w:val="28"/>
        </w:rPr>
        <w:t>звалищного</w:t>
      </w:r>
      <w:proofErr w:type="spellEnd"/>
      <w:r w:rsidRPr="003753A3">
        <w:rPr>
          <w:rFonts w:ascii="Times New Roman" w:hAnsi="Times New Roman" w:cs="Times New Roman"/>
          <w:sz w:val="28"/>
          <w:szCs w:val="28"/>
        </w:rPr>
        <w:t xml:space="preserve"> газу полігону ТПВ отримуємо стійкий стаціонарний потік біогазу, очищеного від механічних д</w:t>
      </w:r>
      <w:r w:rsidRPr="003753A3">
        <w:rPr>
          <w:rFonts w:ascii="Times New Roman" w:hAnsi="Times New Roman" w:cs="Times New Roman"/>
          <w:sz w:val="28"/>
          <w:szCs w:val="28"/>
        </w:rPr>
        <w:t>о</w:t>
      </w:r>
      <w:r w:rsidRPr="003753A3">
        <w:rPr>
          <w:rFonts w:ascii="Times New Roman" w:hAnsi="Times New Roman" w:cs="Times New Roman"/>
          <w:sz w:val="28"/>
          <w:szCs w:val="28"/>
        </w:rPr>
        <w:t>мішок і краплинної вологи.</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Спорудження вузла утилізації </w:t>
      </w:r>
      <w:proofErr w:type="spellStart"/>
      <w:r w:rsidRPr="003753A3">
        <w:rPr>
          <w:rFonts w:ascii="Times New Roman" w:hAnsi="Times New Roman" w:cs="Times New Roman"/>
          <w:sz w:val="28"/>
          <w:szCs w:val="28"/>
        </w:rPr>
        <w:t>звалищного</w:t>
      </w:r>
      <w:proofErr w:type="spellEnd"/>
      <w:r w:rsidRPr="003753A3">
        <w:rPr>
          <w:rFonts w:ascii="Times New Roman" w:hAnsi="Times New Roman" w:cs="Times New Roman"/>
          <w:sz w:val="28"/>
          <w:szCs w:val="28"/>
        </w:rPr>
        <w:t xml:space="preserve"> газу включає: обла</w:t>
      </w:r>
      <w:r w:rsidR="005F1E43">
        <w:rPr>
          <w:rFonts w:ascii="Times New Roman" w:hAnsi="Times New Roman" w:cs="Times New Roman"/>
          <w:sz w:val="28"/>
          <w:szCs w:val="28"/>
        </w:rPr>
        <w:t>штування майданчика, побудову основного й</w:t>
      </w:r>
      <w:r w:rsidRPr="003753A3">
        <w:rPr>
          <w:rFonts w:ascii="Times New Roman" w:hAnsi="Times New Roman" w:cs="Times New Roman"/>
          <w:sz w:val="28"/>
          <w:szCs w:val="28"/>
        </w:rPr>
        <w:t xml:space="preserve"> тимчасового приміщень, монтаж основного </w:t>
      </w:r>
      <w:r w:rsidR="005F1E43">
        <w:rPr>
          <w:rFonts w:ascii="Times New Roman" w:hAnsi="Times New Roman" w:cs="Times New Roman"/>
          <w:sz w:val="28"/>
          <w:szCs w:val="28"/>
        </w:rPr>
        <w:t>обладнання</w:t>
      </w:r>
      <w:r w:rsidRPr="003753A3">
        <w:rPr>
          <w:rFonts w:ascii="Times New Roman" w:hAnsi="Times New Roman" w:cs="Times New Roman"/>
          <w:sz w:val="28"/>
          <w:szCs w:val="28"/>
        </w:rPr>
        <w:t xml:space="preserve">: компресорні блоки, енергетична установка, </w:t>
      </w:r>
      <w:proofErr w:type="spellStart"/>
      <w:r w:rsidRPr="003753A3">
        <w:rPr>
          <w:rFonts w:ascii="Times New Roman" w:hAnsi="Times New Roman" w:cs="Times New Roman"/>
          <w:sz w:val="28"/>
          <w:szCs w:val="28"/>
        </w:rPr>
        <w:t>вологовідділювач</w:t>
      </w:r>
      <w:proofErr w:type="spellEnd"/>
      <w:r w:rsidRPr="003753A3">
        <w:rPr>
          <w:rFonts w:ascii="Times New Roman" w:hAnsi="Times New Roman" w:cs="Times New Roman"/>
          <w:sz w:val="28"/>
          <w:szCs w:val="28"/>
        </w:rPr>
        <w:t>, г</w:t>
      </w:r>
      <w:r w:rsidRPr="003753A3">
        <w:rPr>
          <w:rFonts w:ascii="Times New Roman" w:hAnsi="Times New Roman" w:cs="Times New Roman"/>
          <w:sz w:val="28"/>
          <w:szCs w:val="28"/>
        </w:rPr>
        <w:t>а</w:t>
      </w:r>
      <w:r w:rsidRPr="003753A3">
        <w:rPr>
          <w:rFonts w:ascii="Times New Roman" w:hAnsi="Times New Roman" w:cs="Times New Roman"/>
          <w:sz w:val="28"/>
          <w:szCs w:val="28"/>
        </w:rPr>
        <w:t>зодувки, газгольдер (ресивер).</w:t>
      </w:r>
    </w:p>
    <w:p w:rsidR="0020528D" w:rsidRPr="003753A3" w:rsidRDefault="0020528D" w:rsidP="00591424">
      <w:pPr>
        <w:pStyle w:val="HTML"/>
        <w:shd w:val="clear" w:color="auto" w:fill="FFFFFF"/>
        <w:ind w:firstLine="851"/>
        <w:textAlignment w:val="baseline"/>
        <w:rPr>
          <w:rFonts w:ascii="Times New Roman" w:hAnsi="Times New Roman" w:cs="Times New Roman"/>
          <w:sz w:val="28"/>
          <w:szCs w:val="28"/>
          <w:lang w:val="uk-UA"/>
        </w:rPr>
      </w:pPr>
      <w:r w:rsidRPr="003753A3">
        <w:rPr>
          <w:rFonts w:ascii="Times New Roman" w:hAnsi="Times New Roman" w:cs="Times New Roman"/>
          <w:sz w:val="28"/>
          <w:szCs w:val="28"/>
          <w:lang w:val="uk-UA"/>
        </w:rPr>
        <w:t xml:space="preserve">Після попереднього очищення </w:t>
      </w:r>
      <w:proofErr w:type="spellStart"/>
      <w:r w:rsidRPr="003753A3">
        <w:rPr>
          <w:rFonts w:ascii="Times New Roman" w:hAnsi="Times New Roman" w:cs="Times New Roman"/>
          <w:sz w:val="28"/>
          <w:szCs w:val="28"/>
          <w:lang w:val="uk-UA"/>
        </w:rPr>
        <w:t>звалищний</w:t>
      </w:r>
      <w:proofErr w:type="spellEnd"/>
      <w:r w:rsidRPr="003753A3">
        <w:rPr>
          <w:rFonts w:ascii="Times New Roman" w:hAnsi="Times New Roman" w:cs="Times New Roman"/>
          <w:sz w:val="28"/>
          <w:szCs w:val="28"/>
          <w:lang w:val="uk-UA"/>
        </w:rPr>
        <w:t xml:space="preserve"> біогаз також використовують для отримання електроенергії за допомогою установок для генерації електро</w:t>
      </w:r>
      <w:r w:rsidRPr="003753A3">
        <w:rPr>
          <w:rFonts w:ascii="Times New Roman" w:hAnsi="Times New Roman" w:cs="Times New Roman"/>
          <w:sz w:val="28"/>
          <w:szCs w:val="28"/>
          <w:lang w:val="uk-UA"/>
        </w:rPr>
        <w:t>е</w:t>
      </w:r>
      <w:r w:rsidRPr="003753A3">
        <w:rPr>
          <w:rFonts w:ascii="Times New Roman" w:hAnsi="Times New Roman" w:cs="Times New Roman"/>
          <w:sz w:val="28"/>
          <w:szCs w:val="28"/>
          <w:lang w:val="uk-UA"/>
        </w:rPr>
        <w:t xml:space="preserve">нергії або </w:t>
      </w:r>
      <w:r w:rsidR="0004325B">
        <w:rPr>
          <w:rFonts w:ascii="Times New Roman" w:hAnsi="Times New Roman" w:cs="Times New Roman"/>
          <w:sz w:val="28"/>
          <w:szCs w:val="28"/>
          <w:lang w:val="uk-UA"/>
        </w:rPr>
        <w:t>комбінованого вироблення тепла й</w:t>
      </w:r>
      <w:r w:rsidRPr="003753A3">
        <w:rPr>
          <w:rFonts w:ascii="Times New Roman" w:hAnsi="Times New Roman" w:cs="Times New Roman"/>
          <w:sz w:val="28"/>
          <w:szCs w:val="28"/>
          <w:lang w:val="uk-UA"/>
        </w:rPr>
        <w:t xml:space="preserve"> електроенергії (</w:t>
      </w:r>
      <w:proofErr w:type="spellStart"/>
      <w:r w:rsidRPr="003753A3">
        <w:rPr>
          <w:rFonts w:ascii="Times New Roman" w:hAnsi="Times New Roman" w:cs="Times New Roman"/>
          <w:sz w:val="28"/>
          <w:szCs w:val="28"/>
          <w:lang w:val="uk-UA"/>
        </w:rPr>
        <w:t>когенерація</w:t>
      </w:r>
      <w:proofErr w:type="spellEnd"/>
      <w:r w:rsidRPr="003753A3">
        <w:rPr>
          <w:rFonts w:ascii="Times New Roman" w:hAnsi="Times New Roman" w:cs="Times New Roman"/>
          <w:sz w:val="28"/>
          <w:szCs w:val="28"/>
          <w:lang w:val="uk-UA"/>
        </w:rPr>
        <w:t>). В</w:t>
      </w:r>
      <w:r w:rsidRPr="003753A3">
        <w:rPr>
          <w:rFonts w:ascii="Times New Roman" w:hAnsi="Times New Roman" w:cs="Times New Roman"/>
          <w:sz w:val="28"/>
          <w:szCs w:val="28"/>
          <w:lang w:val="uk-UA"/>
        </w:rPr>
        <w:t>и</w:t>
      </w:r>
      <w:r w:rsidRPr="003753A3">
        <w:rPr>
          <w:rFonts w:ascii="Times New Roman" w:hAnsi="Times New Roman" w:cs="Times New Roman"/>
          <w:sz w:val="28"/>
          <w:szCs w:val="28"/>
          <w:lang w:val="uk-UA"/>
        </w:rPr>
        <w:t>роблена електроенергія може частково використовуватися безпосередньо на майданчику полігону ТПВ або подаватися в мережу. Особливо актуальною в</w:t>
      </w:r>
      <w:r w:rsidRPr="003753A3">
        <w:rPr>
          <w:rFonts w:ascii="Times New Roman" w:hAnsi="Times New Roman" w:cs="Times New Roman"/>
          <w:sz w:val="28"/>
          <w:szCs w:val="28"/>
          <w:lang w:val="uk-UA"/>
        </w:rPr>
        <w:t>и</w:t>
      </w:r>
      <w:r w:rsidRPr="003753A3">
        <w:rPr>
          <w:rFonts w:ascii="Times New Roman" w:hAnsi="Times New Roman" w:cs="Times New Roman"/>
          <w:sz w:val="28"/>
          <w:szCs w:val="28"/>
          <w:lang w:val="uk-UA"/>
        </w:rPr>
        <w:t xml:space="preserve">роблення електроенергії зі </w:t>
      </w:r>
      <w:proofErr w:type="spellStart"/>
      <w:r w:rsidRPr="003753A3">
        <w:rPr>
          <w:rFonts w:ascii="Times New Roman" w:hAnsi="Times New Roman" w:cs="Times New Roman"/>
          <w:sz w:val="28"/>
          <w:szCs w:val="28"/>
          <w:lang w:val="uk-UA"/>
        </w:rPr>
        <w:t>звалищного</w:t>
      </w:r>
      <w:proofErr w:type="spellEnd"/>
      <w:r w:rsidRPr="003753A3">
        <w:rPr>
          <w:rFonts w:ascii="Times New Roman" w:hAnsi="Times New Roman" w:cs="Times New Roman"/>
          <w:sz w:val="28"/>
          <w:szCs w:val="28"/>
          <w:lang w:val="uk-UA"/>
        </w:rPr>
        <w:t xml:space="preserve"> біогазу ста</w:t>
      </w:r>
      <w:r w:rsidR="0004325B">
        <w:rPr>
          <w:rFonts w:ascii="Times New Roman" w:hAnsi="Times New Roman" w:cs="Times New Roman"/>
          <w:sz w:val="28"/>
          <w:szCs w:val="28"/>
          <w:lang w:val="uk-UA"/>
        </w:rPr>
        <w:t>ла після набуття чинності З</w:t>
      </w:r>
      <w:r w:rsidR="0004325B">
        <w:rPr>
          <w:rFonts w:ascii="Times New Roman" w:hAnsi="Times New Roman" w:cs="Times New Roman"/>
          <w:sz w:val="28"/>
          <w:szCs w:val="28"/>
          <w:lang w:val="uk-UA"/>
        </w:rPr>
        <w:t>а</w:t>
      </w:r>
      <w:r w:rsidR="0004325B">
        <w:rPr>
          <w:rFonts w:ascii="Times New Roman" w:hAnsi="Times New Roman" w:cs="Times New Roman"/>
          <w:sz w:val="28"/>
          <w:szCs w:val="28"/>
          <w:lang w:val="uk-UA"/>
        </w:rPr>
        <w:t>коном</w:t>
      </w:r>
      <w:r w:rsidRPr="003753A3">
        <w:rPr>
          <w:rFonts w:ascii="Times New Roman" w:hAnsi="Times New Roman" w:cs="Times New Roman"/>
          <w:sz w:val="28"/>
          <w:szCs w:val="28"/>
          <w:lang w:val="uk-UA"/>
        </w:rPr>
        <w:t xml:space="preserve"> України "</w:t>
      </w:r>
      <w:r w:rsidRPr="003753A3">
        <w:rPr>
          <w:rFonts w:ascii="Times New Roman" w:hAnsi="Times New Roman" w:cs="Times New Roman"/>
          <w:color w:val="000000"/>
          <w:sz w:val="28"/>
          <w:szCs w:val="28"/>
          <w:bdr w:val="none" w:sz="0" w:space="0" w:color="auto" w:frame="1"/>
          <w:lang w:val="uk-UA"/>
        </w:rPr>
        <w:t>Про внесення змін до Закону України "Про електроенергетику" щодо стимулювання виробництва електроенергії з альтернативних джерел ен</w:t>
      </w:r>
      <w:r w:rsidRPr="003753A3">
        <w:rPr>
          <w:rFonts w:ascii="Times New Roman" w:hAnsi="Times New Roman" w:cs="Times New Roman"/>
          <w:color w:val="000000"/>
          <w:sz w:val="28"/>
          <w:szCs w:val="28"/>
          <w:bdr w:val="none" w:sz="0" w:space="0" w:color="auto" w:frame="1"/>
          <w:lang w:val="uk-UA"/>
        </w:rPr>
        <w:t>е</w:t>
      </w:r>
      <w:r w:rsidRPr="003753A3">
        <w:rPr>
          <w:rFonts w:ascii="Times New Roman" w:hAnsi="Times New Roman" w:cs="Times New Roman"/>
          <w:color w:val="000000"/>
          <w:sz w:val="28"/>
          <w:szCs w:val="28"/>
          <w:bdr w:val="none" w:sz="0" w:space="0" w:color="auto" w:frame="1"/>
          <w:lang w:val="uk-UA"/>
        </w:rPr>
        <w:t>ргії"</w:t>
      </w:r>
      <w:r w:rsidR="0004325B">
        <w:rPr>
          <w:rFonts w:ascii="Times New Roman" w:hAnsi="Times New Roman" w:cs="Times New Roman"/>
          <w:sz w:val="28"/>
          <w:szCs w:val="28"/>
          <w:lang w:val="uk-UA"/>
        </w:rPr>
        <w:t>, який у</w:t>
      </w:r>
      <w:r w:rsidR="00A30FE9">
        <w:rPr>
          <w:rFonts w:ascii="Times New Roman" w:hAnsi="Times New Roman" w:cs="Times New Roman"/>
          <w:sz w:val="28"/>
          <w:szCs w:val="28"/>
          <w:lang w:val="uk-UA"/>
        </w:rPr>
        <w:t>становлює "З</w:t>
      </w:r>
      <w:r w:rsidRPr="003753A3">
        <w:rPr>
          <w:rFonts w:ascii="Times New Roman" w:hAnsi="Times New Roman" w:cs="Times New Roman"/>
          <w:sz w:val="28"/>
          <w:szCs w:val="28"/>
          <w:lang w:val="uk-UA"/>
        </w:rPr>
        <w:t xml:space="preserve">елений тариф" на електроенергію, отриману шляхом утилізації </w:t>
      </w:r>
      <w:proofErr w:type="spellStart"/>
      <w:r w:rsidRPr="003753A3">
        <w:rPr>
          <w:rFonts w:ascii="Times New Roman" w:hAnsi="Times New Roman" w:cs="Times New Roman"/>
          <w:sz w:val="28"/>
          <w:szCs w:val="28"/>
          <w:lang w:val="uk-UA"/>
        </w:rPr>
        <w:t>звалищного</w:t>
      </w:r>
      <w:proofErr w:type="spellEnd"/>
      <w:r w:rsidRPr="003753A3">
        <w:rPr>
          <w:rFonts w:ascii="Times New Roman" w:hAnsi="Times New Roman" w:cs="Times New Roman"/>
          <w:sz w:val="28"/>
          <w:szCs w:val="28"/>
          <w:lang w:val="uk-UA"/>
        </w:rPr>
        <w:t xml:space="preserve"> газу.</w:t>
      </w:r>
    </w:p>
    <w:p w:rsidR="0020528D"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У результаті реалізації проекту очікується виробництво 10 200 </w:t>
      </w:r>
      <w:proofErr w:type="spellStart"/>
      <w:r w:rsidRPr="003753A3">
        <w:rPr>
          <w:rFonts w:ascii="Times New Roman" w:hAnsi="Times New Roman" w:cs="Times New Roman"/>
          <w:sz w:val="28"/>
          <w:szCs w:val="28"/>
        </w:rPr>
        <w:t>МВт∙год</w:t>
      </w:r>
      <w:proofErr w:type="spellEnd"/>
      <w:r w:rsidRPr="003753A3">
        <w:rPr>
          <w:rFonts w:ascii="Times New Roman" w:hAnsi="Times New Roman" w:cs="Times New Roman"/>
          <w:sz w:val="28"/>
          <w:szCs w:val="28"/>
        </w:rPr>
        <w:t>. електричної енергії. Окрім цього</w:t>
      </w:r>
      <w:r w:rsidR="0004325B">
        <w:rPr>
          <w:rFonts w:ascii="Times New Roman" w:hAnsi="Times New Roman" w:cs="Times New Roman"/>
          <w:sz w:val="28"/>
          <w:szCs w:val="28"/>
        </w:rPr>
        <w:t>,</w:t>
      </w:r>
      <w:r w:rsidRPr="003753A3">
        <w:rPr>
          <w:rFonts w:ascii="Times New Roman" w:hAnsi="Times New Roman" w:cs="Times New Roman"/>
          <w:sz w:val="28"/>
          <w:szCs w:val="28"/>
        </w:rPr>
        <w:t xml:space="preserve"> на етапі проведення </w:t>
      </w:r>
      <w:proofErr w:type="spellStart"/>
      <w:r w:rsidRPr="003753A3">
        <w:rPr>
          <w:rFonts w:ascii="Times New Roman" w:hAnsi="Times New Roman" w:cs="Times New Roman"/>
          <w:sz w:val="28"/>
          <w:szCs w:val="28"/>
        </w:rPr>
        <w:t>передпроектного</w:t>
      </w:r>
      <w:proofErr w:type="spellEnd"/>
      <w:r w:rsidRPr="003753A3">
        <w:rPr>
          <w:rFonts w:ascii="Times New Roman" w:hAnsi="Times New Roman" w:cs="Times New Roman"/>
          <w:sz w:val="28"/>
          <w:szCs w:val="28"/>
        </w:rPr>
        <w:t xml:space="preserve"> обст</w:t>
      </w:r>
      <w:r w:rsidRPr="003753A3">
        <w:rPr>
          <w:rFonts w:ascii="Times New Roman" w:hAnsi="Times New Roman" w:cs="Times New Roman"/>
          <w:sz w:val="28"/>
          <w:szCs w:val="28"/>
        </w:rPr>
        <w:t>е</w:t>
      </w:r>
      <w:r w:rsidRPr="003753A3">
        <w:rPr>
          <w:rFonts w:ascii="Times New Roman" w:hAnsi="Times New Roman" w:cs="Times New Roman"/>
          <w:sz w:val="28"/>
          <w:szCs w:val="28"/>
        </w:rPr>
        <w:t>ження та розробки техніко-економічного обґрунтування проекту буде визнач</w:t>
      </w:r>
      <w:r w:rsidRPr="003753A3">
        <w:rPr>
          <w:rFonts w:ascii="Times New Roman" w:hAnsi="Times New Roman" w:cs="Times New Roman"/>
          <w:sz w:val="28"/>
          <w:szCs w:val="28"/>
        </w:rPr>
        <w:t>е</w:t>
      </w:r>
      <w:r w:rsidRPr="003753A3">
        <w:rPr>
          <w:rFonts w:ascii="Times New Roman" w:hAnsi="Times New Roman" w:cs="Times New Roman"/>
          <w:sz w:val="28"/>
          <w:szCs w:val="28"/>
        </w:rPr>
        <w:t xml:space="preserve">на технічна можливість та економічна доцільність вироблення теплової енергії для забезпечення потреб опалення об'єктів, розташованих поблизу </w:t>
      </w:r>
      <w:proofErr w:type="spellStart"/>
      <w:r w:rsidRPr="003753A3">
        <w:rPr>
          <w:rFonts w:ascii="Times New Roman" w:hAnsi="Times New Roman" w:cs="Times New Roman"/>
          <w:sz w:val="28"/>
          <w:szCs w:val="28"/>
        </w:rPr>
        <w:t>когенер</w:t>
      </w:r>
      <w:r w:rsidRPr="003753A3">
        <w:rPr>
          <w:rFonts w:ascii="Times New Roman" w:hAnsi="Times New Roman" w:cs="Times New Roman"/>
          <w:sz w:val="28"/>
          <w:szCs w:val="28"/>
        </w:rPr>
        <w:t>а</w:t>
      </w:r>
      <w:r w:rsidRPr="003753A3">
        <w:rPr>
          <w:rFonts w:ascii="Times New Roman" w:hAnsi="Times New Roman" w:cs="Times New Roman"/>
          <w:sz w:val="28"/>
          <w:szCs w:val="28"/>
        </w:rPr>
        <w:t>ційної</w:t>
      </w:r>
      <w:proofErr w:type="spellEnd"/>
      <w:r w:rsidRPr="003753A3">
        <w:rPr>
          <w:rFonts w:ascii="Times New Roman" w:hAnsi="Times New Roman" w:cs="Times New Roman"/>
          <w:sz w:val="28"/>
          <w:szCs w:val="28"/>
        </w:rPr>
        <w:t xml:space="preserve"> станції.</w:t>
      </w:r>
    </w:p>
    <w:p w:rsidR="0004325B" w:rsidRDefault="0004325B" w:rsidP="00591424">
      <w:pPr>
        <w:spacing w:after="0" w:line="240" w:lineRule="auto"/>
        <w:ind w:firstLine="851"/>
        <w:jc w:val="both"/>
        <w:rPr>
          <w:rFonts w:ascii="Times New Roman" w:hAnsi="Times New Roman" w:cs="Times New Roman"/>
          <w:sz w:val="28"/>
          <w:szCs w:val="28"/>
        </w:rPr>
      </w:pPr>
    </w:p>
    <w:p w:rsidR="0004325B" w:rsidRDefault="0004325B" w:rsidP="00591424">
      <w:pPr>
        <w:spacing w:after="0" w:line="240" w:lineRule="auto"/>
        <w:ind w:firstLine="851"/>
        <w:jc w:val="both"/>
        <w:rPr>
          <w:rFonts w:ascii="Times New Roman" w:hAnsi="Times New Roman" w:cs="Times New Roman"/>
          <w:sz w:val="28"/>
          <w:szCs w:val="28"/>
        </w:rPr>
      </w:pPr>
    </w:p>
    <w:p w:rsidR="0004325B" w:rsidRPr="003753A3" w:rsidRDefault="0004325B" w:rsidP="00591424">
      <w:pPr>
        <w:spacing w:after="0" w:line="240" w:lineRule="auto"/>
        <w:ind w:firstLine="851"/>
        <w:jc w:val="both"/>
        <w:rPr>
          <w:rFonts w:ascii="Times New Roman" w:hAnsi="Times New Roman" w:cs="Times New Roman"/>
          <w:sz w:val="28"/>
          <w:szCs w:val="28"/>
        </w:rPr>
      </w:pPr>
    </w:p>
    <w:p w:rsidR="0020528D" w:rsidRPr="003753A3" w:rsidRDefault="0020528D" w:rsidP="003C38B4">
      <w:pPr>
        <w:spacing w:before="120" w:after="120" w:line="240" w:lineRule="auto"/>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lastRenderedPageBreak/>
        <w:t>Показники ефективності проекту</w:t>
      </w:r>
    </w:p>
    <w:tbl>
      <w:tblPr>
        <w:tblW w:w="9818"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1240"/>
        <w:gridCol w:w="1256"/>
        <w:gridCol w:w="1276"/>
        <w:gridCol w:w="1134"/>
        <w:gridCol w:w="1134"/>
        <w:gridCol w:w="1276"/>
        <w:gridCol w:w="1276"/>
        <w:gridCol w:w="1226"/>
      </w:tblGrid>
      <w:tr w:rsidR="0020528D" w:rsidRPr="003753A3" w:rsidTr="00DB5B88">
        <w:trPr>
          <w:trHeight w:val="946"/>
          <w:jc w:val="center"/>
        </w:trPr>
        <w:tc>
          <w:tcPr>
            <w:tcW w:w="1240" w:type="dxa"/>
            <w:shd w:val="clear" w:color="000000" w:fill="95B3D7"/>
            <w:vAlign w:val="center"/>
          </w:tcPr>
          <w:p w:rsidR="0020528D" w:rsidRPr="003753A3" w:rsidRDefault="0020528D" w:rsidP="00F904A9">
            <w:pPr>
              <w:spacing w:after="0" w:line="240" w:lineRule="auto"/>
              <w:ind w:left="-108" w:right="-108"/>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Інвестиції</w:t>
            </w:r>
          </w:p>
        </w:tc>
        <w:tc>
          <w:tcPr>
            <w:tcW w:w="1256" w:type="dxa"/>
            <w:shd w:val="clear" w:color="000000" w:fill="95B3D7"/>
            <w:vAlign w:val="center"/>
          </w:tcPr>
          <w:p w:rsidR="0020528D" w:rsidRPr="003753A3" w:rsidRDefault="002C1C00"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Заміщення природних ПЕР</w:t>
            </w:r>
          </w:p>
        </w:tc>
        <w:tc>
          <w:tcPr>
            <w:tcW w:w="1276" w:type="dxa"/>
            <w:shd w:val="clear" w:color="000000" w:fill="95B3D7"/>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Скорочення викидів ПГ</w:t>
            </w:r>
          </w:p>
        </w:tc>
        <w:tc>
          <w:tcPr>
            <w:tcW w:w="1134" w:type="dxa"/>
            <w:shd w:val="clear" w:color="000000" w:fill="95B3D7"/>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Знижен</w:t>
            </w:r>
            <w:proofErr w:type="spellEnd"/>
            <w:r w:rsidR="00DB5B88" w:rsidRPr="003753A3">
              <w:rPr>
                <w:rFonts w:ascii="Times New Roman" w:hAnsi="Times New Roman" w:cs="Times New Roman"/>
                <w:b/>
                <w:bCs/>
                <w:i/>
                <w:iCs/>
                <w:color w:val="000000"/>
                <w:sz w:val="20"/>
                <w:szCs w:val="20"/>
                <w:lang w:eastAsia="ru-RU"/>
              </w:rPr>
              <w:t>-</w:t>
            </w:r>
            <w:r w:rsidRPr="003753A3">
              <w:rPr>
                <w:rFonts w:ascii="Times New Roman" w:hAnsi="Times New Roman" w:cs="Times New Roman"/>
                <w:b/>
                <w:bCs/>
                <w:i/>
                <w:iCs/>
                <w:color w:val="000000"/>
                <w:sz w:val="20"/>
                <w:szCs w:val="20"/>
                <w:lang w:eastAsia="ru-RU"/>
              </w:rPr>
              <w:t>ня в</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трат</w:t>
            </w:r>
          </w:p>
        </w:tc>
        <w:tc>
          <w:tcPr>
            <w:tcW w:w="1134" w:type="dxa"/>
            <w:shd w:val="clear" w:color="000000" w:fill="95B3D7"/>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Простий термін окупності</w:t>
            </w:r>
          </w:p>
        </w:tc>
        <w:tc>
          <w:tcPr>
            <w:tcW w:w="1276" w:type="dxa"/>
            <w:shd w:val="clear" w:color="000000" w:fill="95B3D7"/>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Внутрішня норма пр</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бутку (IRR)</w:t>
            </w:r>
          </w:p>
        </w:tc>
        <w:tc>
          <w:tcPr>
            <w:tcW w:w="1276" w:type="dxa"/>
            <w:shd w:val="clear" w:color="000000" w:fill="95B3D7"/>
            <w:vAlign w:val="center"/>
          </w:tcPr>
          <w:p w:rsidR="0020528D" w:rsidRPr="003753A3" w:rsidRDefault="002C2589" w:rsidP="002C2589">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Чиста приведе</w:t>
            </w:r>
            <w:r w:rsidR="0020528D" w:rsidRPr="003753A3">
              <w:rPr>
                <w:rFonts w:ascii="Times New Roman" w:hAnsi="Times New Roman" w:cs="Times New Roman"/>
                <w:b/>
                <w:bCs/>
                <w:i/>
                <w:iCs/>
                <w:color w:val="000000"/>
                <w:sz w:val="20"/>
                <w:szCs w:val="20"/>
                <w:lang w:eastAsia="ru-RU"/>
              </w:rPr>
              <w:t>на вартість (NPV)</w:t>
            </w:r>
          </w:p>
        </w:tc>
        <w:tc>
          <w:tcPr>
            <w:tcW w:w="1226" w:type="dxa"/>
            <w:vMerge w:val="restart"/>
            <w:shd w:val="clear" w:color="000000" w:fill="95B3D7"/>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Коефіц</w:t>
            </w:r>
            <w:r w:rsidRPr="003753A3">
              <w:rPr>
                <w:rFonts w:ascii="Times New Roman" w:hAnsi="Times New Roman" w:cs="Times New Roman"/>
                <w:b/>
                <w:bCs/>
                <w:i/>
                <w:iCs/>
                <w:color w:val="000000"/>
                <w:sz w:val="20"/>
                <w:szCs w:val="20"/>
                <w:lang w:eastAsia="ru-RU"/>
              </w:rPr>
              <w:t>і</w:t>
            </w:r>
            <w:r w:rsidRPr="003753A3">
              <w:rPr>
                <w:rFonts w:ascii="Times New Roman" w:hAnsi="Times New Roman" w:cs="Times New Roman"/>
                <w:b/>
                <w:bCs/>
                <w:i/>
                <w:iCs/>
                <w:color w:val="000000"/>
                <w:sz w:val="20"/>
                <w:szCs w:val="20"/>
                <w:lang w:eastAsia="ru-RU"/>
              </w:rPr>
              <w:t>єнт чи</w:t>
            </w:r>
            <w:r w:rsidRPr="003753A3">
              <w:rPr>
                <w:rFonts w:ascii="Times New Roman" w:hAnsi="Times New Roman" w:cs="Times New Roman"/>
                <w:b/>
                <w:bCs/>
                <w:i/>
                <w:iCs/>
                <w:color w:val="000000"/>
                <w:sz w:val="20"/>
                <w:szCs w:val="20"/>
                <w:lang w:eastAsia="ru-RU"/>
              </w:rPr>
              <w:t>с</w:t>
            </w:r>
            <w:r w:rsidRPr="003753A3">
              <w:rPr>
                <w:rFonts w:ascii="Times New Roman" w:hAnsi="Times New Roman" w:cs="Times New Roman"/>
                <w:b/>
                <w:bCs/>
                <w:i/>
                <w:iCs/>
                <w:color w:val="000000"/>
                <w:sz w:val="20"/>
                <w:szCs w:val="20"/>
                <w:lang w:eastAsia="ru-RU"/>
              </w:rPr>
              <w:t>тої прив</w:t>
            </w:r>
            <w:r w:rsidRPr="003753A3">
              <w:rPr>
                <w:rFonts w:ascii="Times New Roman" w:hAnsi="Times New Roman" w:cs="Times New Roman"/>
                <w:b/>
                <w:bCs/>
                <w:i/>
                <w:iCs/>
                <w:color w:val="000000"/>
                <w:sz w:val="20"/>
                <w:szCs w:val="20"/>
                <w:lang w:eastAsia="ru-RU"/>
              </w:rPr>
              <w:t>е</w:t>
            </w:r>
            <w:r w:rsidRPr="003753A3">
              <w:rPr>
                <w:rFonts w:ascii="Times New Roman" w:hAnsi="Times New Roman" w:cs="Times New Roman"/>
                <w:b/>
                <w:bCs/>
                <w:i/>
                <w:iCs/>
                <w:color w:val="000000"/>
                <w:sz w:val="20"/>
                <w:szCs w:val="20"/>
                <w:lang w:eastAsia="ru-RU"/>
              </w:rPr>
              <w:t>деної ва</w:t>
            </w:r>
            <w:r w:rsidRPr="003753A3">
              <w:rPr>
                <w:rFonts w:ascii="Times New Roman" w:hAnsi="Times New Roman" w:cs="Times New Roman"/>
                <w:b/>
                <w:bCs/>
                <w:i/>
                <w:iCs/>
                <w:color w:val="000000"/>
                <w:sz w:val="20"/>
                <w:szCs w:val="20"/>
                <w:lang w:eastAsia="ru-RU"/>
              </w:rPr>
              <w:t>р</w:t>
            </w:r>
            <w:r w:rsidRPr="003753A3">
              <w:rPr>
                <w:rFonts w:ascii="Times New Roman" w:hAnsi="Times New Roman" w:cs="Times New Roman"/>
                <w:b/>
                <w:bCs/>
                <w:i/>
                <w:iCs/>
                <w:color w:val="000000"/>
                <w:sz w:val="20"/>
                <w:szCs w:val="20"/>
                <w:lang w:eastAsia="ru-RU"/>
              </w:rPr>
              <w:t>тості</w:t>
            </w:r>
          </w:p>
          <w:p w:rsidR="0020528D" w:rsidRPr="003753A3" w:rsidRDefault="0020528D" w:rsidP="00F904A9">
            <w:pPr>
              <w:spacing w:after="0" w:line="240" w:lineRule="auto"/>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(NPVQ</w:t>
            </w:r>
            <w:r w:rsidR="00243132" w:rsidRPr="003753A3">
              <w:rPr>
                <w:rFonts w:ascii="Times New Roman" w:hAnsi="Times New Roman" w:cs="Times New Roman"/>
                <w:b/>
                <w:bCs/>
                <w:i/>
                <w:iCs/>
                <w:color w:val="000000"/>
                <w:sz w:val="20"/>
                <w:szCs w:val="20"/>
                <w:lang w:eastAsia="ru-RU"/>
              </w:rPr>
              <w:t>)</w:t>
            </w:r>
          </w:p>
        </w:tc>
      </w:tr>
      <w:tr w:rsidR="0020528D" w:rsidRPr="003753A3" w:rsidTr="00DB5B88">
        <w:trPr>
          <w:trHeight w:val="100"/>
          <w:jc w:val="center"/>
        </w:trPr>
        <w:tc>
          <w:tcPr>
            <w:tcW w:w="1240" w:type="dxa"/>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тис. грн.</w:t>
            </w:r>
          </w:p>
        </w:tc>
        <w:tc>
          <w:tcPr>
            <w:tcW w:w="1256" w:type="dxa"/>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МВт∙год</w:t>
            </w:r>
            <w:proofErr w:type="spellEnd"/>
          </w:p>
        </w:tc>
        <w:tc>
          <w:tcPr>
            <w:tcW w:w="1276" w:type="dxa"/>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т СО</w:t>
            </w:r>
            <w:r w:rsidRPr="003753A3">
              <w:rPr>
                <w:rFonts w:ascii="Times New Roman" w:hAnsi="Times New Roman" w:cs="Times New Roman"/>
                <w:b/>
                <w:bCs/>
                <w:i/>
                <w:iCs/>
                <w:color w:val="000000"/>
                <w:sz w:val="20"/>
                <w:szCs w:val="20"/>
                <w:vertAlign w:val="subscript"/>
                <w:lang w:eastAsia="ru-RU"/>
              </w:rPr>
              <w:t>2</w:t>
            </w:r>
          </w:p>
        </w:tc>
        <w:tc>
          <w:tcPr>
            <w:tcW w:w="1134" w:type="dxa"/>
            <w:shd w:val="clear" w:color="000000" w:fill="95B3D7"/>
            <w:noWrap/>
            <w:vAlign w:val="center"/>
          </w:tcPr>
          <w:p w:rsidR="0020528D" w:rsidRPr="003753A3" w:rsidRDefault="002C1C00" w:rsidP="00F904A9">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тис.</w:t>
            </w:r>
            <w:r w:rsidR="0020528D" w:rsidRPr="003753A3">
              <w:rPr>
                <w:rFonts w:ascii="Times New Roman" w:hAnsi="Times New Roman" w:cs="Times New Roman"/>
                <w:b/>
                <w:bCs/>
                <w:i/>
                <w:iCs/>
                <w:color w:val="000000"/>
                <w:sz w:val="20"/>
                <w:szCs w:val="20"/>
                <w:lang w:eastAsia="ru-RU"/>
              </w:rPr>
              <w:t>грн</w:t>
            </w:r>
            <w:proofErr w:type="spellEnd"/>
            <w:r w:rsidR="0020528D" w:rsidRPr="003753A3">
              <w:rPr>
                <w:rFonts w:ascii="Times New Roman" w:hAnsi="Times New Roman" w:cs="Times New Roman"/>
                <w:b/>
                <w:bCs/>
                <w:i/>
                <w:iCs/>
                <w:color w:val="000000"/>
                <w:sz w:val="20"/>
                <w:szCs w:val="20"/>
                <w:lang w:eastAsia="ru-RU"/>
              </w:rPr>
              <w:t>.</w:t>
            </w:r>
          </w:p>
        </w:tc>
        <w:tc>
          <w:tcPr>
            <w:tcW w:w="1134" w:type="dxa"/>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років</w:t>
            </w:r>
          </w:p>
        </w:tc>
        <w:tc>
          <w:tcPr>
            <w:tcW w:w="1276" w:type="dxa"/>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w:t>
            </w:r>
          </w:p>
        </w:tc>
        <w:tc>
          <w:tcPr>
            <w:tcW w:w="1276" w:type="dxa"/>
            <w:shd w:val="clear" w:color="000000" w:fill="95B3D7"/>
            <w:noWrap/>
            <w:vAlign w:val="center"/>
          </w:tcPr>
          <w:p w:rsidR="0020528D" w:rsidRPr="003753A3" w:rsidRDefault="002C1C00" w:rsidP="00F904A9">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тис.</w:t>
            </w:r>
            <w:r w:rsidR="0020528D" w:rsidRPr="003753A3">
              <w:rPr>
                <w:rFonts w:ascii="Times New Roman" w:hAnsi="Times New Roman" w:cs="Times New Roman"/>
                <w:b/>
                <w:bCs/>
                <w:i/>
                <w:iCs/>
                <w:color w:val="000000"/>
                <w:sz w:val="20"/>
                <w:szCs w:val="20"/>
                <w:lang w:eastAsia="ru-RU"/>
              </w:rPr>
              <w:t>грн</w:t>
            </w:r>
            <w:proofErr w:type="spellEnd"/>
            <w:r w:rsidR="0020528D" w:rsidRPr="003753A3">
              <w:rPr>
                <w:rFonts w:ascii="Times New Roman" w:hAnsi="Times New Roman" w:cs="Times New Roman"/>
                <w:b/>
                <w:bCs/>
                <w:i/>
                <w:iCs/>
                <w:color w:val="000000"/>
                <w:sz w:val="20"/>
                <w:szCs w:val="20"/>
                <w:lang w:eastAsia="ru-RU"/>
              </w:rPr>
              <w:t>.</w:t>
            </w:r>
          </w:p>
        </w:tc>
        <w:tc>
          <w:tcPr>
            <w:tcW w:w="1226" w:type="dxa"/>
            <w:vMerge/>
            <w:shd w:val="clear" w:color="000000" w:fill="95B3D7"/>
            <w:noWrap/>
            <w:vAlign w:val="center"/>
          </w:tcPr>
          <w:p w:rsidR="0020528D" w:rsidRPr="003753A3" w:rsidRDefault="0020528D" w:rsidP="00F904A9">
            <w:pPr>
              <w:spacing w:after="0" w:line="240" w:lineRule="auto"/>
              <w:jc w:val="center"/>
              <w:rPr>
                <w:rFonts w:ascii="Times New Roman" w:hAnsi="Times New Roman" w:cs="Times New Roman"/>
                <w:b/>
                <w:bCs/>
                <w:i/>
                <w:iCs/>
                <w:color w:val="000000"/>
                <w:sz w:val="20"/>
                <w:szCs w:val="20"/>
                <w:lang w:eastAsia="ru-RU"/>
              </w:rPr>
            </w:pPr>
          </w:p>
        </w:tc>
      </w:tr>
      <w:tr w:rsidR="002C2589" w:rsidRPr="003753A3" w:rsidTr="00DB5B88">
        <w:trPr>
          <w:trHeight w:val="359"/>
          <w:jc w:val="center"/>
        </w:trPr>
        <w:tc>
          <w:tcPr>
            <w:tcW w:w="1240"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78 039,9</w:t>
            </w:r>
          </w:p>
        </w:tc>
        <w:tc>
          <w:tcPr>
            <w:tcW w:w="1256"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10 200,0</w:t>
            </w:r>
          </w:p>
        </w:tc>
        <w:tc>
          <w:tcPr>
            <w:tcW w:w="1276"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11 914,0</w:t>
            </w:r>
          </w:p>
        </w:tc>
        <w:tc>
          <w:tcPr>
            <w:tcW w:w="1134"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30 418,0</w:t>
            </w:r>
          </w:p>
        </w:tc>
        <w:tc>
          <w:tcPr>
            <w:tcW w:w="1134"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2,6</w:t>
            </w:r>
          </w:p>
        </w:tc>
        <w:tc>
          <w:tcPr>
            <w:tcW w:w="1276"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39%</w:t>
            </w:r>
          </w:p>
        </w:tc>
        <w:tc>
          <w:tcPr>
            <w:tcW w:w="1276"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180 925,5</w:t>
            </w:r>
          </w:p>
        </w:tc>
        <w:tc>
          <w:tcPr>
            <w:tcW w:w="1226" w:type="dxa"/>
            <w:noWrap/>
            <w:vAlign w:val="center"/>
          </w:tcPr>
          <w:p w:rsidR="002C2589" w:rsidRPr="003753A3" w:rsidRDefault="002C2589"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2,3</w:t>
            </w:r>
          </w:p>
        </w:tc>
      </w:tr>
    </w:tbl>
    <w:p w:rsidR="0020528D" w:rsidRPr="003753A3" w:rsidRDefault="0020528D" w:rsidP="00591424">
      <w:pPr>
        <w:spacing w:before="240"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За рахунок реалізації проекту очікується:</w:t>
      </w:r>
    </w:p>
    <w:p w:rsidR="0020528D" w:rsidRPr="003753A3" w:rsidRDefault="0020528D" w:rsidP="0004670C">
      <w:pPr>
        <w:pStyle w:val="a3"/>
        <w:numPr>
          <w:ilvl w:val="0"/>
          <w:numId w:val="67"/>
        </w:numPr>
        <w:tabs>
          <w:tab w:val="left"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річне заміщення традиційних енергоносіїв на альтернативні дже</w:t>
      </w:r>
      <w:r w:rsidR="00243132" w:rsidRPr="003753A3">
        <w:rPr>
          <w:rFonts w:ascii="Times New Roman" w:hAnsi="Times New Roman" w:cs="Times New Roman"/>
          <w:sz w:val="28"/>
          <w:szCs w:val="28"/>
        </w:rPr>
        <w:t xml:space="preserve">рела енергії </w:t>
      </w:r>
      <w:r w:rsidR="00DB5B88" w:rsidRPr="003753A3">
        <w:rPr>
          <w:rFonts w:ascii="Times New Roman" w:hAnsi="Times New Roman" w:cs="Times New Roman"/>
          <w:sz w:val="28"/>
          <w:szCs w:val="28"/>
        </w:rPr>
        <w:t>–</w:t>
      </w:r>
      <w:r w:rsidR="00243132" w:rsidRPr="003753A3">
        <w:rPr>
          <w:rFonts w:ascii="Times New Roman" w:hAnsi="Times New Roman" w:cs="Times New Roman"/>
          <w:sz w:val="28"/>
          <w:szCs w:val="28"/>
        </w:rPr>
        <w:t xml:space="preserve"> 10 200,0 </w:t>
      </w:r>
      <w:proofErr w:type="spellStart"/>
      <w:r w:rsidR="00243132" w:rsidRPr="003753A3">
        <w:rPr>
          <w:rFonts w:ascii="Times New Roman" w:hAnsi="Times New Roman" w:cs="Times New Roman"/>
          <w:sz w:val="28"/>
          <w:szCs w:val="28"/>
        </w:rPr>
        <w:t>МВт∙год</w:t>
      </w:r>
      <w:proofErr w:type="spellEnd"/>
      <w:r w:rsidR="00DB5B88"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7"/>
        </w:numPr>
        <w:tabs>
          <w:tab w:val="left"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скорочення витрат на</w:t>
      </w:r>
      <w:r w:rsidR="00243132" w:rsidRPr="003753A3">
        <w:rPr>
          <w:rFonts w:ascii="Times New Roman" w:hAnsi="Times New Roman" w:cs="Times New Roman"/>
          <w:sz w:val="28"/>
          <w:szCs w:val="28"/>
        </w:rPr>
        <w:t xml:space="preserve"> енергоресурси на 30 418,0 </w:t>
      </w:r>
      <w:proofErr w:type="spellStart"/>
      <w:r w:rsidR="00243132" w:rsidRPr="003753A3">
        <w:rPr>
          <w:rFonts w:ascii="Times New Roman" w:hAnsi="Times New Roman" w:cs="Times New Roman"/>
          <w:sz w:val="28"/>
          <w:szCs w:val="28"/>
        </w:rPr>
        <w:t>тис.</w:t>
      </w:r>
      <w:r w:rsidRPr="003753A3">
        <w:rPr>
          <w:rFonts w:ascii="Times New Roman" w:hAnsi="Times New Roman" w:cs="Times New Roman"/>
          <w:sz w:val="28"/>
          <w:szCs w:val="28"/>
        </w:rPr>
        <w:t>грн</w:t>
      </w:r>
      <w:proofErr w:type="spellEnd"/>
      <w:r w:rsidR="00DB5B88"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67"/>
        </w:numPr>
        <w:tabs>
          <w:tab w:val="left" w:pos="1080"/>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w:t>
      </w:r>
      <w:r w:rsidR="00DB5B88" w:rsidRPr="003753A3">
        <w:rPr>
          <w:rFonts w:ascii="Times New Roman" w:hAnsi="Times New Roman" w:cs="Times New Roman"/>
          <w:sz w:val="28"/>
          <w:szCs w:val="28"/>
        </w:rPr>
        <w:t>–</w:t>
      </w:r>
      <w:r w:rsidRPr="003753A3">
        <w:rPr>
          <w:rFonts w:ascii="Times New Roman" w:hAnsi="Times New Roman" w:cs="Times New Roman"/>
          <w:sz w:val="28"/>
          <w:szCs w:val="28"/>
        </w:rPr>
        <w:t xml:space="preserve"> 11 914,0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Період реалізації:</w:t>
      </w:r>
      <w:r w:rsidRPr="003753A3">
        <w:rPr>
          <w:rFonts w:ascii="Times New Roman" w:hAnsi="Times New Roman" w:cs="Times New Roman"/>
          <w:sz w:val="28"/>
          <w:szCs w:val="28"/>
        </w:rPr>
        <w:t xml:space="preserve"> 2018 – 2021 роки. </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Джерела фінансування</w:t>
      </w:r>
      <w:r w:rsidRPr="003753A3">
        <w:rPr>
          <w:rFonts w:ascii="Times New Roman" w:hAnsi="Times New Roman" w:cs="Times New Roman"/>
          <w:sz w:val="28"/>
          <w:szCs w:val="28"/>
        </w:rPr>
        <w:t>: міський бюджет – 15,6 млн. грн</w:t>
      </w:r>
      <w:r w:rsidR="00DB5B88" w:rsidRPr="003753A3">
        <w:rPr>
          <w:rFonts w:ascii="Times New Roman" w:hAnsi="Times New Roman" w:cs="Times New Roman"/>
          <w:sz w:val="28"/>
          <w:szCs w:val="28"/>
        </w:rPr>
        <w:t>.</w:t>
      </w:r>
      <w:r w:rsidRPr="003753A3">
        <w:rPr>
          <w:rFonts w:ascii="Times New Roman" w:hAnsi="Times New Roman" w:cs="Times New Roman"/>
          <w:sz w:val="28"/>
          <w:szCs w:val="28"/>
        </w:rPr>
        <w:t>(20%); держа</w:t>
      </w:r>
      <w:r w:rsidRPr="003753A3">
        <w:rPr>
          <w:rFonts w:ascii="Times New Roman" w:hAnsi="Times New Roman" w:cs="Times New Roman"/>
          <w:sz w:val="28"/>
          <w:szCs w:val="28"/>
        </w:rPr>
        <w:t>в</w:t>
      </w:r>
      <w:r w:rsidRPr="003753A3">
        <w:rPr>
          <w:rFonts w:ascii="Times New Roman" w:hAnsi="Times New Roman" w:cs="Times New Roman"/>
          <w:sz w:val="28"/>
          <w:szCs w:val="28"/>
        </w:rPr>
        <w:t xml:space="preserve">но-приватне партнерство – 62,4 </w:t>
      </w:r>
      <w:proofErr w:type="spellStart"/>
      <w:r w:rsidRPr="003753A3">
        <w:rPr>
          <w:rFonts w:ascii="Times New Roman" w:hAnsi="Times New Roman" w:cs="Times New Roman"/>
          <w:sz w:val="28"/>
          <w:szCs w:val="28"/>
        </w:rPr>
        <w:t>млн.</w:t>
      </w:r>
      <w:r w:rsidR="00243132" w:rsidRPr="003753A3">
        <w:rPr>
          <w:rFonts w:ascii="Times New Roman" w:hAnsi="Times New Roman" w:cs="Times New Roman"/>
          <w:sz w:val="28"/>
          <w:szCs w:val="28"/>
        </w:rPr>
        <w:t>грн</w:t>
      </w:r>
      <w:proofErr w:type="spellEnd"/>
      <w:r w:rsidR="00DB5B88" w:rsidRPr="003753A3">
        <w:rPr>
          <w:rFonts w:ascii="Times New Roman" w:hAnsi="Times New Roman" w:cs="Times New Roman"/>
          <w:sz w:val="28"/>
          <w:szCs w:val="28"/>
        </w:rPr>
        <w:t>.</w:t>
      </w:r>
      <w:r w:rsidRPr="003753A3">
        <w:rPr>
          <w:rFonts w:ascii="Times New Roman" w:hAnsi="Times New Roman" w:cs="Times New Roman"/>
          <w:sz w:val="28"/>
          <w:szCs w:val="28"/>
        </w:rPr>
        <w:t>(80%).</w:t>
      </w:r>
    </w:p>
    <w:p w:rsidR="0020528D" w:rsidRPr="003753A3" w:rsidRDefault="0020528D" w:rsidP="00883F33">
      <w:pPr>
        <w:pStyle w:val="2"/>
        <w:numPr>
          <w:ilvl w:val="4"/>
          <w:numId w:val="77"/>
        </w:numPr>
        <w:spacing w:line="360" w:lineRule="auto"/>
        <w:ind w:left="0" w:firstLine="0"/>
        <w:jc w:val="center"/>
        <w:rPr>
          <w:rFonts w:ascii="Times New Roman" w:hAnsi="Times New Roman" w:cs="Times New Roman"/>
          <w:i/>
          <w:iCs/>
          <w:color w:val="1F497D"/>
          <w:sz w:val="28"/>
          <w:szCs w:val="28"/>
        </w:rPr>
      </w:pPr>
      <w:bookmarkStart w:id="102" w:name="_Toc437006367"/>
      <w:bookmarkStart w:id="103" w:name="_Toc459886062"/>
      <w:bookmarkStart w:id="104" w:name="_Toc475803103"/>
      <w:bookmarkStart w:id="105" w:name="_Toc475803431"/>
      <w:r w:rsidRPr="003753A3">
        <w:rPr>
          <w:rFonts w:ascii="Times New Roman" w:hAnsi="Times New Roman" w:cs="Times New Roman"/>
          <w:i/>
          <w:iCs/>
          <w:color w:val="1F497D"/>
          <w:sz w:val="28"/>
          <w:szCs w:val="28"/>
        </w:rPr>
        <w:t xml:space="preserve">Переведення </w:t>
      </w:r>
      <w:proofErr w:type="spellStart"/>
      <w:r w:rsidRPr="003753A3">
        <w:rPr>
          <w:rFonts w:ascii="Times New Roman" w:hAnsi="Times New Roman" w:cs="Times New Roman"/>
          <w:i/>
          <w:iCs/>
          <w:color w:val="1F497D"/>
          <w:sz w:val="28"/>
          <w:szCs w:val="28"/>
        </w:rPr>
        <w:t>котелень</w:t>
      </w:r>
      <w:proofErr w:type="spellEnd"/>
      <w:r w:rsidRPr="003753A3">
        <w:rPr>
          <w:rFonts w:ascii="Times New Roman" w:hAnsi="Times New Roman" w:cs="Times New Roman"/>
          <w:i/>
          <w:iCs/>
          <w:color w:val="1F497D"/>
          <w:sz w:val="28"/>
          <w:szCs w:val="28"/>
        </w:rPr>
        <w:t xml:space="preserve"> на біопаливо</w:t>
      </w:r>
      <w:bookmarkEnd w:id="102"/>
      <w:bookmarkEnd w:id="103"/>
      <w:bookmarkEnd w:id="104"/>
      <w:bookmarkEnd w:id="105"/>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На деяких котельнях міста пропонується замінити застаріл</w:t>
      </w:r>
      <w:r w:rsidR="00A30FE9">
        <w:rPr>
          <w:rFonts w:ascii="Times New Roman" w:hAnsi="Times New Roman" w:cs="Times New Roman"/>
          <w:sz w:val="28"/>
          <w:szCs w:val="28"/>
        </w:rPr>
        <w:t>е або не пр</w:t>
      </w:r>
      <w:r w:rsidR="00A30FE9">
        <w:rPr>
          <w:rFonts w:ascii="Times New Roman" w:hAnsi="Times New Roman" w:cs="Times New Roman"/>
          <w:sz w:val="28"/>
          <w:szCs w:val="28"/>
        </w:rPr>
        <w:t>а</w:t>
      </w:r>
      <w:r w:rsidR="00A30FE9">
        <w:rPr>
          <w:rFonts w:ascii="Times New Roman" w:hAnsi="Times New Roman" w:cs="Times New Roman"/>
          <w:sz w:val="28"/>
          <w:szCs w:val="28"/>
        </w:rPr>
        <w:t>цююче обладнання з у</w:t>
      </w:r>
      <w:r w:rsidRPr="003753A3">
        <w:rPr>
          <w:rFonts w:ascii="Times New Roman" w:hAnsi="Times New Roman" w:cs="Times New Roman"/>
          <w:sz w:val="28"/>
          <w:szCs w:val="28"/>
        </w:rPr>
        <w:t xml:space="preserve">становленням твердопаливних котлів. </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Проект</w:t>
      </w:r>
      <w:r w:rsidR="00A30FE9">
        <w:rPr>
          <w:rFonts w:ascii="Times New Roman" w:hAnsi="Times New Roman" w:cs="Times New Roman"/>
          <w:sz w:val="28"/>
          <w:szCs w:val="28"/>
        </w:rPr>
        <w:t>ом передбачається в котельнях криворізької загальноосвітньої школи</w:t>
      </w:r>
      <w:r w:rsidRPr="003753A3">
        <w:rPr>
          <w:rFonts w:ascii="Times New Roman" w:hAnsi="Times New Roman" w:cs="Times New Roman"/>
          <w:sz w:val="28"/>
          <w:szCs w:val="28"/>
        </w:rPr>
        <w:t xml:space="preserve"> №8</w:t>
      </w:r>
      <w:r w:rsidRPr="00A30FE9">
        <w:rPr>
          <w:rFonts w:ascii="Times New Roman" w:hAnsi="Times New Roman" w:cs="Times New Roman"/>
          <w:spacing w:val="-6"/>
          <w:sz w:val="28"/>
          <w:szCs w:val="28"/>
        </w:rPr>
        <w:t xml:space="preserve">, </w:t>
      </w:r>
      <w:r w:rsidR="00A30FE9" w:rsidRPr="00A30FE9">
        <w:rPr>
          <w:rFonts w:ascii="Times New Roman" w:hAnsi="Times New Roman" w:cs="Times New Roman"/>
          <w:spacing w:val="-6"/>
          <w:sz w:val="28"/>
          <w:szCs w:val="28"/>
        </w:rPr>
        <w:t>комунального закладу "Криворізький онкологічного диспансер"</w:t>
      </w:r>
      <w:r w:rsidR="009C0248" w:rsidRPr="009C0248">
        <w:rPr>
          <w:rFonts w:ascii="Times New Roman" w:hAnsi="Times New Roman" w:cs="Times New Roman"/>
          <w:spacing w:val="-6"/>
          <w:sz w:val="28"/>
          <w:szCs w:val="28"/>
        </w:rPr>
        <w:t xml:space="preserve"> Дні</w:t>
      </w:r>
      <w:r w:rsidR="009C0248" w:rsidRPr="009C0248">
        <w:rPr>
          <w:rFonts w:ascii="Times New Roman" w:hAnsi="Times New Roman" w:cs="Times New Roman"/>
          <w:spacing w:val="-6"/>
          <w:sz w:val="28"/>
          <w:szCs w:val="28"/>
        </w:rPr>
        <w:t>п</w:t>
      </w:r>
      <w:r w:rsidR="009C0248" w:rsidRPr="009C0248">
        <w:rPr>
          <w:rFonts w:ascii="Times New Roman" w:hAnsi="Times New Roman" w:cs="Times New Roman"/>
          <w:spacing w:val="-6"/>
          <w:sz w:val="28"/>
          <w:szCs w:val="28"/>
        </w:rPr>
        <w:t>ропетровської обласної ради"</w:t>
      </w:r>
      <w:r w:rsidRPr="00A30FE9">
        <w:rPr>
          <w:rFonts w:ascii="Times New Roman" w:hAnsi="Times New Roman" w:cs="Times New Roman"/>
          <w:spacing w:val="-6"/>
          <w:sz w:val="28"/>
          <w:szCs w:val="28"/>
        </w:rPr>
        <w:t xml:space="preserve"> та </w:t>
      </w:r>
      <w:r w:rsidR="00A30FE9" w:rsidRPr="00A30FE9">
        <w:rPr>
          <w:rFonts w:ascii="Times New Roman" w:hAnsi="Times New Roman" w:cs="Times New Roman"/>
          <w:spacing w:val="-6"/>
          <w:sz w:val="28"/>
          <w:szCs w:val="28"/>
        </w:rPr>
        <w:t>комунального закладу "Криворізька міська кліні</w:t>
      </w:r>
      <w:r w:rsidR="00A30FE9" w:rsidRPr="00A30FE9">
        <w:rPr>
          <w:rFonts w:ascii="Times New Roman" w:hAnsi="Times New Roman" w:cs="Times New Roman"/>
          <w:spacing w:val="-6"/>
          <w:sz w:val="28"/>
          <w:szCs w:val="28"/>
        </w:rPr>
        <w:t>ч</w:t>
      </w:r>
      <w:r w:rsidR="00A30FE9" w:rsidRPr="00A30FE9">
        <w:rPr>
          <w:rFonts w:ascii="Times New Roman" w:hAnsi="Times New Roman" w:cs="Times New Roman"/>
          <w:spacing w:val="-6"/>
          <w:sz w:val="28"/>
          <w:szCs w:val="28"/>
        </w:rPr>
        <w:t>на лікарня №8"</w:t>
      </w:r>
      <w:r w:rsidR="00A30FE9" w:rsidRPr="00A30FE9">
        <w:rPr>
          <w:rFonts w:ascii="Times New Roman" w:hAnsi="Times New Roman" w:cs="Times New Roman"/>
          <w:sz w:val="28"/>
          <w:szCs w:val="28"/>
        </w:rPr>
        <w:t xml:space="preserve">Дніпропетровської обласної </w:t>
      </w:r>
      <w:proofErr w:type="spellStart"/>
      <w:r w:rsidR="00A30FE9" w:rsidRPr="00A30FE9">
        <w:rPr>
          <w:rFonts w:ascii="Times New Roman" w:hAnsi="Times New Roman" w:cs="Times New Roman"/>
          <w:sz w:val="28"/>
          <w:szCs w:val="28"/>
        </w:rPr>
        <w:t>ради"</w:t>
      </w:r>
      <w:r w:rsidR="009C0248">
        <w:rPr>
          <w:rFonts w:ascii="Times New Roman" w:hAnsi="Times New Roman" w:cs="Times New Roman"/>
          <w:sz w:val="28"/>
          <w:szCs w:val="28"/>
        </w:rPr>
        <w:t>у</w:t>
      </w:r>
      <w:r w:rsidRPr="003753A3">
        <w:rPr>
          <w:rFonts w:ascii="Times New Roman" w:hAnsi="Times New Roman" w:cs="Times New Roman"/>
          <w:sz w:val="28"/>
          <w:szCs w:val="28"/>
        </w:rPr>
        <w:t>становлення</w:t>
      </w:r>
      <w:proofErr w:type="spellEnd"/>
      <w:r w:rsidRPr="003753A3">
        <w:rPr>
          <w:rFonts w:ascii="Times New Roman" w:hAnsi="Times New Roman" w:cs="Times New Roman"/>
          <w:sz w:val="28"/>
          <w:szCs w:val="28"/>
        </w:rPr>
        <w:t xml:space="preserve"> </w:t>
      </w:r>
      <w:proofErr w:type="spellStart"/>
      <w:r w:rsidRPr="003753A3">
        <w:rPr>
          <w:rFonts w:ascii="Times New Roman" w:hAnsi="Times New Roman" w:cs="Times New Roman"/>
          <w:sz w:val="28"/>
          <w:szCs w:val="28"/>
        </w:rPr>
        <w:t>біопаливних</w:t>
      </w:r>
      <w:proofErr w:type="spellEnd"/>
      <w:r w:rsidRPr="003753A3">
        <w:rPr>
          <w:rFonts w:ascii="Times New Roman" w:hAnsi="Times New Roman" w:cs="Times New Roman"/>
          <w:sz w:val="28"/>
          <w:szCs w:val="28"/>
        </w:rPr>
        <w:t xml:space="preserve"> к</w:t>
      </w:r>
      <w:r w:rsidRPr="003753A3">
        <w:rPr>
          <w:rFonts w:ascii="Times New Roman" w:hAnsi="Times New Roman" w:cs="Times New Roman"/>
          <w:sz w:val="28"/>
          <w:szCs w:val="28"/>
        </w:rPr>
        <w:t>о</w:t>
      </w:r>
      <w:r w:rsidRPr="003753A3">
        <w:rPr>
          <w:rFonts w:ascii="Times New Roman" w:hAnsi="Times New Roman" w:cs="Times New Roman"/>
          <w:sz w:val="28"/>
          <w:szCs w:val="28"/>
        </w:rPr>
        <w:t xml:space="preserve">тлів з </w:t>
      </w:r>
      <w:r w:rsidR="00A30FE9">
        <w:rPr>
          <w:rFonts w:ascii="Times New Roman" w:hAnsi="Times New Roman" w:cs="Times New Roman"/>
          <w:sz w:val="28"/>
          <w:szCs w:val="28"/>
        </w:rPr>
        <w:t>автоматичною подачею палива, що</w:t>
      </w:r>
      <w:r w:rsidRPr="003753A3">
        <w:rPr>
          <w:rFonts w:ascii="Times New Roman" w:hAnsi="Times New Roman" w:cs="Times New Roman"/>
          <w:sz w:val="28"/>
          <w:szCs w:val="28"/>
        </w:rPr>
        <w:t xml:space="preserve"> покриватимуть 50%</w:t>
      </w:r>
      <w:r w:rsidR="00A30FE9">
        <w:rPr>
          <w:rFonts w:ascii="Times New Roman" w:hAnsi="Times New Roman" w:cs="Times New Roman"/>
          <w:sz w:val="28"/>
          <w:szCs w:val="28"/>
        </w:rPr>
        <w:t>,</w:t>
      </w:r>
      <w:r w:rsidRPr="003753A3">
        <w:rPr>
          <w:rFonts w:ascii="Times New Roman" w:hAnsi="Times New Roman" w:cs="Times New Roman"/>
          <w:sz w:val="28"/>
          <w:szCs w:val="28"/>
        </w:rPr>
        <w:t xml:space="preserve"> теплового нава</w:t>
      </w:r>
      <w:r w:rsidRPr="003753A3">
        <w:rPr>
          <w:rFonts w:ascii="Times New Roman" w:hAnsi="Times New Roman" w:cs="Times New Roman"/>
          <w:sz w:val="28"/>
          <w:szCs w:val="28"/>
        </w:rPr>
        <w:t>н</w:t>
      </w:r>
      <w:r w:rsidRPr="003753A3">
        <w:rPr>
          <w:rFonts w:ascii="Times New Roman" w:hAnsi="Times New Roman" w:cs="Times New Roman"/>
          <w:sz w:val="28"/>
          <w:szCs w:val="28"/>
        </w:rPr>
        <w:t>таження на опалення та 100</w:t>
      </w:r>
      <w:r w:rsidR="00A30FE9">
        <w:rPr>
          <w:rFonts w:ascii="Times New Roman" w:hAnsi="Times New Roman" w:cs="Times New Roman"/>
          <w:sz w:val="28"/>
          <w:szCs w:val="28"/>
        </w:rPr>
        <w:t>% навантаження на ГВП. Як паливо</w:t>
      </w:r>
      <w:r w:rsidRPr="003753A3">
        <w:rPr>
          <w:rFonts w:ascii="Times New Roman" w:hAnsi="Times New Roman" w:cs="Times New Roman"/>
          <w:sz w:val="28"/>
          <w:szCs w:val="28"/>
        </w:rPr>
        <w:t xml:space="preserve"> планується в</w:t>
      </w:r>
      <w:r w:rsidRPr="003753A3">
        <w:rPr>
          <w:rFonts w:ascii="Times New Roman" w:hAnsi="Times New Roman" w:cs="Times New Roman"/>
          <w:sz w:val="28"/>
          <w:szCs w:val="28"/>
        </w:rPr>
        <w:t>и</w:t>
      </w:r>
      <w:r w:rsidRPr="003753A3">
        <w:rPr>
          <w:rFonts w:ascii="Times New Roman" w:hAnsi="Times New Roman" w:cs="Times New Roman"/>
          <w:sz w:val="28"/>
          <w:szCs w:val="28"/>
        </w:rPr>
        <w:t>користовувати дерев</w:t>
      </w:r>
      <w:r w:rsidR="00243132" w:rsidRPr="003753A3">
        <w:rPr>
          <w:rFonts w:ascii="Times New Roman" w:hAnsi="Times New Roman" w:cs="Times New Roman"/>
          <w:sz w:val="28"/>
          <w:szCs w:val="28"/>
        </w:rPr>
        <w:t>ин</w:t>
      </w:r>
      <w:r w:rsidRPr="003753A3">
        <w:rPr>
          <w:rFonts w:ascii="Times New Roman" w:hAnsi="Times New Roman" w:cs="Times New Roman"/>
          <w:sz w:val="28"/>
          <w:szCs w:val="28"/>
        </w:rPr>
        <w:t>ні гранули.</w:t>
      </w:r>
    </w:p>
    <w:p w:rsidR="0020528D" w:rsidRPr="003753A3" w:rsidRDefault="0020528D" w:rsidP="006D694D">
      <w:pPr>
        <w:spacing w:before="80" w:after="80"/>
        <w:jc w:val="center"/>
        <w:rPr>
          <w:rFonts w:ascii="Times New Roman" w:hAnsi="Times New Roman" w:cs="Times New Roman"/>
          <w:b/>
          <w:bCs/>
          <w:i/>
          <w:iCs/>
          <w:color w:val="1F497D"/>
          <w:sz w:val="28"/>
          <w:szCs w:val="28"/>
        </w:rPr>
      </w:pPr>
      <w:r w:rsidRPr="003753A3">
        <w:rPr>
          <w:rFonts w:ascii="Times New Roman" w:hAnsi="Times New Roman" w:cs="Times New Roman"/>
          <w:b/>
          <w:bCs/>
          <w:i/>
          <w:iCs/>
          <w:color w:val="1F497D"/>
          <w:sz w:val="28"/>
          <w:szCs w:val="28"/>
        </w:rPr>
        <w:t>Показники ефективності проекту</w:t>
      </w:r>
    </w:p>
    <w:tbl>
      <w:tblPr>
        <w:tblW w:w="9745" w:type="dxa"/>
        <w:jc w:val="center"/>
        <w:tblLayout w:type="fixed"/>
        <w:tblLook w:val="00A0" w:firstRow="1" w:lastRow="0" w:firstColumn="1" w:lastColumn="0" w:noHBand="0" w:noVBand="0"/>
      </w:tblPr>
      <w:tblGrid>
        <w:gridCol w:w="1260"/>
        <w:gridCol w:w="1256"/>
        <w:gridCol w:w="1276"/>
        <w:gridCol w:w="1134"/>
        <w:gridCol w:w="1276"/>
        <w:gridCol w:w="1134"/>
        <w:gridCol w:w="1134"/>
        <w:gridCol w:w="1275"/>
      </w:tblGrid>
      <w:tr w:rsidR="00DB5B88" w:rsidRPr="003753A3" w:rsidTr="00DB5B88">
        <w:trPr>
          <w:trHeight w:val="375"/>
          <w:jc w:val="center"/>
        </w:trPr>
        <w:tc>
          <w:tcPr>
            <w:tcW w:w="126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DB5B88" w:rsidRPr="003753A3" w:rsidRDefault="00DB5B88" w:rsidP="00660511">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Інвестиції</w:t>
            </w:r>
          </w:p>
        </w:tc>
        <w:tc>
          <w:tcPr>
            <w:tcW w:w="1256"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6D694D">
            <w:pPr>
              <w:spacing w:after="0" w:line="240" w:lineRule="auto"/>
              <w:ind w:right="122"/>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Заміщен</w:t>
            </w:r>
            <w:proofErr w:type="spellEnd"/>
            <w:r w:rsidRPr="003753A3">
              <w:rPr>
                <w:rFonts w:ascii="Times New Roman" w:hAnsi="Times New Roman" w:cs="Times New Roman"/>
                <w:b/>
                <w:bCs/>
                <w:i/>
                <w:iCs/>
                <w:color w:val="000000"/>
                <w:sz w:val="20"/>
                <w:szCs w:val="20"/>
                <w:lang w:eastAsia="ru-RU"/>
              </w:rPr>
              <w:t xml:space="preserve">-ня </w:t>
            </w:r>
            <w:proofErr w:type="spellStart"/>
            <w:r w:rsidRPr="003753A3">
              <w:rPr>
                <w:rFonts w:ascii="Times New Roman" w:hAnsi="Times New Roman" w:cs="Times New Roman"/>
                <w:b/>
                <w:bCs/>
                <w:i/>
                <w:iCs/>
                <w:color w:val="000000"/>
                <w:sz w:val="20"/>
                <w:szCs w:val="20"/>
                <w:lang w:eastAsia="ru-RU"/>
              </w:rPr>
              <w:t>пр</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род</w:t>
            </w:r>
            <w:proofErr w:type="spellEnd"/>
            <w:r w:rsidRPr="003753A3">
              <w:rPr>
                <w:rFonts w:ascii="Times New Roman" w:hAnsi="Times New Roman" w:cs="Times New Roman"/>
                <w:b/>
                <w:bCs/>
                <w:i/>
                <w:iCs/>
                <w:color w:val="000000"/>
                <w:sz w:val="20"/>
                <w:szCs w:val="20"/>
                <w:lang w:eastAsia="ru-RU"/>
              </w:rPr>
              <w:t>-них ПЕР</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014DE6">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014DE6">
            <w:pPr>
              <w:spacing w:after="0" w:line="240" w:lineRule="auto"/>
              <w:jc w:val="center"/>
              <w:rPr>
                <w:rFonts w:ascii="Times New Roman" w:hAnsi="Times New Roman" w:cs="Times New Roman"/>
                <w:b/>
                <w:bCs/>
                <w:i/>
                <w:iCs/>
                <w:color w:val="000000"/>
                <w:sz w:val="20"/>
                <w:szCs w:val="20"/>
                <w:lang w:eastAsia="ru-RU"/>
              </w:rPr>
            </w:pPr>
            <w:proofErr w:type="spellStart"/>
            <w:r w:rsidRPr="003753A3">
              <w:rPr>
                <w:rFonts w:ascii="Times New Roman" w:hAnsi="Times New Roman" w:cs="Times New Roman"/>
                <w:b/>
                <w:bCs/>
                <w:i/>
                <w:iCs/>
                <w:color w:val="000000"/>
                <w:sz w:val="20"/>
                <w:szCs w:val="20"/>
                <w:lang w:eastAsia="ru-RU"/>
              </w:rPr>
              <w:t>Знижен</w:t>
            </w:r>
            <w:proofErr w:type="spellEnd"/>
            <w:r w:rsidRPr="003753A3">
              <w:rPr>
                <w:rFonts w:ascii="Times New Roman" w:hAnsi="Times New Roman" w:cs="Times New Roman"/>
                <w:b/>
                <w:bCs/>
                <w:i/>
                <w:iCs/>
                <w:color w:val="000000"/>
                <w:sz w:val="20"/>
                <w:szCs w:val="20"/>
                <w:lang w:eastAsia="ru-RU"/>
              </w:rPr>
              <w:t>-ня в</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трат</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C3400B">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C3400B">
            <w:pPr>
              <w:spacing w:after="0"/>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Внутр</w:t>
            </w:r>
            <w:r w:rsidRPr="003753A3">
              <w:rPr>
                <w:rFonts w:ascii="Times New Roman" w:hAnsi="Times New Roman" w:cs="Times New Roman"/>
                <w:b/>
                <w:bCs/>
                <w:i/>
                <w:iCs/>
                <w:color w:val="000000"/>
                <w:sz w:val="20"/>
                <w:szCs w:val="20"/>
                <w:lang w:eastAsia="ru-RU"/>
              </w:rPr>
              <w:t>і</w:t>
            </w:r>
            <w:r w:rsidRPr="003753A3">
              <w:rPr>
                <w:rFonts w:ascii="Times New Roman" w:hAnsi="Times New Roman" w:cs="Times New Roman"/>
                <w:b/>
                <w:bCs/>
                <w:i/>
                <w:iCs/>
                <w:color w:val="000000"/>
                <w:sz w:val="20"/>
                <w:szCs w:val="20"/>
                <w:lang w:eastAsia="ru-RU"/>
              </w:rPr>
              <w:t>шня но</w:t>
            </w:r>
            <w:r w:rsidRPr="003753A3">
              <w:rPr>
                <w:rFonts w:ascii="Times New Roman" w:hAnsi="Times New Roman" w:cs="Times New Roman"/>
                <w:b/>
                <w:bCs/>
                <w:i/>
                <w:iCs/>
                <w:color w:val="000000"/>
                <w:sz w:val="20"/>
                <w:szCs w:val="20"/>
                <w:lang w:eastAsia="ru-RU"/>
              </w:rPr>
              <w:t>р</w:t>
            </w:r>
            <w:r w:rsidRPr="003753A3">
              <w:rPr>
                <w:rFonts w:ascii="Times New Roman" w:hAnsi="Times New Roman" w:cs="Times New Roman"/>
                <w:b/>
                <w:bCs/>
                <w:i/>
                <w:iCs/>
                <w:color w:val="000000"/>
                <w:sz w:val="20"/>
                <w:szCs w:val="20"/>
                <w:lang w:eastAsia="ru-RU"/>
              </w:rPr>
              <w:t>ма пр</w:t>
            </w:r>
            <w:r w:rsidRPr="003753A3">
              <w:rPr>
                <w:rFonts w:ascii="Times New Roman" w:hAnsi="Times New Roman" w:cs="Times New Roman"/>
                <w:b/>
                <w:bCs/>
                <w:i/>
                <w:iCs/>
                <w:color w:val="000000"/>
                <w:sz w:val="20"/>
                <w:szCs w:val="20"/>
                <w:lang w:eastAsia="ru-RU"/>
              </w:rPr>
              <w:t>и</w:t>
            </w:r>
            <w:r w:rsidRPr="003753A3">
              <w:rPr>
                <w:rFonts w:ascii="Times New Roman" w:hAnsi="Times New Roman" w:cs="Times New Roman"/>
                <w:b/>
                <w:bCs/>
                <w:i/>
                <w:iCs/>
                <w:color w:val="000000"/>
                <w:sz w:val="20"/>
                <w:szCs w:val="20"/>
                <w:lang w:eastAsia="ru-RU"/>
              </w:rPr>
              <w:t>бутку (IRR)</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DB5B88" w:rsidRPr="003753A3" w:rsidRDefault="00DB5B88" w:rsidP="00C3400B">
            <w:pPr>
              <w:spacing w:after="0"/>
              <w:ind w:right="-108"/>
              <w:jc w:val="center"/>
              <w:rPr>
                <w:rFonts w:ascii="Times New Roman" w:hAnsi="Times New Roman" w:cs="Times New Roman"/>
                <w:b/>
                <w:bCs/>
                <w:i/>
                <w:iCs/>
                <w:color w:val="000000"/>
                <w:sz w:val="20"/>
                <w:szCs w:val="20"/>
              </w:rPr>
            </w:pPr>
            <w:r w:rsidRPr="003753A3">
              <w:rPr>
                <w:rFonts w:ascii="Times New Roman" w:hAnsi="Times New Roman" w:cs="Times New Roman"/>
                <w:b/>
                <w:bCs/>
                <w:i/>
                <w:iCs/>
                <w:color w:val="000000"/>
                <w:sz w:val="20"/>
                <w:szCs w:val="20"/>
                <w:lang w:eastAsia="ru-RU"/>
              </w:rPr>
              <w:t>Чиста приведена вартість (NPV)</w:t>
            </w:r>
          </w:p>
        </w:tc>
        <w:tc>
          <w:tcPr>
            <w:tcW w:w="1275" w:type="dxa"/>
            <w:vMerge w:val="restart"/>
            <w:tcBorders>
              <w:top w:val="single" w:sz="4" w:space="0" w:color="1F497D"/>
              <w:left w:val="nil"/>
              <w:right w:val="single" w:sz="4" w:space="0" w:color="1F497D"/>
            </w:tcBorders>
            <w:shd w:val="clear" w:color="000000" w:fill="95B3D7"/>
            <w:vAlign w:val="center"/>
          </w:tcPr>
          <w:p w:rsidR="00DB5B88" w:rsidRPr="003753A3" w:rsidRDefault="00DB5B88" w:rsidP="00014DE6">
            <w:pPr>
              <w:spacing w:after="0" w:line="240" w:lineRule="auto"/>
              <w:jc w:val="center"/>
              <w:rPr>
                <w:rFonts w:ascii="Times New Roman" w:hAnsi="Times New Roman" w:cs="Times New Roman"/>
                <w:b/>
                <w:bCs/>
                <w:i/>
                <w:iCs/>
                <w:color w:val="000000"/>
                <w:sz w:val="20"/>
                <w:szCs w:val="20"/>
                <w:lang w:eastAsia="ru-RU"/>
              </w:rPr>
            </w:pPr>
            <w:r w:rsidRPr="003753A3">
              <w:rPr>
                <w:rFonts w:ascii="Times New Roman" w:hAnsi="Times New Roman" w:cs="Times New Roman"/>
                <w:b/>
                <w:bCs/>
                <w:i/>
                <w:iCs/>
                <w:color w:val="000000"/>
                <w:sz w:val="20"/>
                <w:szCs w:val="20"/>
                <w:lang w:eastAsia="ru-RU"/>
              </w:rPr>
              <w:t>Коефіцієнт чистої приведеної вартості</w:t>
            </w:r>
          </w:p>
          <w:p w:rsidR="00DB5B88" w:rsidRPr="003753A3" w:rsidRDefault="00DB5B88" w:rsidP="00DB5B88">
            <w:pPr>
              <w:spacing w:after="0"/>
              <w:jc w:val="center"/>
              <w:rPr>
                <w:rFonts w:ascii="Times New Roman" w:hAnsi="Times New Roman" w:cs="Times New Roman"/>
                <w:b/>
                <w:bCs/>
                <w:i/>
                <w:iCs/>
                <w:color w:val="000000"/>
              </w:rPr>
            </w:pPr>
            <w:r w:rsidRPr="003753A3">
              <w:rPr>
                <w:rFonts w:ascii="Times New Roman" w:hAnsi="Times New Roman" w:cs="Times New Roman"/>
                <w:b/>
                <w:bCs/>
                <w:i/>
                <w:iCs/>
                <w:color w:val="000000"/>
                <w:sz w:val="20"/>
                <w:szCs w:val="20"/>
                <w:lang w:eastAsia="ru-RU"/>
              </w:rPr>
              <w:t>(NPVQ)</w:t>
            </w:r>
          </w:p>
        </w:tc>
      </w:tr>
      <w:tr w:rsidR="00DB5B88" w:rsidRPr="003753A3" w:rsidTr="00DB5B88">
        <w:trPr>
          <w:trHeight w:val="194"/>
          <w:jc w:val="center"/>
        </w:trPr>
        <w:tc>
          <w:tcPr>
            <w:tcW w:w="1260" w:type="dxa"/>
            <w:tcBorders>
              <w:top w:val="nil"/>
              <w:left w:val="single" w:sz="4" w:space="0" w:color="1F497D"/>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тис. грн.</w:t>
            </w:r>
          </w:p>
        </w:tc>
        <w:tc>
          <w:tcPr>
            <w:tcW w:w="1256"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proofErr w:type="spellStart"/>
            <w:r w:rsidRPr="003753A3">
              <w:rPr>
                <w:rFonts w:ascii="Times New Roman" w:hAnsi="Times New Roman" w:cs="Times New Roman"/>
                <w:b/>
                <w:bCs/>
                <w:color w:val="000000"/>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т СО</w:t>
            </w:r>
            <w:r w:rsidRPr="003753A3">
              <w:rPr>
                <w:rFonts w:ascii="Times New Roman" w:hAnsi="Times New Roman" w:cs="Times New Roman"/>
                <w:b/>
                <w:bCs/>
                <w:color w:val="000000"/>
                <w:sz w:val="20"/>
                <w:szCs w:val="20"/>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w:t>
            </w:r>
          </w:p>
        </w:tc>
        <w:tc>
          <w:tcPr>
            <w:tcW w:w="1134" w:type="dxa"/>
            <w:tcBorders>
              <w:top w:val="nil"/>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sz w:val="20"/>
                <w:szCs w:val="20"/>
                <w:lang w:eastAsia="ru-RU"/>
              </w:rPr>
            </w:pPr>
            <w:r w:rsidRPr="003753A3">
              <w:rPr>
                <w:rFonts w:ascii="Times New Roman" w:hAnsi="Times New Roman" w:cs="Times New Roman"/>
                <w:b/>
                <w:bCs/>
                <w:color w:val="000000"/>
                <w:sz w:val="20"/>
                <w:szCs w:val="20"/>
                <w:lang w:eastAsia="ru-RU"/>
              </w:rPr>
              <w:t>тис. грн.</w:t>
            </w:r>
          </w:p>
        </w:tc>
        <w:tc>
          <w:tcPr>
            <w:tcW w:w="1275" w:type="dxa"/>
            <w:vMerge/>
            <w:tcBorders>
              <w:left w:val="nil"/>
              <w:bottom w:val="single" w:sz="4" w:space="0" w:color="1F497D"/>
              <w:right w:val="single" w:sz="4" w:space="0" w:color="1F497D"/>
            </w:tcBorders>
            <w:shd w:val="clear" w:color="000000" w:fill="95B3D7"/>
            <w:noWrap/>
            <w:vAlign w:val="center"/>
          </w:tcPr>
          <w:p w:rsidR="00DB5B88" w:rsidRPr="003753A3" w:rsidRDefault="00DB5B88" w:rsidP="00014DE6">
            <w:pPr>
              <w:spacing w:after="0" w:line="240" w:lineRule="auto"/>
              <w:jc w:val="center"/>
              <w:rPr>
                <w:rFonts w:ascii="Times New Roman" w:hAnsi="Times New Roman" w:cs="Times New Roman"/>
                <w:b/>
                <w:bCs/>
                <w:color w:val="000000"/>
                <w:lang w:eastAsia="ru-RU"/>
              </w:rPr>
            </w:pPr>
          </w:p>
        </w:tc>
      </w:tr>
      <w:tr w:rsidR="00C3400B" w:rsidRPr="003753A3" w:rsidTr="00DB5B88">
        <w:trPr>
          <w:trHeight w:val="362"/>
          <w:jc w:val="center"/>
        </w:trPr>
        <w:tc>
          <w:tcPr>
            <w:tcW w:w="1260" w:type="dxa"/>
            <w:tcBorders>
              <w:top w:val="nil"/>
              <w:left w:val="single" w:sz="4" w:space="0" w:color="1F497D"/>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8 533,6</w:t>
            </w:r>
          </w:p>
        </w:tc>
        <w:tc>
          <w:tcPr>
            <w:tcW w:w="1256"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12 209,6</w:t>
            </w:r>
          </w:p>
        </w:tc>
        <w:tc>
          <w:tcPr>
            <w:tcW w:w="1276"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2 546,0</w:t>
            </w:r>
          </w:p>
        </w:tc>
        <w:tc>
          <w:tcPr>
            <w:tcW w:w="1134"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5 040,0</w:t>
            </w:r>
          </w:p>
        </w:tc>
        <w:tc>
          <w:tcPr>
            <w:tcW w:w="1276"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1,7</w:t>
            </w:r>
          </w:p>
        </w:tc>
        <w:tc>
          <w:tcPr>
            <w:tcW w:w="1134"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59%</w:t>
            </w:r>
          </w:p>
        </w:tc>
        <w:tc>
          <w:tcPr>
            <w:tcW w:w="1134"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34 374,8</w:t>
            </w:r>
          </w:p>
        </w:tc>
        <w:tc>
          <w:tcPr>
            <w:tcW w:w="1275"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4,0</w:t>
            </w:r>
          </w:p>
        </w:tc>
      </w:tr>
    </w:tbl>
    <w:p w:rsidR="0020528D" w:rsidRPr="003753A3" w:rsidRDefault="009616A3" w:rsidP="00591424">
      <w:pPr>
        <w:spacing w:before="240"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 рахунок реалізації п</w:t>
      </w:r>
      <w:r w:rsidR="0020528D" w:rsidRPr="003753A3">
        <w:rPr>
          <w:rFonts w:ascii="Times New Roman" w:hAnsi="Times New Roman" w:cs="Times New Roman"/>
          <w:sz w:val="28"/>
          <w:szCs w:val="28"/>
        </w:rPr>
        <w:t>роекту очікується:</w:t>
      </w:r>
    </w:p>
    <w:p w:rsidR="0020528D" w:rsidRPr="003753A3" w:rsidRDefault="0020528D" w:rsidP="00591424">
      <w:pPr>
        <w:pStyle w:val="a3"/>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 річне заміщення природного газу </w:t>
      </w:r>
      <w:r w:rsidR="00DB5B88" w:rsidRPr="003753A3">
        <w:rPr>
          <w:rFonts w:ascii="Times New Roman" w:hAnsi="Times New Roman" w:cs="Times New Roman"/>
          <w:sz w:val="28"/>
          <w:szCs w:val="28"/>
        </w:rPr>
        <w:t>–</w:t>
      </w:r>
      <w:r w:rsidRPr="003753A3">
        <w:rPr>
          <w:rFonts w:ascii="Times New Roman" w:hAnsi="Times New Roman" w:cs="Times New Roman"/>
          <w:sz w:val="28"/>
          <w:szCs w:val="28"/>
        </w:rPr>
        <w:t xml:space="preserve"> 12 209,6 </w:t>
      </w:r>
      <w:proofErr w:type="spellStart"/>
      <w:r w:rsidRPr="003753A3">
        <w:rPr>
          <w:rFonts w:ascii="Times New Roman" w:hAnsi="Times New Roman" w:cs="Times New Roman"/>
          <w:sz w:val="28"/>
          <w:szCs w:val="28"/>
        </w:rPr>
        <w:t>МВт∙год</w:t>
      </w:r>
      <w:proofErr w:type="spellEnd"/>
      <w:r w:rsidR="00DB5B88" w:rsidRPr="003753A3">
        <w:rPr>
          <w:rFonts w:ascii="Times New Roman" w:hAnsi="Times New Roman" w:cs="Times New Roman"/>
          <w:sz w:val="28"/>
          <w:szCs w:val="28"/>
        </w:rPr>
        <w:t>.</w:t>
      </w:r>
      <w:r w:rsidRPr="003753A3">
        <w:rPr>
          <w:rFonts w:ascii="Times New Roman" w:hAnsi="Times New Roman" w:cs="Times New Roman"/>
          <w:sz w:val="28"/>
          <w:szCs w:val="28"/>
        </w:rPr>
        <w:t>(1 298,6 тис.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природного газу);</w:t>
      </w:r>
    </w:p>
    <w:p w:rsidR="0020528D" w:rsidRPr="003753A3" w:rsidRDefault="0020528D" w:rsidP="00591424">
      <w:pPr>
        <w:pStyle w:val="a3"/>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скорочення витрат на енергоресурси на 5 040,0 тис. грн</w:t>
      </w:r>
      <w:r w:rsidR="00DB5B88"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591424">
      <w:pPr>
        <w:pStyle w:val="a3"/>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 скорочення викидів парникових газів </w:t>
      </w:r>
      <w:r w:rsidR="00DB5B88" w:rsidRPr="003753A3">
        <w:rPr>
          <w:rFonts w:ascii="Times New Roman" w:hAnsi="Times New Roman" w:cs="Times New Roman"/>
          <w:sz w:val="28"/>
          <w:szCs w:val="28"/>
        </w:rPr>
        <w:t>–</w:t>
      </w:r>
      <w:r w:rsidRPr="003753A3">
        <w:rPr>
          <w:rFonts w:ascii="Times New Roman" w:hAnsi="Times New Roman" w:cs="Times New Roman"/>
          <w:sz w:val="28"/>
          <w:szCs w:val="28"/>
        </w:rPr>
        <w:t xml:space="preserve"> 2 546,0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3753A3" w:rsidRDefault="0020528D" w:rsidP="00591424">
      <w:pPr>
        <w:spacing w:after="0" w:line="240" w:lineRule="auto"/>
        <w:ind w:firstLine="851"/>
        <w:jc w:val="both"/>
        <w:rPr>
          <w:rFonts w:ascii="Times New Roman" w:hAnsi="Times New Roman" w:cs="Times New Roman"/>
          <w:b/>
          <w:bCs/>
          <w:color w:val="1F497D"/>
          <w:sz w:val="28"/>
          <w:szCs w:val="28"/>
        </w:rPr>
      </w:pPr>
      <w:r w:rsidRPr="003753A3">
        <w:rPr>
          <w:rFonts w:ascii="Times New Roman" w:hAnsi="Times New Roman" w:cs="Times New Roman"/>
          <w:sz w:val="28"/>
          <w:szCs w:val="28"/>
          <w:lang w:eastAsia="ru-RU"/>
        </w:rPr>
        <w:t>Період реалізації:</w:t>
      </w:r>
      <w:r w:rsidRPr="003753A3">
        <w:rPr>
          <w:rFonts w:ascii="Times New Roman" w:hAnsi="Times New Roman" w:cs="Times New Roman"/>
          <w:sz w:val="28"/>
          <w:szCs w:val="28"/>
        </w:rPr>
        <w:t xml:space="preserve"> 201</w:t>
      </w:r>
      <w:r w:rsidR="00E76A01" w:rsidRPr="003753A3">
        <w:rPr>
          <w:rFonts w:ascii="Times New Roman" w:hAnsi="Times New Roman" w:cs="Times New Roman"/>
          <w:sz w:val="28"/>
          <w:szCs w:val="28"/>
        </w:rPr>
        <w:t>7</w:t>
      </w:r>
      <w:r w:rsidRPr="003753A3">
        <w:rPr>
          <w:rFonts w:ascii="Times New Roman" w:hAnsi="Times New Roman" w:cs="Times New Roman"/>
          <w:sz w:val="28"/>
          <w:szCs w:val="28"/>
        </w:rPr>
        <w:t xml:space="preserve"> – 201</w:t>
      </w:r>
      <w:r w:rsidR="00E76A01" w:rsidRPr="003753A3">
        <w:rPr>
          <w:rFonts w:ascii="Times New Roman" w:hAnsi="Times New Roman" w:cs="Times New Roman"/>
          <w:sz w:val="28"/>
          <w:szCs w:val="28"/>
        </w:rPr>
        <w:t>9</w:t>
      </w:r>
      <w:r w:rsidRPr="003753A3">
        <w:rPr>
          <w:rFonts w:ascii="Times New Roman" w:hAnsi="Times New Roman" w:cs="Times New Roman"/>
          <w:sz w:val="28"/>
          <w:szCs w:val="28"/>
        </w:rPr>
        <w:t xml:space="preserve"> роки.</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lang w:eastAsia="ru-RU"/>
        </w:rPr>
        <w:t xml:space="preserve">Джерела </w:t>
      </w:r>
      <w:proofErr w:type="spellStart"/>
      <w:r w:rsidRPr="003753A3">
        <w:rPr>
          <w:rFonts w:ascii="Times New Roman" w:hAnsi="Times New Roman" w:cs="Times New Roman"/>
          <w:sz w:val="28"/>
          <w:szCs w:val="28"/>
          <w:lang w:eastAsia="ru-RU"/>
        </w:rPr>
        <w:t>фінансування:</w:t>
      </w:r>
      <w:r w:rsidRPr="003753A3">
        <w:rPr>
          <w:rFonts w:ascii="Times New Roman" w:hAnsi="Times New Roman" w:cs="Times New Roman"/>
          <w:sz w:val="28"/>
          <w:szCs w:val="28"/>
        </w:rPr>
        <w:t>міський</w:t>
      </w:r>
      <w:proofErr w:type="spellEnd"/>
      <w:r w:rsidRPr="003753A3">
        <w:rPr>
          <w:rFonts w:ascii="Times New Roman" w:hAnsi="Times New Roman" w:cs="Times New Roman"/>
          <w:sz w:val="28"/>
          <w:szCs w:val="28"/>
        </w:rPr>
        <w:t xml:space="preserve"> бюджет – 0,9 млн. грн.(20%);кредит МФО – 7,7 млн. грн. (80%)</w:t>
      </w:r>
      <w:r w:rsidR="00DB5B88" w:rsidRPr="003753A3">
        <w:rPr>
          <w:rFonts w:ascii="Times New Roman" w:hAnsi="Times New Roman" w:cs="Times New Roman"/>
          <w:sz w:val="28"/>
          <w:szCs w:val="28"/>
        </w:rPr>
        <w:t>.</w:t>
      </w:r>
    </w:p>
    <w:p w:rsidR="0020528D" w:rsidRPr="003753A3" w:rsidRDefault="0020528D" w:rsidP="00883F33">
      <w:pPr>
        <w:pStyle w:val="2"/>
        <w:numPr>
          <w:ilvl w:val="4"/>
          <w:numId w:val="77"/>
        </w:numPr>
        <w:tabs>
          <w:tab w:val="left" w:pos="1134"/>
        </w:tabs>
        <w:spacing w:line="360" w:lineRule="auto"/>
        <w:ind w:left="0" w:firstLine="0"/>
        <w:jc w:val="center"/>
        <w:rPr>
          <w:rFonts w:ascii="Times New Roman" w:hAnsi="Times New Roman" w:cs="Times New Roman"/>
          <w:i/>
          <w:iCs/>
          <w:color w:val="1F497D"/>
          <w:sz w:val="28"/>
          <w:szCs w:val="28"/>
        </w:rPr>
      </w:pPr>
      <w:bookmarkStart w:id="106" w:name="_Toc437006368"/>
      <w:bookmarkStart w:id="107" w:name="_Toc459886063"/>
      <w:bookmarkStart w:id="108" w:name="_Toc475803104"/>
      <w:bookmarkStart w:id="109" w:name="_Toc475803432"/>
      <w:r w:rsidRPr="003753A3">
        <w:rPr>
          <w:rFonts w:ascii="Times New Roman" w:hAnsi="Times New Roman" w:cs="Times New Roman"/>
          <w:i/>
          <w:iCs/>
          <w:color w:val="1F497D"/>
          <w:sz w:val="28"/>
          <w:szCs w:val="28"/>
        </w:rPr>
        <w:lastRenderedPageBreak/>
        <w:t>Демонстрацій</w:t>
      </w:r>
      <w:r w:rsidR="009616A3">
        <w:rPr>
          <w:rFonts w:ascii="Times New Roman" w:hAnsi="Times New Roman" w:cs="Times New Roman"/>
          <w:i/>
          <w:iCs/>
          <w:color w:val="1F497D"/>
          <w:sz w:val="28"/>
          <w:szCs w:val="28"/>
        </w:rPr>
        <w:t xml:space="preserve">ний проект </w:t>
      </w:r>
      <w:proofErr w:type="spellStart"/>
      <w:r w:rsidR="009616A3">
        <w:rPr>
          <w:rFonts w:ascii="Times New Roman" w:hAnsi="Times New Roman" w:cs="Times New Roman"/>
          <w:i/>
          <w:iCs/>
          <w:color w:val="1F497D"/>
          <w:sz w:val="28"/>
          <w:szCs w:val="28"/>
        </w:rPr>
        <w:t>DemoUkrainaDH</w:t>
      </w:r>
      <w:proofErr w:type="spellEnd"/>
      <w:r w:rsidR="009616A3">
        <w:rPr>
          <w:rFonts w:ascii="Times New Roman" w:hAnsi="Times New Roman" w:cs="Times New Roman"/>
          <w:i/>
          <w:iCs/>
          <w:color w:val="1F497D"/>
          <w:sz w:val="28"/>
          <w:szCs w:val="28"/>
        </w:rPr>
        <w:t xml:space="preserve"> в м. Кривому</w:t>
      </w:r>
      <w:r w:rsidRPr="003753A3">
        <w:rPr>
          <w:rFonts w:ascii="Times New Roman" w:hAnsi="Times New Roman" w:cs="Times New Roman"/>
          <w:i/>
          <w:iCs/>
          <w:color w:val="1F497D"/>
          <w:sz w:val="28"/>
          <w:szCs w:val="28"/>
        </w:rPr>
        <w:t xml:space="preserve"> Р</w:t>
      </w:r>
      <w:bookmarkEnd w:id="106"/>
      <w:bookmarkEnd w:id="107"/>
      <w:bookmarkEnd w:id="108"/>
      <w:bookmarkEnd w:id="109"/>
      <w:r w:rsidR="009616A3">
        <w:rPr>
          <w:rFonts w:ascii="Times New Roman" w:hAnsi="Times New Roman" w:cs="Times New Roman"/>
          <w:i/>
          <w:iCs/>
          <w:color w:val="1F497D"/>
          <w:sz w:val="28"/>
          <w:szCs w:val="28"/>
        </w:rPr>
        <w:t>озі</w:t>
      </w:r>
    </w:p>
    <w:p w:rsidR="0020528D" w:rsidRPr="00F62371"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Проектом передбачається реконструкція коте</w:t>
      </w:r>
      <w:r w:rsidR="000A41ED">
        <w:rPr>
          <w:rFonts w:ascii="Times New Roman" w:hAnsi="Times New Roman" w:cs="Times New Roman"/>
          <w:sz w:val="28"/>
          <w:szCs w:val="28"/>
        </w:rPr>
        <w:t>льні ДКМС-80, що обсл</w:t>
      </w:r>
      <w:r w:rsidR="000A41ED">
        <w:rPr>
          <w:rFonts w:ascii="Times New Roman" w:hAnsi="Times New Roman" w:cs="Times New Roman"/>
          <w:sz w:val="28"/>
          <w:szCs w:val="28"/>
        </w:rPr>
        <w:t>у</w:t>
      </w:r>
      <w:r w:rsidR="000A41ED">
        <w:rPr>
          <w:rFonts w:ascii="Times New Roman" w:hAnsi="Times New Roman" w:cs="Times New Roman"/>
          <w:sz w:val="28"/>
          <w:szCs w:val="28"/>
        </w:rPr>
        <w:t>гов</w:t>
      </w:r>
      <w:r w:rsidR="006002F5">
        <w:rPr>
          <w:rFonts w:ascii="Times New Roman" w:hAnsi="Times New Roman" w:cs="Times New Roman"/>
          <w:sz w:val="28"/>
          <w:szCs w:val="28"/>
        </w:rPr>
        <w:t>ує три 9-</w:t>
      </w:r>
      <w:r w:rsidRPr="00F62371">
        <w:rPr>
          <w:rFonts w:ascii="Times New Roman" w:hAnsi="Times New Roman" w:cs="Times New Roman"/>
          <w:sz w:val="28"/>
          <w:szCs w:val="28"/>
        </w:rPr>
        <w:t xml:space="preserve">поверхові житлові будинки, один гуртожиток. Об’єкти розташовані </w:t>
      </w:r>
      <w:r w:rsidR="00FD033F" w:rsidRPr="00F62371">
        <w:rPr>
          <w:rFonts w:ascii="Times New Roman" w:hAnsi="Times New Roman" w:cs="Times New Roman"/>
          <w:sz w:val="28"/>
          <w:szCs w:val="28"/>
        </w:rPr>
        <w:t xml:space="preserve">на відстані приблизно </w:t>
      </w:r>
      <w:r w:rsidRPr="00F62371">
        <w:rPr>
          <w:rFonts w:ascii="Times New Roman" w:hAnsi="Times New Roman" w:cs="Times New Roman"/>
          <w:sz w:val="28"/>
          <w:szCs w:val="28"/>
        </w:rPr>
        <w:t>400</w:t>
      </w:r>
      <w:r w:rsidR="00FD033F" w:rsidRPr="00F62371">
        <w:rPr>
          <w:rFonts w:ascii="Times New Roman" w:hAnsi="Times New Roman" w:cs="Times New Roman"/>
          <w:sz w:val="28"/>
          <w:szCs w:val="28"/>
        </w:rPr>
        <w:t xml:space="preserve"> метрів</w:t>
      </w:r>
      <w:r w:rsidRPr="00F62371">
        <w:rPr>
          <w:rFonts w:ascii="Times New Roman" w:hAnsi="Times New Roman" w:cs="Times New Roman"/>
          <w:sz w:val="28"/>
          <w:szCs w:val="28"/>
        </w:rPr>
        <w:t xml:space="preserve"> від котельні.</w:t>
      </w:r>
    </w:p>
    <w:p w:rsidR="0020528D" w:rsidRPr="00F62371" w:rsidRDefault="0020528D" w:rsidP="00591424">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Проект включає такі основні частини:</w:t>
      </w:r>
    </w:p>
    <w:p w:rsidR="00591424" w:rsidRPr="00F62371" w:rsidRDefault="000A41ED" w:rsidP="00DB5B88">
      <w:pPr>
        <w:pStyle w:val="a3"/>
        <w:numPr>
          <w:ilvl w:val="0"/>
          <w:numId w:val="71"/>
        </w:numPr>
        <w:tabs>
          <w:tab w:val="left" w:pos="1276"/>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р</w:t>
      </w:r>
      <w:r w:rsidR="00591424" w:rsidRPr="00F62371">
        <w:rPr>
          <w:rFonts w:ascii="Times New Roman" w:hAnsi="Times New Roman" w:cs="Times New Roman"/>
          <w:sz w:val="28"/>
          <w:szCs w:val="28"/>
        </w:rPr>
        <w:t>еконструкція котельні ДКМС-80 та встановлення нових газових к</w:t>
      </w:r>
      <w:r w:rsidR="00591424" w:rsidRPr="00F62371">
        <w:rPr>
          <w:rFonts w:ascii="Times New Roman" w:hAnsi="Times New Roman" w:cs="Times New Roman"/>
          <w:sz w:val="28"/>
          <w:szCs w:val="28"/>
        </w:rPr>
        <w:t>о</w:t>
      </w:r>
      <w:r w:rsidR="00591424" w:rsidRPr="00F62371">
        <w:rPr>
          <w:rFonts w:ascii="Times New Roman" w:hAnsi="Times New Roman" w:cs="Times New Roman"/>
          <w:sz w:val="28"/>
          <w:szCs w:val="28"/>
        </w:rPr>
        <w:t xml:space="preserve">тлів і </w:t>
      </w:r>
      <w:proofErr w:type="spellStart"/>
      <w:r w:rsidR="00591424" w:rsidRPr="00F62371">
        <w:rPr>
          <w:rFonts w:ascii="Times New Roman" w:hAnsi="Times New Roman" w:cs="Times New Roman"/>
          <w:sz w:val="28"/>
          <w:szCs w:val="28"/>
        </w:rPr>
        <w:t>біокотла</w:t>
      </w:r>
      <w:proofErr w:type="spellEnd"/>
      <w:r w:rsidR="00591424" w:rsidRPr="00F62371">
        <w:rPr>
          <w:rFonts w:ascii="Times New Roman" w:hAnsi="Times New Roman" w:cs="Times New Roman"/>
          <w:sz w:val="28"/>
          <w:szCs w:val="28"/>
        </w:rPr>
        <w:t xml:space="preserve"> (паливо</w:t>
      </w:r>
      <w:r>
        <w:rPr>
          <w:rFonts w:ascii="Times New Roman" w:hAnsi="Times New Roman" w:cs="Times New Roman"/>
          <w:sz w:val="28"/>
          <w:szCs w:val="28"/>
        </w:rPr>
        <w:t>,</w:t>
      </w:r>
      <w:r w:rsidR="00591424" w:rsidRPr="00F62371">
        <w:rPr>
          <w:rFonts w:ascii="Times New Roman" w:hAnsi="Times New Roman" w:cs="Times New Roman"/>
          <w:sz w:val="28"/>
          <w:szCs w:val="28"/>
        </w:rPr>
        <w:t xml:space="preserve"> брикети або </w:t>
      </w:r>
      <w:proofErr w:type="spellStart"/>
      <w:r w:rsidR="00591424" w:rsidRPr="00F62371">
        <w:rPr>
          <w:rFonts w:ascii="Times New Roman" w:hAnsi="Times New Roman" w:cs="Times New Roman"/>
          <w:sz w:val="28"/>
          <w:szCs w:val="28"/>
        </w:rPr>
        <w:t>пелети</w:t>
      </w:r>
      <w:proofErr w:type="spellEnd"/>
      <w:r w:rsidR="00591424" w:rsidRPr="00F62371">
        <w:rPr>
          <w:rFonts w:ascii="Times New Roman" w:hAnsi="Times New Roman" w:cs="Times New Roman"/>
          <w:sz w:val="28"/>
          <w:szCs w:val="28"/>
        </w:rPr>
        <w:t xml:space="preserve">). Старі котли, п'ять котлів </w:t>
      </w:r>
      <w:r w:rsidRPr="00A30FE9">
        <w:rPr>
          <w:rFonts w:ascii="Times New Roman" w:hAnsi="Times New Roman" w:cs="Times New Roman"/>
          <w:spacing w:val="-6"/>
          <w:sz w:val="28"/>
          <w:szCs w:val="28"/>
        </w:rPr>
        <w:t>"</w:t>
      </w:r>
      <w:r w:rsidR="00591424" w:rsidRPr="00F62371">
        <w:rPr>
          <w:rFonts w:ascii="Times New Roman" w:hAnsi="Times New Roman" w:cs="Times New Roman"/>
          <w:sz w:val="28"/>
          <w:szCs w:val="28"/>
        </w:rPr>
        <w:t>Братськ-6</w:t>
      </w:r>
      <w:r w:rsidRPr="00A30FE9">
        <w:rPr>
          <w:rFonts w:ascii="Times New Roman" w:hAnsi="Times New Roman" w:cs="Times New Roman"/>
          <w:spacing w:val="-6"/>
          <w:sz w:val="28"/>
          <w:szCs w:val="28"/>
        </w:rPr>
        <w:t>"</w:t>
      </w:r>
      <w:r w:rsidR="00591424" w:rsidRPr="00F62371">
        <w:rPr>
          <w:rFonts w:ascii="Times New Roman" w:hAnsi="Times New Roman" w:cs="Times New Roman"/>
          <w:sz w:val="28"/>
          <w:szCs w:val="28"/>
        </w:rPr>
        <w:t xml:space="preserve"> та один котел </w:t>
      </w:r>
      <w:r w:rsidRPr="00A30FE9">
        <w:rPr>
          <w:rFonts w:ascii="Times New Roman" w:hAnsi="Times New Roman" w:cs="Times New Roman"/>
          <w:spacing w:val="-6"/>
          <w:sz w:val="28"/>
          <w:szCs w:val="28"/>
        </w:rPr>
        <w:t>"</w:t>
      </w:r>
      <w:r w:rsidR="00591424" w:rsidRPr="00F62371">
        <w:rPr>
          <w:rFonts w:ascii="Times New Roman" w:hAnsi="Times New Roman" w:cs="Times New Roman"/>
          <w:sz w:val="28"/>
          <w:szCs w:val="28"/>
        </w:rPr>
        <w:t>Факел</w:t>
      </w:r>
      <w:r w:rsidRPr="00A30FE9">
        <w:rPr>
          <w:rFonts w:ascii="Times New Roman" w:hAnsi="Times New Roman" w:cs="Times New Roman"/>
          <w:spacing w:val="-6"/>
          <w:sz w:val="28"/>
          <w:szCs w:val="28"/>
        </w:rPr>
        <w:t>"</w:t>
      </w:r>
      <w:r w:rsidR="00591424" w:rsidRPr="00F62371">
        <w:rPr>
          <w:rFonts w:ascii="Times New Roman" w:hAnsi="Times New Roman" w:cs="Times New Roman"/>
          <w:sz w:val="28"/>
          <w:szCs w:val="28"/>
        </w:rPr>
        <w:t>, будуть демонтовані;</w:t>
      </w:r>
    </w:p>
    <w:p w:rsidR="00591424" w:rsidRPr="00F62371" w:rsidRDefault="006002F5" w:rsidP="00DB5B88">
      <w:pPr>
        <w:pStyle w:val="a3"/>
        <w:numPr>
          <w:ilvl w:val="0"/>
          <w:numId w:val="71"/>
        </w:numPr>
        <w:tabs>
          <w:tab w:val="left" w:pos="1276"/>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w:t>
      </w:r>
      <w:r w:rsidR="00591424" w:rsidRPr="000A41ED">
        <w:rPr>
          <w:rFonts w:ascii="Times New Roman" w:hAnsi="Times New Roman" w:cs="Times New Roman"/>
          <w:sz w:val="28"/>
          <w:szCs w:val="28"/>
        </w:rPr>
        <w:t>становлення індив</w:t>
      </w:r>
      <w:r w:rsidR="002B700B" w:rsidRPr="000A41ED">
        <w:rPr>
          <w:rFonts w:ascii="Times New Roman" w:hAnsi="Times New Roman" w:cs="Times New Roman"/>
          <w:sz w:val="28"/>
          <w:szCs w:val="28"/>
        </w:rPr>
        <w:t>ідуальних теплових пунктів</w:t>
      </w:r>
      <w:r w:rsidR="00591424" w:rsidRPr="000A41ED">
        <w:rPr>
          <w:rFonts w:ascii="Times New Roman" w:hAnsi="Times New Roman" w:cs="Times New Roman"/>
          <w:sz w:val="28"/>
          <w:szCs w:val="28"/>
        </w:rPr>
        <w:t xml:space="preserve"> у </w:t>
      </w:r>
      <w:r w:rsidR="00FD033F" w:rsidRPr="000A41ED">
        <w:rPr>
          <w:rFonts w:ascii="Times New Roman" w:hAnsi="Times New Roman" w:cs="Times New Roman"/>
          <w:sz w:val="28"/>
          <w:szCs w:val="28"/>
        </w:rPr>
        <w:t xml:space="preserve">будинках, </w:t>
      </w:r>
      <w:r w:rsidR="00591424" w:rsidRPr="000A41ED">
        <w:rPr>
          <w:rFonts w:ascii="Times New Roman" w:hAnsi="Times New Roman" w:cs="Times New Roman"/>
          <w:sz w:val="28"/>
          <w:szCs w:val="28"/>
        </w:rPr>
        <w:t>підкл</w:t>
      </w:r>
      <w:r w:rsidR="00591424" w:rsidRPr="000A41ED">
        <w:rPr>
          <w:rFonts w:ascii="Times New Roman" w:hAnsi="Times New Roman" w:cs="Times New Roman"/>
          <w:sz w:val="28"/>
          <w:szCs w:val="28"/>
        </w:rPr>
        <w:t>ю</w:t>
      </w:r>
      <w:r w:rsidR="00591424" w:rsidRPr="000A41ED">
        <w:rPr>
          <w:rFonts w:ascii="Times New Roman" w:hAnsi="Times New Roman" w:cs="Times New Roman"/>
          <w:sz w:val="28"/>
          <w:szCs w:val="28"/>
        </w:rPr>
        <w:t>чених до тепломережі від котельні</w:t>
      </w:r>
      <w:r w:rsidR="00FD033F" w:rsidRPr="000A41ED">
        <w:rPr>
          <w:rFonts w:ascii="Times New Roman" w:hAnsi="Times New Roman" w:cs="Times New Roman"/>
          <w:sz w:val="28"/>
          <w:szCs w:val="28"/>
        </w:rPr>
        <w:t xml:space="preserve"> ДКМС-80</w:t>
      </w:r>
      <w:r w:rsidR="00591424" w:rsidRPr="000A41ED">
        <w:rPr>
          <w:rFonts w:ascii="Times New Roman" w:hAnsi="Times New Roman" w:cs="Times New Roman"/>
          <w:sz w:val="28"/>
          <w:szCs w:val="28"/>
        </w:rPr>
        <w:t>.</w:t>
      </w:r>
      <w:r w:rsidR="00591424" w:rsidRPr="00F62371">
        <w:rPr>
          <w:rFonts w:ascii="Times New Roman" w:hAnsi="Times New Roman" w:cs="Times New Roman"/>
          <w:sz w:val="28"/>
          <w:szCs w:val="28"/>
        </w:rPr>
        <w:t xml:space="preserve">Підключені будинки – це три </w:t>
      </w:r>
      <w:r>
        <w:rPr>
          <w:rFonts w:ascii="Times New Roman" w:hAnsi="Times New Roman" w:cs="Times New Roman"/>
          <w:sz w:val="28"/>
          <w:szCs w:val="28"/>
        </w:rPr>
        <w:t xml:space="preserve">     9-</w:t>
      </w:r>
      <w:r w:rsidR="00591424" w:rsidRPr="00F62371">
        <w:rPr>
          <w:rFonts w:ascii="Times New Roman" w:hAnsi="Times New Roman" w:cs="Times New Roman"/>
          <w:sz w:val="28"/>
          <w:szCs w:val="28"/>
        </w:rPr>
        <w:t>п</w:t>
      </w:r>
      <w:r w:rsidR="000A41ED">
        <w:rPr>
          <w:rFonts w:ascii="Times New Roman" w:hAnsi="Times New Roman" w:cs="Times New Roman"/>
          <w:sz w:val="28"/>
          <w:szCs w:val="28"/>
        </w:rPr>
        <w:t>оверхові будинки, гуртожиток тощо</w:t>
      </w:r>
      <w:r w:rsidR="00591424" w:rsidRPr="00F62371">
        <w:rPr>
          <w:rFonts w:ascii="Times New Roman" w:hAnsi="Times New Roman" w:cs="Times New Roman"/>
          <w:sz w:val="28"/>
          <w:szCs w:val="28"/>
        </w:rPr>
        <w:t>;</w:t>
      </w:r>
    </w:p>
    <w:p w:rsidR="00591424" w:rsidRPr="002B700B" w:rsidRDefault="000A41ED" w:rsidP="002B700B">
      <w:pPr>
        <w:pStyle w:val="a3"/>
        <w:numPr>
          <w:ilvl w:val="0"/>
          <w:numId w:val="71"/>
        </w:numPr>
        <w:tabs>
          <w:tab w:val="left" w:pos="1276"/>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з</w:t>
      </w:r>
      <w:r w:rsidR="00591424" w:rsidRPr="00F62371">
        <w:rPr>
          <w:rFonts w:ascii="Times New Roman" w:hAnsi="Times New Roman" w:cs="Times New Roman"/>
          <w:sz w:val="28"/>
          <w:szCs w:val="28"/>
        </w:rPr>
        <w:t xml:space="preserve">аміна старих та зношених мереж новими </w:t>
      </w:r>
      <w:r w:rsidR="002B700B">
        <w:rPr>
          <w:rFonts w:ascii="Times New Roman" w:hAnsi="Times New Roman" w:cs="Times New Roman"/>
          <w:sz w:val="28"/>
          <w:szCs w:val="28"/>
        </w:rPr>
        <w:t>попередньо-ізольованими трубами.</w:t>
      </w:r>
    </w:p>
    <w:p w:rsidR="0020528D" w:rsidRPr="00F62371" w:rsidRDefault="0020528D" w:rsidP="00DB5B88">
      <w:pPr>
        <w:spacing w:before="120" w:after="120" w:line="240" w:lineRule="auto"/>
        <w:jc w:val="center"/>
        <w:rPr>
          <w:rFonts w:ascii="Times New Roman" w:hAnsi="Times New Roman" w:cs="Times New Roman"/>
          <w:b/>
          <w:bCs/>
          <w:i/>
          <w:iCs/>
          <w:color w:val="1F497D"/>
          <w:sz w:val="28"/>
          <w:szCs w:val="28"/>
        </w:rPr>
      </w:pPr>
      <w:r w:rsidRPr="00F62371">
        <w:rPr>
          <w:rFonts w:ascii="Times New Roman" w:hAnsi="Times New Roman" w:cs="Times New Roman"/>
          <w:b/>
          <w:bCs/>
          <w:i/>
          <w:iCs/>
          <w:color w:val="1F497D"/>
          <w:sz w:val="28"/>
          <w:szCs w:val="28"/>
        </w:rPr>
        <w:t>Показники ефективності проекту</w:t>
      </w:r>
    </w:p>
    <w:tbl>
      <w:tblPr>
        <w:tblW w:w="9906" w:type="dxa"/>
        <w:jc w:val="center"/>
        <w:tblLayout w:type="fixed"/>
        <w:tblLook w:val="00A0" w:firstRow="1" w:lastRow="0" w:firstColumn="1" w:lastColumn="0" w:noHBand="0" w:noVBand="0"/>
      </w:tblPr>
      <w:tblGrid>
        <w:gridCol w:w="957"/>
        <w:gridCol w:w="1080"/>
        <w:gridCol w:w="900"/>
        <w:gridCol w:w="838"/>
        <w:gridCol w:w="962"/>
        <w:gridCol w:w="916"/>
        <w:gridCol w:w="1009"/>
        <w:gridCol w:w="1101"/>
        <w:gridCol w:w="1054"/>
        <w:gridCol w:w="1089"/>
      </w:tblGrid>
      <w:tr w:rsidR="00FD033F" w:rsidRPr="00F62371" w:rsidTr="00FD033F">
        <w:trPr>
          <w:trHeight w:val="1186"/>
          <w:jc w:val="center"/>
        </w:trPr>
        <w:tc>
          <w:tcPr>
            <w:tcW w:w="957"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FD033F" w:rsidRPr="00F62371" w:rsidRDefault="00FD033F" w:rsidP="00FD033F">
            <w:pPr>
              <w:spacing w:after="0" w:line="240" w:lineRule="auto"/>
              <w:ind w:left="-144" w:right="-108"/>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Інвести-ції</w:t>
            </w:r>
            <w:proofErr w:type="spellEnd"/>
          </w:p>
        </w:tc>
        <w:tc>
          <w:tcPr>
            <w:tcW w:w="1080"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Замі-</w:t>
            </w:r>
            <w:proofErr w:type="spellStart"/>
            <w:r w:rsidRPr="00F62371">
              <w:rPr>
                <w:rFonts w:ascii="Times New Roman" w:hAnsi="Times New Roman" w:cs="Times New Roman"/>
                <w:b/>
                <w:bCs/>
                <w:i/>
                <w:iCs/>
                <w:color w:val="000000"/>
                <w:sz w:val="20"/>
                <w:szCs w:val="20"/>
                <w:lang w:eastAsia="ru-RU"/>
              </w:rPr>
              <w:t>щення</w:t>
            </w:r>
            <w:r w:rsidRPr="00F62371">
              <w:rPr>
                <w:rFonts w:ascii="Times New Roman" w:hAnsi="Times New Roman" w:cs="Times New Roman"/>
                <w:b/>
                <w:bCs/>
                <w:i/>
                <w:iCs/>
                <w:color w:val="000000"/>
                <w:sz w:val="20"/>
                <w:szCs w:val="20"/>
                <w:lang w:eastAsia="ru-RU"/>
              </w:rPr>
              <w:t>п</w:t>
            </w:r>
            <w:r w:rsidRPr="00F62371">
              <w:rPr>
                <w:rFonts w:ascii="Times New Roman" w:hAnsi="Times New Roman" w:cs="Times New Roman"/>
                <w:b/>
                <w:bCs/>
                <w:i/>
                <w:iCs/>
                <w:color w:val="000000"/>
                <w:sz w:val="20"/>
                <w:szCs w:val="20"/>
                <w:lang w:eastAsia="ru-RU"/>
              </w:rPr>
              <w:t>рирод</w:t>
            </w:r>
            <w:proofErr w:type="spellEnd"/>
            <w:r w:rsidRPr="00F62371">
              <w:rPr>
                <w:rFonts w:ascii="Times New Roman" w:hAnsi="Times New Roman" w:cs="Times New Roman"/>
                <w:b/>
                <w:bCs/>
                <w:i/>
                <w:iCs/>
                <w:color w:val="000000"/>
                <w:sz w:val="20"/>
                <w:szCs w:val="20"/>
                <w:lang w:eastAsia="ru-RU"/>
              </w:rPr>
              <w:t>-них ПЕР</w:t>
            </w:r>
          </w:p>
        </w:tc>
        <w:tc>
          <w:tcPr>
            <w:tcW w:w="900"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014DE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Еконо-мія</w:t>
            </w:r>
            <w:proofErr w:type="spellEnd"/>
            <w:r w:rsidRPr="00F62371">
              <w:rPr>
                <w:rFonts w:ascii="Times New Roman" w:hAnsi="Times New Roman" w:cs="Times New Roman"/>
                <w:b/>
                <w:bCs/>
                <w:i/>
                <w:iCs/>
                <w:color w:val="000000"/>
                <w:sz w:val="20"/>
                <w:szCs w:val="20"/>
                <w:lang w:eastAsia="ru-RU"/>
              </w:rPr>
              <w:t xml:space="preserve"> ПЕР</w:t>
            </w:r>
          </w:p>
        </w:tc>
        <w:tc>
          <w:tcPr>
            <w:tcW w:w="838"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014DE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Еконо-мія</w:t>
            </w:r>
            <w:proofErr w:type="spellEnd"/>
            <w:r w:rsidRPr="00F62371">
              <w:rPr>
                <w:rFonts w:ascii="Times New Roman" w:hAnsi="Times New Roman" w:cs="Times New Roman"/>
                <w:b/>
                <w:bCs/>
                <w:i/>
                <w:iCs/>
                <w:color w:val="000000"/>
                <w:sz w:val="20"/>
                <w:szCs w:val="20"/>
                <w:lang w:eastAsia="ru-RU"/>
              </w:rPr>
              <w:t xml:space="preserve"> ХВ</w:t>
            </w:r>
          </w:p>
        </w:tc>
        <w:tc>
          <w:tcPr>
            <w:tcW w:w="962"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Скоро-</w:t>
            </w:r>
            <w:proofErr w:type="spellStart"/>
            <w:r w:rsidRPr="00F62371">
              <w:rPr>
                <w:rFonts w:ascii="Times New Roman" w:hAnsi="Times New Roman" w:cs="Times New Roman"/>
                <w:b/>
                <w:bCs/>
                <w:i/>
                <w:iCs/>
                <w:color w:val="000000"/>
                <w:sz w:val="20"/>
                <w:szCs w:val="20"/>
                <w:lang w:eastAsia="ru-RU"/>
              </w:rPr>
              <w:t>чення</w:t>
            </w:r>
            <w:proofErr w:type="spellEnd"/>
            <w:r w:rsidRPr="00F62371">
              <w:rPr>
                <w:rFonts w:ascii="Times New Roman" w:hAnsi="Times New Roman" w:cs="Times New Roman"/>
                <w:b/>
                <w:bCs/>
                <w:i/>
                <w:iCs/>
                <w:color w:val="000000"/>
                <w:sz w:val="20"/>
                <w:szCs w:val="20"/>
                <w:lang w:eastAsia="ru-RU"/>
              </w:rPr>
              <w:t xml:space="preserve"> викидів ПГ</w:t>
            </w:r>
          </w:p>
        </w:tc>
        <w:tc>
          <w:tcPr>
            <w:tcW w:w="916"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FD033F">
            <w:pPr>
              <w:spacing w:after="0" w:line="240" w:lineRule="auto"/>
              <w:ind w:left="-42" w:right="-108"/>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009"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FD033F">
            <w:pPr>
              <w:spacing w:after="0" w:line="240" w:lineRule="auto"/>
              <w:ind w:left="-108" w:right="-91" w:firstLine="27"/>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101"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014DE6">
            <w:pPr>
              <w:spacing w:after="0"/>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Внутр</w:t>
            </w:r>
            <w:r w:rsidRPr="00F62371">
              <w:rPr>
                <w:rFonts w:ascii="Times New Roman" w:hAnsi="Times New Roman" w:cs="Times New Roman"/>
                <w:b/>
                <w:bCs/>
                <w:i/>
                <w:iCs/>
                <w:color w:val="000000"/>
                <w:sz w:val="20"/>
                <w:szCs w:val="20"/>
                <w:lang w:eastAsia="ru-RU"/>
              </w:rPr>
              <w:t>і</w:t>
            </w:r>
            <w:r w:rsidRPr="00F62371">
              <w:rPr>
                <w:rFonts w:ascii="Times New Roman" w:hAnsi="Times New Roman" w:cs="Times New Roman"/>
                <w:b/>
                <w:bCs/>
                <w:i/>
                <w:iCs/>
                <w:color w:val="000000"/>
                <w:sz w:val="20"/>
                <w:szCs w:val="20"/>
                <w:lang w:eastAsia="ru-RU"/>
              </w:rPr>
              <w:t>шня но</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ма пр</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бутку (IRR)</w:t>
            </w:r>
          </w:p>
        </w:tc>
        <w:tc>
          <w:tcPr>
            <w:tcW w:w="1054" w:type="dxa"/>
            <w:tcBorders>
              <w:top w:val="single" w:sz="4" w:space="0" w:color="1F497D"/>
              <w:left w:val="nil"/>
              <w:bottom w:val="single" w:sz="4" w:space="0" w:color="1F497D"/>
              <w:right w:val="single" w:sz="4" w:space="0" w:color="1F497D"/>
            </w:tcBorders>
            <w:shd w:val="clear" w:color="000000" w:fill="95B3D7"/>
            <w:vAlign w:val="center"/>
          </w:tcPr>
          <w:p w:rsidR="00FD033F" w:rsidRPr="00F62371" w:rsidRDefault="00FD033F" w:rsidP="00660511">
            <w:pPr>
              <w:spacing w:after="0"/>
              <w:jc w:val="center"/>
              <w:rPr>
                <w:rFonts w:ascii="Times New Roman" w:hAnsi="Times New Roman" w:cs="Times New Roman"/>
                <w:b/>
                <w:bCs/>
                <w:i/>
                <w:iCs/>
                <w:color w:val="000000"/>
                <w:sz w:val="20"/>
                <w:szCs w:val="20"/>
              </w:rPr>
            </w:pPr>
            <w:r w:rsidRPr="00F62371">
              <w:rPr>
                <w:rFonts w:ascii="Times New Roman" w:hAnsi="Times New Roman" w:cs="Times New Roman"/>
                <w:b/>
                <w:bCs/>
                <w:i/>
                <w:iCs/>
                <w:color w:val="000000"/>
                <w:sz w:val="20"/>
                <w:szCs w:val="20"/>
                <w:lang w:eastAsia="ru-RU"/>
              </w:rPr>
              <w:t>Чиста приведе-на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тість (NPV)</w:t>
            </w:r>
          </w:p>
        </w:tc>
        <w:tc>
          <w:tcPr>
            <w:tcW w:w="1089" w:type="dxa"/>
            <w:vMerge w:val="restart"/>
            <w:tcBorders>
              <w:top w:val="single" w:sz="4" w:space="0" w:color="1F497D"/>
              <w:left w:val="nil"/>
              <w:right w:val="single" w:sz="4" w:space="0" w:color="1F497D"/>
            </w:tcBorders>
            <w:shd w:val="clear" w:color="000000" w:fill="95B3D7"/>
            <w:vAlign w:val="center"/>
          </w:tcPr>
          <w:p w:rsidR="00FD033F" w:rsidRPr="00F62371" w:rsidRDefault="00FD033F" w:rsidP="00014DE6">
            <w:pPr>
              <w:spacing w:after="0" w:line="240" w:lineRule="auto"/>
              <w:jc w:val="center"/>
              <w:rPr>
                <w:rFonts w:ascii="Times New Roman" w:hAnsi="Times New Roman" w:cs="Times New Roman"/>
                <w:b/>
                <w:bCs/>
                <w:color w:val="000000"/>
                <w:sz w:val="20"/>
                <w:szCs w:val="20"/>
                <w:lang w:eastAsia="ru-RU"/>
              </w:rPr>
            </w:pPr>
            <w:proofErr w:type="spellStart"/>
            <w:r w:rsidRPr="00F62371">
              <w:rPr>
                <w:rFonts w:ascii="Times New Roman" w:hAnsi="Times New Roman" w:cs="Times New Roman"/>
                <w:b/>
                <w:bCs/>
                <w:color w:val="000000"/>
                <w:sz w:val="20"/>
                <w:szCs w:val="20"/>
                <w:lang w:eastAsia="ru-RU"/>
              </w:rPr>
              <w:t>Коефіці-єнт</w:t>
            </w:r>
            <w:proofErr w:type="spellEnd"/>
            <w:r w:rsidRPr="00F62371">
              <w:rPr>
                <w:rFonts w:ascii="Times New Roman" w:hAnsi="Times New Roman" w:cs="Times New Roman"/>
                <w:b/>
                <w:bCs/>
                <w:color w:val="000000"/>
                <w:sz w:val="20"/>
                <w:szCs w:val="20"/>
                <w:lang w:eastAsia="ru-RU"/>
              </w:rPr>
              <w:t xml:space="preserve"> чи</w:t>
            </w:r>
            <w:r w:rsidRPr="00F62371">
              <w:rPr>
                <w:rFonts w:ascii="Times New Roman" w:hAnsi="Times New Roman" w:cs="Times New Roman"/>
                <w:b/>
                <w:bCs/>
                <w:color w:val="000000"/>
                <w:sz w:val="20"/>
                <w:szCs w:val="20"/>
                <w:lang w:eastAsia="ru-RU"/>
              </w:rPr>
              <w:t>с</w:t>
            </w:r>
            <w:r w:rsidRPr="00F62371">
              <w:rPr>
                <w:rFonts w:ascii="Times New Roman" w:hAnsi="Times New Roman" w:cs="Times New Roman"/>
                <w:b/>
                <w:bCs/>
                <w:color w:val="000000"/>
                <w:sz w:val="20"/>
                <w:szCs w:val="20"/>
                <w:lang w:eastAsia="ru-RU"/>
              </w:rPr>
              <w:t>тої пр</w:t>
            </w:r>
            <w:r w:rsidRPr="00F62371">
              <w:rPr>
                <w:rFonts w:ascii="Times New Roman" w:hAnsi="Times New Roman" w:cs="Times New Roman"/>
                <w:b/>
                <w:bCs/>
                <w:color w:val="000000"/>
                <w:sz w:val="20"/>
                <w:szCs w:val="20"/>
                <w:lang w:eastAsia="ru-RU"/>
              </w:rPr>
              <w:t>и</w:t>
            </w:r>
            <w:r w:rsidRPr="00F62371">
              <w:rPr>
                <w:rFonts w:ascii="Times New Roman" w:hAnsi="Times New Roman" w:cs="Times New Roman"/>
                <w:b/>
                <w:bCs/>
                <w:color w:val="000000"/>
                <w:sz w:val="20"/>
                <w:szCs w:val="20"/>
                <w:lang w:eastAsia="ru-RU"/>
              </w:rPr>
              <w:t>веде-</w:t>
            </w:r>
            <w:proofErr w:type="spellStart"/>
            <w:r w:rsidRPr="00F62371">
              <w:rPr>
                <w:rFonts w:ascii="Times New Roman" w:hAnsi="Times New Roman" w:cs="Times New Roman"/>
                <w:b/>
                <w:bCs/>
                <w:color w:val="000000"/>
                <w:sz w:val="20"/>
                <w:szCs w:val="20"/>
                <w:lang w:eastAsia="ru-RU"/>
              </w:rPr>
              <w:t>ної</w:t>
            </w:r>
            <w:proofErr w:type="spellEnd"/>
            <w:r w:rsidRPr="00F62371">
              <w:rPr>
                <w:rFonts w:ascii="Times New Roman" w:hAnsi="Times New Roman" w:cs="Times New Roman"/>
                <w:b/>
                <w:bCs/>
                <w:color w:val="000000"/>
                <w:sz w:val="20"/>
                <w:szCs w:val="20"/>
                <w:lang w:eastAsia="ru-RU"/>
              </w:rPr>
              <w:t xml:space="preserve"> вартості</w:t>
            </w:r>
          </w:p>
          <w:p w:rsidR="00FD033F" w:rsidRPr="00F62371" w:rsidRDefault="00FD033F" w:rsidP="00FD033F">
            <w:pPr>
              <w:spacing w:after="0"/>
              <w:jc w:val="center"/>
              <w:rPr>
                <w:rFonts w:ascii="Times New Roman" w:hAnsi="Times New Roman" w:cs="Times New Roman"/>
                <w:b/>
                <w:bCs/>
                <w:color w:val="000000"/>
                <w:sz w:val="20"/>
                <w:szCs w:val="20"/>
              </w:rPr>
            </w:pPr>
            <w:r w:rsidRPr="00F62371">
              <w:rPr>
                <w:rFonts w:ascii="Times New Roman" w:hAnsi="Times New Roman" w:cs="Times New Roman"/>
                <w:b/>
                <w:bCs/>
                <w:color w:val="000000"/>
                <w:sz w:val="20"/>
                <w:szCs w:val="20"/>
                <w:lang w:eastAsia="ru-RU"/>
              </w:rPr>
              <w:t>(NPVQ)</w:t>
            </w:r>
          </w:p>
        </w:tc>
      </w:tr>
      <w:tr w:rsidR="00FD033F" w:rsidRPr="00F62371" w:rsidTr="00FD033F">
        <w:trPr>
          <w:trHeight w:val="72"/>
          <w:jc w:val="center"/>
        </w:trPr>
        <w:tc>
          <w:tcPr>
            <w:tcW w:w="957" w:type="dxa"/>
            <w:tcBorders>
              <w:top w:val="nil"/>
              <w:left w:val="single" w:sz="4" w:space="0" w:color="1F497D"/>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080"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900"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838"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м</w:t>
            </w:r>
            <w:r w:rsidRPr="00F62371">
              <w:rPr>
                <w:rFonts w:ascii="Times New Roman" w:hAnsi="Times New Roman" w:cs="Times New Roman"/>
                <w:b/>
                <w:bCs/>
                <w:i/>
                <w:color w:val="000000"/>
                <w:sz w:val="20"/>
                <w:szCs w:val="20"/>
                <w:vertAlign w:val="superscript"/>
                <w:lang w:eastAsia="ru-RU"/>
              </w:rPr>
              <w:t>3</w:t>
            </w:r>
          </w:p>
        </w:tc>
        <w:tc>
          <w:tcPr>
            <w:tcW w:w="962"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 СО</w:t>
            </w:r>
            <w:r w:rsidRPr="00F62371">
              <w:rPr>
                <w:rFonts w:ascii="Times New Roman" w:hAnsi="Times New Roman" w:cs="Times New Roman"/>
                <w:b/>
                <w:bCs/>
                <w:i/>
                <w:color w:val="000000"/>
                <w:sz w:val="20"/>
                <w:szCs w:val="20"/>
                <w:vertAlign w:val="subscript"/>
                <w:lang w:eastAsia="ru-RU"/>
              </w:rPr>
              <w:t>2</w:t>
            </w:r>
          </w:p>
        </w:tc>
        <w:tc>
          <w:tcPr>
            <w:tcW w:w="916"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009"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років</w:t>
            </w:r>
          </w:p>
        </w:tc>
        <w:tc>
          <w:tcPr>
            <w:tcW w:w="1101"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w:t>
            </w:r>
          </w:p>
        </w:tc>
        <w:tc>
          <w:tcPr>
            <w:tcW w:w="1054" w:type="dxa"/>
            <w:tcBorders>
              <w:top w:val="nil"/>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089" w:type="dxa"/>
            <w:vMerge/>
            <w:tcBorders>
              <w:left w:val="nil"/>
              <w:bottom w:val="single" w:sz="4" w:space="0" w:color="1F497D"/>
              <w:right w:val="single" w:sz="4" w:space="0" w:color="1F497D"/>
            </w:tcBorders>
            <w:shd w:val="clear" w:color="000000" w:fill="95B3D7"/>
            <w:noWrap/>
            <w:vAlign w:val="center"/>
          </w:tcPr>
          <w:p w:rsidR="00FD033F" w:rsidRPr="00F62371" w:rsidRDefault="00FD033F" w:rsidP="00014DE6">
            <w:pPr>
              <w:spacing w:after="0" w:line="240" w:lineRule="auto"/>
              <w:jc w:val="center"/>
              <w:rPr>
                <w:rFonts w:ascii="Times New Roman" w:hAnsi="Times New Roman" w:cs="Times New Roman"/>
                <w:b/>
                <w:bCs/>
                <w:i/>
                <w:color w:val="000000"/>
                <w:sz w:val="20"/>
                <w:szCs w:val="20"/>
                <w:lang w:eastAsia="ru-RU"/>
              </w:rPr>
            </w:pPr>
          </w:p>
        </w:tc>
      </w:tr>
      <w:tr w:rsidR="00C3400B" w:rsidRPr="003753A3" w:rsidTr="00FD033F">
        <w:trPr>
          <w:trHeight w:val="131"/>
          <w:jc w:val="center"/>
        </w:trPr>
        <w:tc>
          <w:tcPr>
            <w:tcW w:w="957" w:type="dxa"/>
            <w:tcBorders>
              <w:top w:val="nil"/>
              <w:left w:val="single" w:sz="4" w:space="0" w:color="1F497D"/>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19 005,2</w:t>
            </w:r>
          </w:p>
        </w:tc>
        <w:tc>
          <w:tcPr>
            <w:tcW w:w="1080"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2 733,2</w:t>
            </w:r>
          </w:p>
        </w:tc>
        <w:tc>
          <w:tcPr>
            <w:tcW w:w="900"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4 846,5</w:t>
            </w:r>
          </w:p>
        </w:tc>
        <w:tc>
          <w:tcPr>
            <w:tcW w:w="838"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0,4</w:t>
            </w:r>
          </w:p>
        </w:tc>
        <w:tc>
          <w:tcPr>
            <w:tcW w:w="962"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1 506,7</w:t>
            </w:r>
          </w:p>
        </w:tc>
        <w:tc>
          <w:tcPr>
            <w:tcW w:w="916"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2 482,6</w:t>
            </w:r>
          </w:p>
        </w:tc>
        <w:tc>
          <w:tcPr>
            <w:tcW w:w="1009"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7,7</w:t>
            </w:r>
          </w:p>
        </w:tc>
        <w:tc>
          <w:tcPr>
            <w:tcW w:w="1101"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22%</w:t>
            </w:r>
          </w:p>
        </w:tc>
        <w:tc>
          <w:tcPr>
            <w:tcW w:w="1054"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10 207,5</w:t>
            </w:r>
          </w:p>
        </w:tc>
        <w:tc>
          <w:tcPr>
            <w:tcW w:w="1089" w:type="dxa"/>
            <w:tcBorders>
              <w:top w:val="nil"/>
              <w:left w:val="nil"/>
              <w:bottom w:val="single" w:sz="4" w:space="0" w:color="1F497D"/>
              <w:right w:val="single" w:sz="4" w:space="0" w:color="1F497D"/>
            </w:tcBorders>
            <w:noWrap/>
            <w:vAlign w:val="center"/>
          </w:tcPr>
          <w:p w:rsidR="00C3400B" w:rsidRPr="003753A3" w:rsidRDefault="00C3400B" w:rsidP="00660511">
            <w:pPr>
              <w:jc w:val="center"/>
              <w:rPr>
                <w:rFonts w:ascii="Times New Roman" w:hAnsi="Times New Roman" w:cs="Times New Roman"/>
                <w:color w:val="000000"/>
                <w:sz w:val="20"/>
                <w:szCs w:val="20"/>
              </w:rPr>
            </w:pPr>
            <w:r w:rsidRPr="003753A3">
              <w:rPr>
                <w:rFonts w:ascii="Times New Roman" w:hAnsi="Times New Roman" w:cs="Times New Roman"/>
                <w:color w:val="000000"/>
                <w:sz w:val="20"/>
                <w:szCs w:val="20"/>
              </w:rPr>
              <w:t>0,9</w:t>
            </w:r>
          </w:p>
        </w:tc>
      </w:tr>
    </w:tbl>
    <w:p w:rsidR="0020528D" w:rsidRPr="003753A3" w:rsidRDefault="0020528D" w:rsidP="00591424">
      <w:pPr>
        <w:spacing w:before="240"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За рахунок реалізації прое</w:t>
      </w:r>
      <w:r w:rsidR="00315C9A">
        <w:rPr>
          <w:rFonts w:ascii="Times New Roman" w:hAnsi="Times New Roman" w:cs="Times New Roman"/>
          <w:sz w:val="28"/>
          <w:szCs w:val="28"/>
        </w:rPr>
        <w:t>кту очікується досягти таких</w:t>
      </w:r>
      <w:r w:rsidRPr="003753A3">
        <w:rPr>
          <w:rFonts w:ascii="Times New Roman" w:hAnsi="Times New Roman" w:cs="Times New Roman"/>
          <w:sz w:val="28"/>
          <w:szCs w:val="28"/>
        </w:rPr>
        <w:t xml:space="preserve"> результатів:</w:t>
      </w:r>
    </w:p>
    <w:p w:rsidR="0020528D" w:rsidRPr="003753A3" w:rsidRDefault="0020528D" w:rsidP="0004670C">
      <w:pPr>
        <w:pStyle w:val="a3"/>
        <w:numPr>
          <w:ilvl w:val="0"/>
          <w:numId w:val="72"/>
        </w:numPr>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річна економія паливно-енергетичних ресурсів – 4 847 </w:t>
      </w:r>
      <w:proofErr w:type="spellStart"/>
      <w:r w:rsidRPr="003753A3">
        <w:rPr>
          <w:rFonts w:ascii="Times New Roman" w:hAnsi="Times New Roman" w:cs="Times New Roman"/>
          <w:sz w:val="28"/>
          <w:szCs w:val="28"/>
        </w:rPr>
        <w:t>МВт∙год</w:t>
      </w:r>
      <w:proofErr w:type="spellEnd"/>
      <w:r w:rsidR="00FD033F"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72"/>
        </w:numPr>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заміщення природного газу 2 733,2 </w:t>
      </w:r>
      <w:proofErr w:type="spellStart"/>
      <w:r w:rsidRPr="003753A3">
        <w:rPr>
          <w:rFonts w:ascii="Times New Roman" w:hAnsi="Times New Roman" w:cs="Times New Roman"/>
          <w:sz w:val="28"/>
          <w:szCs w:val="28"/>
        </w:rPr>
        <w:t>МВт∙год</w:t>
      </w:r>
      <w:proofErr w:type="spellEnd"/>
      <w:r w:rsidR="00FD033F" w:rsidRPr="003753A3">
        <w:rPr>
          <w:rFonts w:ascii="Times New Roman" w:hAnsi="Times New Roman" w:cs="Times New Roman"/>
          <w:sz w:val="28"/>
          <w:szCs w:val="28"/>
        </w:rPr>
        <w:t>.</w:t>
      </w:r>
      <w:r w:rsidRPr="003753A3">
        <w:rPr>
          <w:rFonts w:ascii="Times New Roman" w:hAnsi="Times New Roman" w:cs="Times New Roman"/>
          <w:sz w:val="28"/>
          <w:szCs w:val="28"/>
        </w:rPr>
        <w:t xml:space="preserve"> (291 тис.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природн</w:t>
      </w:r>
      <w:r w:rsidRPr="003753A3">
        <w:rPr>
          <w:rFonts w:ascii="Times New Roman" w:hAnsi="Times New Roman" w:cs="Times New Roman"/>
          <w:sz w:val="28"/>
          <w:szCs w:val="28"/>
        </w:rPr>
        <w:t>о</w:t>
      </w:r>
      <w:r w:rsidRPr="003753A3">
        <w:rPr>
          <w:rFonts w:ascii="Times New Roman" w:hAnsi="Times New Roman" w:cs="Times New Roman"/>
          <w:sz w:val="28"/>
          <w:szCs w:val="28"/>
        </w:rPr>
        <w:t>го газу);</w:t>
      </w:r>
    </w:p>
    <w:p w:rsidR="0020528D" w:rsidRPr="003753A3" w:rsidRDefault="0020528D" w:rsidP="0004670C">
      <w:pPr>
        <w:pStyle w:val="a3"/>
        <w:numPr>
          <w:ilvl w:val="0"/>
          <w:numId w:val="72"/>
        </w:numPr>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скорочення витрат на енергоресурси на 2 483 тис. грн</w:t>
      </w:r>
      <w:r w:rsidR="00FD033F"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04670C">
      <w:pPr>
        <w:pStyle w:val="a3"/>
        <w:numPr>
          <w:ilvl w:val="0"/>
          <w:numId w:val="72"/>
        </w:numPr>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w:t>
      </w:r>
      <w:r w:rsidR="00CB0D7A">
        <w:rPr>
          <w:rFonts w:ascii="Times New Roman" w:hAnsi="Times New Roman" w:cs="Times New Roman"/>
          <w:sz w:val="28"/>
          <w:szCs w:val="28"/>
        </w:rPr>
        <w:t>–</w:t>
      </w:r>
      <w:r w:rsidRPr="003753A3">
        <w:rPr>
          <w:rFonts w:ascii="Times New Roman" w:hAnsi="Times New Roman" w:cs="Times New Roman"/>
          <w:sz w:val="28"/>
          <w:szCs w:val="28"/>
        </w:rPr>
        <w:t xml:space="preserve"> 1506,7 т СО2.</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Період реалізації:</w:t>
      </w:r>
      <w:r w:rsidRPr="003753A3">
        <w:rPr>
          <w:rFonts w:ascii="Times New Roman" w:hAnsi="Times New Roman" w:cs="Times New Roman"/>
          <w:sz w:val="28"/>
          <w:szCs w:val="28"/>
        </w:rPr>
        <w:t xml:space="preserve"> 2017 – 2019 роки. </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Джерела фінансування:</w:t>
      </w:r>
      <w:r w:rsidRPr="003753A3">
        <w:rPr>
          <w:rFonts w:ascii="Times New Roman" w:hAnsi="Times New Roman" w:cs="Times New Roman"/>
          <w:sz w:val="28"/>
          <w:szCs w:val="28"/>
        </w:rPr>
        <w:t xml:space="preserve"> міський бюджет – 2,86 млн. грн</w:t>
      </w:r>
      <w:r w:rsidR="00FD033F" w:rsidRPr="003753A3">
        <w:rPr>
          <w:rFonts w:ascii="Times New Roman" w:hAnsi="Times New Roman" w:cs="Times New Roman"/>
          <w:sz w:val="28"/>
          <w:szCs w:val="28"/>
        </w:rPr>
        <w:t>.</w:t>
      </w:r>
      <w:r w:rsidRPr="003753A3">
        <w:rPr>
          <w:rFonts w:ascii="Times New Roman" w:hAnsi="Times New Roman" w:cs="Times New Roman"/>
          <w:sz w:val="28"/>
          <w:szCs w:val="28"/>
        </w:rPr>
        <w:t>; кре</w:t>
      </w:r>
      <w:r w:rsidR="00DB2FEA" w:rsidRPr="003753A3">
        <w:rPr>
          <w:rFonts w:ascii="Times New Roman" w:hAnsi="Times New Roman" w:cs="Times New Roman"/>
          <w:sz w:val="28"/>
          <w:szCs w:val="28"/>
        </w:rPr>
        <w:t>дитні кошти МФО – 9,31 млн. грн</w:t>
      </w:r>
      <w:r w:rsidR="00FD033F" w:rsidRPr="003753A3">
        <w:rPr>
          <w:rFonts w:ascii="Times New Roman" w:hAnsi="Times New Roman" w:cs="Times New Roman"/>
          <w:sz w:val="28"/>
          <w:szCs w:val="28"/>
        </w:rPr>
        <w:t>.</w:t>
      </w:r>
      <w:r w:rsidRPr="003753A3">
        <w:rPr>
          <w:rFonts w:ascii="Times New Roman" w:hAnsi="Times New Roman" w:cs="Times New Roman"/>
          <w:sz w:val="28"/>
          <w:szCs w:val="28"/>
        </w:rPr>
        <w:t>; технічна допомога</w:t>
      </w:r>
      <w:r w:rsidR="00C3400B" w:rsidRPr="003753A3">
        <w:rPr>
          <w:rFonts w:ascii="Times New Roman" w:hAnsi="Times New Roman" w:cs="Times New Roman"/>
          <w:sz w:val="28"/>
          <w:szCs w:val="28"/>
        </w:rPr>
        <w:t>, гранти</w:t>
      </w:r>
      <w:r w:rsidRPr="003753A3">
        <w:rPr>
          <w:rFonts w:ascii="Times New Roman" w:hAnsi="Times New Roman" w:cs="Times New Roman"/>
          <w:sz w:val="28"/>
          <w:szCs w:val="28"/>
        </w:rPr>
        <w:t xml:space="preserve"> – 6,83 млн. грн.</w:t>
      </w:r>
    </w:p>
    <w:p w:rsidR="0020528D" w:rsidRPr="003753A3" w:rsidRDefault="0020528D" w:rsidP="00AB063C">
      <w:pPr>
        <w:spacing w:after="0" w:line="240" w:lineRule="auto"/>
        <w:ind w:firstLine="720"/>
        <w:jc w:val="both"/>
        <w:rPr>
          <w:rFonts w:ascii="Times New Roman" w:hAnsi="Times New Roman" w:cs="Times New Roman"/>
          <w:sz w:val="28"/>
          <w:szCs w:val="28"/>
        </w:rPr>
      </w:pPr>
    </w:p>
    <w:p w:rsidR="0020528D" w:rsidRPr="003753A3" w:rsidRDefault="0020528D" w:rsidP="00883F33">
      <w:pPr>
        <w:pStyle w:val="2"/>
        <w:numPr>
          <w:ilvl w:val="4"/>
          <w:numId w:val="77"/>
        </w:numPr>
        <w:tabs>
          <w:tab w:val="left" w:pos="0"/>
          <w:tab w:val="left" w:pos="1134"/>
        </w:tabs>
        <w:spacing w:before="0" w:line="240" w:lineRule="auto"/>
        <w:ind w:left="0" w:firstLine="0"/>
        <w:jc w:val="center"/>
        <w:rPr>
          <w:rFonts w:ascii="Times New Roman" w:hAnsi="Times New Roman" w:cs="Times New Roman"/>
          <w:i/>
          <w:iCs/>
          <w:color w:val="1F497D"/>
          <w:sz w:val="28"/>
          <w:szCs w:val="28"/>
        </w:rPr>
      </w:pPr>
      <w:bookmarkStart w:id="110" w:name="_Toc437006369"/>
      <w:bookmarkStart w:id="111" w:name="_Toc459886064"/>
      <w:bookmarkStart w:id="112" w:name="_Toc475803105"/>
      <w:bookmarkStart w:id="113" w:name="_Toc475803433"/>
      <w:r w:rsidRPr="003753A3">
        <w:rPr>
          <w:rFonts w:ascii="Times New Roman" w:hAnsi="Times New Roman" w:cs="Times New Roman"/>
          <w:i/>
          <w:iCs/>
          <w:color w:val="1F497D"/>
          <w:sz w:val="28"/>
          <w:szCs w:val="28"/>
        </w:rPr>
        <w:t>Узагальнені показники ефективності впровадження проектів з</w:t>
      </w:r>
      <w:r w:rsidRPr="003753A3">
        <w:rPr>
          <w:rFonts w:ascii="Times New Roman" w:hAnsi="Times New Roman" w:cs="Times New Roman"/>
          <w:i/>
          <w:iCs/>
          <w:color w:val="1F497D"/>
          <w:sz w:val="28"/>
          <w:szCs w:val="28"/>
        </w:rPr>
        <w:t>а</w:t>
      </w:r>
      <w:r w:rsidRPr="003753A3">
        <w:rPr>
          <w:rFonts w:ascii="Times New Roman" w:hAnsi="Times New Roman" w:cs="Times New Roman"/>
          <w:i/>
          <w:iCs/>
          <w:color w:val="1F497D"/>
          <w:sz w:val="28"/>
          <w:szCs w:val="28"/>
        </w:rPr>
        <w:t>міщення природного газу на відновлювальні та альтернативні джерела ен</w:t>
      </w:r>
      <w:r w:rsidRPr="003753A3">
        <w:rPr>
          <w:rFonts w:ascii="Times New Roman" w:hAnsi="Times New Roman" w:cs="Times New Roman"/>
          <w:i/>
          <w:iCs/>
          <w:color w:val="1F497D"/>
          <w:sz w:val="28"/>
          <w:szCs w:val="28"/>
        </w:rPr>
        <w:t>е</w:t>
      </w:r>
      <w:r w:rsidRPr="003753A3">
        <w:rPr>
          <w:rFonts w:ascii="Times New Roman" w:hAnsi="Times New Roman" w:cs="Times New Roman"/>
          <w:i/>
          <w:iCs/>
          <w:color w:val="1F497D"/>
          <w:sz w:val="28"/>
          <w:szCs w:val="28"/>
        </w:rPr>
        <w:t>ргії</w:t>
      </w:r>
      <w:bookmarkEnd w:id="110"/>
      <w:bookmarkEnd w:id="111"/>
      <w:bookmarkEnd w:id="112"/>
      <w:bookmarkEnd w:id="113"/>
    </w:p>
    <w:p w:rsidR="0020528D" w:rsidRPr="003753A3" w:rsidRDefault="0020528D" w:rsidP="00A843D7">
      <w:pPr>
        <w:spacing w:before="240" w:after="0" w:line="240" w:lineRule="auto"/>
        <w:ind w:firstLine="720"/>
        <w:jc w:val="both"/>
        <w:rPr>
          <w:rFonts w:ascii="Times New Roman" w:hAnsi="Times New Roman" w:cs="Times New Roman"/>
          <w:sz w:val="28"/>
          <w:szCs w:val="28"/>
        </w:rPr>
      </w:pPr>
      <w:r w:rsidRPr="003753A3">
        <w:rPr>
          <w:rFonts w:ascii="Times New Roman" w:hAnsi="Times New Roman" w:cs="Times New Roman"/>
          <w:sz w:val="28"/>
          <w:szCs w:val="28"/>
        </w:rPr>
        <w:t>У результаті впровадження запланованих у ПДСЕР захо</w:t>
      </w:r>
      <w:r w:rsidR="00315C9A">
        <w:rPr>
          <w:rFonts w:ascii="Times New Roman" w:hAnsi="Times New Roman" w:cs="Times New Roman"/>
          <w:sz w:val="28"/>
          <w:szCs w:val="28"/>
        </w:rPr>
        <w:t>дів очікується д</w:t>
      </w:r>
      <w:r w:rsidR="00315C9A">
        <w:rPr>
          <w:rFonts w:ascii="Times New Roman" w:hAnsi="Times New Roman" w:cs="Times New Roman"/>
          <w:sz w:val="28"/>
          <w:szCs w:val="28"/>
        </w:rPr>
        <w:t>о</w:t>
      </w:r>
      <w:r w:rsidR="00315C9A">
        <w:rPr>
          <w:rFonts w:ascii="Times New Roman" w:hAnsi="Times New Roman" w:cs="Times New Roman"/>
          <w:sz w:val="28"/>
          <w:szCs w:val="28"/>
        </w:rPr>
        <w:t>сягти таких</w:t>
      </w:r>
      <w:r w:rsidRPr="003753A3">
        <w:rPr>
          <w:rFonts w:ascii="Times New Roman" w:hAnsi="Times New Roman" w:cs="Times New Roman"/>
          <w:sz w:val="28"/>
          <w:szCs w:val="28"/>
        </w:rPr>
        <w:t xml:space="preserve"> результатів:</w:t>
      </w:r>
    </w:p>
    <w:p w:rsidR="0020528D" w:rsidRPr="003753A3" w:rsidRDefault="0020528D" w:rsidP="00FD033F">
      <w:pPr>
        <w:pStyle w:val="a3"/>
        <w:numPr>
          <w:ilvl w:val="0"/>
          <w:numId w:val="67"/>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річне заміщення традиційних енергоносіїв на альтернативні джерела енергі</w:t>
      </w:r>
      <w:r w:rsidR="00315C9A">
        <w:rPr>
          <w:rFonts w:ascii="Times New Roman" w:hAnsi="Times New Roman" w:cs="Times New Roman"/>
          <w:sz w:val="28"/>
          <w:szCs w:val="28"/>
        </w:rPr>
        <w:t xml:space="preserve">ї у обсязі 25 142,8 </w:t>
      </w:r>
      <w:proofErr w:type="spellStart"/>
      <w:r w:rsidR="00315C9A">
        <w:rPr>
          <w:rFonts w:ascii="Times New Roman" w:hAnsi="Times New Roman" w:cs="Times New Roman"/>
          <w:sz w:val="28"/>
          <w:szCs w:val="28"/>
        </w:rPr>
        <w:t>МВт∙год</w:t>
      </w:r>
      <w:proofErr w:type="spellEnd"/>
      <w:r w:rsidR="00315C9A">
        <w:rPr>
          <w:rFonts w:ascii="Times New Roman" w:hAnsi="Times New Roman" w:cs="Times New Roman"/>
          <w:sz w:val="28"/>
          <w:szCs w:val="28"/>
        </w:rPr>
        <w:t>. (</w:t>
      </w:r>
      <w:r w:rsidRPr="003753A3">
        <w:rPr>
          <w:rFonts w:ascii="Times New Roman" w:hAnsi="Times New Roman" w:cs="Times New Roman"/>
          <w:sz w:val="28"/>
          <w:szCs w:val="28"/>
        </w:rPr>
        <w:t>еквівалентно 15,5 млн. м</w:t>
      </w:r>
      <w:r w:rsidRPr="003753A3">
        <w:rPr>
          <w:rFonts w:ascii="Times New Roman" w:hAnsi="Times New Roman" w:cs="Times New Roman"/>
          <w:sz w:val="28"/>
          <w:szCs w:val="28"/>
          <w:vertAlign w:val="superscript"/>
        </w:rPr>
        <w:t>3</w:t>
      </w:r>
      <w:r w:rsidRPr="003753A3">
        <w:rPr>
          <w:rFonts w:ascii="Times New Roman" w:hAnsi="Times New Roman" w:cs="Times New Roman"/>
          <w:sz w:val="28"/>
          <w:szCs w:val="28"/>
        </w:rPr>
        <w:t xml:space="preserve"> природного газу), що складає 0,5% від загального спожив</w:t>
      </w:r>
      <w:r w:rsidR="00FD033F" w:rsidRPr="003753A3">
        <w:rPr>
          <w:rFonts w:ascii="Times New Roman" w:hAnsi="Times New Roman" w:cs="Times New Roman"/>
          <w:sz w:val="28"/>
          <w:szCs w:val="28"/>
        </w:rPr>
        <w:t>ання традиційних джерел енергії</w:t>
      </w:r>
      <w:r w:rsidRPr="003753A3">
        <w:rPr>
          <w:rFonts w:ascii="Times New Roman" w:hAnsi="Times New Roman" w:cs="Times New Roman"/>
          <w:sz w:val="28"/>
          <w:szCs w:val="28"/>
        </w:rPr>
        <w:t>;</w:t>
      </w:r>
    </w:p>
    <w:p w:rsidR="0020528D" w:rsidRDefault="0020528D" w:rsidP="00FD033F">
      <w:pPr>
        <w:pStyle w:val="a3"/>
        <w:numPr>
          <w:ilvl w:val="0"/>
          <w:numId w:val="67"/>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очікуване скорочення викидів парникових газів 15 966,7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315C9A" w:rsidRPr="003753A3" w:rsidRDefault="00315C9A" w:rsidP="00315C9A">
      <w:pPr>
        <w:pStyle w:val="a3"/>
        <w:tabs>
          <w:tab w:val="left" w:pos="1134"/>
        </w:tabs>
        <w:spacing w:after="0" w:line="240" w:lineRule="auto"/>
        <w:ind w:left="851"/>
        <w:jc w:val="both"/>
        <w:rPr>
          <w:rFonts w:ascii="Times New Roman" w:hAnsi="Times New Roman" w:cs="Times New Roman"/>
          <w:sz w:val="28"/>
          <w:szCs w:val="28"/>
        </w:rPr>
      </w:pPr>
    </w:p>
    <w:p w:rsidR="0020528D" w:rsidRPr="003753A3" w:rsidRDefault="00315C9A" w:rsidP="002905BB">
      <w:pPr>
        <w:spacing w:before="240" w:line="240" w:lineRule="auto"/>
        <w:ind w:right="-94"/>
        <w:jc w:val="center"/>
        <w:rPr>
          <w:rFonts w:ascii="Times New Roman" w:hAnsi="Times New Roman" w:cs="Times New Roman"/>
          <w:b/>
          <w:bCs/>
          <w:i/>
          <w:iCs/>
          <w:color w:val="1F497D"/>
          <w:sz w:val="28"/>
          <w:szCs w:val="28"/>
        </w:rPr>
      </w:pPr>
      <w:proofErr w:type="spellStart"/>
      <w:r>
        <w:rPr>
          <w:rFonts w:ascii="Times New Roman" w:hAnsi="Times New Roman" w:cs="Times New Roman"/>
          <w:b/>
          <w:bCs/>
          <w:i/>
          <w:iCs/>
          <w:color w:val="1F497D"/>
          <w:sz w:val="28"/>
          <w:szCs w:val="28"/>
        </w:rPr>
        <w:lastRenderedPageBreak/>
        <w:t>Мал</w:t>
      </w:r>
      <w:proofErr w:type="spellEnd"/>
      <w:r>
        <w:rPr>
          <w:rFonts w:ascii="Times New Roman" w:hAnsi="Times New Roman" w:cs="Times New Roman"/>
          <w:b/>
          <w:bCs/>
          <w:i/>
          <w:iCs/>
          <w:color w:val="1F497D"/>
          <w:sz w:val="28"/>
          <w:szCs w:val="28"/>
        </w:rPr>
        <w:t>. 3</w:t>
      </w:r>
      <w:r w:rsidR="0020528D" w:rsidRPr="003753A3">
        <w:rPr>
          <w:rFonts w:ascii="Times New Roman" w:hAnsi="Times New Roman" w:cs="Times New Roman"/>
          <w:b/>
          <w:bCs/>
          <w:i/>
          <w:iCs/>
          <w:color w:val="1F497D"/>
          <w:sz w:val="28"/>
          <w:szCs w:val="28"/>
        </w:rPr>
        <w:t>.4.</w:t>
      </w:r>
      <w:r>
        <w:rPr>
          <w:rFonts w:ascii="Times New Roman" w:hAnsi="Times New Roman" w:cs="Times New Roman"/>
          <w:b/>
          <w:bCs/>
          <w:i/>
          <w:iCs/>
          <w:color w:val="1F497D"/>
          <w:sz w:val="28"/>
          <w:szCs w:val="28"/>
        </w:rPr>
        <w:t>1</w:t>
      </w:r>
      <w:r w:rsidR="0020528D" w:rsidRPr="003753A3">
        <w:rPr>
          <w:rFonts w:ascii="Times New Roman" w:hAnsi="Times New Roman" w:cs="Times New Roman"/>
          <w:b/>
          <w:bCs/>
          <w:i/>
          <w:iCs/>
          <w:color w:val="1F497D"/>
          <w:sz w:val="28"/>
          <w:szCs w:val="28"/>
        </w:rPr>
        <w:t>.</w:t>
      </w:r>
      <w:r>
        <w:rPr>
          <w:rFonts w:ascii="Times New Roman" w:hAnsi="Times New Roman" w:cs="Times New Roman"/>
          <w:b/>
          <w:bCs/>
          <w:i/>
          <w:iCs/>
          <w:color w:val="1F497D"/>
          <w:sz w:val="28"/>
          <w:szCs w:val="28"/>
        </w:rPr>
        <w:t>6.4.1.</w:t>
      </w:r>
      <w:r w:rsidR="0020528D" w:rsidRPr="003753A3">
        <w:rPr>
          <w:rFonts w:ascii="Times New Roman" w:hAnsi="Times New Roman" w:cs="Times New Roman"/>
          <w:b/>
          <w:bCs/>
          <w:i/>
          <w:iCs/>
          <w:color w:val="1F497D"/>
          <w:sz w:val="28"/>
          <w:szCs w:val="28"/>
        </w:rPr>
        <w:t xml:space="preserve"> Графік фінансування Проектів, (млн. грн.)</w:t>
      </w:r>
    </w:p>
    <w:p w:rsidR="00591424" w:rsidRPr="003753A3" w:rsidRDefault="00591424" w:rsidP="002905BB">
      <w:pPr>
        <w:spacing w:before="240" w:line="240" w:lineRule="auto"/>
        <w:ind w:right="-94"/>
        <w:jc w:val="center"/>
        <w:rPr>
          <w:rFonts w:ascii="Times New Roman" w:hAnsi="Times New Roman" w:cs="Times New Roman"/>
          <w:b/>
          <w:bCs/>
          <w:i/>
          <w:iCs/>
          <w:color w:val="1F497D"/>
          <w:sz w:val="28"/>
          <w:szCs w:val="28"/>
        </w:rPr>
      </w:pPr>
    </w:p>
    <w:p w:rsidR="0020528D" w:rsidRPr="003753A3" w:rsidRDefault="007A1309" w:rsidP="006E38F0">
      <w:pPr>
        <w:jc w:val="center"/>
        <w:rPr>
          <w:rFonts w:ascii="Times New Roman" w:hAnsi="Times New Roman" w:cs="Times New Roman"/>
          <w:b/>
          <w:bCs/>
          <w:color w:val="1F497D"/>
          <w:sz w:val="24"/>
          <w:szCs w:val="24"/>
        </w:rPr>
      </w:pPr>
      <w:r w:rsidRPr="003753A3">
        <w:rPr>
          <w:rFonts w:ascii="Times New Roman" w:hAnsi="Times New Roman" w:cs="Times New Roman"/>
          <w:b/>
          <w:bCs/>
          <w:noProof/>
          <w:color w:val="1F497D"/>
          <w:sz w:val="24"/>
          <w:szCs w:val="24"/>
          <w:lang w:val="ru-RU" w:eastAsia="ru-RU"/>
        </w:rPr>
        <w:drawing>
          <wp:inline distT="0" distB="0" distL="0" distR="0">
            <wp:extent cx="4619625" cy="2076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2076450"/>
                    </a:xfrm>
                    <a:prstGeom prst="rect">
                      <a:avLst/>
                    </a:prstGeom>
                    <a:noFill/>
                    <a:ln>
                      <a:noFill/>
                    </a:ln>
                  </pic:spPr>
                </pic:pic>
              </a:graphicData>
            </a:graphic>
          </wp:inline>
        </w:drawing>
      </w:r>
    </w:p>
    <w:p w:rsidR="0020528D" w:rsidRPr="003753A3" w:rsidRDefault="0020528D" w:rsidP="00591424">
      <w:pPr>
        <w:spacing w:before="240" w:after="0" w:line="240" w:lineRule="auto"/>
        <w:ind w:firstLine="851"/>
        <w:rPr>
          <w:rFonts w:ascii="Times New Roman" w:hAnsi="Times New Roman" w:cs="Times New Roman"/>
          <w:sz w:val="28"/>
          <w:szCs w:val="28"/>
        </w:rPr>
      </w:pPr>
      <w:r w:rsidRPr="003753A3">
        <w:rPr>
          <w:rFonts w:ascii="Times New Roman" w:hAnsi="Times New Roman" w:cs="Times New Roman"/>
          <w:color w:val="1F497D"/>
          <w:sz w:val="28"/>
          <w:szCs w:val="28"/>
          <w:lang w:eastAsia="ru-RU"/>
        </w:rPr>
        <w:t>Період реалізації:</w:t>
      </w:r>
      <w:r w:rsidRPr="003753A3">
        <w:rPr>
          <w:rFonts w:ascii="Times New Roman" w:hAnsi="Times New Roman" w:cs="Times New Roman"/>
          <w:sz w:val="28"/>
          <w:szCs w:val="28"/>
        </w:rPr>
        <w:t>201</w:t>
      </w:r>
      <w:r w:rsidR="00C3400B" w:rsidRPr="003753A3">
        <w:rPr>
          <w:rFonts w:ascii="Times New Roman" w:hAnsi="Times New Roman" w:cs="Times New Roman"/>
          <w:sz w:val="28"/>
          <w:szCs w:val="28"/>
        </w:rPr>
        <w:t>7</w:t>
      </w:r>
      <w:r w:rsidRPr="003753A3">
        <w:rPr>
          <w:rFonts w:ascii="Times New Roman" w:hAnsi="Times New Roman" w:cs="Times New Roman"/>
          <w:sz w:val="28"/>
          <w:szCs w:val="28"/>
        </w:rPr>
        <w:t xml:space="preserve"> – 2021 роки.  </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color w:val="1F497D"/>
          <w:sz w:val="28"/>
          <w:szCs w:val="28"/>
          <w:lang w:eastAsia="ru-RU"/>
        </w:rPr>
        <w:t>Джерела фінансування:</w:t>
      </w:r>
      <w:r w:rsidRPr="003753A3">
        <w:rPr>
          <w:rFonts w:ascii="Times New Roman" w:hAnsi="Times New Roman" w:cs="Times New Roman"/>
          <w:sz w:val="28"/>
          <w:szCs w:val="28"/>
        </w:rPr>
        <w:t xml:space="preserve"> міський бюджет – </w:t>
      </w:r>
      <w:r w:rsidR="00C3400B" w:rsidRPr="003753A3">
        <w:rPr>
          <w:rFonts w:ascii="Times New Roman" w:hAnsi="Times New Roman" w:cs="Times New Roman"/>
          <w:sz w:val="28"/>
          <w:szCs w:val="28"/>
        </w:rPr>
        <w:t>19,3</w:t>
      </w:r>
      <w:r w:rsidRPr="003753A3">
        <w:rPr>
          <w:rFonts w:ascii="Times New Roman" w:hAnsi="Times New Roman" w:cs="Times New Roman"/>
          <w:sz w:val="28"/>
          <w:szCs w:val="28"/>
        </w:rPr>
        <w:t xml:space="preserve"> млн. грн; </w:t>
      </w:r>
      <w:r w:rsidR="00C3400B" w:rsidRPr="003753A3">
        <w:rPr>
          <w:rFonts w:ascii="Times New Roman" w:hAnsi="Times New Roman" w:cs="Times New Roman"/>
          <w:sz w:val="28"/>
          <w:szCs w:val="28"/>
        </w:rPr>
        <w:t>к</w:t>
      </w:r>
      <w:r w:rsidR="00DB2FEA" w:rsidRPr="003753A3">
        <w:rPr>
          <w:rFonts w:ascii="Times New Roman" w:hAnsi="Times New Roman" w:cs="Times New Roman"/>
          <w:sz w:val="28"/>
          <w:szCs w:val="28"/>
        </w:rPr>
        <w:t xml:space="preserve">редитні кошти   МФО </w:t>
      </w:r>
      <w:r w:rsidRPr="003753A3">
        <w:rPr>
          <w:rFonts w:ascii="Times New Roman" w:hAnsi="Times New Roman" w:cs="Times New Roman"/>
          <w:sz w:val="28"/>
          <w:szCs w:val="28"/>
        </w:rPr>
        <w:t xml:space="preserve">– </w:t>
      </w:r>
      <w:r w:rsidR="00C3400B" w:rsidRPr="003753A3">
        <w:rPr>
          <w:rFonts w:ascii="Times New Roman" w:hAnsi="Times New Roman" w:cs="Times New Roman"/>
          <w:sz w:val="28"/>
          <w:szCs w:val="28"/>
        </w:rPr>
        <w:t>17</w:t>
      </w:r>
      <w:r w:rsidR="00DB2FEA" w:rsidRPr="003753A3">
        <w:rPr>
          <w:rFonts w:ascii="Times New Roman" w:hAnsi="Times New Roman" w:cs="Times New Roman"/>
          <w:sz w:val="28"/>
          <w:szCs w:val="28"/>
        </w:rPr>
        <w:t xml:space="preserve"> млн. грн</w:t>
      </w:r>
      <w:r w:rsidRPr="003753A3">
        <w:rPr>
          <w:rFonts w:ascii="Times New Roman" w:hAnsi="Times New Roman" w:cs="Times New Roman"/>
          <w:sz w:val="28"/>
          <w:szCs w:val="28"/>
        </w:rPr>
        <w:t>; гранти, технічна допомога – 6,8 млн. грн; державно-приватне партнерство – 62,43 млн. грн.</w:t>
      </w:r>
    </w:p>
    <w:p w:rsidR="0020528D" w:rsidRPr="003753A3" w:rsidRDefault="0020528D" w:rsidP="00014DE6">
      <w:pPr>
        <w:spacing w:after="0" w:line="292" w:lineRule="auto"/>
        <w:ind w:right="-94"/>
        <w:jc w:val="both"/>
        <w:rPr>
          <w:rFonts w:ascii="Times New Roman" w:hAnsi="Times New Roman" w:cs="Times New Roman"/>
          <w:b/>
          <w:bCs/>
          <w:color w:val="1F497D"/>
          <w:sz w:val="24"/>
          <w:szCs w:val="24"/>
        </w:rPr>
      </w:pPr>
    </w:p>
    <w:p w:rsidR="0020528D" w:rsidRPr="003753A3" w:rsidRDefault="0020528D" w:rsidP="00EB6463">
      <w:pPr>
        <w:spacing w:after="0" w:line="240" w:lineRule="auto"/>
        <w:ind w:right="-94"/>
        <w:jc w:val="center"/>
        <w:rPr>
          <w:rFonts w:ascii="Times New Roman" w:hAnsi="Times New Roman" w:cs="Times New Roman"/>
        </w:rPr>
      </w:pPr>
      <w:proofErr w:type="spellStart"/>
      <w:r w:rsidRPr="003753A3">
        <w:rPr>
          <w:rFonts w:ascii="Times New Roman" w:hAnsi="Times New Roman" w:cs="Times New Roman"/>
          <w:b/>
          <w:bCs/>
          <w:i/>
          <w:iCs/>
          <w:color w:val="1F497D"/>
          <w:sz w:val="28"/>
          <w:szCs w:val="28"/>
        </w:rPr>
        <w:t>Мал</w:t>
      </w:r>
      <w:proofErr w:type="spellEnd"/>
      <w:r w:rsidRPr="003753A3">
        <w:rPr>
          <w:rFonts w:ascii="Times New Roman" w:hAnsi="Times New Roman" w:cs="Times New Roman"/>
          <w:b/>
          <w:bCs/>
          <w:i/>
          <w:iCs/>
          <w:color w:val="1F497D"/>
          <w:sz w:val="28"/>
          <w:szCs w:val="28"/>
        </w:rPr>
        <w:t>. 4.4.</w:t>
      </w:r>
      <w:r w:rsidR="006E38F0" w:rsidRPr="003753A3">
        <w:rPr>
          <w:rFonts w:ascii="Times New Roman" w:hAnsi="Times New Roman" w:cs="Times New Roman"/>
          <w:b/>
          <w:bCs/>
          <w:i/>
          <w:iCs/>
          <w:color w:val="1F497D"/>
          <w:sz w:val="28"/>
          <w:szCs w:val="28"/>
        </w:rPr>
        <w:t>8</w:t>
      </w:r>
      <w:r w:rsidRPr="003753A3">
        <w:rPr>
          <w:rFonts w:ascii="Times New Roman" w:hAnsi="Times New Roman" w:cs="Times New Roman"/>
          <w:b/>
          <w:bCs/>
          <w:i/>
          <w:iCs/>
          <w:color w:val="1F497D"/>
          <w:sz w:val="28"/>
          <w:szCs w:val="28"/>
        </w:rPr>
        <w:t xml:space="preserve">. Обсяги заміщення традиційних джерел енергії на ВДЕ та АДЕ (тис. </w:t>
      </w:r>
      <w:proofErr w:type="spellStart"/>
      <w:r w:rsidRPr="003753A3">
        <w:rPr>
          <w:rFonts w:ascii="Times New Roman" w:hAnsi="Times New Roman" w:cs="Times New Roman"/>
          <w:b/>
          <w:bCs/>
          <w:i/>
          <w:iCs/>
          <w:color w:val="1F497D"/>
          <w:sz w:val="28"/>
          <w:szCs w:val="28"/>
        </w:rPr>
        <w:t>МВт∙год</w:t>
      </w:r>
      <w:proofErr w:type="spellEnd"/>
      <w:r w:rsidRPr="003753A3">
        <w:rPr>
          <w:rFonts w:ascii="Times New Roman" w:hAnsi="Times New Roman" w:cs="Times New Roman"/>
          <w:b/>
          <w:bCs/>
          <w:i/>
          <w:iCs/>
          <w:color w:val="1F497D"/>
          <w:sz w:val="28"/>
          <w:szCs w:val="28"/>
        </w:rPr>
        <w:t>.)</w:t>
      </w:r>
    </w:p>
    <w:p w:rsidR="0020528D" w:rsidRPr="003753A3" w:rsidRDefault="007A1309" w:rsidP="00014DE6">
      <w:pPr>
        <w:jc w:val="center"/>
        <w:rPr>
          <w:rFonts w:ascii="Times New Roman" w:hAnsi="Times New Roman" w:cs="Times New Roman"/>
          <w:i/>
          <w:iCs/>
          <w:noProof/>
          <w:sz w:val="24"/>
          <w:szCs w:val="24"/>
          <w:lang w:eastAsia="ru-RU"/>
        </w:rPr>
      </w:pPr>
      <w:r w:rsidRPr="003753A3">
        <w:rPr>
          <w:rFonts w:ascii="Times New Roman" w:hAnsi="Times New Roman" w:cs="Times New Roman"/>
          <w:i/>
          <w:iCs/>
          <w:noProof/>
          <w:sz w:val="24"/>
          <w:szCs w:val="24"/>
          <w:lang w:val="ru-RU" w:eastAsia="ru-RU"/>
        </w:rPr>
        <w:drawing>
          <wp:inline distT="0" distB="0" distL="0" distR="0">
            <wp:extent cx="4086225" cy="2295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6225" cy="2295525"/>
                    </a:xfrm>
                    <a:prstGeom prst="rect">
                      <a:avLst/>
                    </a:prstGeom>
                    <a:noFill/>
                    <a:ln>
                      <a:noFill/>
                    </a:ln>
                  </pic:spPr>
                </pic:pic>
              </a:graphicData>
            </a:graphic>
          </wp:inline>
        </w:drawing>
      </w:r>
    </w:p>
    <w:p w:rsidR="0020588C" w:rsidRPr="003753A3" w:rsidRDefault="0020588C" w:rsidP="0020588C">
      <w:pPr>
        <w:spacing w:after="0" w:line="240" w:lineRule="auto"/>
        <w:jc w:val="center"/>
        <w:rPr>
          <w:rFonts w:ascii="Times New Roman" w:hAnsi="Times New Roman" w:cs="Times New Roman"/>
          <w:i/>
          <w:iCs/>
          <w:noProof/>
          <w:sz w:val="24"/>
          <w:szCs w:val="24"/>
          <w:lang w:eastAsia="ru-RU"/>
        </w:rPr>
      </w:pPr>
    </w:p>
    <w:p w:rsidR="0020528D" w:rsidRPr="003753A3" w:rsidRDefault="0020528D" w:rsidP="00E51D68">
      <w:pPr>
        <w:pStyle w:val="2"/>
        <w:numPr>
          <w:ilvl w:val="3"/>
          <w:numId w:val="77"/>
        </w:numPr>
        <w:tabs>
          <w:tab w:val="left" w:pos="993"/>
        </w:tabs>
        <w:spacing w:before="0" w:after="120"/>
        <w:ind w:left="0" w:firstLine="0"/>
        <w:jc w:val="center"/>
        <w:rPr>
          <w:rFonts w:ascii="Times New Roman" w:hAnsi="Times New Roman" w:cs="Times New Roman"/>
          <w:i/>
          <w:iCs/>
          <w:color w:val="1F497D"/>
          <w:sz w:val="28"/>
          <w:szCs w:val="28"/>
        </w:rPr>
      </w:pPr>
      <w:bookmarkStart w:id="114" w:name="_Toc475803434"/>
      <w:r w:rsidRPr="003753A3">
        <w:rPr>
          <w:rFonts w:ascii="Times New Roman" w:hAnsi="Times New Roman" w:cs="Times New Roman"/>
          <w:i/>
          <w:iCs/>
          <w:color w:val="1F497D"/>
          <w:sz w:val="28"/>
          <w:szCs w:val="28"/>
        </w:rPr>
        <w:t>Муніципальне вуличне освітлення</w:t>
      </w:r>
      <w:bookmarkEnd w:id="114"/>
    </w:p>
    <w:p w:rsidR="0020528D" w:rsidRPr="003753A3" w:rsidRDefault="0020528D" w:rsidP="00883F33">
      <w:pPr>
        <w:pStyle w:val="2"/>
        <w:numPr>
          <w:ilvl w:val="4"/>
          <w:numId w:val="77"/>
        </w:numPr>
        <w:tabs>
          <w:tab w:val="left" w:pos="0"/>
          <w:tab w:val="left" w:pos="1134"/>
        </w:tabs>
        <w:spacing w:before="0" w:after="120" w:line="240" w:lineRule="auto"/>
        <w:ind w:left="0" w:firstLine="0"/>
        <w:jc w:val="center"/>
        <w:rPr>
          <w:rFonts w:ascii="Times New Roman" w:hAnsi="Times New Roman" w:cs="Times New Roman"/>
          <w:i/>
          <w:iCs/>
          <w:color w:val="1F497D"/>
          <w:sz w:val="28"/>
          <w:szCs w:val="28"/>
        </w:rPr>
      </w:pPr>
      <w:bookmarkStart w:id="115" w:name="_Toc437006371"/>
      <w:bookmarkStart w:id="116" w:name="_Toc459886066"/>
      <w:bookmarkStart w:id="117" w:name="_Toc475803107"/>
      <w:bookmarkStart w:id="118" w:name="_Toc475803435"/>
      <w:r w:rsidRPr="003753A3">
        <w:rPr>
          <w:rFonts w:ascii="Times New Roman" w:hAnsi="Times New Roman" w:cs="Times New Roman"/>
          <w:i/>
          <w:iCs/>
          <w:color w:val="1F497D"/>
          <w:sz w:val="28"/>
          <w:szCs w:val="28"/>
        </w:rPr>
        <w:t>Поширення в місті автоматизованої системи керування зовні</w:t>
      </w:r>
      <w:r w:rsidRPr="003753A3">
        <w:rPr>
          <w:rFonts w:ascii="Times New Roman" w:hAnsi="Times New Roman" w:cs="Times New Roman"/>
          <w:i/>
          <w:iCs/>
          <w:color w:val="1F497D"/>
          <w:sz w:val="28"/>
          <w:szCs w:val="28"/>
        </w:rPr>
        <w:t>ш</w:t>
      </w:r>
      <w:r w:rsidRPr="003753A3">
        <w:rPr>
          <w:rFonts w:ascii="Times New Roman" w:hAnsi="Times New Roman" w:cs="Times New Roman"/>
          <w:i/>
          <w:iCs/>
          <w:color w:val="1F497D"/>
          <w:sz w:val="28"/>
          <w:szCs w:val="28"/>
        </w:rPr>
        <w:t>нім освітленням</w:t>
      </w:r>
      <w:bookmarkEnd w:id="115"/>
      <w:bookmarkEnd w:id="116"/>
      <w:bookmarkEnd w:id="117"/>
      <w:bookmarkEnd w:id="118"/>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Автоматизована система управління зовнішнім освітленням міста (</w:t>
      </w:r>
      <w:r w:rsidR="00FD033F" w:rsidRPr="003753A3">
        <w:rPr>
          <w:rFonts w:ascii="Times New Roman" w:hAnsi="Times New Roman" w:cs="Times New Roman"/>
          <w:sz w:val="28"/>
          <w:szCs w:val="28"/>
        </w:rPr>
        <w:t>над</w:t>
      </w:r>
      <w:r w:rsidR="00FD033F" w:rsidRPr="003753A3">
        <w:rPr>
          <w:rFonts w:ascii="Times New Roman" w:hAnsi="Times New Roman" w:cs="Times New Roman"/>
          <w:sz w:val="28"/>
          <w:szCs w:val="28"/>
        </w:rPr>
        <w:t>а</w:t>
      </w:r>
      <w:r w:rsidR="00FD033F" w:rsidRPr="003753A3">
        <w:rPr>
          <w:rFonts w:ascii="Times New Roman" w:hAnsi="Times New Roman" w:cs="Times New Roman"/>
          <w:sz w:val="28"/>
          <w:szCs w:val="28"/>
        </w:rPr>
        <w:t xml:space="preserve">лі – </w:t>
      </w:r>
      <w:r w:rsidRPr="003753A3">
        <w:rPr>
          <w:rFonts w:ascii="Times New Roman" w:hAnsi="Times New Roman" w:cs="Times New Roman"/>
          <w:sz w:val="28"/>
          <w:szCs w:val="28"/>
        </w:rPr>
        <w:t>АС</w:t>
      </w:r>
      <w:r w:rsidR="00DB2FEA" w:rsidRPr="003753A3">
        <w:rPr>
          <w:rFonts w:ascii="Times New Roman" w:hAnsi="Times New Roman" w:cs="Times New Roman"/>
          <w:sz w:val="28"/>
          <w:szCs w:val="28"/>
        </w:rPr>
        <w:t>У</w:t>
      </w:r>
      <w:r w:rsidRPr="003753A3">
        <w:rPr>
          <w:rFonts w:ascii="Times New Roman" w:hAnsi="Times New Roman" w:cs="Times New Roman"/>
          <w:sz w:val="28"/>
          <w:szCs w:val="28"/>
        </w:rPr>
        <w:t xml:space="preserve">ЗО) </w:t>
      </w:r>
      <w:r w:rsidR="00FD033F" w:rsidRPr="003753A3">
        <w:rPr>
          <w:rFonts w:ascii="Times New Roman" w:hAnsi="Times New Roman" w:cs="Times New Roman"/>
          <w:sz w:val="28"/>
          <w:szCs w:val="28"/>
        </w:rPr>
        <w:t>–</w:t>
      </w:r>
      <w:r w:rsidRPr="003753A3">
        <w:rPr>
          <w:rFonts w:ascii="Times New Roman" w:hAnsi="Times New Roman" w:cs="Times New Roman"/>
          <w:sz w:val="28"/>
          <w:szCs w:val="28"/>
        </w:rPr>
        <w:t xml:space="preserve"> це комплексне рішення для організації управління зовнішнім </w:t>
      </w:r>
      <w:r w:rsidR="00C25461">
        <w:rPr>
          <w:rFonts w:ascii="Times New Roman" w:hAnsi="Times New Roman" w:cs="Times New Roman"/>
          <w:sz w:val="28"/>
          <w:szCs w:val="28"/>
        </w:rPr>
        <w:t>освітленням у масштабах міста. Упровадження АСУЗО спрямоване</w:t>
      </w:r>
      <w:r w:rsidRPr="003753A3">
        <w:rPr>
          <w:rFonts w:ascii="Times New Roman" w:hAnsi="Times New Roman" w:cs="Times New Roman"/>
          <w:sz w:val="28"/>
          <w:szCs w:val="28"/>
        </w:rPr>
        <w:t xml:space="preserve"> на вир</w:t>
      </w:r>
      <w:r w:rsidRPr="003753A3">
        <w:rPr>
          <w:rFonts w:ascii="Times New Roman" w:hAnsi="Times New Roman" w:cs="Times New Roman"/>
          <w:sz w:val="28"/>
          <w:szCs w:val="28"/>
        </w:rPr>
        <w:t>і</w:t>
      </w:r>
      <w:r w:rsidRPr="003753A3">
        <w:rPr>
          <w:rFonts w:ascii="Times New Roman" w:hAnsi="Times New Roman" w:cs="Times New Roman"/>
          <w:sz w:val="28"/>
          <w:szCs w:val="28"/>
        </w:rPr>
        <w:t>шення актуальної проблеми зниження витрат на утримання системи зовнішнь</w:t>
      </w:r>
      <w:r w:rsidRPr="003753A3">
        <w:rPr>
          <w:rFonts w:ascii="Times New Roman" w:hAnsi="Times New Roman" w:cs="Times New Roman"/>
          <w:sz w:val="28"/>
          <w:szCs w:val="28"/>
        </w:rPr>
        <w:t>о</w:t>
      </w:r>
      <w:r w:rsidRPr="003753A3">
        <w:rPr>
          <w:rFonts w:ascii="Times New Roman" w:hAnsi="Times New Roman" w:cs="Times New Roman"/>
          <w:sz w:val="28"/>
          <w:szCs w:val="28"/>
        </w:rPr>
        <w:t>го освітлення міста, підвищення рівня енергоефективності функціонуван</w:t>
      </w:r>
      <w:r w:rsidR="00C25461">
        <w:rPr>
          <w:rFonts w:ascii="Times New Roman" w:hAnsi="Times New Roman" w:cs="Times New Roman"/>
          <w:sz w:val="28"/>
          <w:szCs w:val="28"/>
        </w:rPr>
        <w:t>ня св</w:t>
      </w:r>
      <w:r w:rsidR="00C25461">
        <w:rPr>
          <w:rFonts w:ascii="Times New Roman" w:hAnsi="Times New Roman" w:cs="Times New Roman"/>
          <w:sz w:val="28"/>
          <w:szCs w:val="28"/>
        </w:rPr>
        <w:t>і</w:t>
      </w:r>
      <w:r w:rsidR="00C25461">
        <w:rPr>
          <w:rFonts w:ascii="Times New Roman" w:hAnsi="Times New Roman" w:cs="Times New Roman"/>
          <w:sz w:val="28"/>
          <w:szCs w:val="28"/>
        </w:rPr>
        <w:lastRenderedPageBreak/>
        <w:t>тлотехнічного обладнання й</w:t>
      </w:r>
      <w:r w:rsidRPr="003753A3">
        <w:rPr>
          <w:rFonts w:ascii="Times New Roman" w:hAnsi="Times New Roman" w:cs="Times New Roman"/>
          <w:sz w:val="28"/>
          <w:szCs w:val="28"/>
        </w:rPr>
        <w:t xml:space="preserve"> побудова високотехнологічної системи вуличного освітлення.</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Відсутність такої системи дає негативн</w:t>
      </w:r>
      <w:r w:rsidR="00152027">
        <w:rPr>
          <w:rFonts w:ascii="Times New Roman" w:hAnsi="Times New Roman" w:cs="Times New Roman"/>
          <w:sz w:val="28"/>
          <w:szCs w:val="28"/>
        </w:rPr>
        <w:t>і наслідки, оскільки при русі а</w:t>
      </w:r>
      <w:r w:rsidR="00152027">
        <w:rPr>
          <w:rFonts w:ascii="Times New Roman" w:hAnsi="Times New Roman" w:cs="Times New Roman"/>
          <w:sz w:val="28"/>
          <w:szCs w:val="28"/>
        </w:rPr>
        <w:t>в</w:t>
      </w:r>
      <w:r w:rsidR="00152027">
        <w:rPr>
          <w:rFonts w:ascii="Times New Roman" w:hAnsi="Times New Roman" w:cs="Times New Roman"/>
          <w:sz w:val="28"/>
          <w:szCs w:val="28"/>
        </w:rPr>
        <w:t>томобільною дорогою в</w:t>
      </w:r>
      <w:r w:rsidRPr="003753A3">
        <w:rPr>
          <w:rFonts w:ascii="Times New Roman" w:hAnsi="Times New Roman" w:cs="Times New Roman"/>
          <w:sz w:val="28"/>
          <w:szCs w:val="28"/>
        </w:rPr>
        <w:t xml:space="preserve"> нічний чи вечірн</w:t>
      </w:r>
      <w:r w:rsidR="00152027">
        <w:rPr>
          <w:rFonts w:ascii="Times New Roman" w:hAnsi="Times New Roman" w:cs="Times New Roman"/>
          <w:sz w:val="28"/>
          <w:szCs w:val="28"/>
        </w:rPr>
        <w:t>ій час</w:t>
      </w:r>
      <w:r w:rsidRPr="003753A3">
        <w:rPr>
          <w:rFonts w:ascii="Times New Roman" w:hAnsi="Times New Roman" w:cs="Times New Roman"/>
          <w:sz w:val="28"/>
          <w:szCs w:val="28"/>
        </w:rPr>
        <w:t xml:space="preserve"> або в умовах поганої видимості здатність відрізняти об’єкти безпосередньо на дорозі та на прилеглій території залежить від пар</w:t>
      </w:r>
      <w:r w:rsidR="00152027">
        <w:rPr>
          <w:rFonts w:ascii="Times New Roman" w:hAnsi="Times New Roman" w:cs="Times New Roman"/>
          <w:sz w:val="28"/>
          <w:szCs w:val="28"/>
        </w:rPr>
        <w:t>аметрів вуличного освітлення. Його відсутність</w:t>
      </w:r>
      <w:r w:rsidRPr="003753A3">
        <w:rPr>
          <w:rFonts w:ascii="Times New Roman" w:hAnsi="Times New Roman" w:cs="Times New Roman"/>
          <w:sz w:val="28"/>
          <w:szCs w:val="28"/>
        </w:rPr>
        <w:t xml:space="preserve"> посилює загр</w:t>
      </w:r>
      <w:r w:rsidRPr="003753A3">
        <w:rPr>
          <w:rFonts w:ascii="Times New Roman" w:hAnsi="Times New Roman" w:cs="Times New Roman"/>
          <w:sz w:val="28"/>
          <w:szCs w:val="28"/>
        </w:rPr>
        <w:t>о</w:t>
      </w:r>
      <w:r w:rsidRPr="003753A3">
        <w:rPr>
          <w:rFonts w:ascii="Times New Roman" w:hAnsi="Times New Roman" w:cs="Times New Roman"/>
          <w:sz w:val="28"/>
          <w:szCs w:val="28"/>
        </w:rPr>
        <w:t xml:space="preserve">зу виникнення випадків </w:t>
      </w:r>
      <w:proofErr w:type="spellStart"/>
      <w:r w:rsidRPr="003753A3">
        <w:rPr>
          <w:rFonts w:ascii="Times New Roman" w:hAnsi="Times New Roman" w:cs="Times New Roman"/>
          <w:sz w:val="28"/>
          <w:szCs w:val="28"/>
        </w:rPr>
        <w:t>дорожньо</w:t>
      </w:r>
      <w:proofErr w:type="spellEnd"/>
      <w:r w:rsidRPr="003753A3">
        <w:rPr>
          <w:rFonts w:ascii="Times New Roman" w:hAnsi="Times New Roman" w:cs="Times New Roman"/>
          <w:sz w:val="28"/>
          <w:szCs w:val="28"/>
        </w:rPr>
        <w:t>–транспортних пригод,  травматизму пішох</w:t>
      </w:r>
      <w:r w:rsidRPr="003753A3">
        <w:rPr>
          <w:rFonts w:ascii="Times New Roman" w:hAnsi="Times New Roman" w:cs="Times New Roman"/>
          <w:sz w:val="28"/>
          <w:szCs w:val="28"/>
        </w:rPr>
        <w:t>о</w:t>
      </w:r>
      <w:r w:rsidRPr="003753A3">
        <w:rPr>
          <w:rFonts w:ascii="Times New Roman" w:hAnsi="Times New Roman" w:cs="Times New Roman"/>
          <w:sz w:val="28"/>
          <w:szCs w:val="28"/>
        </w:rPr>
        <w:t>дів,</w:t>
      </w:r>
      <w:r w:rsidR="00152027">
        <w:rPr>
          <w:rFonts w:ascii="Times New Roman" w:hAnsi="Times New Roman" w:cs="Times New Roman"/>
          <w:sz w:val="28"/>
          <w:szCs w:val="28"/>
        </w:rPr>
        <w:t xml:space="preserve"> водіїв і</w:t>
      </w:r>
      <w:r w:rsidRPr="003753A3">
        <w:rPr>
          <w:rFonts w:ascii="Times New Roman" w:hAnsi="Times New Roman" w:cs="Times New Roman"/>
          <w:sz w:val="28"/>
          <w:szCs w:val="28"/>
        </w:rPr>
        <w:t xml:space="preserve"> пасажирів у вечірній та нічний час.</w:t>
      </w:r>
    </w:p>
    <w:p w:rsidR="0020528D" w:rsidRPr="003753A3" w:rsidRDefault="00152027" w:rsidP="0059142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Товариство з обмеженою відповідальністю</w:t>
      </w:r>
      <w:r w:rsidR="0020528D" w:rsidRPr="003753A3">
        <w:rPr>
          <w:rFonts w:ascii="Times New Roman" w:hAnsi="Times New Roman" w:cs="Times New Roman"/>
          <w:sz w:val="28"/>
          <w:szCs w:val="28"/>
        </w:rPr>
        <w:t xml:space="preserve"> "</w:t>
      </w:r>
      <w:proofErr w:type="spellStart"/>
      <w:r w:rsidR="009568CF">
        <w:rPr>
          <w:rFonts w:ascii="Times New Roman" w:hAnsi="Times New Roman" w:cs="Times New Roman"/>
          <w:sz w:val="28"/>
          <w:szCs w:val="28"/>
        </w:rPr>
        <w:t>Криворіжелектромонтаж</w:t>
      </w:r>
      <w:proofErr w:type="spellEnd"/>
      <w:r w:rsidR="0020528D" w:rsidRPr="003753A3">
        <w:rPr>
          <w:rFonts w:ascii="Times New Roman" w:hAnsi="Times New Roman" w:cs="Times New Roman"/>
          <w:sz w:val="28"/>
          <w:szCs w:val="28"/>
        </w:rPr>
        <w:t>" вже впровадило механізм дистанційного керування об’є</w:t>
      </w:r>
      <w:r w:rsidR="009568CF">
        <w:rPr>
          <w:rFonts w:ascii="Times New Roman" w:hAnsi="Times New Roman" w:cs="Times New Roman"/>
          <w:sz w:val="28"/>
          <w:szCs w:val="28"/>
        </w:rPr>
        <w:t>ктами зовнішнього освітлення радіоканалом</w:t>
      </w:r>
      <w:r w:rsidR="0020528D" w:rsidRPr="003753A3">
        <w:rPr>
          <w:rFonts w:ascii="Times New Roman" w:hAnsi="Times New Roman" w:cs="Times New Roman"/>
          <w:sz w:val="28"/>
          <w:szCs w:val="28"/>
        </w:rPr>
        <w:t xml:space="preserve"> з обробк</w:t>
      </w:r>
      <w:r w:rsidR="009568CF">
        <w:rPr>
          <w:rFonts w:ascii="Times New Roman" w:hAnsi="Times New Roman" w:cs="Times New Roman"/>
          <w:sz w:val="28"/>
          <w:szCs w:val="28"/>
        </w:rPr>
        <w:t>ою даних комп’ютерною технікою й керува</w:t>
      </w:r>
      <w:r w:rsidR="009568CF">
        <w:rPr>
          <w:rFonts w:ascii="Times New Roman" w:hAnsi="Times New Roman" w:cs="Times New Roman"/>
          <w:sz w:val="28"/>
          <w:szCs w:val="28"/>
        </w:rPr>
        <w:t>н</w:t>
      </w:r>
      <w:r w:rsidR="009568CF">
        <w:rPr>
          <w:rFonts w:ascii="Times New Roman" w:hAnsi="Times New Roman" w:cs="Times New Roman"/>
          <w:sz w:val="28"/>
          <w:szCs w:val="28"/>
        </w:rPr>
        <w:t>ням центральним диспетчерським пультом</w:t>
      </w:r>
      <w:r w:rsidR="0020528D" w:rsidRPr="003753A3">
        <w:rPr>
          <w:rFonts w:ascii="Times New Roman" w:hAnsi="Times New Roman" w:cs="Times New Roman"/>
          <w:sz w:val="28"/>
          <w:szCs w:val="28"/>
        </w:rPr>
        <w:t>. Така технологія дозволяє раціон</w:t>
      </w:r>
      <w:r w:rsidR="0020528D" w:rsidRPr="003753A3">
        <w:rPr>
          <w:rFonts w:ascii="Times New Roman" w:hAnsi="Times New Roman" w:cs="Times New Roman"/>
          <w:sz w:val="28"/>
          <w:szCs w:val="28"/>
        </w:rPr>
        <w:t>а</w:t>
      </w:r>
      <w:r w:rsidR="0020528D" w:rsidRPr="003753A3">
        <w:rPr>
          <w:rFonts w:ascii="Times New Roman" w:hAnsi="Times New Roman" w:cs="Times New Roman"/>
          <w:sz w:val="28"/>
          <w:szCs w:val="28"/>
        </w:rPr>
        <w:t>льно використовувати енергетичні ресурси з відповідним забезпеченням стал</w:t>
      </w:r>
      <w:r w:rsidR="0020528D" w:rsidRPr="003753A3">
        <w:rPr>
          <w:rFonts w:ascii="Times New Roman" w:hAnsi="Times New Roman" w:cs="Times New Roman"/>
          <w:sz w:val="28"/>
          <w:szCs w:val="28"/>
        </w:rPr>
        <w:t>о</w:t>
      </w:r>
      <w:r w:rsidR="0020528D" w:rsidRPr="003753A3">
        <w:rPr>
          <w:rFonts w:ascii="Times New Roman" w:hAnsi="Times New Roman" w:cs="Times New Roman"/>
          <w:sz w:val="28"/>
          <w:szCs w:val="28"/>
        </w:rPr>
        <w:t>го рівня якості послуг освітлення; зменшити витрати, пов'язані з обслуговува</w:t>
      </w:r>
      <w:r w:rsidR="0020528D" w:rsidRPr="003753A3">
        <w:rPr>
          <w:rFonts w:ascii="Times New Roman" w:hAnsi="Times New Roman" w:cs="Times New Roman"/>
          <w:sz w:val="28"/>
          <w:szCs w:val="28"/>
        </w:rPr>
        <w:t>н</w:t>
      </w:r>
      <w:r w:rsidR="0020528D" w:rsidRPr="003753A3">
        <w:rPr>
          <w:rFonts w:ascii="Times New Roman" w:hAnsi="Times New Roman" w:cs="Times New Roman"/>
          <w:sz w:val="28"/>
          <w:szCs w:val="28"/>
        </w:rPr>
        <w:t xml:space="preserve">ням мереж зовнішнього освітлення; дає можливість </w:t>
      </w:r>
      <w:proofErr w:type="spellStart"/>
      <w:r w:rsidR="0020528D" w:rsidRPr="003753A3">
        <w:rPr>
          <w:rFonts w:ascii="Times New Roman" w:hAnsi="Times New Roman" w:cs="Times New Roman"/>
          <w:sz w:val="28"/>
          <w:szCs w:val="28"/>
        </w:rPr>
        <w:t>оперативно</w:t>
      </w:r>
      <w:proofErr w:type="spellEnd"/>
      <w:r w:rsidR="0020528D" w:rsidRPr="003753A3">
        <w:rPr>
          <w:rFonts w:ascii="Times New Roman" w:hAnsi="Times New Roman" w:cs="Times New Roman"/>
          <w:sz w:val="28"/>
          <w:szCs w:val="28"/>
        </w:rPr>
        <w:t xml:space="preserve"> регулювати електроспоживання елементів системи; мінімізувати вплив людського фактору; отримати стабільне, чітко окреслене функціонування системи зовнішнього освітлення; швидко виявляти та усувати дефекти, неполадки та аварії.</w:t>
      </w:r>
    </w:p>
    <w:p w:rsidR="0020528D" w:rsidRPr="003753A3" w:rsidRDefault="0020528D" w:rsidP="00591424">
      <w:pPr>
        <w:spacing w:after="0" w:line="240" w:lineRule="auto"/>
        <w:ind w:firstLine="851"/>
        <w:jc w:val="both"/>
        <w:rPr>
          <w:rFonts w:ascii="Times New Roman" w:hAnsi="Times New Roman" w:cs="Times New Roman"/>
          <w:sz w:val="24"/>
          <w:szCs w:val="24"/>
        </w:rPr>
      </w:pPr>
      <w:r w:rsidRPr="003753A3">
        <w:rPr>
          <w:rFonts w:ascii="Times New Roman" w:hAnsi="Times New Roman" w:cs="Times New Roman"/>
          <w:sz w:val="28"/>
          <w:szCs w:val="28"/>
        </w:rPr>
        <w:t>Система забезпечує моніторинг стану обладнання керування джерелами світла, збір інформації про показники напруги та струму в різних точках мереж зовнішнього освітлення, спожитої потужності, а також координування керув</w:t>
      </w:r>
      <w:r w:rsidR="009568CF">
        <w:rPr>
          <w:rFonts w:ascii="Times New Roman" w:hAnsi="Times New Roman" w:cs="Times New Roman"/>
          <w:sz w:val="28"/>
          <w:szCs w:val="28"/>
        </w:rPr>
        <w:t>а</w:t>
      </w:r>
      <w:r w:rsidR="009568CF">
        <w:rPr>
          <w:rFonts w:ascii="Times New Roman" w:hAnsi="Times New Roman" w:cs="Times New Roman"/>
          <w:sz w:val="28"/>
          <w:szCs w:val="28"/>
        </w:rPr>
        <w:t>н</w:t>
      </w:r>
      <w:r w:rsidR="009568CF">
        <w:rPr>
          <w:rFonts w:ascii="Times New Roman" w:hAnsi="Times New Roman" w:cs="Times New Roman"/>
          <w:sz w:val="28"/>
          <w:szCs w:val="28"/>
        </w:rPr>
        <w:t>ням вуличними світильниками згідно</w:t>
      </w:r>
      <w:r w:rsidR="00486B57">
        <w:rPr>
          <w:rFonts w:ascii="Times New Roman" w:hAnsi="Times New Roman" w:cs="Times New Roman"/>
          <w:sz w:val="28"/>
          <w:szCs w:val="28"/>
        </w:rPr>
        <w:t xml:space="preserve"> з</w:t>
      </w:r>
      <w:r w:rsidR="009568CF">
        <w:rPr>
          <w:rFonts w:ascii="Times New Roman" w:hAnsi="Times New Roman" w:cs="Times New Roman"/>
          <w:sz w:val="28"/>
          <w:szCs w:val="28"/>
        </w:rPr>
        <w:t xml:space="preserve"> річним планом з у</w:t>
      </w:r>
      <w:r w:rsidRPr="003753A3">
        <w:rPr>
          <w:rFonts w:ascii="Times New Roman" w:hAnsi="Times New Roman" w:cs="Times New Roman"/>
          <w:sz w:val="28"/>
          <w:szCs w:val="28"/>
        </w:rPr>
        <w:t>рахування</w:t>
      </w:r>
      <w:r w:rsidR="009568CF">
        <w:rPr>
          <w:rFonts w:ascii="Times New Roman" w:hAnsi="Times New Roman" w:cs="Times New Roman"/>
          <w:sz w:val="28"/>
          <w:szCs w:val="28"/>
        </w:rPr>
        <w:t>м сезонних змін світлового дня й</w:t>
      </w:r>
      <w:r w:rsidRPr="003753A3">
        <w:rPr>
          <w:rFonts w:ascii="Times New Roman" w:hAnsi="Times New Roman" w:cs="Times New Roman"/>
          <w:sz w:val="28"/>
          <w:szCs w:val="28"/>
        </w:rPr>
        <w:t xml:space="preserve"> диспетчерське керування</w:t>
      </w:r>
      <w:r w:rsidRPr="003753A3">
        <w:rPr>
          <w:rFonts w:ascii="Times New Roman" w:hAnsi="Times New Roman" w:cs="Times New Roman"/>
          <w:sz w:val="24"/>
          <w:szCs w:val="24"/>
        </w:rPr>
        <w:t xml:space="preserve">. </w:t>
      </w:r>
    </w:p>
    <w:p w:rsidR="0020528D" w:rsidRPr="009568CF" w:rsidRDefault="0020528D" w:rsidP="00591424">
      <w:pPr>
        <w:spacing w:after="0" w:line="240" w:lineRule="auto"/>
        <w:ind w:firstLine="851"/>
        <w:jc w:val="both"/>
        <w:rPr>
          <w:rFonts w:ascii="Times New Roman" w:hAnsi="Times New Roman" w:cs="Times New Roman"/>
          <w:bCs/>
          <w:sz w:val="28"/>
          <w:szCs w:val="28"/>
        </w:rPr>
      </w:pPr>
      <w:r w:rsidRPr="009568CF">
        <w:rPr>
          <w:rFonts w:ascii="Times New Roman" w:hAnsi="Times New Roman" w:cs="Times New Roman"/>
          <w:bCs/>
          <w:sz w:val="28"/>
          <w:szCs w:val="28"/>
        </w:rPr>
        <w:t>АС</w:t>
      </w:r>
      <w:r w:rsidR="00DB2FEA" w:rsidRPr="009568CF">
        <w:rPr>
          <w:rFonts w:ascii="Times New Roman" w:hAnsi="Times New Roman" w:cs="Times New Roman"/>
          <w:bCs/>
          <w:sz w:val="28"/>
          <w:szCs w:val="28"/>
        </w:rPr>
        <w:t>У</w:t>
      </w:r>
      <w:r w:rsidR="009568CF">
        <w:rPr>
          <w:rFonts w:ascii="Times New Roman" w:hAnsi="Times New Roman" w:cs="Times New Roman"/>
          <w:bCs/>
          <w:sz w:val="28"/>
          <w:szCs w:val="28"/>
        </w:rPr>
        <w:t>ЗО має відповідати таким</w:t>
      </w:r>
      <w:r w:rsidRPr="009568CF">
        <w:rPr>
          <w:rFonts w:ascii="Times New Roman" w:hAnsi="Times New Roman" w:cs="Times New Roman"/>
          <w:bCs/>
          <w:sz w:val="28"/>
          <w:szCs w:val="28"/>
        </w:rPr>
        <w:t xml:space="preserve"> основним вимогам:</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9568CF">
        <w:rPr>
          <w:rFonts w:ascii="Times New Roman" w:hAnsi="Times New Roman" w:cs="Times New Roman"/>
          <w:bCs/>
          <w:iCs/>
          <w:sz w:val="28"/>
          <w:szCs w:val="28"/>
        </w:rPr>
        <w:t>Надійність і стійкіст</w:t>
      </w:r>
      <w:r w:rsidR="009568CF">
        <w:rPr>
          <w:rFonts w:ascii="Times New Roman" w:hAnsi="Times New Roman" w:cs="Times New Roman"/>
          <w:bCs/>
          <w:iCs/>
          <w:sz w:val="28"/>
          <w:szCs w:val="28"/>
        </w:rPr>
        <w:t>ь у</w:t>
      </w:r>
      <w:r w:rsidRPr="009568CF">
        <w:rPr>
          <w:rFonts w:ascii="Times New Roman" w:hAnsi="Times New Roman" w:cs="Times New Roman"/>
          <w:bCs/>
          <w:iCs/>
          <w:sz w:val="28"/>
          <w:szCs w:val="28"/>
        </w:rPr>
        <w:t xml:space="preserve"> роботі</w:t>
      </w:r>
      <w:r w:rsidRPr="009568CF">
        <w:rPr>
          <w:rFonts w:ascii="Times New Roman" w:hAnsi="Times New Roman" w:cs="Times New Roman"/>
          <w:sz w:val="28"/>
          <w:szCs w:val="28"/>
        </w:rPr>
        <w:t>.</w:t>
      </w:r>
      <w:r w:rsidRPr="003753A3">
        <w:rPr>
          <w:rFonts w:ascii="Times New Roman" w:hAnsi="Times New Roman" w:cs="Times New Roman"/>
          <w:sz w:val="28"/>
          <w:szCs w:val="28"/>
        </w:rPr>
        <w:t xml:space="preserve"> АС</w:t>
      </w:r>
      <w:r w:rsidR="00DB2FEA" w:rsidRPr="003753A3">
        <w:rPr>
          <w:rFonts w:ascii="Times New Roman" w:hAnsi="Times New Roman" w:cs="Times New Roman"/>
          <w:sz w:val="28"/>
          <w:szCs w:val="28"/>
        </w:rPr>
        <w:t>У</w:t>
      </w:r>
      <w:r w:rsidR="009568CF">
        <w:rPr>
          <w:rFonts w:ascii="Times New Roman" w:hAnsi="Times New Roman" w:cs="Times New Roman"/>
          <w:sz w:val="28"/>
          <w:szCs w:val="28"/>
        </w:rPr>
        <w:t>ЗО має</w:t>
      </w:r>
      <w:r w:rsidRPr="003753A3">
        <w:rPr>
          <w:rFonts w:ascii="Times New Roman" w:hAnsi="Times New Roman" w:cs="Times New Roman"/>
          <w:sz w:val="28"/>
          <w:szCs w:val="28"/>
        </w:rPr>
        <w:t xml:space="preserve"> бути організована як ієрарх</w:t>
      </w:r>
      <w:r w:rsidRPr="003753A3">
        <w:rPr>
          <w:rFonts w:ascii="Times New Roman" w:hAnsi="Times New Roman" w:cs="Times New Roman"/>
          <w:sz w:val="28"/>
          <w:szCs w:val="28"/>
        </w:rPr>
        <w:t>і</w:t>
      </w:r>
      <w:r w:rsidRPr="003753A3">
        <w:rPr>
          <w:rFonts w:ascii="Times New Roman" w:hAnsi="Times New Roman" w:cs="Times New Roman"/>
          <w:sz w:val="28"/>
          <w:szCs w:val="28"/>
        </w:rPr>
        <w:t>чна дворівнева система розподілених обчислень. Контролери на об’єктах п</w:t>
      </w:r>
      <w:r w:rsidRPr="003753A3">
        <w:rPr>
          <w:rFonts w:ascii="Times New Roman" w:hAnsi="Times New Roman" w:cs="Times New Roman"/>
          <w:sz w:val="28"/>
          <w:szCs w:val="28"/>
        </w:rPr>
        <w:t>о</w:t>
      </w:r>
      <w:r w:rsidRPr="003753A3">
        <w:rPr>
          <w:rFonts w:ascii="Times New Roman" w:hAnsi="Times New Roman" w:cs="Times New Roman"/>
          <w:sz w:val="28"/>
          <w:szCs w:val="28"/>
        </w:rPr>
        <w:t>винні мати достатню функціональність для забезпечення нормальної роботи в автономному режимі, тому перебої в роботі окремих вузлів не повинні призв</w:t>
      </w:r>
      <w:r w:rsidRPr="003753A3">
        <w:rPr>
          <w:rFonts w:ascii="Times New Roman" w:hAnsi="Times New Roman" w:cs="Times New Roman"/>
          <w:sz w:val="28"/>
          <w:szCs w:val="28"/>
        </w:rPr>
        <w:t>о</w:t>
      </w:r>
      <w:r w:rsidRPr="003753A3">
        <w:rPr>
          <w:rFonts w:ascii="Times New Roman" w:hAnsi="Times New Roman" w:cs="Times New Roman"/>
          <w:sz w:val="28"/>
          <w:szCs w:val="28"/>
        </w:rPr>
        <w:t>дити до порушення працездатності системи в цілому. Наявність інф</w:t>
      </w:r>
      <w:r w:rsidR="009568CF">
        <w:rPr>
          <w:rFonts w:ascii="Times New Roman" w:hAnsi="Times New Roman" w:cs="Times New Roman"/>
          <w:sz w:val="28"/>
          <w:szCs w:val="28"/>
        </w:rPr>
        <w:t>ормації про стан об’єкта має</w:t>
      </w:r>
      <w:r w:rsidRPr="003753A3">
        <w:rPr>
          <w:rFonts w:ascii="Times New Roman" w:hAnsi="Times New Roman" w:cs="Times New Roman"/>
          <w:sz w:val="28"/>
          <w:szCs w:val="28"/>
        </w:rPr>
        <w:t xml:space="preserve"> дозволяти своє</w:t>
      </w:r>
      <w:r w:rsidR="009568CF">
        <w:rPr>
          <w:rFonts w:ascii="Times New Roman" w:hAnsi="Times New Roman" w:cs="Times New Roman"/>
          <w:sz w:val="28"/>
          <w:szCs w:val="28"/>
        </w:rPr>
        <w:t>часно виявляти несправності, що</w:t>
      </w:r>
      <w:r w:rsidRPr="003753A3">
        <w:rPr>
          <w:rFonts w:ascii="Times New Roman" w:hAnsi="Times New Roman" w:cs="Times New Roman"/>
          <w:sz w:val="28"/>
          <w:szCs w:val="28"/>
        </w:rPr>
        <w:t xml:space="preserve"> виникли в освітлювальному обладнанні.</w:t>
      </w:r>
    </w:p>
    <w:p w:rsidR="0020528D" w:rsidRPr="003753A3" w:rsidRDefault="0020528D" w:rsidP="00591424">
      <w:pPr>
        <w:spacing w:after="0" w:line="240" w:lineRule="auto"/>
        <w:ind w:firstLine="851"/>
        <w:jc w:val="both"/>
        <w:rPr>
          <w:rFonts w:ascii="Times New Roman" w:hAnsi="Times New Roman" w:cs="Times New Roman"/>
          <w:sz w:val="28"/>
          <w:szCs w:val="28"/>
        </w:rPr>
      </w:pPr>
      <w:r w:rsidRPr="009568CF">
        <w:rPr>
          <w:rFonts w:ascii="Times New Roman" w:hAnsi="Times New Roman" w:cs="Times New Roman"/>
          <w:bCs/>
          <w:iCs/>
          <w:sz w:val="28"/>
          <w:szCs w:val="28"/>
        </w:rPr>
        <w:t>Універсальність</w:t>
      </w:r>
      <w:r w:rsidRPr="009568CF">
        <w:rPr>
          <w:rFonts w:ascii="Times New Roman" w:hAnsi="Times New Roman" w:cs="Times New Roman"/>
          <w:bCs/>
          <w:i/>
          <w:iCs/>
          <w:sz w:val="28"/>
          <w:szCs w:val="28"/>
        </w:rPr>
        <w:t>.</w:t>
      </w:r>
      <w:r w:rsidRPr="009568CF">
        <w:rPr>
          <w:rFonts w:ascii="Times New Roman" w:hAnsi="Times New Roman" w:cs="Times New Roman"/>
          <w:sz w:val="28"/>
          <w:szCs w:val="28"/>
        </w:rPr>
        <w:t xml:space="preserve"> Модульна</w:t>
      </w:r>
      <w:r w:rsidRPr="003753A3">
        <w:rPr>
          <w:rFonts w:ascii="Times New Roman" w:hAnsi="Times New Roman" w:cs="Times New Roman"/>
          <w:sz w:val="28"/>
          <w:szCs w:val="28"/>
        </w:rPr>
        <w:t xml:space="preserve"> структура системи забезпечує гнучкість для адаптації під специфіку міста. Базовий набір модулів передбачає використання каналів радіозв’язку з об’єктами через систему GSM</w:t>
      </w:r>
      <w:r w:rsidR="009568CF">
        <w:rPr>
          <w:rFonts w:ascii="Times New Roman" w:hAnsi="Times New Roman" w:cs="Times New Roman"/>
          <w:sz w:val="28"/>
          <w:szCs w:val="28"/>
        </w:rPr>
        <w:t xml:space="preserve">, </w:t>
      </w:r>
      <w:r w:rsidRPr="003753A3">
        <w:rPr>
          <w:rFonts w:ascii="Times New Roman" w:hAnsi="Times New Roman" w:cs="Times New Roman"/>
          <w:sz w:val="28"/>
          <w:szCs w:val="28"/>
        </w:rPr>
        <w:t>канали GPRS, що викл</w:t>
      </w:r>
      <w:r w:rsidRPr="003753A3">
        <w:rPr>
          <w:rFonts w:ascii="Times New Roman" w:hAnsi="Times New Roman" w:cs="Times New Roman"/>
          <w:sz w:val="28"/>
          <w:szCs w:val="28"/>
        </w:rPr>
        <w:t>ю</w:t>
      </w:r>
      <w:r w:rsidRPr="003753A3">
        <w:rPr>
          <w:rFonts w:ascii="Times New Roman" w:hAnsi="Times New Roman" w:cs="Times New Roman"/>
          <w:sz w:val="28"/>
          <w:szCs w:val="28"/>
        </w:rPr>
        <w:t>чає високу плату за виділені телефонні пари. Ця система частково вже впров</w:t>
      </w:r>
      <w:r w:rsidRPr="003753A3">
        <w:rPr>
          <w:rFonts w:ascii="Times New Roman" w:hAnsi="Times New Roman" w:cs="Times New Roman"/>
          <w:sz w:val="28"/>
          <w:szCs w:val="28"/>
        </w:rPr>
        <w:t>а</w:t>
      </w:r>
      <w:r w:rsidRPr="003753A3">
        <w:rPr>
          <w:rFonts w:ascii="Times New Roman" w:hAnsi="Times New Roman" w:cs="Times New Roman"/>
          <w:sz w:val="28"/>
          <w:szCs w:val="28"/>
        </w:rPr>
        <w:t xml:space="preserve">джена в Кривому Розі. </w:t>
      </w:r>
    </w:p>
    <w:p w:rsidR="0020528D" w:rsidRPr="00EB5A64" w:rsidRDefault="0020528D" w:rsidP="00591424">
      <w:pPr>
        <w:spacing w:after="0" w:line="240" w:lineRule="auto"/>
        <w:ind w:firstLine="851"/>
        <w:jc w:val="both"/>
        <w:rPr>
          <w:rFonts w:ascii="Times New Roman" w:hAnsi="Times New Roman" w:cs="Times New Roman"/>
          <w:sz w:val="28"/>
          <w:szCs w:val="28"/>
          <w:lang w:val="ru-RU"/>
        </w:rPr>
      </w:pPr>
      <w:r w:rsidRPr="009568CF">
        <w:rPr>
          <w:rFonts w:ascii="Times New Roman" w:hAnsi="Times New Roman" w:cs="Times New Roman"/>
          <w:bCs/>
          <w:iCs/>
          <w:sz w:val="28"/>
          <w:szCs w:val="28"/>
        </w:rPr>
        <w:t>Функціональність.</w:t>
      </w:r>
      <w:r w:rsidR="009568CF">
        <w:rPr>
          <w:rFonts w:ascii="Times New Roman" w:hAnsi="Times New Roman" w:cs="Times New Roman"/>
          <w:sz w:val="28"/>
          <w:szCs w:val="28"/>
        </w:rPr>
        <w:t xml:space="preserve"> Крім традиційних для таких</w:t>
      </w:r>
      <w:r w:rsidRPr="003753A3">
        <w:rPr>
          <w:rFonts w:ascii="Times New Roman" w:hAnsi="Times New Roman" w:cs="Times New Roman"/>
          <w:sz w:val="28"/>
          <w:szCs w:val="28"/>
        </w:rPr>
        <w:t xml:space="preserve"> систем можливостей АС</w:t>
      </w:r>
      <w:r w:rsidR="00DB2FEA" w:rsidRPr="003753A3">
        <w:rPr>
          <w:rFonts w:ascii="Times New Roman" w:hAnsi="Times New Roman" w:cs="Times New Roman"/>
          <w:sz w:val="28"/>
          <w:szCs w:val="28"/>
        </w:rPr>
        <w:t>У</w:t>
      </w:r>
      <w:r w:rsidRPr="003753A3">
        <w:rPr>
          <w:rFonts w:ascii="Times New Roman" w:hAnsi="Times New Roman" w:cs="Times New Roman"/>
          <w:sz w:val="28"/>
          <w:szCs w:val="28"/>
        </w:rPr>
        <w:t>ЗО забезпечує великий</w:t>
      </w:r>
      <w:r w:rsidR="00EB5A64">
        <w:rPr>
          <w:rFonts w:ascii="Times New Roman" w:hAnsi="Times New Roman" w:cs="Times New Roman"/>
          <w:sz w:val="28"/>
          <w:szCs w:val="28"/>
        </w:rPr>
        <w:t xml:space="preserve"> набір таких додаткових функцій</w:t>
      </w:r>
      <w:r w:rsidR="00EB5A64" w:rsidRPr="00EB5A64">
        <w:rPr>
          <w:rFonts w:ascii="Times New Roman" w:hAnsi="Times New Roman" w:cs="Times New Roman"/>
          <w:sz w:val="28"/>
          <w:szCs w:val="28"/>
          <w:lang w:val="ru-RU"/>
        </w:rPr>
        <w:t>:</w:t>
      </w:r>
    </w:p>
    <w:p w:rsidR="0020528D" w:rsidRPr="003753A3" w:rsidRDefault="0020528D" w:rsidP="00BC41ED">
      <w:pPr>
        <w:shd w:val="clear" w:color="auto" w:fill="FFFFFF"/>
        <w:spacing w:after="0" w:line="240" w:lineRule="auto"/>
        <w:ind w:firstLine="851"/>
        <w:jc w:val="both"/>
        <w:rPr>
          <w:rFonts w:ascii="Times New Roman" w:hAnsi="Times New Roman" w:cs="Times New Roman"/>
          <w:sz w:val="28"/>
          <w:szCs w:val="28"/>
          <w:lang w:eastAsia="ru-RU"/>
        </w:rPr>
      </w:pPr>
      <w:r w:rsidRPr="003753A3">
        <w:rPr>
          <w:rFonts w:ascii="Times New Roman" w:hAnsi="Times New Roman" w:cs="Times New Roman"/>
          <w:sz w:val="28"/>
          <w:szCs w:val="28"/>
          <w:lang w:eastAsia="ru-RU"/>
        </w:rPr>
        <w:t>Гнучку с</w:t>
      </w:r>
      <w:r w:rsidR="00EB5A64">
        <w:rPr>
          <w:rFonts w:ascii="Times New Roman" w:hAnsi="Times New Roman" w:cs="Times New Roman"/>
          <w:sz w:val="28"/>
          <w:szCs w:val="28"/>
          <w:lang w:eastAsia="ru-RU"/>
        </w:rPr>
        <w:t>истему керування, що гарантує</w:t>
      </w:r>
      <w:r w:rsidRPr="003753A3">
        <w:rPr>
          <w:rFonts w:ascii="Times New Roman" w:hAnsi="Times New Roman" w:cs="Times New Roman"/>
          <w:sz w:val="28"/>
          <w:szCs w:val="28"/>
          <w:lang w:eastAsia="ru-RU"/>
        </w:rPr>
        <w:t>:</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20528D" w:rsidRPr="003753A3">
        <w:rPr>
          <w:rFonts w:ascii="Times New Roman" w:hAnsi="Times New Roman" w:cs="Times New Roman"/>
          <w:sz w:val="28"/>
          <w:szCs w:val="28"/>
          <w:lang w:eastAsia="ru-RU"/>
        </w:rPr>
        <w:t>втоматичне дистанційне керування за командами з диспетчерського пункту;</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20528D" w:rsidRPr="003753A3">
        <w:rPr>
          <w:rFonts w:ascii="Times New Roman" w:hAnsi="Times New Roman" w:cs="Times New Roman"/>
          <w:sz w:val="28"/>
          <w:szCs w:val="28"/>
          <w:lang w:eastAsia="ru-RU"/>
        </w:rPr>
        <w:t>учне дистанційне керування за командами з диспетчерського пункту;</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20528D" w:rsidRPr="003753A3">
        <w:rPr>
          <w:rFonts w:ascii="Times New Roman" w:hAnsi="Times New Roman" w:cs="Times New Roman"/>
          <w:sz w:val="28"/>
          <w:szCs w:val="28"/>
          <w:lang w:eastAsia="ru-RU"/>
        </w:rPr>
        <w:t>в</w:t>
      </w:r>
      <w:r w:rsidR="00486B57">
        <w:rPr>
          <w:rFonts w:ascii="Times New Roman" w:hAnsi="Times New Roman" w:cs="Times New Roman"/>
          <w:sz w:val="28"/>
          <w:szCs w:val="28"/>
          <w:lang w:eastAsia="ru-RU"/>
        </w:rPr>
        <w:t>томатичне локальне керування в</w:t>
      </w:r>
      <w:r>
        <w:rPr>
          <w:rFonts w:ascii="Times New Roman" w:hAnsi="Times New Roman" w:cs="Times New Roman"/>
          <w:sz w:val="28"/>
          <w:szCs w:val="28"/>
          <w:lang w:eastAsia="ru-RU"/>
        </w:rPr>
        <w:t xml:space="preserve"> разі</w:t>
      </w:r>
      <w:r w:rsidR="0020528D" w:rsidRPr="003753A3">
        <w:rPr>
          <w:rFonts w:ascii="Times New Roman" w:hAnsi="Times New Roman" w:cs="Times New Roman"/>
          <w:sz w:val="28"/>
          <w:szCs w:val="28"/>
          <w:lang w:eastAsia="ru-RU"/>
        </w:rPr>
        <w:t xml:space="preserve"> відсутності</w:t>
      </w:r>
      <w:r>
        <w:rPr>
          <w:rFonts w:ascii="Times New Roman" w:hAnsi="Times New Roman" w:cs="Times New Roman"/>
          <w:sz w:val="28"/>
          <w:szCs w:val="28"/>
          <w:lang w:eastAsia="ru-RU"/>
        </w:rPr>
        <w:t xml:space="preserve"> зв’язку з верхнім рівнем або за командою</w:t>
      </w:r>
      <w:r w:rsidR="0020528D" w:rsidRPr="003753A3">
        <w:rPr>
          <w:rFonts w:ascii="Times New Roman" w:hAnsi="Times New Roman" w:cs="Times New Roman"/>
          <w:sz w:val="28"/>
          <w:szCs w:val="28"/>
          <w:lang w:eastAsia="ru-RU"/>
        </w:rPr>
        <w:t xml:space="preserve"> диспетчера.</w:t>
      </w:r>
    </w:p>
    <w:p w:rsidR="0020528D" w:rsidRPr="003753A3" w:rsidRDefault="0020528D" w:rsidP="00EB5A64">
      <w:pPr>
        <w:shd w:val="clear" w:color="auto" w:fill="FFFFFF"/>
        <w:tabs>
          <w:tab w:val="left" w:pos="1134"/>
        </w:tabs>
        <w:spacing w:after="0" w:line="240" w:lineRule="auto"/>
        <w:ind w:left="851"/>
        <w:jc w:val="both"/>
        <w:rPr>
          <w:rFonts w:ascii="Times New Roman" w:hAnsi="Times New Roman" w:cs="Times New Roman"/>
          <w:sz w:val="28"/>
          <w:szCs w:val="28"/>
          <w:lang w:eastAsia="ru-RU"/>
        </w:rPr>
      </w:pPr>
      <w:r w:rsidRPr="003753A3">
        <w:rPr>
          <w:rFonts w:ascii="Times New Roman" w:hAnsi="Times New Roman" w:cs="Times New Roman"/>
          <w:sz w:val="28"/>
          <w:szCs w:val="28"/>
          <w:lang w:eastAsia="ru-RU"/>
        </w:rPr>
        <w:lastRenderedPageBreak/>
        <w:t>Система здійсню</w:t>
      </w:r>
      <w:r w:rsidR="00EB5A64">
        <w:rPr>
          <w:rFonts w:ascii="Times New Roman" w:hAnsi="Times New Roman" w:cs="Times New Roman"/>
          <w:sz w:val="28"/>
          <w:szCs w:val="28"/>
          <w:lang w:eastAsia="ru-RU"/>
        </w:rPr>
        <w:t>є контроль таких</w:t>
      </w:r>
      <w:r w:rsidR="00FD033F" w:rsidRPr="003753A3">
        <w:rPr>
          <w:rFonts w:ascii="Times New Roman" w:hAnsi="Times New Roman" w:cs="Times New Roman"/>
          <w:sz w:val="28"/>
          <w:szCs w:val="28"/>
          <w:lang w:eastAsia="ru-RU"/>
        </w:rPr>
        <w:t xml:space="preserve"> параметрів</w:t>
      </w:r>
      <w:r w:rsidRPr="003753A3">
        <w:rPr>
          <w:rFonts w:ascii="Times New Roman" w:hAnsi="Times New Roman" w:cs="Times New Roman"/>
          <w:sz w:val="28"/>
          <w:szCs w:val="28"/>
          <w:lang w:eastAsia="ru-RU"/>
        </w:rPr>
        <w:t>:</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20528D" w:rsidRPr="003753A3">
        <w:rPr>
          <w:rFonts w:ascii="Times New Roman" w:hAnsi="Times New Roman" w:cs="Times New Roman"/>
          <w:sz w:val="28"/>
          <w:szCs w:val="28"/>
          <w:lang w:eastAsia="ru-RU"/>
        </w:rPr>
        <w:t>тану та с</w:t>
      </w:r>
      <w:r w:rsidR="00FD033F" w:rsidRPr="003753A3">
        <w:rPr>
          <w:rFonts w:ascii="Times New Roman" w:hAnsi="Times New Roman" w:cs="Times New Roman"/>
          <w:sz w:val="28"/>
          <w:szCs w:val="28"/>
          <w:lang w:eastAsia="ru-RU"/>
        </w:rPr>
        <w:t>правності комутаційних апаратів</w:t>
      </w:r>
      <w:r w:rsidR="0020528D" w:rsidRPr="003753A3">
        <w:rPr>
          <w:rFonts w:ascii="Times New Roman" w:hAnsi="Times New Roman" w:cs="Times New Roman"/>
          <w:sz w:val="28"/>
          <w:szCs w:val="28"/>
          <w:lang w:eastAsia="ru-RU"/>
        </w:rPr>
        <w:t>;</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справності запобіжників та наявності</w:t>
      </w:r>
      <w:r w:rsidR="0020528D" w:rsidRPr="003753A3">
        <w:rPr>
          <w:rFonts w:ascii="Times New Roman" w:hAnsi="Times New Roman" w:cs="Times New Roman"/>
          <w:sz w:val="28"/>
          <w:szCs w:val="28"/>
          <w:lang w:eastAsia="ru-RU"/>
        </w:rPr>
        <w:t xml:space="preserve"> сторонньої напруги на </w:t>
      </w:r>
      <w:r w:rsidR="00174260" w:rsidRPr="003753A3">
        <w:rPr>
          <w:rFonts w:ascii="Times New Roman" w:hAnsi="Times New Roman" w:cs="Times New Roman"/>
          <w:sz w:val="28"/>
          <w:szCs w:val="28"/>
          <w:lang w:eastAsia="ru-RU"/>
        </w:rPr>
        <w:t>відпові</w:t>
      </w:r>
      <w:r w:rsidR="00174260" w:rsidRPr="003753A3">
        <w:rPr>
          <w:rFonts w:ascii="Times New Roman" w:hAnsi="Times New Roman" w:cs="Times New Roman"/>
          <w:sz w:val="28"/>
          <w:szCs w:val="28"/>
          <w:lang w:eastAsia="ru-RU"/>
        </w:rPr>
        <w:t>д</w:t>
      </w:r>
      <w:r w:rsidR="00174260" w:rsidRPr="003753A3">
        <w:rPr>
          <w:rFonts w:ascii="Times New Roman" w:hAnsi="Times New Roman" w:cs="Times New Roman"/>
          <w:sz w:val="28"/>
          <w:szCs w:val="28"/>
          <w:lang w:eastAsia="ru-RU"/>
        </w:rPr>
        <w:t>них</w:t>
      </w:r>
      <w:r>
        <w:rPr>
          <w:rFonts w:ascii="Times New Roman" w:hAnsi="Times New Roman" w:cs="Times New Roman"/>
          <w:sz w:val="28"/>
          <w:szCs w:val="28"/>
          <w:lang w:eastAsia="ru-RU"/>
        </w:rPr>
        <w:t xml:space="preserve"> лініях</w:t>
      </w:r>
      <w:r w:rsidR="0020528D" w:rsidRPr="003753A3">
        <w:rPr>
          <w:rFonts w:ascii="Times New Roman" w:hAnsi="Times New Roman" w:cs="Times New Roman"/>
          <w:sz w:val="28"/>
          <w:szCs w:val="28"/>
          <w:lang w:eastAsia="ru-RU"/>
        </w:rPr>
        <w:t>;</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напругу на</w:t>
      </w:r>
      <w:r w:rsidR="0020528D" w:rsidRPr="003753A3">
        <w:rPr>
          <w:rFonts w:ascii="Times New Roman" w:hAnsi="Times New Roman" w:cs="Times New Roman"/>
          <w:sz w:val="28"/>
          <w:szCs w:val="28"/>
          <w:lang w:eastAsia="ru-RU"/>
        </w:rPr>
        <w:t xml:space="preserve"> кожній фазі;</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величини струму на</w:t>
      </w:r>
      <w:r w:rsidR="0020528D" w:rsidRPr="003753A3">
        <w:rPr>
          <w:rFonts w:ascii="Times New Roman" w:hAnsi="Times New Roman" w:cs="Times New Roman"/>
          <w:sz w:val="28"/>
          <w:szCs w:val="28"/>
          <w:lang w:eastAsia="ru-RU"/>
        </w:rPr>
        <w:t xml:space="preserve"> кожній фазі;</w:t>
      </w:r>
    </w:p>
    <w:p w:rsidR="0020528D" w:rsidRPr="003753A3" w:rsidRDefault="00EB5A64" w:rsidP="00FD033F">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20528D" w:rsidRPr="003753A3">
        <w:rPr>
          <w:rFonts w:ascii="Times New Roman" w:hAnsi="Times New Roman" w:cs="Times New Roman"/>
          <w:sz w:val="28"/>
          <w:szCs w:val="28"/>
          <w:lang w:eastAsia="ru-RU"/>
        </w:rPr>
        <w:t>оступ до обладнання.</w:t>
      </w:r>
    </w:p>
    <w:p w:rsidR="0020528D" w:rsidRPr="003753A3" w:rsidRDefault="0020528D" w:rsidP="00BC41ED">
      <w:pPr>
        <w:spacing w:after="0" w:line="240" w:lineRule="auto"/>
        <w:ind w:firstLine="851"/>
        <w:jc w:val="both"/>
        <w:rPr>
          <w:rFonts w:ascii="Times New Roman" w:hAnsi="Times New Roman" w:cs="Times New Roman"/>
          <w:sz w:val="28"/>
          <w:szCs w:val="28"/>
        </w:rPr>
      </w:pPr>
      <w:r w:rsidRPr="00364603">
        <w:rPr>
          <w:rFonts w:ascii="Times New Roman" w:hAnsi="Times New Roman" w:cs="Times New Roman"/>
          <w:bCs/>
          <w:iCs/>
          <w:sz w:val="28"/>
          <w:szCs w:val="28"/>
        </w:rPr>
        <w:t>Простота налагодження та експлуатації.</w:t>
      </w:r>
      <w:r w:rsidR="00364603">
        <w:rPr>
          <w:rFonts w:ascii="Times New Roman" w:hAnsi="Times New Roman" w:cs="Times New Roman"/>
          <w:sz w:val="28"/>
          <w:szCs w:val="28"/>
        </w:rPr>
        <w:t xml:space="preserve"> Система невибаглива й</w:t>
      </w:r>
      <w:r w:rsidRPr="003753A3">
        <w:rPr>
          <w:rFonts w:ascii="Times New Roman" w:hAnsi="Times New Roman" w:cs="Times New Roman"/>
          <w:sz w:val="28"/>
          <w:szCs w:val="28"/>
        </w:rPr>
        <w:t xml:space="preserve"> проста в </w:t>
      </w:r>
      <w:r w:rsidR="00025C47">
        <w:rPr>
          <w:rFonts w:ascii="Times New Roman" w:hAnsi="Times New Roman" w:cs="Times New Roman"/>
          <w:sz w:val="28"/>
          <w:szCs w:val="28"/>
        </w:rPr>
        <w:t>о</w:t>
      </w:r>
      <w:r w:rsidR="00055268">
        <w:rPr>
          <w:rFonts w:ascii="Times New Roman" w:hAnsi="Times New Roman" w:cs="Times New Roman"/>
          <w:sz w:val="28"/>
          <w:szCs w:val="28"/>
        </w:rPr>
        <w:t xml:space="preserve">бслуговуванні та експлуатації й </w:t>
      </w:r>
      <w:r w:rsidRPr="003753A3">
        <w:rPr>
          <w:rFonts w:ascii="Times New Roman" w:hAnsi="Times New Roman" w:cs="Times New Roman"/>
          <w:sz w:val="28"/>
          <w:szCs w:val="28"/>
        </w:rPr>
        <w:t>розрахована на безперервну цілодобову роб</w:t>
      </w:r>
      <w:r w:rsidRPr="003753A3">
        <w:rPr>
          <w:rFonts w:ascii="Times New Roman" w:hAnsi="Times New Roman" w:cs="Times New Roman"/>
          <w:sz w:val="28"/>
          <w:szCs w:val="28"/>
        </w:rPr>
        <w:t>о</w:t>
      </w:r>
      <w:r w:rsidRPr="003753A3">
        <w:rPr>
          <w:rFonts w:ascii="Times New Roman" w:hAnsi="Times New Roman" w:cs="Times New Roman"/>
          <w:sz w:val="28"/>
          <w:szCs w:val="28"/>
        </w:rPr>
        <w:t>ту. Зміни конфігурації системи негайно вступають у силу. Можливе дистанці</w:t>
      </w:r>
      <w:r w:rsidRPr="003753A3">
        <w:rPr>
          <w:rFonts w:ascii="Times New Roman" w:hAnsi="Times New Roman" w:cs="Times New Roman"/>
          <w:sz w:val="28"/>
          <w:szCs w:val="28"/>
        </w:rPr>
        <w:t>й</w:t>
      </w:r>
      <w:r w:rsidRPr="003753A3">
        <w:rPr>
          <w:rFonts w:ascii="Times New Roman" w:hAnsi="Times New Roman" w:cs="Times New Roman"/>
          <w:sz w:val="28"/>
          <w:szCs w:val="28"/>
        </w:rPr>
        <w:t>не завантаження планів на об’єкти. Інтерфейс користувача ергономічний та і</w:t>
      </w:r>
      <w:r w:rsidRPr="003753A3">
        <w:rPr>
          <w:rFonts w:ascii="Times New Roman" w:hAnsi="Times New Roman" w:cs="Times New Roman"/>
          <w:sz w:val="28"/>
          <w:szCs w:val="28"/>
        </w:rPr>
        <w:t>н</w:t>
      </w:r>
      <w:r w:rsidRPr="003753A3">
        <w:rPr>
          <w:rFonts w:ascii="Times New Roman" w:hAnsi="Times New Roman" w:cs="Times New Roman"/>
          <w:sz w:val="28"/>
          <w:szCs w:val="28"/>
        </w:rPr>
        <w:t>туїтивно зрозумілий.</w:t>
      </w:r>
    </w:p>
    <w:p w:rsidR="0020528D" w:rsidRPr="003753A3" w:rsidRDefault="0020528D" w:rsidP="00BC41ED">
      <w:pPr>
        <w:spacing w:after="0" w:line="240" w:lineRule="auto"/>
        <w:ind w:firstLine="851"/>
        <w:jc w:val="both"/>
        <w:rPr>
          <w:rFonts w:ascii="Times New Roman" w:hAnsi="Times New Roman" w:cs="Times New Roman"/>
          <w:sz w:val="28"/>
          <w:szCs w:val="28"/>
        </w:rPr>
      </w:pPr>
      <w:r w:rsidRPr="00025C47">
        <w:rPr>
          <w:rFonts w:ascii="Times New Roman" w:hAnsi="Times New Roman" w:cs="Times New Roman"/>
          <w:bCs/>
          <w:iCs/>
          <w:sz w:val="28"/>
          <w:szCs w:val="28"/>
        </w:rPr>
        <w:t>Безпека</w:t>
      </w:r>
      <w:r w:rsidRPr="00025C47">
        <w:rPr>
          <w:rFonts w:ascii="Times New Roman" w:hAnsi="Times New Roman" w:cs="Times New Roman"/>
          <w:sz w:val="28"/>
          <w:szCs w:val="28"/>
        </w:rPr>
        <w:t>.</w:t>
      </w:r>
      <w:r w:rsidR="00025C47">
        <w:rPr>
          <w:rFonts w:ascii="Times New Roman" w:hAnsi="Times New Roman" w:cs="Times New Roman"/>
          <w:sz w:val="28"/>
          <w:szCs w:val="28"/>
        </w:rPr>
        <w:t xml:space="preserve"> Мають</w:t>
      </w:r>
      <w:r w:rsidRPr="003753A3">
        <w:rPr>
          <w:rFonts w:ascii="Times New Roman" w:hAnsi="Times New Roman" w:cs="Times New Roman"/>
          <w:sz w:val="28"/>
          <w:szCs w:val="28"/>
        </w:rPr>
        <w:t xml:space="preserve"> бути передбачені розвинуті засоби для адміністрування системи. Кожен користувач може виконувати тільки дії</w:t>
      </w:r>
      <w:r w:rsidR="00025C47">
        <w:rPr>
          <w:rFonts w:ascii="Times New Roman" w:hAnsi="Times New Roman" w:cs="Times New Roman"/>
          <w:sz w:val="28"/>
          <w:szCs w:val="28"/>
        </w:rPr>
        <w:t>,</w:t>
      </w:r>
      <w:r w:rsidRPr="003753A3">
        <w:rPr>
          <w:rFonts w:ascii="Times New Roman" w:hAnsi="Times New Roman" w:cs="Times New Roman"/>
          <w:sz w:val="28"/>
          <w:szCs w:val="28"/>
        </w:rPr>
        <w:t xml:space="preserve"> передбачені наданими йому правами доступу до системи. Потенційно небезпечні дії користувачів, а тако</w:t>
      </w:r>
      <w:r w:rsidR="00025C47">
        <w:rPr>
          <w:rFonts w:ascii="Times New Roman" w:hAnsi="Times New Roman" w:cs="Times New Roman"/>
          <w:sz w:val="28"/>
          <w:szCs w:val="28"/>
        </w:rPr>
        <w:t>ж значущі системні події мають протоколюватися й</w:t>
      </w:r>
      <w:r w:rsidRPr="003753A3">
        <w:rPr>
          <w:rFonts w:ascii="Times New Roman" w:hAnsi="Times New Roman" w:cs="Times New Roman"/>
          <w:sz w:val="28"/>
          <w:szCs w:val="28"/>
        </w:rPr>
        <w:t xml:space="preserve"> авторизуватися </w:t>
      </w:r>
      <w:r w:rsidR="00174260" w:rsidRPr="003753A3">
        <w:rPr>
          <w:rFonts w:ascii="Times New Roman" w:hAnsi="Times New Roman" w:cs="Times New Roman"/>
          <w:sz w:val="28"/>
          <w:szCs w:val="28"/>
        </w:rPr>
        <w:t xml:space="preserve">в </w:t>
      </w:r>
      <w:r w:rsidR="00025C47">
        <w:rPr>
          <w:rFonts w:ascii="Times New Roman" w:hAnsi="Times New Roman" w:cs="Times New Roman"/>
          <w:sz w:val="28"/>
          <w:szCs w:val="28"/>
        </w:rPr>
        <w:t>р</w:t>
      </w:r>
      <w:r w:rsidR="00025C47">
        <w:rPr>
          <w:rFonts w:ascii="Times New Roman" w:hAnsi="Times New Roman" w:cs="Times New Roman"/>
          <w:sz w:val="28"/>
          <w:szCs w:val="28"/>
        </w:rPr>
        <w:t>е</w:t>
      </w:r>
      <w:r w:rsidR="00025C47">
        <w:rPr>
          <w:rFonts w:ascii="Times New Roman" w:hAnsi="Times New Roman" w:cs="Times New Roman"/>
          <w:sz w:val="28"/>
          <w:szCs w:val="28"/>
        </w:rPr>
        <w:t>жимі реального часу. Має бути включена можливість у</w:t>
      </w:r>
      <w:r w:rsidRPr="003753A3">
        <w:rPr>
          <w:rFonts w:ascii="Times New Roman" w:hAnsi="Times New Roman" w:cs="Times New Roman"/>
          <w:sz w:val="28"/>
          <w:szCs w:val="28"/>
        </w:rPr>
        <w:t>становлення монітори</w:t>
      </w:r>
      <w:r w:rsidRPr="003753A3">
        <w:rPr>
          <w:rFonts w:ascii="Times New Roman" w:hAnsi="Times New Roman" w:cs="Times New Roman"/>
          <w:sz w:val="28"/>
          <w:szCs w:val="28"/>
        </w:rPr>
        <w:t>н</w:t>
      </w:r>
      <w:r w:rsidRPr="003753A3">
        <w:rPr>
          <w:rFonts w:ascii="Times New Roman" w:hAnsi="Times New Roman" w:cs="Times New Roman"/>
          <w:sz w:val="28"/>
          <w:szCs w:val="28"/>
        </w:rPr>
        <w:t xml:space="preserve">гу </w:t>
      </w:r>
      <w:proofErr w:type="spellStart"/>
      <w:r w:rsidRPr="003753A3">
        <w:rPr>
          <w:rFonts w:ascii="Times New Roman" w:hAnsi="Times New Roman" w:cs="Times New Roman"/>
          <w:sz w:val="28"/>
          <w:szCs w:val="28"/>
        </w:rPr>
        <w:t>антивандальних</w:t>
      </w:r>
      <w:proofErr w:type="spellEnd"/>
      <w:r w:rsidRPr="003753A3">
        <w:rPr>
          <w:rFonts w:ascii="Times New Roman" w:hAnsi="Times New Roman" w:cs="Times New Roman"/>
          <w:sz w:val="28"/>
          <w:szCs w:val="28"/>
        </w:rPr>
        <w:t xml:space="preserve"> датчиків на віддаленому обладнанні .</w:t>
      </w:r>
    </w:p>
    <w:p w:rsidR="0020528D" w:rsidRPr="003753A3" w:rsidRDefault="0020528D" w:rsidP="00BC41ED">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Крім того, вимірювання струму та напруги </w:t>
      </w:r>
      <w:proofErr w:type="spellStart"/>
      <w:r w:rsidRPr="003753A3">
        <w:rPr>
          <w:rFonts w:ascii="Times New Roman" w:hAnsi="Times New Roman" w:cs="Times New Roman"/>
          <w:sz w:val="28"/>
          <w:szCs w:val="28"/>
        </w:rPr>
        <w:t>трьохфазної</w:t>
      </w:r>
      <w:proofErr w:type="spellEnd"/>
      <w:r w:rsidRPr="003753A3">
        <w:rPr>
          <w:rFonts w:ascii="Times New Roman" w:hAnsi="Times New Roman" w:cs="Times New Roman"/>
          <w:sz w:val="28"/>
          <w:szCs w:val="28"/>
        </w:rPr>
        <w:t xml:space="preserve"> силової мережі (на вході в шафу керування, після запобіжників і безпосередньо в лінії зовні</w:t>
      </w:r>
      <w:r w:rsidRPr="003753A3">
        <w:rPr>
          <w:rFonts w:ascii="Times New Roman" w:hAnsi="Times New Roman" w:cs="Times New Roman"/>
          <w:sz w:val="28"/>
          <w:szCs w:val="28"/>
        </w:rPr>
        <w:t>ш</w:t>
      </w:r>
      <w:r w:rsidRPr="003753A3">
        <w:rPr>
          <w:rFonts w:ascii="Times New Roman" w:hAnsi="Times New Roman" w:cs="Times New Roman"/>
          <w:sz w:val="28"/>
          <w:szCs w:val="28"/>
        </w:rPr>
        <w:t xml:space="preserve">нього освітлення), що дозволяє </w:t>
      </w:r>
      <w:proofErr w:type="spellStart"/>
      <w:r w:rsidRPr="003753A3">
        <w:rPr>
          <w:rFonts w:ascii="Times New Roman" w:hAnsi="Times New Roman" w:cs="Times New Roman"/>
          <w:sz w:val="28"/>
          <w:szCs w:val="28"/>
        </w:rPr>
        <w:t>оперативно</w:t>
      </w:r>
      <w:proofErr w:type="spellEnd"/>
      <w:r w:rsidRPr="003753A3">
        <w:rPr>
          <w:rFonts w:ascii="Times New Roman" w:hAnsi="Times New Roman" w:cs="Times New Roman"/>
          <w:sz w:val="28"/>
          <w:szCs w:val="28"/>
        </w:rPr>
        <w:t xml:space="preserve"> контролювати справність запобі</w:t>
      </w:r>
      <w:r w:rsidRPr="003753A3">
        <w:rPr>
          <w:rFonts w:ascii="Times New Roman" w:hAnsi="Times New Roman" w:cs="Times New Roman"/>
          <w:sz w:val="28"/>
          <w:szCs w:val="28"/>
        </w:rPr>
        <w:t>ж</w:t>
      </w:r>
      <w:r w:rsidRPr="003753A3">
        <w:rPr>
          <w:rFonts w:ascii="Times New Roman" w:hAnsi="Times New Roman" w:cs="Times New Roman"/>
          <w:sz w:val="28"/>
          <w:szCs w:val="28"/>
        </w:rPr>
        <w:t xml:space="preserve">ників, наявність </w:t>
      </w:r>
      <w:r w:rsidR="0026488C">
        <w:rPr>
          <w:rFonts w:ascii="Times New Roman" w:hAnsi="Times New Roman" w:cs="Times New Roman"/>
          <w:sz w:val="28"/>
          <w:szCs w:val="28"/>
        </w:rPr>
        <w:t>сторонньої напруги на</w:t>
      </w:r>
      <w:r w:rsidRPr="003753A3">
        <w:rPr>
          <w:rFonts w:ascii="Times New Roman" w:hAnsi="Times New Roman" w:cs="Times New Roman"/>
          <w:sz w:val="28"/>
          <w:szCs w:val="28"/>
        </w:rPr>
        <w:t xml:space="preserve"> лініях та виявляти пошкодження в лін</w:t>
      </w:r>
      <w:r w:rsidRPr="003753A3">
        <w:rPr>
          <w:rFonts w:ascii="Times New Roman" w:hAnsi="Times New Roman" w:cs="Times New Roman"/>
          <w:sz w:val="28"/>
          <w:szCs w:val="28"/>
        </w:rPr>
        <w:t>і</w:t>
      </w:r>
      <w:r w:rsidRPr="003753A3">
        <w:rPr>
          <w:rFonts w:ascii="Times New Roman" w:hAnsi="Times New Roman" w:cs="Times New Roman"/>
          <w:sz w:val="28"/>
          <w:szCs w:val="28"/>
        </w:rPr>
        <w:t>ях зовнішнього освітлення.</w:t>
      </w:r>
    </w:p>
    <w:p w:rsidR="0020528D" w:rsidRPr="00F62371" w:rsidRDefault="0020528D" w:rsidP="00BC41ED">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Обл</w:t>
      </w:r>
      <w:r w:rsidR="00025C47">
        <w:rPr>
          <w:rFonts w:ascii="Times New Roman" w:hAnsi="Times New Roman" w:cs="Times New Roman"/>
          <w:sz w:val="28"/>
          <w:szCs w:val="28"/>
        </w:rPr>
        <w:t>ік спожитої електроенергії має здійснюватися за кожною комутаці</w:t>
      </w:r>
      <w:r w:rsidR="00025C47">
        <w:rPr>
          <w:rFonts w:ascii="Times New Roman" w:hAnsi="Times New Roman" w:cs="Times New Roman"/>
          <w:sz w:val="28"/>
          <w:szCs w:val="28"/>
        </w:rPr>
        <w:t>й</w:t>
      </w:r>
      <w:r w:rsidR="00025C47">
        <w:rPr>
          <w:rFonts w:ascii="Times New Roman" w:hAnsi="Times New Roman" w:cs="Times New Roman"/>
          <w:sz w:val="28"/>
          <w:szCs w:val="28"/>
        </w:rPr>
        <w:t>ною шафою</w:t>
      </w:r>
      <w:r w:rsidRPr="00F62371">
        <w:rPr>
          <w:rFonts w:ascii="Times New Roman" w:hAnsi="Times New Roman" w:cs="Times New Roman"/>
          <w:sz w:val="28"/>
          <w:szCs w:val="28"/>
        </w:rPr>
        <w:t xml:space="preserve">. </w:t>
      </w:r>
      <w:r w:rsidR="0026488C" w:rsidRPr="003753A3">
        <w:rPr>
          <w:rFonts w:ascii="Times New Roman" w:hAnsi="Times New Roman" w:cs="Times New Roman"/>
          <w:sz w:val="28"/>
          <w:szCs w:val="28"/>
        </w:rPr>
        <w:t>АСУ</w:t>
      </w:r>
      <w:r w:rsidR="0026488C">
        <w:rPr>
          <w:rFonts w:ascii="Times New Roman" w:hAnsi="Times New Roman" w:cs="Times New Roman"/>
          <w:sz w:val="28"/>
          <w:szCs w:val="28"/>
        </w:rPr>
        <w:t>ЗО</w:t>
      </w:r>
      <w:r w:rsidR="00385A7C">
        <w:rPr>
          <w:rFonts w:ascii="Times New Roman" w:hAnsi="Times New Roman" w:cs="Times New Roman"/>
          <w:sz w:val="28"/>
          <w:szCs w:val="28"/>
        </w:rPr>
        <w:t xml:space="preserve"> має забезпечувати с</w:t>
      </w:r>
      <w:r w:rsidRPr="00F62371">
        <w:rPr>
          <w:rFonts w:ascii="Times New Roman" w:hAnsi="Times New Roman" w:cs="Times New Roman"/>
          <w:sz w:val="28"/>
          <w:szCs w:val="28"/>
        </w:rPr>
        <w:t>повіщення персоналу про поточний с</w:t>
      </w:r>
      <w:r w:rsidR="00327A28">
        <w:rPr>
          <w:rFonts w:ascii="Times New Roman" w:hAnsi="Times New Roman" w:cs="Times New Roman"/>
          <w:sz w:val="28"/>
          <w:szCs w:val="28"/>
        </w:rPr>
        <w:t>тан комутаційних шаф і виявлені аварійні події</w:t>
      </w:r>
      <w:r w:rsidRPr="00F62371">
        <w:rPr>
          <w:rFonts w:ascii="Times New Roman" w:hAnsi="Times New Roman" w:cs="Times New Roman"/>
          <w:sz w:val="28"/>
          <w:szCs w:val="28"/>
        </w:rPr>
        <w:t xml:space="preserve"> (відповідність напруги в кон</w:t>
      </w:r>
      <w:r w:rsidRPr="00F62371">
        <w:rPr>
          <w:rFonts w:ascii="Times New Roman" w:hAnsi="Times New Roman" w:cs="Times New Roman"/>
          <w:sz w:val="28"/>
          <w:szCs w:val="28"/>
        </w:rPr>
        <w:t>т</w:t>
      </w:r>
      <w:r w:rsidRPr="00F62371">
        <w:rPr>
          <w:rFonts w:ascii="Times New Roman" w:hAnsi="Times New Roman" w:cs="Times New Roman"/>
          <w:sz w:val="28"/>
          <w:szCs w:val="28"/>
        </w:rPr>
        <w:t>рольних точках схеми в</w:t>
      </w:r>
      <w:r w:rsidR="00025C47">
        <w:rPr>
          <w:rFonts w:ascii="Times New Roman" w:hAnsi="Times New Roman" w:cs="Times New Roman"/>
          <w:sz w:val="28"/>
          <w:szCs w:val="28"/>
        </w:rPr>
        <w:t>ключення, втрата зв’язку тощо</w:t>
      </w:r>
      <w:r w:rsidRPr="00F62371">
        <w:rPr>
          <w:rFonts w:ascii="Times New Roman" w:hAnsi="Times New Roman" w:cs="Times New Roman"/>
          <w:sz w:val="28"/>
          <w:szCs w:val="28"/>
        </w:rPr>
        <w:t>).</w:t>
      </w:r>
    </w:p>
    <w:p w:rsidR="0020528D" w:rsidRPr="00F62371" w:rsidRDefault="0020528D" w:rsidP="00BC41ED">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Виведення основної інформації про стан всіх об’єктів керування зовн</w:t>
      </w:r>
      <w:r w:rsidRPr="00F62371">
        <w:rPr>
          <w:rFonts w:ascii="Times New Roman" w:hAnsi="Times New Roman" w:cs="Times New Roman"/>
          <w:sz w:val="28"/>
          <w:szCs w:val="28"/>
        </w:rPr>
        <w:t>і</w:t>
      </w:r>
      <w:r w:rsidRPr="00F62371">
        <w:rPr>
          <w:rFonts w:ascii="Times New Roman" w:hAnsi="Times New Roman" w:cs="Times New Roman"/>
          <w:sz w:val="28"/>
          <w:szCs w:val="28"/>
        </w:rPr>
        <w:t>шнім освітленням доцільно робити на фоні карти міста</w:t>
      </w:r>
      <w:r w:rsidR="006D484C">
        <w:rPr>
          <w:rFonts w:ascii="Times New Roman" w:hAnsi="Times New Roman" w:cs="Times New Roman"/>
          <w:sz w:val="28"/>
          <w:szCs w:val="28"/>
        </w:rPr>
        <w:t xml:space="preserve"> з індикацією основних станів. У</w:t>
      </w:r>
      <w:r w:rsidRPr="00F62371">
        <w:rPr>
          <w:rFonts w:ascii="Times New Roman" w:hAnsi="Times New Roman" w:cs="Times New Roman"/>
          <w:sz w:val="28"/>
          <w:szCs w:val="28"/>
        </w:rPr>
        <w:t xml:space="preserve"> випадку обладнання опор зовнішнього освітлення електронними </w:t>
      </w:r>
      <w:proofErr w:type="spellStart"/>
      <w:r w:rsidRPr="00F62371">
        <w:rPr>
          <w:rFonts w:ascii="Times New Roman" w:hAnsi="Times New Roman" w:cs="Times New Roman"/>
          <w:sz w:val="28"/>
          <w:szCs w:val="28"/>
        </w:rPr>
        <w:t>б</w:t>
      </w:r>
      <w:r w:rsidRPr="00F62371">
        <w:rPr>
          <w:rFonts w:ascii="Times New Roman" w:hAnsi="Times New Roman" w:cs="Times New Roman"/>
          <w:sz w:val="28"/>
          <w:szCs w:val="28"/>
        </w:rPr>
        <w:t>а</w:t>
      </w:r>
      <w:r w:rsidRPr="00F62371">
        <w:rPr>
          <w:rFonts w:ascii="Times New Roman" w:hAnsi="Times New Roman" w:cs="Times New Roman"/>
          <w:sz w:val="28"/>
          <w:szCs w:val="28"/>
        </w:rPr>
        <w:t>ластами</w:t>
      </w:r>
      <w:proofErr w:type="spellEnd"/>
      <w:r w:rsidRPr="00F62371">
        <w:rPr>
          <w:rFonts w:ascii="Times New Roman" w:hAnsi="Times New Roman" w:cs="Times New Roman"/>
          <w:sz w:val="28"/>
          <w:szCs w:val="28"/>
        </w:rPr>
        <w:t xml:space="preserve"> можливо мати щонайменше</w:t>
      </w:r>
      <w:r w:rsidR="00174260" w:rsidRPr="00F62371">
        <w:rPr>
          <w:rFonts w:ascii="Times New Roman" w:hAnsi="Times New Roman" w:cs="Times New Roman"/>
          <w:sz w:val="28"/>
          <w:szCs w:val="28"/>
        </w:rPr>
        <w:t xml:space="preserve"> 5 ступенів потужності 0%, 25%, 50</w:t>
      </w:r>
      <w:r w:rsidRPr="00F62371">
        <w:rPr>
          <w:rFonts w:ascii="Times New Roman" w:hAnsi="Times New Roman" w:cs="Times New Roman"/>
          <w:sz w:val="28"/>
          <w:szCs w:val="28"/>
        </w:rPr>
        <w:t>%</w:t>
      </w:r>
      <w:r w:rsidR="00174260" w:rsidRPr="00F62371">
        <w:rPr>
          <w:rFonts w:ascii="Times New Roman" w:hAnsi="Times New Roman" w:cs="Times New Roman"/>
          <w:sz w:val="28"/>
          <w:szCs w:val="28"/>
        </w:rPr>
        <w:t>, 75%</w:t>
      </w:r>
      <w:r w:rsidRPr="00F62371">
        <w:rPr>
          <w:rFonts w:ascii="Times New Roman" w:hAnsi="Times New Roman" w:cs="Times New Roman"/>
          <w:sz w:val="28"/>
          <w:szCs w:val="28"/>
        </w:rPr>
        <w:t>, 100%.</w:t>
      </w:r>
    </w:p>
    <w:p w:rsidR="0020528D" w:rsidRPr="00F62371" w:rsidRDefault="0020528D" w:rsidP="00BC41ED">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Необхідно</w:t>
      </w:r>
      <w:r w:rsidR="006D484C">
        <w:rPr>
          <w:rFonts w:ascii="Times New Roman" w:hAnsi="Times New Roman" w:cs="Times New Roman"/>
          <w:sz w:val="28"/>
          <w:szCs w:val="28"/>
        </w:rPr>
        <w:t>,</w:t>
      </w:r>
      <w:r w:rsidRPr="00F62371">
        <w:rPr>
          <w:rFonts w:ascii="Times New Roman" w:hAnsi="Times New Roman" w:cs="Times New Roman"/>
          <w:sz w:val="28"/>
          <w:szCs w:val="28"/>
        </w:rPr>
        <w:t xml:space="preserve"> також</w:t>
      </w:r>
      <w:r w:rsidR="006D484C">
        <w:rPr>
          <w:rFonts w:ascii="Times New Roman" w:hAnsi="Times New Roman" w:cs="Times New Roman"/>
          <w:sz w:val="28"/>
          <w:szCs w:val="28"/>
        </w:rPr>
        <w:t>,</w:t>
      </w:r>
      <w:r w:rsidRPr="00F62371">
        <w:rPr>
          <w:rFonts w:ascii="Times New Roman" w:hAnsi="Times New Roman" w:cs="Times New Roman"/>
          <w:sz w:val="28"/>
          <w:szCs w:val="28"/>
        </w:rPr>
        <w:t xml:space="preserve"> передбачити </w:t>
      </w:r>
      <w:proofErr w:type="spellStart"/>
      <w:r w:rsidRPr="00F62371">
        <w:rPr>
          <w:rFonts w:ascii="Times New Roman" w:hAnsi="Times New Roman" w:cs="Times New Roman"/>
          <w:sz w:val="28"/>
          <w:szCs w:val="28"/>
        </w:rPr>
        <w:t>підключеннядодаткових</w:t>
      </w:r>
      <w:proofErr w:type="spellEnd"/>
      <w:r w:rsidRPr="00F62371">
        <w:rPr>
          <w:rFonts w:ascii="Times New Roman" w:hAnsi="Times New Roman" w:cs="Times New Roman"/>
          <w:sz w:val="28"/>
          <w:szCs w:val="28"/>
        </w:rPr>
        <w:t xml:space="preserve"> датчиків, н</w:t>
      </w:r>
      <w:r w:rsidRPr="00F62371">
        <w:rPr>
          <w:rFonts w:ascii="Times New Roman" w:hAnsi="Times New Roman" w:cs="Times New Roman"/>
          <w:sz w:val="28"/>
          <w:szCs w:val="28"/>
        </w:rPr>
        <w:t>а</w:t>
      </w:r>
      <w:r w:rsidRPr="00F62371">
        <w:rPr>
          <w:rFonts w:ascii="Times New Roman" w:hAnsi="Times New Roman" w:cs="Times New Roman"/>
          <w:sz w:val="28"/>
          <w:szCs w:val="28"/>
        </w:rPr>
        <w:t>приклад датчиків освітленості.</w:t>
      </w:r>
    </w:p>
    <w:p w:rsidR="0020528D" w:rsidRPr="00F62371" w:rsidRDefault="006D484C" w:rsidP="00BC41E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20528D" w:rsidRPr="00F62371">
        <w:rPr>
          <w:rFonts w:ascii="Times New Roman" w:hAnsi="Times New Roman" w:cs="Times New Roman"/>
          <w:sz w:val="28"/>
          <w:szCs w:val="28"/>
        </w:rPr>
        <w:t>провадження в експлуатацію АС</w:t>
      </w:r>
      <w:r w:rsidR="00174260" w:rsidRPr="00F62371">
        <w:rPr>
          <w:rFonts w:ascii="Times New Roman" w:hAnsi="Times New Roman" w:cs="Times New Roman"/>
          <w:sz w:val="28"/>
          <w:szCs w:val="28"/>
        </w:rPr>
        <w:t>У</w:t>
      </w:r>
      <w:r w:rsidR="0020528D" w:rsidRPr="00F62371">
        <w:rPr>
          <w:rFonts w:ascii="Times New Roman" w:hAnsi="Times New Roman" w:cs="Times New Roman"/>
          <w:sz w:val="28"/>
          <w:szCs w:val="28"/>
        </w:rPr>
        <w:t>ЗО дає можливість:</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відслідковування річного графіку включення та відключення зовні</w:t>
      </w:r>
      <w:r w:rsidRPr="00F62371">
        <w:rPr>
          <w:rFonts w:ascii="Times New Roman" w:hAnsi="Times New Roman" w:cs="Times New Roman"/>
          <w:sz w:val="28"/>
          <w:szCs w:val="28"/>
          <w:lang w:eastAsia="ru-RU"/>
        </w:rPr>
        <w:t>ш</w:t>
      </w:r>
      <w:r w:rsidRPr="00F62371">
        <w:rPr>
          <w:rFonts w:ascii="Times New Roman" w:hAnsi="Times New Roman" w:cs="Times New Roman"/>
          <w:sz w:val="28"/>
          <w:szCs w:val="28"/>
          <w:lang w:eastAsia="ru-RU"/>
        </w:rPr>
        <w:t>нього освітлення міста з точністю до хвилини;</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корекції режиму включення на "похмурий день" та "сонячний день";</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застосування економічного режиму часткового о</w:t>
      </w:r>
      <w:r w:rsidR="00174260" w:rsidRPr="00F62371">
        <w:rPr>
          <w:rFonts w:ascii="Times New Roman" w:hAnsi="Times New Roman" w:cs="Times New Roman"/>
          <w:sz w:val="28"/>
          <w:szCs w:val="28"/>
          <w:lang w:eastAsia="ru-RU"/>
        </w:rPr>
        <w:t>світлення в години нічного часу</w:t>
      </w:r>
      <w:r w:rsidRPr="00F62371">
        <w:rPr>
          <w:rFonts w:ascii="Times New Roman" w:hAnsi="Times New Roman" w:cs="Times New Roman"/>
          <w:sz w:val="28"/>
          <w:szCs w:val="28"/>
          <w:lang w:eastAsia="ru-RU"/>
        </w:rPr>
        <w:t>;</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отримання економії на ресурсі освітлювальних ламп за рахунок зме</w:t>
      </w:r>
      <w:r w:rsidRPr="00F62371">
        <w:rPr>
          <w:rFonts w:ascii="Times New Roman" w:hAnsi="Times New Roman" w:cs="Times New Roman"/>
          <w:sz w:val="28"/>
          <w:szCs w:val="28"/>
          <w:lang w:eastAsia="ru-RU"/>
        </w:rPr>
        <w:t>н</w:t>
      </w:r>
      <w:r w:rsidRPr="00F62371">
        <w:rPr>
          <w:rFonts w:ascii="Times New Roman" w:hAnsi="Times New Roman" w:cs="Times New Roman"/>
          <w:sz w:val="28"/>
          <w:szCs w:val="28"/>
          <w:lang w:eastAsia="ru-RU"/>
        </w:rPr>
        <w:t>шення сумарного часу роботи;</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розділення оплати за кожним пунктом обліку відповідно до реальних даних про споживання електроенергії;</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lastRenderedPageBreak/>
        <w:t>відслідковування несанкціонованого підключення до освітлювальної мережі;</w:t>
      </w:r>
    </w:p>
    <w:p w:rsidR="0020528D" w:rsidRPr="00F62371" w:rsidRDefault="0020528D" w:rsidP="00A03344">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 xml:space="preserve">економія на організаційно-технічних заходах (облік проценту горіння </w:t>
      </w:r>
      <w:proofErr w:type="spellStart"/>
      <w:r w:rsidRPr="00F62371">
        <w:rPr>
          <w:rFonts w:ascii="Times New Roman" w:hAnsi="Times New Roman" w:cs="Times New Roman"/>
          <w:sz w:val="28"/>
          <w:szCs w:val="28"/>
          <w:lang w:eastAsia="ru-RU"/>
        </w:rPr>
        <w:t>світлоточок</w:t>
      </w:r>
      <w:proofErr w:type="spellEnd"/>
      <w:r w:rsidRPr="00F62371">
        <w:rPr>
          <w:rFonts w:ascii="Times New Roman" w:hAnsi="Times New Roman" w:cs="Times New Roman"/>
          <w:sz w:val="28"/>
          <w:szCs w:val="28"/>
          <w:lang w:eastAsia="ru-RU"/>
        </w:rPr>
        <w:t>, ремонт, святкові режими роботи, попередження аварій, економія на обслуговувані, зменшення транспортних витрат, збільшення строків експл</w:t>
      </w:r>
      <w:r w:rsidRPr="00F62371">
        <w:rPr>
          <w:rFonts w:ascii="Times New Roman" w:hAnsi="Times New Roman" w:cs="Times New Roman"/>
          <w:sz w:val="28"/>
          <w:szCs w:val="28"/>
          <w:lang w:eastAsia="ru-RU"/>
        </w:rPr>
        <w:t>у</w:t>
      </w:r>
      <w:r w:rsidRPr="00F62371">
        <w:rPr>
          <w:rFonts w:ascii="Times New Roman" w:hAnsi="Times New Roman" w:cs="Times New Roman"/>
          <w:sz w:val="28"/>
          <w:szCs w:val="28"/>
          <w:lang w:eastAsia="ru-RU"/>
        </w:rPr>
        <w:t>атації обладнання (ламп, проводів) тощо.</w:t>
      </w:r>
    </w:p>
    <w:p w:rsidR="0020528D" w:rsidRPr="00F62371" w:rsidRDefault="0020528D" w:rsidP="00A03344">
      <w:pPr>
        <w:spacing w:before="240"/>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Показники ефективності проекту</w:t>
      </w:r>
    </w:p>
    <w:tbl>
      <w:tblPr>
        <w:tblW w:w="9725" w:type="dxa"/>
        <w:jc w:val="center"/>
        <w:tblLook w:val="00A0" w:firstRow="1" w:lastRow="0" w:firstColumn="1" w:lastColumn="0" w:noHBand="0" w:noVBand="0"/>
      </w:tblPr>
      <w:tblGrid>
        <w:gridCol w:w="1382"/>
        <w:gridCol w:w="1134"/>
        <w:gridCol w:w="1276"/>
        <w:gridCol w:w="1134"/>
        <w:gridCol w:w="1134"/>
        <w:gridCol w:w="1275"/>
        <w:gridCol w:w="1134"/>
        <w:gridCol w:w="1256"/>
      </w:tblGrid>
      <w:tr w:rsidR="00A03344" w:rsidRPr="00F62371" w:rsidTr="00A03344">
        <w:trPr>
          <w:trHeight w:val="326"/>
          <w:jc w:val="center"/>
        </w:trPr>
        <w:tc>
          <w:tcPr>
            <w:tcW w:w="1382"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A03344" w:rsidRPr="00F62371" w:rsidRDefault="006D484C" w:rsidP="00014DE6">
            <w:pPr>
              <w:spacing w:after="0" w:line="240" w:lineRule="auto"/>
              <w:jc w:val="center"/>
              <w:rPr>
                <w:rFonts w:ascii="Times New Roman" w:hAnsi="Times New Roman" w:cs="Times New Roman"/>
                <w:b/>
                <w:bCs/>
                <w:i/>
                <w:color w:val="000000"/>
                <w:sz w:val="20"/>
                <w:szCs w:val="20"/>
                <w:lang w:eastAsia="ru-RU"/>
              </w:rPr>
            </w:pPr>
            <w:r>
              <w:rPr>
                <w:rFonts w:ascii="Times New Roman" w:hAnsi="Times New Roman" w:cs="Times New Roman"/>
                <w:b/>
                <w:bCs/>
                <w:i/>
                <w:color w:val="000000"/>
                <w:sz w:val="20"/>
                <w:szCs w:val="20"/>
                <w:lang w:eastAsia="ru-RU"/>
              </w:rPr>
              <w:t>Інвести</w:t>
            </w:r>
            <w:r w:rsidR="00A03344" w:rsidRPr="00F62371">
              <w:rPr>
                <w:rFonts w:ascii="Times New Roman" w:hAnsi="Times New Roman" w:cs="Times New Roman"/>
                <w:b/>
                <w:bCs/>
                <w:i/>
                <w:color w:val="000000"/>
                <w:sz w:val="20"/>
                <w:szCs w:val="20"/>
                <w:lang w:eastAsia="ru-RU"/>
              </w:rPr>
              <w:t>ції</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Скорочен</w:t>
            </w:r>
            <w:proofErr w:type="spellEnd"/>
            <w:r w:rsidRPr="00F62371">
              <w:rPr>
                <w:rFonts w:ascii="Times New Roman" w:hAnsi="Times New Roman" w:cs="Times New Roman"/>
                <w:b/>
                <w:bCs/>
                <w:i/>
                <w:color w:val="000000"/>
                <w:sz w:val="20"/>
                <w:szCs w:val="20"/>
                <w:lang w:eastAsia="ru-RU"/>
              </w:rPr>
              <w:t>-ня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Знижен</w:t>
            </w:r>
            <w:proofErr w:type="spellEnd"/>
            <w:r w:rsidRPr="00F62371">
              <w:rPr>
                <w:rFonts w:ascii="Times New Roman" w:hAnsi="Times New Roman" w:cs="Times New Roman"/>
                <w:b/>
                <w:bCs/>
                <w:i/>
                <w:color w:val="000000"/>
                <w:sz w:val="20"/>
                <w:szCs w:val="20"/>
                <w:lang w:eastAsia="ru-RU"/>
              </w:rPr>
              <w:t>-ня в</w:t>
            </w:r>
            <w:r w:rsidRPr="00F62371">
              <w:rPr>
                <w:rFonts w:ascii="Times New Roman" w:hAnsi="Times New Roman" w:cs="Times New Roman"/>
                <w:b/>
                <w:bCs/>
                <w:i/>
                <w:color w:val="000000"/>
                <w:sz w:val="20"/>
                <w:szCs w:val="20"/>
                <w:lang w:eastAsia="ru-RU"/>
              </w:rPr>
              <w:t>и</w:t>
            </w:r>
            <w:r w:rsidRPr="00F62371">
              <w:rPr>
                <w:rFonts w:ascii="Times New Roman" w:hAnsi="Times New Roman" w:cs="Times New Roman"/>
                <w:b/>
                <w:bCs/>
                <w:i/>
                <w:color w:val="000000"/>
                <w:sz w:val="20"/>
                <w:szCs w:val="20"/>
                <w:lang w:eastAsia="ru-RU"/>
              </w:rPr>
              <w:t>трат</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Простий термін окупності</w:t>
            </w:r>
          </w:p>
        </w:tc>
        <w:tc>
          <w:tcPr>
            <w:tcW w:w="1275"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jc w:val="center"/>
              <w:rPr>
                <w:rFonts w:ascii="Times New Roman" w:hAnsi="Times New Roman" w:cs="Times New Roman"/>
                <w:b/>
                <w:bCs/>
                <w:i/>
                <w:color w:val="000000"/>
                <w:sz w:val="20"/>
                <w:szCs w:val="20"/>
              </w:rPr>
            </w:pPr>
            <w:proofErr w:type="spellStart"/>
            <w:r w:rsidRPr="00F62371">
              <w:rPr>
                <w:rFonts w:ascii="Times New Roman" w:hAnsi="Times New Roman" w:cs="Times New Roman"/>
                <w:b/>
                <w:bCs/>
                <w:i/>
                <w:color w:val="000000"/>
                <w:sz w:val="20"/>
                <w:szCs w:val="20"/>
                <w:lang w:eastAsia="ru-RU"/>
              </w:rPr>
              <w:t>Внутріш</w:t>
            </w:r>
            <w:proofErr w:type="spellEnd"/>
            <w:r w:rsidRPr="00F62371">
              <w:rPr>
                <w:rFonts w:ascii="Times New Roman" w:hAnsi="Times New Roman" w:cs="Times New Roman"/>
                <w:b/>
                <w:bCs/>
                <w:i/>
                <w:color w:val="000000"/>
                <w:sz w:val="20"/>
                <w:szCs w:val="20"/>
                <w:lang w:eastAsia="ru-RU"/>
              </w:rPr>
              <w:t>-ня норма прибутку (IRR)</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Чиста приведе- на вар-</w:t>
            </w:r>
            <w:proofErr w:type="spellStart"/>
            <w:r w:rsidRPr="00F62371">
              <w:rPr>
                <w:rFonts w:ascii="Times New Roman" w:hAnsi="Times New Roman" w:cs="Times New Roman"/>
                <w:b/>
                <w:bCs/>
                <w:i/>
                <w:color w:val="000000"/>
                <w:sz w:val="20"/>
                <w:szCs w:val="20"/>
                <w:lang w:eastAsia="ru-RU"/>
              </w:rPr>
              <w:t>тість</w:t>
            </w:r>
            <w:proofErr w:type="spellEnd"/>
            <w:r w:rsidRPr="00F62371">
              <w:rPr>
                <w:rFonts w:ascii="Times New Roman" w:hAnsi="Times New Roman" w:cs="Times New Roman"/>
                <w:b/>
                <w:bCs/>
                <w:i/>
                <w:color w:val="000000"/>
                <w:sz w:val="20"/>
                <w:szCs w:val="20"/>
                <w:lang w:eastAsia="ru-RU"/>
              </w:rPr>
              <w:t xml:space="preserve"> (NPV)</w:t>
            </w:r>
          </w:p>
        </w:tc>
        <w:tc>
          <w:tcPr>
            <w:tcW w:w="1256" w:type="dxa"/>
            <w:vMerge w:val="restart"/>
            <w:tcBorders>
              <w:top w:val="single" w:sz="4" w:space="0" w:color="1F497D"/>
              <w:left w:val="nil"/>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Коефіцієнт чистої приведеної вартості</w:t>
            </w:r>
          </w:p>
          <w:p w:rsidR="00A03344" w:rsidRPr="00F62371" w:rsidRDefault="00A03344" w:rsidP="00014DE6">
            <w:pPr>
              <w:spacing w:after="0"/>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(NPVQ)</w:t>
            </w:r>
          </w:p>
          <w:p w:rsidR="00A03344" w:rsidRPr="00F62371" w:rsidRDefault="00A03344" w:rsidP="00014DE6">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 </w:t>
            </w:r>
          </w:p>
        </w:tc>
      </w:tr>
      <w:tr w:rsidR="00A03344" w:rsidRPr="00F62371" w:rsidTr="00A03344">
        <w:trPr>
          <w:trHeight w:val="300"/>
          <w:jc w:val="center"/>
        </w:trPr>
        <w:tc>
          <w:tcPr>
            <w:tcW w:w="1382" w:type="dxa"/>
            <w:tcBorders>
              <w:top w:val="nil"/>
              <w:left w:val="single" w:sz="4" w:space="0" w:color="1F497D"/>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 СО</w:t>
            </w:r>
            <w:r w:rsidRPr="00F62371">
              <w:rPr>
                <w:rFonts w:ascii="Times New Roman" w:hAnsi="Times New Roman" w:cs="Times New Roman"/>
                <w:b/>
                <w:bCs/>
                <w:i/>
                <w:color w:val="000000"/>
                <w:sz w:val="20"/>
                <w:szCs w:val="20"/>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років</w:t>
            </w:r>
          </w:p>
        </w:tc>
        <w:tc>
          <w:tcPr>
            <w:tcW w:w="1275"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w:t>
            </w:r>
          </w:p>
        </w:tc>
        <w:tc>
          <w:tcPr>
            <w:tcW w:w="113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256" w:type="dxa"/>
            <w:vMerge/>
            <w:tcBorders>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color w:val="000000"/>
                <w:sz w:val="20"/>
                <w:szCs w:val="20"/>
                <w:lang w:eastAsia="ru-RU"/>
              </w:rPr>
            </w:pPr>
          </w:p>
        </w:tc>
      </w:tr>
      <w:tr w:rsidR="00A851FF" w:rsidRPr="003753A3" w:rsidTr="00A03344">
        <w:trPr>
          <w:trHeight w:val="311"/>
          <w:jc w:val="center"/>
        </w:trPr>
        <w:tc>
          <w:tcPr>
            <w:tcW w:w="1382" w:type="dxa"/>
            <w:tcBorders>
              <w:top w:val="nil"/>
              <w:left w:val="single" w:sz="4" w:space="0" w:color="1F497D"/>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4 067,2</w:t>
            </w:r>
          </w:p>
        </w:tc>
        <w:tc>
          <w:tcPr>
            <w:tcW w:w="1134"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888,0</w:t>
            </w:r>
          </w:p>
        </w:tc>
        <w:tc>
          <w:tcPr>
            <w:tcW w:w="1276"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781,4</w:t>
            </w:r>
          </w:p>
        </w:tc>
        <w:tc>
          <w:tcPr>
            <w:tcW w:w="1134"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1 741,9</w:t>
            </w:r>
          </w:p>
        </w:tc>
        <w:tc>
          <w:tcPr>
            <w:tcW w:w="1134"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2,3</w:t>
            </w:r>
          </w:p>
        </w:tc>
        <w:tc>
          <w:tcPr>
            <w:tcW w:w="1275"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43%</w:t>
            </w:r>
          </w:p>
        </w:tc>
        <w:tc>
          <w:tcPr>
            <w:tcW w:w="1134"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10 762,2</w:t>
            </w:r>
          </w:p>
        </w:tc>
        <w:tc>
          <w:tcPr>
            <w:tcW w:w="1256" w:type="dxa"/>
            <w:tcBorders>
              <w:top w:val="nil"/>
              <w:left w:val="nil"/>
              <w:bottom w:val="single" w:sz="4" w:space="0" w:color="1F497D"/>
              <w:right w:val="single" w:sz="4" w:space="0" w:color="1F497D"/>
            </w:tcBorders>
            <w:noWrap/>
            <w:vAlign w:val="center"/>
          </w:tcPr>
          <w:p w:rsidR="00A851FF" w:rsidRPr="003753A3" w:rsidRDefault="00A851FF" w:rsidP="00660511">
            <w:pPr>
              <w:jc w:val="center"/>
              <w:rPr>
                <w:rFonts w:ascii="Times New Roman" w:hAnsi="Times New Roman" w:cs="Times New Roman"/>
                <w:color w:val="000000"/>
                <w:sz w:val="24"/>
                <w:szCs w:val="24"/>
              </w:rPr>
            </w:pPr>
            <w:r w:rsidRPr="003753A3">
              <w:rPr>
                <w:rFonts w:ascii="Times New Roman" w:hAnsi="Times New Roman" w:cs="Times New Roman"/>
                <w:color w:val="000000"/>
                <w:sz w:val="24"/>
                <w:szCs w:val="24"/>
              </w:rPr>
              <w:t>2,6</w:t>
            </w:r>
          </w:p>
        </w:tc>
      </w:tr>
    </w:tbl>
    <w:p w:rsidR="0020528D" w:rsidRPr="003753A3" w:rsidRDefault="006D484C" w:rsidP="0020588C">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20528D" w:rsidRPr="003753A3">
        <w:rPr>
          <w:rFonts w:ascii="Times New Roman" w:hAnsi="Times New Roman" w:cs="Times New Roman"/>
          <w:sz w:val="28"/>
          <w:szCs w:val="28"/>
        </w:rPr>
        <w:t xml:space="preserve"> результаті впровадження системи АС</w:t>
      </w:r>
      <w:r w:rsidR="00CB412A" w:rsidRPr="003753A3">
        <w:rPr>
          <w:rFonts w:ascii="Times New Roman" w:hAnsi="Times New Roman" w:cs="Times New Roman"/>
          <w:sz w:val="28"/>
          <w:szCs w:val="28"/>
        </w:rPr>
        <w:t>У</w:t>
      </w:r>
      <w:r>
        <w:rPr>
          <w:rFonts w:ascii="Times New Roman" w:hAnsi="Times New Roman" w:cs="Times New Roman"/>
          <w:sz w:val="28"/>
          <w:szCs w:val="28"/>
        </w:rPr>
        <w:t>ЗО будуть досягнуті такі</w:t>
      </w:r>
      <w:r w:rsidR="0020528D" w:rsidRPr="003753A3">
        <w:rPr>
          <w:rFonts w:ascii="Times New Roman" w:hAnsi="Times New Roman" w:cs="Times New Roman"/>
          <w:sz w:val="28"/>
          <w:szCs w:val="28"/>
        </w:rPr>
        <w:t xml:space="preserve"> резул</w:t>
      </w:r>
      <w:r w:rsidR="0020528D" w:rsidRPr="003753A3">
        <w:rPr>
          <w:rFonts w:ascii="Times New Roman" w:hAnsi="Times New Roman" w:cs="Times New Roman"/>
          <w:sz w:val="28"/>
          <w:szCs w:val="28"/>
        </w:rPr>
        <w:t>ь</w:t>
      </w:r>
      <w:r w:rsidR="0020528D" w:rsidRPr="003753A3">
        <w:rPr>
          <w:rFonts w:ascii="Times New Roman" w:hAnsi="Times New Roman" w:cs="Times New Roman"/>
          <w:sz w:val="28"/>
          <w:szCs w:val="28"/>
        </w:rPr>
        <w:t>тати:</w:t>
      </w:r>
    </w:p>
    <w:p w:rsidR="0020528D" w:rsidRPr="003753A3" w:rsidRDefault="0020528D" w:rsidP="0020588C">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річний обс</w:t>
      </w:r>
      <w:r w:rsidR="00CB412A" w:rsidRPr="003753A3">
        <w:rPr>
          <w:rFonts w:ascii="Times New Roman" w:hAnsi="Times New Roman" w:cs="Times New Roman"/>
          <w:sz w:val="28"/>
          <w:szCs w:val="28"/>
        </w:rPr>
        <w:t xml:space="preserve">яг економії ПЕР </w:t>
      </w:r>
      <w:r w:rsidR="0020588C" w:rsidRPr="003753A3">
        <w:rPr>
          <w:rFonts w:ascii="Times New Roman" w:hAnsi="Times New Roman" w:cs="Times New Roman"/>
          <w:sz w:val="28"/>
          <w:szCs w:val="28"/>
        </w:rPr>
        <w:t>–</w:t>
      </w:r>
      <w:r w:rsidR="00CB412A" w:rsidRPr="003753A3">
        <w:rPr>
          <w:rFonts w:ascii="Times New Roman" w:hAnsi="Times New Roman" w:cs="Times New Roman"/>
          <w:sz w:val="28"/>
          <w:szCs w:val="28"/>
        </w:rPr>
        <w:t xml:space="preserve"> 888,0 </w:t>
      </w:r>
      <w:proofErr w:type="spellStart"/>
      <w:r w:rsidR="00CB412A" w:rsidRPr="003753A3">
        <w:rPr>
          <w:rFonts w:ascii="Times New Roman" w:hAnsi="Times New Roman" w:cs="Times New Roman"/>
          <w:sz w:val="28"/>
          <w:szCs w:val="28"/>
        </w:rPr>
        <w:t>МВт∙год</w:t>
      </w:r>
      <w:proofErr w:type="spellEnd"/>
      <w:r w:rsidR="00A03344"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20588C">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 </w:t>
      </w:r>
      <w:r w:rsidR="00A851FF" w:rsidRPr="003753A3">
        <w:rPr>
          <w:rFonts w:ascii="Times New Roman" w:hAnsi="Times New Roman" w:cs="Times New Roman"/>
          <w:sz w:val="28"/>
          <w:szCs w:val="28"/>
        </w:rPr>
        <w:t>1741,9</w:t>
      </w:r>
      <w:r w:rsidR="00CB412A" w:rsidRPr="003753A3">
        <w:rPr>
          <w:rFonts w:ascii="Times New Roman" w:hAnsi="Times New Roman" w:cs="Times New Roman"/>
          <w:sz w:val="28"/>
          <w:szCs w:val="28"/>
        </w:rPr>
        <w:t xml:space="preserve"> тис. грн</w:t>
      </w:r>
      <w:r w:rsidR="00A03344" w:rsidRPr="003753A3">
        <w:rPr>
          <w:rFonts w:ascii="Times New Roman" w:hAnsi="Times New Roman" w:cs="Times New Roman"/>
          <w:sz w:val="28"/>
          <w:szCs w:val="28"/>
        </w:rPr>
        <w:t>.</w:t>
      </w:r>
      <w:r w:rsidR="00CB412A" w:rsidRPr="003753A3">
        <w:rPr>
          <w:rFonts w:ascii="Times New Roman" w:hAnsi="Times New Roman" w:cs="Times New Roman"/>
          <w:sz w:val="28"/>
          <w:szCs w:val="28"/>
        </w:rPr>
        <w:t>;</w:t>
      </w:r>
    </w:p>
    <w:p w:rsidR="0020528D" w:rsidRPr="003753A3" w:rsidRDefault="0020528D" w:rsidP="0020588C">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3753A3">
        <w:rPr>
          <w:rFonts w:ascii="Times New Roman" w:hAnsi="Times New Roman" w:cs="Times New Roman"/>
          <w:sz w:val="28"/>
          <w:szCs w:val="28"/>
        </w:rPr>
        <w:t xml:space="preserve">мінімальний обсяг скорочення викидів парникових газів </w:t>
      </w:r>
      <w:r w:rsidR="0020588C" w:rsidRPr="003753A3">
        <w:rPr>
          <w:rFonts w:ascii="Times New Roman" w:hAnsi="Times New Roman" w:cs="Times New Roman"/>
          <w:sz w:val="28"/>
          <w:szCs w:val="28"/>
        </w:rPr>
        <w:t>–</w:t>
      </w:r>
      <w:r w:rsidRPr="003753A3">
        <w:rPr>
          <w:rFonts w:ascii="Times New Roman" w:hAnsi="Times New Roman" w:cs="Times New Roman"/>
          <w:sz w:val="28"/>
          <w:szCs w:val="28"/>
        </w:rPr>
        <w:t xml:space="preserve"> 781,4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6D484C" w:rsidRDefault="0020528D" w:rsidP="0020588C">
      <w:pPr>
        <w:tabs>
          <w:tab w:val="left" w:pos="993"/>
        </w:tabs>
        <w:spacing w:after="0" w:line="240" w:lineRule="auto"/>
        <w:ind w:firstLine="709"/>
        <w:jc w:val="both"/>
        <w:rPr>
          <w:rFonts w:ascii="Times New Roman" w:hAnsi="Times New Roman" w:cs="Times New Roman"/>
          <w:sz w:val="28"/>
          <w:szCs w:val="28"/>
        </w:rPr>
      </w:pPr>
      <w:r w:rsidRPr="006D484C">
        <w:rPr>
          <w:rFonts w:ascii="Times New Roman" w:hAnsi="Times New Roman" w:cs="Times New Roman"/>
          <w:bCs/>
          <w:sz w:val="28"/>
          <w:szCs w:val="28"/>
        </w:rPr>
        <w:t>Період реалізації</w:t>
      </w:r>
      <w:r w:rsidRPr="006D484C">
        <w:rPr>
          <w:rFonts w:ascii="Times New Roman" w:hAnsi="Times New Roman" w:cs="Times New Roman"/>
          <w:sz w:val="28"/>
          <w:szCs w:val="28"/>
        </w:rPr>
        <w:t>: 2017</w:t>
      </w:r>
      <w:r w:rsidR="006D484C">
        <w:rPr>
          <w:rFonts w:ascii="Times New Roman" w:hAnsi="Times New Roman" w:cs="Times New Roman"/>
          <w:sz w:val="28"/>
          <w:szCs w:val="28"/>
        </w:rPr>
        <w:t>,</w:t>
      </w:r>
      <w:r w:rsidR="003D5C8C" w:rsidRPr="006D484C">
        <w:rPr>
          <w:rFonts w:ascii="Times New Roman" w:hAnsi="Times New Roman" w:cs="Times New Roman"/>
          <w:sz w:val="28"/>
          <w:szCs w:val="28"/>
        </w:rPr>
        <w:t xml:space="preserve"> 2018 </w:t>
      </w:r>
      <w:r w:rsidRPr="006D484C">
        <w:rPr>
          <w:rFonts w:ascii="Times New Roman" w:hAnsi="Times New Roman" w:cs="Times New Roman"/>
          <w:sz w:val="28"/>
          <w:szCs w:val="28"/>
        </w:rPr>
        <w:t>р</w:t>
      </w:r>
      <w:r w:rsidR="003D5C8C" w:rsidRPr="006D484C">
        <w:rPr>
          <w:rFonts w:ascii="Times New Roman" w:hAnsi="Times New Roman" w:cs="Times New Roman"/>
          <w:sz w:val="28"/>
          <w:szCs w:val="28"/>
        </w:rPr>
        <w:t>оки</w:t>
      </w:r>
      <w:r w:rsidR="00A03344" w:rsidRPr="006D484C">
        <w:rPr>
          <w:rFonts w:ascii="Times New Roman" w:hAnsi="Times New Roman" w:cs="Times New Roman"/>
          <w:sz w:val="28"/>
          <w:szCs w:val="28"/>
        </w:rPr>
        <w:t>.</w:t>
      </w:r>
    </w:p>
    <w:p w:rsidR="0020528D" w:rsidRPr="006D484C" w:rsidRDefault="0020588C" w:rsidP="0020588C">
      <w:pPr>
        <w:tabs>
          <w:tab w:val="left" w:pos="993"/>
        </w:tabs>
        <w:spacing w:after="0" w:line="240" w:lineRule="auto"/>
        <w:ind w:firstLine="709"/>
        <w:jc w:val="both"/>
        <w:rPr>
          <w:rFonts w:ascii="Times New Roman" w:hAnsi="Times New Roman" w:cs="Times New Roman"/>
          <w:sz w:val="28"/>
          <w:szCs w:val="28"/>
        </w:rPr>
      </w:pPr>
      <w:r w:rsidRPr="006D484C">
        <w:rPr>
          <w:rFonts w:ascii="Times New Roman" w:hAnsi="Times New Roman" w:cs="Times New Roman"/>
          <w:bCs/>
          <w:sz w:val="28"/>
          <w:szCs w:val="28"/>
        </w:rPr>
        <w:t xml:space="preserve">Джерела фінансування: </w:t>
      </w:r>
      <w:r w:rsidRPr="006D484C">
        <w:rPr>
          <w:rFonts w:ascii="Times New Roman" w:hAnsi="Times New Roman" w:cs="Times New Roman"/>
          <w:sz w:val="28"/>
          <w:szCs w:val="28"/>
        </w:rPr>
        <w:t>п</w:t>
      </w:r>
      <w:r w:rsidR="0020528D" w:rsidRPr="006D484C">
        <w:rPr>
          <w:rFonts w:ascii="Times New Roman" w:hAnsi="Times New Roman" w:cs="Times New Roman"/>
          <w:sz w:val="28"/>
          <w:szCs w:val="28"/>
        </w:rPr>
        <w:t>риватні інвестиції – 4,07 млн. грн.</w:t>
      </w:r>
    </w:p>
    <w:p w:rsidR="0020588C" w:rsidRPr="003753A3" w:rsidRDefault="0020588C" w:rsidP="0020588C">
      <w:pPr>
        <w:tabs>
          <w:tab w:val="left" w:pos="993"/>
        </w:tabs>
        <w:spacing w:after="0" w:line="240" w:lineRule="auto"/>
        <w:ind w:firstLine="709"/>
        <w:jc w:val="both"/>
        <w:rPr>
          <w:rFonts w:ascii="Times New Roman" w:hAnsi="Times New Roman" w:cs="Times New Roman"/>
          <w:b/>
          <w:bCs/>
          <w:color w:val="1F497D"/>
          <w:sz w:val="28"/>
          <w:szCs w:val="28"/>
        </w:rPr>
      </w:pPr>
    </w:p>
    <w:p w:rsidR="0020528D" w:rsidRPr="003753A3" w:rsidRDefault="0020528D" w:rsidP="00883F33">
      <w:pPr>
        <w:pStyle w:val="2"/>
        <w:numPr>
          <w:ilvl w:val="4"/>
          <w:numId w:val="77"/>
        </w:numPr>
        <w:tabs>
          <w:tab w:val="left" w:pos="1134"/>
        </w:tabs>
        <w:spacing w:before="120" w:after="120" w:line="240" w:lineRule="auto"/>
        <w:ind w:left="0" w:firstLine="0"/>
        <w:jc w:val="center"/>
        <w:rPr>
          <w:rFonts w:ascii="Times New Roman" w:hAnsi="Times New Roman" w:cs="Times New Roman"/>
          <w:i/>
          <w:iCs/>
          <w:color w:val="1F497D"/>
          <w:sz w:val="28"/>
          <w:szCs w:val="28"/>
        </w:rPr>
      </w:pPr>
      <w:bookmarkStart w:id="119" w:name="_Toc437006372"/>
      <w:bookmarkStart w:id="120" w:name="_Toc459886067"/>
      <w:bookmarkStart w:id="121" w:name="_Toc475803108"/>
      <w:bookmarkStart w:id="122" w:name="_Toc475803436"/>
      <w:r w:rsidRPr="003753A3">
        <w:rPr>
          <w:rFonts w:ascii="Times New Roman" w:hAnsi="Times New Roman" w:cs="Times New Roman"/>
          <w:i/>
          <w:iCs/>
          <w:color w:val="1F497D"/>
          <w:sz w:val="28"/>
          <w:szCs w:val="28"/>
        </w:rPr>
        <w:t>Капітальний ремонт вуличного освітлення шляхом установлення світильників на основі світлодіодних технологій</w:t>
      </w:r>
      <w:bookmarkEnd w:id="119"/>
      <w:bookmarkEnd w:id="120"/>
      <w:bookmarkEnd w:id="121"/>
      <w:bookmarkEnd w:id="122"/>
    </w:p>
    <w:p w:rsidR="007A1309" w:rsidRPr="003753A3" w:rsidRDefault="006D484C" w:rsidP="00A033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20528D" w:rsidRPr="003753A3">
        <w:rPr>
          <w:rFonts w:ascii="Times New Roman" w:hAnsi="Times New Roman" w:cs="Times New Roman"/>
          <w:sz w:val="28"/>
          <w:szCs w:val="28"/>
        </w:rPr>
        <w:t xml:space="preserve"> місті з 2015 року виділяються кошти на ремонт вуличного освітлення шляхом установлення енерго</w:t>
      </w:r>
      <w:r w:rsidR="00B221E4" w:rsidRPr="003753A3">
        <w:rPr>
          <w:rFonts w:ascii="Times New Roman" w:hAnsi="Times New Roman" w:cs="Times New Roman"/>
          <w:sz w:val="28"/>
          <w:szCs w:val="28"/>
        </w:rPr>
        <w:t>ощад</w:t>
      </w:r>
      <w:r w:rsidR="00A851FF" w:rsidRPr="003753A3">
        <w:rPr>
          <w:rFonts w:ascii="Times New Roman" w:hAnsi="Times New Roman" w:cs="Times New Roman"/>
          <w:sz w:val="28"/>
          <w:szCs w:val="28"/>
        </w:rPr>
        <w:t>них</w:t>
      </w:r>
      <w:r w:rsidR="0020528D" w:rsidRPr="003753A3">
        <w:rPr>
          <w:rFonts w:ascii="Times New Roman" w:hAnsi="Times New Roman" w:cs="Times New Roman"/>
          <w:sz w:val="28"/>
          <w:szCs w:val="28"/>
        </w:rPr>
        <w:t xml:space="preserve"> світильників на основі світ</w:t>
      </w:r>
      <w:r w:rsidR="00FF3258" w:rsidRPr="003753A3">
        <w:rPr>
          <w:rFonts w:ascii="Times New Roman" w:hAnsi="Times New Roman" w:cs="Times New Roman"/>
          <w:sz w:val="28"/>
          <w:szCs w:val="28"/>
        </w:rPr>
        <w:t>л</w:t>
      </w:r>
      <w:r w:rsidR="0020528D" w:rsidRPr="003753A3">
        <w:rPr>
          <w:rFonts w:ascii="Times New Roman" w:hAnsi="Times New Roman" w:cs="Times New Roman"/>
          <w:sz w:val="28"/>
          <w:szCs w:val="28"/>
        </w:rPr>
        <w:t>одіодних т</w:t>
      </w:r>
      <w:r>
        <w:rPr>
          <w:rFonts w:ascii="Times New Roman" w:hAnsi="Times New Roman" w:cs="Times New Roman"/>
          <w:sz w:val="28"/>
          <w:szCs w:val="28"/>
        </w:rPr>
        <w:t>е</w:t>
      </w:r>
      <w:r>
        <w:rPr>
          <w:rFonts w:ascii="Times New Roman" w:hAnsi="Times New Roman" w:cs="Times New Roman"/>
          <w:sz w:val="28"/>
          <w:szCs w:val="28"/>
        </w:rPr>
        <w:t xml:space="preserve">хнологій. На 01.01.2017 </w:t>
      </w:r>
      <w:r w:rsidR="0020528D" w:rsidRPr="003753A3">
        <w:rPr>
          <w:rFonts w:ascii="Times New Roman" w:hAnsi="Times New Roman" w:cs="Times New Roman"/>
          <w:sz w:val="28"/>
          <w:szCs w:val="28"/>
        </w:rPr>
        <w:t>таких світи</w:t>
      </w:r>
      <w:r>
        <w:rPr>
          <w:rFonts w:ascii="Times New Roman" w:hAnsi="Times New Roman" w:cs="Times New Roman"/>
          <w:sz w:val="28"/>
          <w:szCs w:val="28"/>
        </w:rPr>
        <w:t xml:space="preserve">льників установлено </w:t>
      </w:r>
      <w:r w:rsidR="00BC41ED" w:rsidRPr="003753A3">
        <w:rPr>
          <w:rFonts w:ascii="Times New Roman" w:hAnsi="Times New Roman" w:cs="Times New Roman"/>
          <w:sz w:val="28"/>
          <w:szCs w:val="28"/>
        </w:rPr>
        <w:t>252шт.</w:t>
      </w:r>
      <w:r w:rsidR="0020528D" w:rsidRPr="003753A3">
        <w:rPr>
          <w:rFonts w:ascii="Times New Roman" w:hAnsi="Times New Roman" w:cs="Times New Roman"/>
          <w:sz w:val="28"/>
          <w:szCs w:val="28"/>
        </w:rPr>
        <w:t>, що є недоста</w:t>
      </w:r>
      <w:r w:rsidR="0020528D" w:rsidRPr="003753A3">
        <w:rPr>
          <w:rFonts w:ascii="Times New Roman" w:hAnsi="Times New Roman" w:cs="Times New Roman"/>
          <w:sz w:val="28"/>
          <w:szCs w:val="28"/>
        </w:rPr>
        <w:t>т</w:t>
      </w:r>
      <w:r w:rsidR="0020528D" w:rsidRPr="003753A3">
        <w:rPr>
          <w:rFonts w:ascii="Times New Roman" w:hAnsi="Times New Roman" w:cs="Times New Roman"/>
          <w:sz w:val="28"/>
          <w:szCs w:val="28"/>
        </w:rPr>
        <w:t>нім та потре</w:t>
      </w:r>
      <w:r w:rsidR="00B221E4" w:rsidRPr="003753A3">
        <w:rPr>
          <w:rFonts w:ascii="Times New Roman" w:hAnsi="Times New Roman" w:cs="Times New Roman"/>
          <w:sz w:val="28"/>
          <w:szCs w:val="28"/>
        </w:rPr>
        <w:t>бує подальшої активізації</w:t>
      </w:r>
      <w:r w:rsidR="0020528D" w:rsidRPr="003753A3">
        <w:rPr>
          <w:rFonts w:ascii="Times New Roman" w:hAnsi="Times New Roman" w:cs="Times New Roman"/>
          <w:sz w:val="28"/>
          <w:szCs w:val="28"/>
        </w:rPr>
        <w:t>.</w:t>
      </w:r>
    </w:p>
    <w:p w:rsidR="0020528D" w:rsidRPr="003753A3" w:rsidRDefault="0020528D" w:rsidP="00A03344">
      <w:pPr>
        <w:spacing w:after="0" w:line="240" w:lineRule="auto"/>
        <w:ind w:firstLine="709"/>
        <w:jc w:val="both"/>
        <w:rPr>
          <w:rFonts w:ascii="Times New Roman" w:hAnsi="Times New Roman" w:cs="Times New Roman"/>
          <w:sz w:val="28"/>
          <w:szCs w:val="28"/>
        </w:rPr>
      </w:pPr>
      <w:r w:rsidRPr="003753A3">
        <w:rPr>
          <w:rFonts w:ascii="Times New Roman" w:hAnsi="Times New Roman" w:cs="Times New Roman"/>
          <w:sz w:val="28"/>
          <w:szCs w:val="28"/>
        </w:rPr>
        <w:t>Для створення</w:t>
      </w:r>
      <w:r w:rsidR="006D484C">
        <w:rPr>
          <w:rFonts w:ascii="Times New Roman" w:hAnsi="Times New Roman" w:cs="Times New Roman"/>
          <w:sz w:val="28"/>
          <w:szCs w:val="28"/>
        </w:rPr>
        <w:t xml:space="preserve"> комфортних умов у вечірній час</w:t>
      </w:r>
      <w:r w:rsidRPr="003753A3">
        <w:rPr>
          <w:rFonts w:ascii="Times New Roman" w:hAnsi="Times New Roman" w:cs="Times New Roman"/>
          <w:sz w:val="28"/>
          <w:szCs w:val="28"/>
        </w:rPr>
        <w:t xml:space="preserve"> система зовнішнього освітлення вмикається автоматично відповідно до </w:t>
      </w:r>
      <w:r w:rsidR="00FF3258" w:rsidRPr="003753A3">
        <w:rPr>
          <w:rFonts w:ascii="Times New Roman" w:hAnsi="Times New Roman" w:cs="Times New Roman"/>
          <w:sz w:val="28"/>
          <w:szCs w:val="28"/>
        </w:rPr>
        <w:t>часу</w:t>
      </w:r>
      <w:r w:rsidR="006D484C">
        <w:rPr>
          <w:rFonts w:ascii="Times New Roman" w:hAnsi="Times New Roman" w:cs="Times New Roman"/>
          <w:sz w:val="28"/>
          <w:szCs w:val="28"/>
        </w:rPr>
        <w:t>, у</w:t>
      </w:r>
      <w:r w:rsidRPr="003753A3">
        <w:rPr>
          <w:rFonts w:ascii="Times New Roman" w:hAnsi="Times New Roman" w:cs="Times New Roman"/>
          <w:sz w:val="28"/>
          <w:szCs w:val="28"/>
        </w:rPr>
        <w:t>становленого тайм</w:t>
      </w:r>
      <w:r w:rsidRPr="003753A3">
        <w:rPr>
          <w:rFonts w:ascii="Times New Roman" w:hAnsi="Times New Roman" w:cs="Times New Roman"/>
          <w:sz w:val="28"/>
          <w:szCs w:val="28"/>
        </w:rPr>
        <w:t>е</w:t>
      </w:r>
      <w:r w:rsidRPr="003753A3">
        <w:rPr>
          <w:rFonts w:ascii="Times New Roman" w:hAnsi="Times New Roman" w:cs="Times New Roman"/>
          <w:sz w:val="28"/>
          <w:szCs w:val="28"/>
        </w:rPr>
        <w:t>р</w:t>
      </w:r>
      <w:r w:rsidR="00FF3258" w:rsidRPr="003753A3">
        <w:rPr>
          <w:rFonts w:ascii="Times New Roman" w:hAnsi="Times New Roman" w:cs="Times New Roman"/>
          <w:sz w:val="28"/>
          <w:szCs w:val="28"/>
        </w:rPr>
        <w:t>ом</w:t>
      </w:r>
      <w:r w:rsidRPr="003753A3">
        <w:rPr>
          <w:rFonts w:ascii="Times New Roman" w:hAnsi="Times New Roman" w:cs="Times New Roman"/>
          <w:sz w:val="28"/>
          <w:szCs w:val="28"/>
        </w:rPr>
        <w:t>. Передбачається досягти значної економії енергії внаслідок реалізації про</w:t>
      </w:r>
      <w:r w:rsidRPr="003753A3">
        <w:rPr>
          <w:rFonts w:ascii="Times New Roman" w:hAnsi="Times New Roman" w:cs="Times New Roman"/>
          <w:sz w:val="28"/>
          <w:szCs w:val="28"/>
        </w:rPr>
        <w:t>е</w:t>
      </w:r>
      <w:r w:rsidRPr="003753A3">
        <w:rPr>
          <w:rFonts w:ascii="Times New Roman" w:hAnsi="Times New Roman" w:cs="Times New Roman"/>
          <w:sz w:val="28"/>
          <w:szCs w:val="28"/>
        </w:rPr>
        <w:t>кту, за якого очікується відновлення вуличного освітлення в частині міста та облаштува</w:t>
      </w:r>
      <w:r w:rsidR="006D484C">
        <w:rPr>
          <w:rFonts w:ascii="Times New Roman" w:hAnsi="Times New Roman" w:cs="Times New Roman"/>
          <w:sz w:val="28"/>
          <w:szCs w:val="28"/>
        </w:rPr>
        <w:t>ння освітленням бічних вулиць і</w:t>
      </w:r>
      <w:r w:rsidRPr="003753A3">
        <w:rPr>
          <w:rFonts w:ascii="Times New Roman" w:hAnsi="Times New Roman" w:cs="Times New Roman"/>
          <w:sz w:val="28"/>
          <w:szCs w:val="28"/>
        </w:rPr>
        <w:t xml:space="preserve"> прову</w:t>
      </w:r>
      <w:r w:rsidR="006D484C">
        <w:rPr>
          <w:rFonts w:ascii="Times New Roman" w:hAnsi="Times New Roman" w:cs="Times New Roman"/>
          <w:sz w:val="28"/>
          <w:szCs w:val="28"/>
        </w:rPr>
        <w:t>лків. Вуличне освітлення має</w:t>
      </w:r>
      <w:r w:rsidRPr="003753A3">
        <w:rPr>
          <w:rFonts w:ascii="Times New Roman" w:hAnsi="Times New Roman" w:cs="Times New Roman"/>
          <w:sz w:val="28"/>
          <w:szCs w:val="28"/>
        </w:rPr>
        <w:t xml:space="preserve"> відповідати ДБН В.2.5-28-2006 "Природне і штучне освітлення".</w:t>
      </w:r>
    </w:p>
    <w:p w:rsidR="0020528D" w:rsidRPr="003753A3" w:rsidRDefault="0020528D" w:rsidP="00A03344">
      <w:pPr>
        <w:spacing w:after="0" w:line="240" w:lineRule="auto"/>
        <w:ind w:firstLine="709"/>
        <w:jc w:val="both"/>
        <w:rPr>
          <w:rFonts w:ascii="Times New Roman" w:hAnsi="Times New Roman" w:cs="Times New Roman"/>
          <w:sz w:val="28"/>
          <w:szCs w:val="28"/>
        </w:rPr>
      </w:pPr>
      <w:r w:rsidRPr="003753A3">
        <w:rPr>
          <w:rFonts w:ascii="Times New Roman" w:hAnsi="Times New Roman" w:cs="Times New Roman"/>
          <w:sz w:val="28"/>
          <w:szCs w:val="28"/>
        </w:rPr>
        <w:t>Середнє число робо</w:t>
      </w:r>
      <w:r w:rsidR="009B580C">
        <w:rPr>
          <w:rFonts w:ascii="Times New Roman" w:hAnsi="Times New Roman" w:cs="Times New Roman"/>
          <w:sz w:val="28"/>
          <w:szCs w:val="28"/>
        </w:rPr>
        <w:t>чих годин освітлення 3 900</w:t>
      </w:r>
      <w:r w:rsidRPr="003753A3">
        <w:rPr>
          <w:rFonts w:ascii="Times New Roman" w:hAnsi="Times New Roman" w:cs="Times New Roman"/>
          <w:sz w:val="28"/>
          <w:szCs w:val="28"/>
        </w:rPr>
        <w:t xml:space="preserve"> на</w:t>
      </w:r>
      <w:r w:rsidR="009B580C">
        <w:rPr>
          <w:rFonts w:ascii="Times New Roman" w:hAnsi="Times New Roman" w:cs="Times New Roman"/>
          <w:sz w:val="28"/>
          <w:szCs w:val="28"/>
        </w:rPr>
        <w:t xml:space="preserve"> рік, з яких 410 годин обраховую</w:t>
      </w:r>
      <w:r w:rsidRPr="003753A3">
        <w:rPr>
          <w:rFonts w:ascii="Times New Roman" w:hAnsi="Times New Roman" w:cs="Times New Roman"/>
          <w:sz w:val="28"/>
          <w:szCs w:val="28"/>
        </w:rPr>
        <w:t>ть</w:t>
      </w:r>
      <w:r w:rsidR="009B580C">
        <w:rPr>
          <w:rFonts w:ascii="Times New Roman" w:hAnsi="Times New Roman" w:cs="Times New Roman"/>
          <w:sz w:val="28"/>
          <w:szCs w:val="28"/>
        </w:rPr>
        <w:t>ся за денним тарифом</w:t>
      </w:r>
      <w:r w:rsidRPr="003753A3">
        <w:rPr>
          <w:rFonts w:ascii="Times New Roman" w:hAnsi="Times New Roman" w:cs="Times New Roman"/>
          <w:sz w:val="28"/>
          <w:szCs w:val="28"/>
        </w:rPr>
        <w:t>. Вартість те</w:t>
      </w:r>
      <w:r w:rsidR="009B580C">
        <w:rPr>
          <w:rFonts w:ascii="Times New Roman" w:hAnsi="Times New Roman" w:cs="Times New Roman"/>
          <w:sz w:val="28"/>
          <w:szCs w:val="28"/>
        </w:rPr>
        <w:t>хнічного обслуговування ная</w:t>
      </w:r>
      <w:r w:rsidR="009B580C">
        <w:rPr>
          <w:rFonts w:ascii="Times New Roman" w:hAnsi="Times New Roman" w:cs="Times New Roman"/>
          <w:sz w:val="28"/>
          <w:szCs w:val="28"/>
        </w:rPr>
        <w:t>в</w:t>
      </w:r>
      <w:r w:rsidR="009B580C">
        <w:rPr>
          <w:rFonts w:ascii="Times New Roman" w:hAnsi="Times New Roman" w:cs="Times New Roman"/>
          <w:sz w:val="28"/>
          <w:szCs w:val="28"/>
        </w:rPr>
        <w:t>них</w:t>
      </w:r>
      <w:r w:rsidRPr="003753A3">
        <w:rPr>
          <w:rFonts w:ascii="Times New Roman" w:hAnsi="Times New Roman" w:cs="Times New Roman"/>
          <w:sz w:val="28"/>
          <w:szCs w:val="28"/>
        </w:rPr>
        <w:t xml:space="preserve"> світильників і заміни ламп складає 448,5 грн</w:t>
      </w:r>
      <w:r w:rsidR="009B580C">
        <w:rPr>
          <w:rFonts w:ascii="Times New Roman" w:hAnsi="Times New Roman" w:cs="Times New Roman"/>
          <w:sz w:val="28"/>
          <w:szCs w:val="28"/>
        </w:rPr>
        <w:t xml:space="preserve">. </w:t>
      </w:r>
      <w:r w:rsidRPr="003753A3">
        <w:rPr>
          <w:rFonts w:ascii="Times New Roman" w:hAnsi="Times New Roman" w:cs="Times New Roman"/>
          <w:sz w:val="28"/>
          <w:szCs w:val="28"/>
        </w:rPr>
        <w:t xml:space="preserve">на рік </w:t>
      </w:r>
      <w:r w:rsidR="009B580C">
        <w:rPr>
          <w:rFonts w:ascii="Times New Roman" w:hAnsi="Times New Roman" w:cs="Times New Roman"/>
          <w:sz w:val="28"/>
          <w:szCs w:val="28"/>
        </w:rPr>
        <w:t xml:space="preserve">за лампами   </w:t>
      </w:r>
      <w:r w:rsidRPr="003753A3">
        <w:rPr>
          <w:rFonts w:ascii="Times New Roman" w:hAnsi="Times New Roman" w:cs="Times New Roman"/>
          <w:sz w:val="28"/>
          <w:szCs w:val="28"/>
        </w:rPr>
        <w:t xml:space="preserve">ДНаТ-250 Вт та379,4 </w:t>
      </w:r>
      <w:proofErr w:type="spellStart"/>
      <w:r w:rsidRPr="003753A3">
        <w:rPr>
          <w:rFonts w:ascii="Times New Roman" w:hAnsi="Times New Roman" w:cs="Times New Roman"/>
          <w:sz w:val="28"/>
          <w:szCs w:val="28"/>
        </w:rPr>
        <w:t>грн</w:t>
      </w:r>
      <w:r w:rsidR="009B580C">
        <w:rPr>
          <w:rFonts w:ascii="Times New Roman" w:hAnsi="Times New Roman" w:cs="Times New Roman"/>
          <w:sz w:val="28"/>
          <w:szCs w:val="28"/>
        </w:rPr>
        <w:t>.за</w:t>
      </w:r>
      <w:proofErr w:type="spellEnd"/>
      <w:r w:rsidRPr="003753A3">
        <w:rPr>
          <w:rFonts w:ascii="Times New Roman" w:hAnsi="Times New Roman" w:cs="Times New Roman"/>
          <w:sz w:val="28"/>
          <w:szCs w:val="28"/>
        </w:rPr>
        <w:t xml:space="preserve"> ламп</w:t>
      </w:r>
      <w:r w:rsidR="009B580C">
        <w:rPr>
          <w:rFonts w:ascii="Times New Roman" w:hAnsi="Times New Roman" w:cs="Times New Roman"/>
          <w:sz w:val="28"/>
          <w:szCs w:val="28"/>
        </w:rPr>
        <w:t>ами</w:t>
      </w:r>
      <w:r w:rsidRPr="003753A3">
        <w:rPr>
          <w:rFonts w:ascii="Times New Roman" w:hAnsi="Times New Roman" w:cs="Times New Roman"/>
          <w:sz w:val="28"/>
          <w:szCs w:val="28"/>
        </w:rPr>
        <w:t xml:space="preserve"> ДНаТ-150 Вт.</w:t>
      </w:r>
    </w:p>
    <w:p w:rsidR="0020528D" w:rsidRPr="003753A3" w:rsidRDefault="009B580C" w:rsidP="00A033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рамках проекту планується </w:t>
      </w:r>
      <w:r w:rsidR="0020528D" w:rsidRPr="003753A3">
        <w:rPr>
          <w:rFonts w:ascii="Times New Roman" w:hAnsi="Times New Roman" w:cs="Times New Roman"/>
          <w:sz w:val="28"/>
          <w:szCs w:val="28"/>
        </w:rPr>
        <w:t>замінити:</w:t>
      </w:r>
    </w:p>
    <w:p w:rsidR="0020528D" w:rsidRPr="003753A3" w:rsidRDefault="0020528D" w:rsidP="00A03344">
      <w:pPr>
        <w:pStyle w:val="a3"/>
        <w:numPr>
          <w:ilvl w:val="1"/>
          <w:numId w:val="20"/>
        </w:numPr>
        <w:tabs>
          <w:tab w:val="clear" w:pos="1440"/>
          <w:tab w:val="num" w:pos="426"/>
        </w:tabs>
        <w:spacing w:after="0" w:line="240" w:lineRule="auto"/>
        <w:ind w:left="567" w:hanging="567"/>
        <w:jc w:val="both"/>
        <w:rPr>
          <w:rFonts w:ascii="Times New Roman" w:hAnsi="Times New Roman" w:cs="Times New Roman"/>
          <w:sz w:val="28"/>
          <w:szCs w:val="28"/>
        </w:rPr>
      </w:pPr>
      <w:r w:rsidRPr="003753A3">
        <w:rPr>
          <w:rFonts w:ascii="Times New Roman" w:hAnsi="Times New Roman" w:cs="Times New Roman"/>
          <w:sz w:val="28"/>
          <w:szCs w:val="28"/>
        </w:rPr>
        <w:t>470 світильників ДНаТ-250 Вт на світлодіодні лампи з пот</w:t>
      </w:r>
      <w:r w:rsidR="00513F09">
        <w:rPr>
          <w:rFonts w:ascii="Times New Roman" w:hAnsi="Times New Roman" w:cs="Times New Roman"/>
          <w:sz w:val="28"/>
          <w:szCs w:val="28"/>
        </w:rPr>
        <w:t>ужністю 50 Вт;</w:t>
      </w:r>
    </w:p>
    <w:p w:rsidR="0020528D" w:rsidRDefault="009B580C" w:rsidP="00A03344">
      <w:pPr>
        <w:pStyle w:val="a3"/>
        <w:numPr>
          <w:ilvl w:val="1"/>
          <w:numId w:val="20"/>
        </w:numPr>
        <w:tabs>
          <w:tab w:val="clear" w:pos="1440"/>
          <w:tab w:val="num" w:pos="426"/>
        </w:tab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470 </w:t>
      </w:r>
      <w:r w:rsidR="0020528D" w:rsidRPr="003753A3">
        <w:rPr>
          <w:rFonts w:ascii="Times New Roman" w:hAnsi="Times New Roman" w:cs="Times New Roman"/>
          <w:sz w:val="28"/>
          <w:szCs w:val="28"/>
        </w:rPr>
        <w:t>світ</w:t>
      </w:r>
      <w:r w:rsidR="0020528D" w:rsidRPr="00F62371">
        <w:rPr>
          <w:rFonts w:ascii="Times New Roman" w:hAnsi="Times New Roman" w:cs="Times New Roman"/>
          <w:sz w:val="28"/>
          <w:szCs w:val="28"/>
        </w:rPr>
        <w:t>ильників ДНаТ-150 Вт на світло</w:t>
      </w:r>
      <w:r w:rsidR="00513F09">
        <w:rPr>
          <w:rFonts w:ascii="Times New Roman" w:hAnsi="Times New Roman" w:cs="Times New Roman"/>
          <w:sz w:val="28"/>
          <w:szCs w:val="28"/>
        </w:rPr>
        <w:t>діодні лампи з потужністю 40 Вт.</w:t>
      </w:r>
    </w:p>
    <w:p w:rsidR="007C4193" w:rsidRPr="00F62371" w:rsidRDefault="007C4193" w:rsidP="006F1819">
      <w:pPr>
        <w:pStyle w:val="a3"/>
        <w:spacing w:after="0" w:line="240" w:lineRule="auto"/>
        <w:ind w:left="567"/>
        <w:jc w:val="both"/>
        <w:rPr>
          <w:rFonts w:ascii="Times New Roman" w:hAnsi="Times New Roman" w:cs="Times New Roman"/>
          <w:sz w:val="28"/>
          <w:szCs w:val="28"/>
        </w:rPr>
      </w:pPr>
    </w:p>
    <w:p w:rsidR="00A953F8" w:rsidRDefault="0020528D" w:rsidP="009B580C">
      <w:pPr>
        <w:spacing w:before="240"/>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lastRenderedPageBreak/>
        <w:t>Показники ефективності проекту</w:t>
      </w:r>
    </w:p>
    <w:tbl>
      <w:tblPr>
        <w:tblW w:w="9659" w:type="dxa"/>
        <w:jc w:val="center"/>
        <w:tblLook w:val="00A0" w:firstRow="1" w:lastRow="0" w:firstColumn="1" w:lastColumn="0" w:noHBand="0" w:noVBand="0"/>
      </w:tblPr>
      <w:tblGrid>
        <w:gridCol w:w="1240"/>
        <w:gridCol w:w="1276"/>
        <w:gridCol w:w="1276"/>
        <w:gridCol w:w="1134"/>
        <w:gridCol w:w="1276"/>
        <w:gridCol w:w="1094"/>
        <w:gridCol w:w="1053"/>
        <w:gridCol w:w="1310"/>
      </w:tblGrid>
      <w:tr w:rsidR="00A03344" w:rsidRPr="00F62371" w:rsidTr="00A03344">
        <w:trPr>
          <w:trHeight w:val="77"/>
          <w:jc w:val="center"/>
        </w:trPr>
        <w:tc>
          <w:tcPr>
            <w:tcW w:w="124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Знижен</w:t>
            </w:r>
            <w:proofErr w:type="spellEnd"/>
            <w:r w:rsidRPr="00F62371">
              <w:rPr>
                <w:rFonts w:ascii="Times New Roman" w:hAnsi="Times New Roman" w:cs="Times New Roman"/>
                <w:b/>
                <w:bCs/>
                <w:i/>
                <w:iCs/>
                <w:color w:val="000000"/>
                <w:sz w:val="20"/>
                <w:szCs w:val="20"/>
                <w:lang w:eastAsia="ru-RU"/>
              </w:rPr>
              <w:t>-ня в</w:t>
            </w:r>
            <w:r w:rsidRPr="00F62371">
              <w:rPr>
                <w:rFonts w:ascii="Times New Roman" w:hAnsi="Times New Roman" w:cs="Times New Roman"/>
                <w:b/>
                <w:bCs/>
                <w:i/>
                <w:iCs/>
                <w:color w:val="000000"/>
                <w:sz w:val="20"/>
                <w:szCs w:val="20"/>
                <w:lang w:eastAsia="ru-RU"/>
              </w:rPr>
              <w:t>и</w:t>
            </w:r>
            <w:r w:rsidRPr="00F62371">
              <w:rPr>
                <w:rFonts w:ascii="Times New Roman" w:hAnsi="Times New Roman" w:cs="Times New Roman"/>
                <w:b/>
                <w:bCs/>
                <w:i/>
                <w:iCs/>
                <w:color w:val="000000"/>
                <w:sz w:val="20"/>
                <w:szCs w:val="20"/>
                <w:lang w:eastAsia="ru-RU"/>
              </w:rPr>
              <w:t>трат</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Простий термін окупності</w:t>
            </w:r>
          </w:p>
        </w:tc>
        <w:tc>
          <w:tcPr>
            <w:tcW w:w="1094"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Внутріш</w:t>
            </w:r>
            <w:proofErr w:type="spellEnd"/>
            <w:r w:rsidRPr="00F62371">
              <w:rPr>
                <w:rFonts w:ascii="Times New Roman" w:hAnsi="Times New Roman" w:cs="Times New Roman"/>
                <w:b/>
                <w:bCs/>
                <w:i/>
                <w:iCs/>
                <w:color w:val="000000"/>
                <w:sz w:val="20"/>
                <w:szCs w:val="20"/>
                <w:lang w:eastAsia="ru-RU"/>
              </w:rPr>
              <w:t>-ня норма прибутку (IRR)</w:t>
            </w:r>
          </w:p>
        </w:tc>
        <w:tc>
          <w:tcPr>
            <w:tcW w:w="1053" w:type="dxa"/>
            <w:tcBorders>
              <w:top w:val="single" w:sz="4" w:space="0" w:color="1F497D"/>
              <w:left w:val="nil"/>
              <w:bottom w:val="single" w:sz="4" w:space="0" w:color="1F497D"/>
              <w:right w:val="single" w:sz="4" w:space="0" w:color="1F497D"/>
            </w:tcBorders>
            <w:shd w:val="clear" w:color="000000" w:fill="95B3D7"/>
            <w:vAlign w:val="center"/>
          </w:tcPr>
          <w:p w:rsidR="00A03344" w:rsidRPr="00F62371" w:rsidRDefault="00A03344" w:rsidP="00014DE6">
            <w:pPr>
              <w:spacing w:after="0"/>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Чиста приведе-на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тість (NPV)</w:t>
            </w:r>
          </w:p>
        </w:tc>
        <w:tc>
          <w:tcPr>
            <w:tcW w:w="1310" w:type="dxa"/>
            <w:vMerge w:val="restart"/>
            <w:tcBorders>
              <w:top w:val="single" w:sz="4" w:space="0" w:color="1F497D"/>
              <w:left w:val="nil"/>
              <w:right w:val="single" w:sz="4" w:space="0" w:color="1F497D"/>
            </w:tcBorders>
            <w:shd w:val="clear" w:color="000000" w:fill="95B3D7"/>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Коефі-цієнт</w:t>
            </w:r>
            <w:proofErr w:type="spellEnd"/>
            <w:r w:rsidRPr="00F62371">
              <w:rPr>
                <w:rFonts w:ascii="Times New Roman" w:hAnsi="Times New Roman" w:cs="Times New Roman"/>
                <w:b/>
                <w:bCs/>
                <w:i/>
                <w:iCs/>
                <w:color w:val="000000"/>
                <w:sz w:val="20"/>
                <w:szCs w:val="20"/>
                <w:lang w:eastAsia="ru-RU"/>
              </w:rPr>
              <w:t xml:space="preserve"> чи</w:t>
            </w:r>
            <w:r w:rsidRPr="00F62371">
              <w:rPr>
                <w:rFonts w:ascii="Times New Roman" w:hAnsi="Times New Roman" w:cs="Times New Roman"/>
                <w:b/>
                <w:bCs/>
                <w:i/>
                <w:iCs/>
                <w:color w:val="000000"/>
                <w:sz w:val="20"/>
                <w:szCs w:val="20"/>
                <w:lang w:eastAsia="ru-RU"/>
              </w:rPr>
              <w:t>с</w:t>
            </w:r>
            <w:r w:rsidRPr="00F62371">
              <w:rPr>
                <w:rFonts w:ascii="Times New Roman" w:hAnsi="Times New Roman" w:cs="Times New Roman"/>
                <w:b/>
                <w:bCs/>
                <w:i/>
                <w:iCs/>
                <w:color w:val="000000"/>
                <w:sz w:val="20"/>
                <w:szCs w:val="20"/>
                <w:lang w:eastAsia="ru-RU"/>
              </w:rPr>
              <w:t>тої прив</w:t>
            </w:r>
            <w:r w:rsidRPr="00F62371">
              <w:rPr>
                <w:rFonts w:ascii="Times New Roman" w:hAnsi="Times New Roman" w:cs="Times New Roman"/>
                <w:b/>
                <w:bCs/>
                <w:i/>
                <w:iCs/>
                <w:color w:val="000000"/>
                <w:sz w:val="20"/>
                <w:szCs w:val="20"/>
                <w:lang w:eastAsia="ru-RU"/>
              </w:rPr>
              <w:t>е</w:t>
            </w:r>
            <w:r w:rsidRPr="00F62371">
              <w:rPr>
                <w:rFonts w:ascii="Times New Roman" w:hAnsi="Times New Roman" w:cs="Times New Roman"/>
                <w:b/>
                <w:bCs/>
                <w:i/>
                <w:iCs/>
                <w:color w:val="000000"/>
                <w:sz w:val="20"/>
                <w:szCs w:val="20"/>
                <w:lang w:eastAsia="ru-RU"/>
              </w:rPr>
              <w:t>деної ва</w:t>
            </w:r>
            <w:r w:rsidRPr="00F62371">
              <w:rPr>
                <w:rFonts w:ascii="Times New Roman" w:hAnsi="Times New Roman" w:cs="Times New Roman"/>
                <w:b/>
                <w:bCs/>
                <w:i/>
                <w:iCs/>
                <w:color w:val="000000"/>
                <w:sz w:val="20"/>
                <w:szCs w:val="20"/>
                <w:lang w:eastAsia="ru-RU"/>
              </w:rPr>
              <w:t>р</w:t>
            </w:r>
            <w:r w:rsidRPr="00F62371">
              <w:rPr>
                <w:rFonts w:ascii="Times New Roman" w:hAnsi="Times New Roman" w:cs="Times New Roman"/>
                <w:b/>
                <w:bCs/>
                <w:i/>
                <w:iCs/>
                <w:color w:val="000000"/>
                <w:sz w:val="20"/>
                <w:szCs w:val="20"/>
                <w:lang w:eastAsia="ru-RU"/>
              </w:rPr>
              <w:t>тості</w:t>
            </w:r>
          </w:p>
          <w:p w:rsidR="00A03344" w:rsidRPr="00F62371" w:rsidRDefault="00A03344" w:rsidP="00A03344">
            <w:pPr>
              <w:spacing w:after="0"/>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(NPVQ)</w:t>
            </w:r>
          </w:p>
        </w:tc>
      </w:tr>
      <w:tr w:rsidR="00A03344" w:rsidRPr="00F62371" w:rsidTr="00A03344">
        <w:trPr>
          <w:trHeight w:val="300"/>
          <w:jc w:val="center"/>
        </w:trPr>
        <w:tc>
          <w:tcPr>
            <w:tcW w:w="1240" w:type="dxa"/>
            <w:tcBorders>
              <w:top w:val="nil"/>
              <w:left w:val="single" w:sz="4" w:space="0" w:color="1F497D"/>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proofErr w:type="spellStart"/>
            <w:r w:rsidRPr="00F62371">
              <w:rPr>
                <w:rFonts w:ascii="Times New Roman" w:hAnsi="Times New Roman" w:cs="Times New Roman"/>
                <w:b/>
                <w:bCs/>
                <w:i/>
                <w:iCs/>
                <w:color w:val="000000"/>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 СО2</w:t>
            </w:r>
          </w:p>
        </w:tc>
        <w:tc>
          <w:tcPr>
            <w:tcW w:w="113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років</w:t>
            </w:r>
          </w:p>
        </w:tc>
        <w:tc>
          <w:tcPr>
            <w:tcW w:w="1094"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w:t>
            </w:r>
          </w:p>
        </w:tc>
        <w:tc>
          <w:tcPr>
            <w:tcW w:w="1053" w:type="dxa"/>
            <w:tcBorders>
              <w:top w:val="nil"/>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r w:rsidRPr="00F62371">
              <w:rPr>
                <w:rFonts w:ascii="Times New Roman" w:hAnsi="Times New Roman" w:cs="Times New Roman"/>
                <w:b/>
                <w:bCs/>
                <w:i/>
                <w:iCs/>
                <w:color w:val="000000"/>
                <w:sz w:val="20"/>
                <w:szCs w:val="20"/>
                <w:lang w:eastAsia="ru-RU"/>
              </w:rPr>
              <w:t>тис. грн.</w:t>
            </w:r>
          </w:p>
        </w:tc>
        <w:tc>
          <w:tcPr>
            <w:tcW w:w="1310" w:type="dxa"/>
            <w:vMerge/>
            <w:tcBorders>
              <w:left w:val="nil"/>
              <w:bottom w:val="single" w:sz="4" w:space="0" w:color="1F497D"/>
              <w:right w:val="single" w:sz="4" w:space="0" w:color="1F497D"/>
            </w:tcBorders>
            <w:shd w:val="clear" w:color="000000" w:fill="95B3D7"/>
            <w:noWrap/>
            <w:vAlign w:val="center"/>
          </w:tcPr>
          <w:p w:rsidR="00A03344" w:rsidRPr="00F62371" w:rsidRDefault="00A03344" w:rsidP="00014DE6">
            <w:pPr>
              <w:spacing w:after="0" w:line="240" w:lineRule="auto"/>
              <w:jc w:val="center"/>
              <w:rPr>
                <w:rFonts w:ascii="Times New Roman" w:hAnsi="Times New Roman" w:cs="Times New Roman"/>
                <w:b/>
                <w:bCs/>
                <w:i/>
                <w:iCs/>
                <w:color w:val="000000"/>
                <w:sz w:val="20"/>
                <w:szCs w:val="20"/>
                <w:lang w:eastAsia="ru-RU"/>
              </w:rPr>
            </w:pPr>
          </w:p>
        </w:tc>
      </w:tr>
      <w:tr w:rsidR="00A851FF" w:rsidRPr="003753A3" w:rsidTr="00A03344">
        <w:trPr>
          <w:trHeight w:val="375"/>
          <w:jc w:val="center"/>
        </w:trPr>
        <w:tc>
          <w:tcPr>
            <w:tcW w:w="1240" w:type="dxa"/>
            <w:tcBorders>
              <w:top w:val="nil"/>
              <w:left w:val="single" w:sz="4" w:space="0" w:color="1F497D"/>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4 389,5</w:t>
            </w:r>
          </w:p>
        </w:tc>
        <w:tc>
          <w:tcPr>
            <w:tcW w:w="1276"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568,2</w:t>
            </w:r>
          </w:p>
        </w:tc>
        <w:tc>
          <w:tcPr>
            <w:tcW w:w="1276"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500,0</w:t>
            </w:r>
          </w:p>
        </w:tc>
        <w:tc>
          <w:tcPr>
            <w:tcW w:w="1134"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1 114,7</w:t>
            </w:r>
          </w:p>
        </w:tc>
        <w:tc>
          <w:tcPr>
            <w:tcW w:w="1276"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3,9</w:t>
            </w:r>
          </w:p>
        </w:tc>
        <w:tc>
          <w:tcPr>
            <w:tcW w:w="1094"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25%</w:t>
            </w:r>
          </w:p>
        </w:tc>
        <w:tc>
          <w:tcPr>
            <w:tcW w:w="1053"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12 193,9</w:t>
            </w:r>
          </w:p>
        </w:tc>
        <w:tc>
          <w:tcPr>
            <w:tcW w:w="1310" w:type="dxa"/>
            <w:tcBorders>
              <w:top w:val="nil"/>
              <w:left w:val="nil"/>
              <w:bottom w:val="single" w:sz="4" w:space="0" w:color="1F497D"/>
              <w:right w:val="single" w:sz="4" w:space="0" w:color="1F497D"/>
            </w:tcBorders>
            <w:noWrap/>
            <w:vAlign w:val="center"/>
          </w:tcPr>
          <w:p w:rsidR="00A851FF" w:rsidRPr="003753A3" w:rsidRDefault="00A851FF" w:rsidP="0020588C">
            <w:pPr>
              <w:spacing w:after="0"/>
              <w:jc w:val="center"/>
              <w:rPr>
                <w:rFonts w:ascii="Times New Roman" w:hAnsi="Times New Roman" w:cs="Times New Roman"/>
                <w:color w:val="000000"/>
              </w:rPr>
            </w:pPr>
            <w:r w:rsidRPr="003753A3">
              <w:rPr>
                <w:rFonts w:ascii="Times New Roman" w:hAnsi="Times New Roman" w:cs="Times New Roman"/>
                <w:color w:val="000000"/>
              </w:rPr>
              <w:t>2,8</w:t>
            </w:r>
          </w:p>
        </w:tc>
      </w:tr>
    </w:tbl>
    <w:p w:rsidR="009B580C" w:rsidRPr="00B86A75" w:rsidRDefault="009B580C" w:rsidP="00A03344">
      <w:pPr>
        <w:spacing w:after="0" w:line="240" w:lineRule="auto"/>
        <w:ind w:firstLine="851"/>
        <w:jc w:val="both"/>
        <w:rPr>
          <w:rFonts w:ascii="Times New Roman" w:hAnsi="Times New Roman" w:cs="Times New Roman"/>
          <w:sz w:val="12"/>
          <w:szCs w:val="12"/>
        </w:rPr>
      </w:pPr>
    </w:p>
    <w:p w:rsidR="0020528D" w:rsidRPr="003753A3" w:rsidRDefault="0020528D" w:rsidP="00A03344">
      <w:pPr>
        <w:spacing w:after="0" w:line="240" w:lineRule="auto"/>
        <w:ind w:firstLine="851"/>
        <w:jc w:val="both"/>
        <w:rPr>
          <w:rFonts w:ascii="Times New Roman" w:hAnsi="Times New Roman" w:cs="Times New Roman"/>
          <w:sz w:val="28"/>
          <w:szCs w:val="28"/>
        </w:rPr>
      </w:pPr>
      <w:r w:rsidRPr="003753A3">
        <w:rPr>
          <w:rFonts w:ascii="Times New Roman" w:hAnsi="Times New Roman" w:cs="Times New Roman"/>
          <w:sz w:val="28"/>
          <w:szCs w:val="28"/>
        </w:rPr>
        <w:t>За рахунок реалізації прое</w:t>
      </w:r>
      <w:r w:rsidR="00B86A75">
        <w:rPr>
          <w:rFonts w:ascii="Times New Roman" w:hAnsi="Times New Roman" w:cs="Times New Roman"/>
          <w:sz w:val="28"/>
          <w:szCs w:val="28"/>
        </w:rPr>
        <w:t>кту очікується досягти таких</w:t>
      </w:r>
      <w:r w:rsidRPr="003753A3">
        <w:rPr>
          <w:rFonts w:ascii="Times New Roman" w:hAnsi="Times New Roman" w:cs="Times New Roman"/>
          <w:sz w:val="28"/>
          <w:szCs w:val="28"/>
        </w:rPr>
        <w:t xml:space="preserve"> результатів:</w:t>
      </w:r>
    </w:p>
    <w:p w:rsidR="00A03344" w:rsidRPr="003753A3" w:rsidRDefault="0020528D" w:rsidP="00A03344">
      <w:pPr>
        <w:pStyle w:val="a3"/>
        <w:numPr>
          <w:ilvl w:val="0"/>
          <w:numId w:val="24"/>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загальний обсяг річної економії електроенергії </w:t>
      </w:r>
      <w:r w:rsidR="004C0C64" w:rsidRPr="003753A3">
        <w:rPr>
          <w:rFonts w:ascii="Times New Roman" w:hAnsi="Times New Roman" w:cs="Times New Roman"/>
          <w:sz w:val="28"/>
          <w:szCs w:val="28"/>
        </w:rPr>
        <w:t>–</w:t>
      </w:r>
      <w:r w:rsidRPr="003753A3">
        <w:rPr>
          <w:rFonts w:ascii="Times New Roman" w:hAnsi="Times New Roman" w:cs="Times New Roman"/>
          <w:sz w:val="28"/>
          <w:szCs w:val="28"/>
        </w:rPr>
        <w:t xml:space="preserve"> 568,2 </w:t>
      </w:r>
      <w:proofErr w:type="spellStart"/>
      <w:r w:rsidRPr="003753A3">
        <w:rPr>
          <w:rFonts w:ascii="Times New Roman" w:hAnsi="Times New Roman" w:cs="Times New Roman"/>
          <w:sz w:val="28"/>
          <w:szCs w:val="28"/>
        </w:rPr>
        <w:t>МВт∙год</w:t>
      </w:r>
      <w:proofErr w:type="spellEnd"/>
      <w:r w:rsidR="00A03344" w:rsidRPr="003753A3">
        <w:rPr>
          <w:rFonts w:ascii="Times New Roman" w:hAnsi="Times New Roman" w:cs="Times New Roman"/>
          <w:sz w:val="28"/>
          <w:szCs w:val="28"/>
        </w:rPr>
        <w:t>.</w:t>
      </w:r>
      <w:r w:rsidRPr="003753A3">
        <w:rPr>
          <w:rFonts w:ascii="Times New Roman" w:hAnsi="Times New Roman" w:cs="Times New Roman"/>
          <w:sz w:val="28"/>
          <w:szCs w:val="28"/>
        </w:rPr>
        <w:t>;</w:t>
      </w:r>
    </w:p>
    <w:p w:rsidR="00A03344" w:rsidRPr="003753A3" w:rsidRDefault="0020528D" w:rsidP="00A03344">
      <w:pPr>
        <w:pStyle w:val="a3"/>
        <w:numPr>
          <w:ilvl w:val="0"/>
          <w:numId w:val="24"/>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на енергоресурси на </w:t>
      </w:r>
      <w:r w:rsidR="00A851FF" w:rsidRPr="003753A3">
        <w:rPr>
          <w:rFonts w:ascii="Times New Roman" w:hAnsi="Times New Roman" w:cs="Times New Roman"/>
          <w:sz w:val="28"/>
          <w:szCs w:val="28"/>
        </w:rPr>
        <w:t>1 114</w:t>
      </w:r>
      <w:r w:rsidRPr="003753A3">
        <w:rPr>
          <w:rFonts w:ascii="Times New Roman" w:hAnsi="Times New Roman" w:cs="Times New Roman"/>
          <w:sz w:val="28"/>
          <w:szCs w:val="28"/>
        </w:rPr>
        <w:t>,7 тис. грн</w:t>
      </w:r>
      <w:r w:rsidR="00A03344" w:rsidRPr="003753A3">
        <w:rPr>
          <w:rFonts w:ascii="Times New Roman" w:hAnsi="Times New Roman" w:cs="Times New Roman"/>
          <w:sz w:val="28"/>
          <w:szCs w:val="28"/>
        </w:rPr>
        <w:t>.</w:t>
      </w:r>
      <w:r w:rsidRPr="003753A3">
        <w:rPr>
          <w:rFonts w:ascii="Times New Roman" w:hAnsi="Times New Roman" w:cs="Times New Roman"/>
          <w:sz w:val="28"/>
          <w:szCs w:val="28"/>
        </w:rPr>
        <w:t>;</w:t>
      </w:r>
    </w:p>
    <w:p w:rsidR="0020528D" w:rsidRPr="003753A3" w:rsidRDefault="0020528D" w:rsidP="00A03344">
      <w:pPr>
        <w:pStyle w:val="a3"/>
        <w:numPr>
          <w:ilvl w:val="0"/>
          <w:numId w:val="24"/>
        </w:numPr>
        <w:tabs>
          <w:tab w:val="left" w:pos="1134"/>
        </w:tabs>
        <w:spacing w:after="0" w:line="240" w:lineRule="auto"/>
        <w:ind w:left="0" w:firstLine="851"/>
        <w:jc w:val="both"/>
        <w:rPr>
          <w:rFonts w:ascii="Times New Roman" w:hAnsi="Times New Roman" w:cs="Times New Roman"/>
          <w:sz w:val="28"/>
          <w:szCs w:val="28"/>
        </w:rPr>
      </w:pPr>
      <w:r w:rsidRPr="003753A3">
        <w:rPr>
          <w:rFonts w:ascii="Times New Roman" w:hAnsi="Times New Roman" w:cs="Times New Roman"/>
          <w:sz w:val="28"/>
          <w:szCs w:val="28"/>
        </w:rPr>
        <w:t xml:space="preserve">мінімальний обсяг скорочення викидів парникових газів </w:t>
      </w:r>
      <w:r w:rsidR="004C0C64" w:rsidRPr="003753A3">
        <w:rPr>
          <w:rFonts w:ascii="Times New Roman" w:hAnsi="Times New Roman" w:cs="Times New Roman"/>
          <w:sz w:val="28"/>
          <w:szCs w:val="28"/>
        </w:rPr>
        <w:t>–</w:t>
      </w:r>
      <w:r w:rsidRPr="003753A3">
        <w:rPr>
          <w:rFonts w:ascii="Times New Roman" w:hAnsi="Times New Roman" w:cs="Times New Roman"/>
          <w:sz w:val="28"/>
          <w:szCs w:val="28"/>
        </w:rPr>
        <w:t xml:space="preserve"> 500,0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20528D" w:rsidRPr="00B86A75" w:rsidRDefault="0020528D" w:rsidP="00A03344">
      <w:pPr>
        <w:spacing w:after="0" w:line="240" w:lineRule="auto"/>
        <w:ind w:firstLine="851"/>
        <w:rPr>
          <w:rFonts w:ascii="Times New Roman" w:hAnsi="Times New Roman" w:cs="Times New Roman"/>
          <w:sz w:val="28"/>
          <w:szCs w:val="28"/>
        </w:rPr>
      </w:pPr>
      <w:r w:rsidRPr="00B86A75">
        <w:rPr>
          <w:rFonts w:ascii="Times New Roman" w:hAnsi="Times New Roman" w:cs="Times New Roman"/>
          <w:bCs/>
          <w:sz w:val="28"/>
          <w:szCs w:val="28"/>
        </w:rPr>
        <w:t>Період реалізації</w:t>
      </w:r>
      <w:r w:rsidRPr="00B86A75">
        <w:rPr>
          <w:rFonts w:ascii="Times New Roman" w:hAnsi="Times New Roman" w:cs="Times New Roman"/>
          <w:sz w:val="28"/>
          <w:szCs w:val="28"/>
        </w:rPr>
        <w:t>: 2017</w:t>
      </w:r>
      <w:r w:rsidR="00B86A75" w:rsidRPr="00B86A75">
        <w:rPr>
          <w:rFonts w:ascii="Times New Roman" w:hAnsi="Times New Roman" w:cs="Times New Roman"/>
          <w:sz w:val="28"/>
          <w:szCs w:val="28"/>
        </w:rPr>
        <w:t xml:space="preserve">, </w:t>
      </w:r>
      <w:r w:rsidRPr="00B86A75">
        <w:rPr>
          <w:rFonts w:ascii="Times New Roman" w:hAnsi="Times New Roman" w:cs="Times New Roman"/>
          <w:sz w:val="28"/>
          <w:szCs w:val="28"/>
        </w:rPr>
        <w:t>2018 р</w:t>
      </w:r>
      <w:r w:rsidR="00A03344" w:rsidRPr="00B86A75">
        <w:rPr>
          <w:rFonts w:ascii="Times New Roman" w:hAnsi="Times New Roman" w:cs="Times New Roman"/>
          <w:sz w:val="28"/>
          <w:szCs w:val="28"/>
        </w:rPr>
        <w:t>оки</w:t>
      </w:r>
      <w:r w:rsidRPr="00B86A75">
        <w:rPr>
          <w:rFonts w:ascii="Times New Roman" w:hAnsi="Times New Roman" w:cs="Times New Roman"/>
          <w:sz w:val="28"/>
          <w:szCs w:val="28"/>
        </w:rPr>
        <w:t>.</w:t>
      </w:r>
    </w:p>
    <w:p w:rsidR="0020528D" w:rsidRPr="00B86A75" w:rsidRDefault="0020588C" w:rsidP="0020588C">
      <w:pPr>
        <w:spacing w:after="0" w:line="240" w:lineRule="auto"/>
        <w:ind w:firstLine="851"/>
        <w:jc w:val="both"/>
        <w:rPr>
          <w:rFonts w:ascii="Times New Roman" w:hAnsi="Times New Roman" w:cs="Times New Roman"/>
          <w:sz w:val="28"/>
          <w:szCs w:val="28"/>
        </w:rPr>
      </w:pPr>
      <w:r w:rsidRPr="00B86A75">
        <w:rPr>
          <w:rFonts w:ascii="Times New Roman" w:hAnsi="Times New Roman" w:cs="Times New Roman"/>
          <w:bCs/>
          <w:sz w:val="28"/>
          <w:szCs w:val="28"/>
        </w:rPr>
        <w:t xml:space="preserve">Джерела фінансування: </w:t>
      </w:r>
      <w:r w:rsidRPr="00B86A75">
        <w:rPr>
          <w:rFonts w:ascii="Times New Roman" w:hAnsi="Times New Roman" w:cs="Times New Roman"/>
          <w:sz w:val="28"/>
          <w:szCs w:val="28"/>
        </w:rPr>
        <w:t>м</w:t>
      </w:r>
      <w:r w:rsidR="0020528D" w:rsidRPr="00B86A75">
        <w:rPr>
          <w:rFonts w:ascii="Times New Roman" w:hAnsi="Times New Roman" w:cs="Times New Roman"/>
          <w:sz w:val="28"/>
          <w:szCs w:val="28"/>
        </w:rPr>
        <w:t xml:space="preserve">іський бюджет – </w:t>
      </w:r>
      <w:r w:rsidR="00A851FF" w:rsidRPr="00B86A75">
        <w:rPr>
          <w:rFonts w:ascii="Times New Roman" w:hAnsi="Times New Roman" w:cs="Times New Roman"/>
          <w:sz w:val="28"/>
          <w:szCs w:val="28"/>
        </w:rPr>
        <w:t>0,439</w:t>
      </w:r>
      <w:r w:rsidR="0020528D" w:rsidRPr="00B86A75">
        <w:rPr>
          <w:rFonts w:ascii="Times New Roman" w:hAnsi="Times New Roman" w:cs="Times New Roman"/>
          <w:sz w:val="28"/>
          <w:szCs w:val="28"/>
        </w:rPr>
        <w:t xml:space="preserve"> млн. грн.</w:t>
      </w:r>
      <w:r w:rsidRPr="00B86A75">
        <w:rPr>
          <w:rFonts w:ascii="Times New Roman" w:hAnsi="Times New Roman" w:cs="Times New Roman"/>
          <w:bCs/>
          <w:sz w:val="28"/>
          <w:szCs w:val="28"/>
        </w:rPr>
        <w:t xml:space="preserve">; </w:t>
      </w:r>
      <w:r w:rsidRPr="00B86A75">
        <w:rPr>
          <w:rFonts w:ascii="Times New Roman" w:hAnsi="Times New Roman" w:cs="Times New Roman"/>
          <w:sz w:val="28"/>
          <w:szCs w:val="28"/>
        </w:rPr>
        <w:t>к</w:t>
      </w:r>
      <w:r w:rsidR="0020528D" w:rsidRPr="00B86A75">
        <w:rPr>
          <w:rFonts w:ascii="Times New Roman" w:hAnsi="Times New Roman" w:cs="Times New Roman"/>
          <w:sz w:val="28"/>
          <w:szCs w:val="28"/>
        </w:rPr>
        <w:t>редитні ко</w:t>
      </w:r>
      <w:r w:rsidR="0020528D" w:rsidRPr="00B86A75">
        <w:rPr>
          <w:rFonts w:ascii="Times New Roman" w:hAnsi="Times New Roman" w:cs="Times New Roman"/>
          <w:sz w:val="28"/>
          <w:szCs w:val="28"/>
        </w:rPr>
        <w:t>ш</w:t>
      </w:r>
      <w:r w:rsidR="0020528D" w:rsidRPr="00B86A75">
        <w:rPr>
          <w:rFonts w:ascii="Times New Roman" w:hAnsi="Times New Roman" w:cs="Times New Roman"/>
          <w:sz w:val="28"/>
          <w:szCs w:val="28"/>
        </w:rPr>
        <w:t xml:space="preserve">ти МФО – </w:t>
      </w:r>
      <w:r w:rsidR="00A851FF" w:rsidRPr="00B86A75">
        <w:rPr>
          <w:rFonts w:ascii="Times New Roman" w:hAnsi="Times New Roman" w:cs="Times New Roman"/>
          <w:sz w:val="28"/>
          <w:szCs w:val="28"/>
        </w:rPr>
        <w:t>3,95</w:t>
      </w:r>
      <w:r w:rsidR="0020528D" w:rsidRPr="00B86A75">
        <w:rPr>
          <w:rFonts w:ascii="Times New Roman" w:hAnsi="Times New Roman" w:cs="Times New Roman"/>
          <w:sz w:val="28"/>
          <w:szCs w:val="28"/>
        </w:rPr>
        <w:t xml:space="preserve"> млн. грн.</w:t>
      </w:r>
    </w:p>
    <w:p w:rsidR="0020588C" w:rsidRPr="003753A3" w:rsidRDefault="0020588C" w:rsidP="0020588C">
      <w:pPr>
        <w:spacing w:after="0" w:line="240" w:lineRule="auto"/>
        <w:ind w:firstLine="851"/>
        <w:jc w:val="both"/>
        <w:rPr>
          <w:rFonts w:ascii="Times New Roman" w:hAnsi="Times New Roman" w:cs="Times New Roman"/>
          <w:b/>
          <w:bCs/>
          <w:color w:val="1F497D"/>
          <w:sz w:val="28"/>
          <w:szCs w:val="28"/>
        </w:rPr>
      </w:pPr>
    </w:p>
    <w:p w:rsidR="0020528D" w:rsidRPr="003753A3" w:rsidRDefault="0020528D" w:rsidP="00883F33">
      <w:pPr>
        <w:pStyle w:val="2"/>
        <w:numPr>
          <w:ilvl w:val="4"/>
          <w:numId w:val="77"/>
        </w:numPr>
        <w:tabs>
          <w:tab w:val="left" w:pos="1134"/>
        </w:tabs>
        <w:spacing w:before="160" w:after="160" w:line="240" w:lineRule="auto"/>
        <w:ind w:left="0" w:firstLine="0"/>
        <w:jc w:val="center"/>
        <w:rPr>
          <w:rFonts w:ascii="Times New Roman" w:hAnsi="Times New Roman" w:cs="Times New Roman"/>
          <w:i/>
          <w:iCs/>
          <w:color w:val="1F497D"/>
          <w:sz w:val="28"/>
          <w:szCs w:val="28"/>
        </w:rPr>
      </w:pPr>
      <w:bookmarkStart w:id="123" w:name="_Toc437006373"/>
      <w:bookmarkStart w:id="124" w:name="_Toc459886068"/>
      <w:bookmarkStart w:id="125" w:name="_Toc475803437"/>
      <w:r w:rsidRPr="003753A3">
        <w:rPr>
          <w:rFonts w:ascii="Times New Roman" w:hAnsi="Times New Roman" w:cs="Times New Roman"/>
          <w:i/>
          <w:iCs/>
          <w:color w:val="1F497D"/>
          <w:sz w:val="28"/>
          <w:szCs w:val="28"/>
        </w:rPr>
        <w:t>Узагальнені показники ефективності впровадження проектів з п</w:t>
      </w:r>
      <w:r w:rsidRPr="003753A3">
        <w:rPr>
          <w:rFonts w:ascii="Times New Roman" w:hAnsi="Times New Roman" w:cs="Times New Roman"/>
          <w:i/>
          <w:iCs/>
          <w:color w:val="1F497D"/>
          <w:sz w:val="28"/>
          <w:szCs w:val="28"/>
        </w:rPr>
        <w:t>і</w:t>
      </w:r>
      <w:r w:rsidRPr="003753A3">
        <w:rPr>
          <w:rFonts w:ascii="Times New Roman" w:hAnsi="Times New Roman" w:cs="Times New Roman"/>
          <w:i/>
          <w:iCs/>
          <w:color w:val="1F497D"/>
          <w:sz w:val="28"/>
          <w:szCs w:val="28"/>
        </w:rPr>
        <w:t>двищення енергоефективності вуличного освітлення</w:t>
      </w:r>
      <w:bookmarkEnd w:id="123"/>
      <w:bookmarkEnd w:id="124"/>
      <w:bookmarkEnd w:id="125"/>
    </w:p>
    <w:p w:rsidR="0020528D" w:rsidRPr="003753A3" w:rsidRDefault="0020528D" w:rsidP="00EC543E">
      <w:pPr>
        <w:pStyle w:val="a3"/>
        <w:tabs>
          <w:tab w:val="left" w:pos="0"/>
        </w:tabs>
        <w:spacing w:after="0"/>
        <w:ind w:left="0" w:firstLine="709"/>
        <w:jc w:val="both"/>
        <w:rPr>
          <w:rFonts w:ascii="Times New Roman" w:hAnsi="Times New Roman" w:cs="Times New Roman"/>
          <w:sz w:val="28"/>
          <w:szCs w:val="28"/>
        </w:rPr>
      </w:pPr>
      <w:r w:rsidRPr="003753A3">
        <w:rPr>
          <w:rFonts w:ascii="Times New Roman" w:hAnsi="Times New Roman" w:cs="Times New Roman"/>
          <w:sz w:val="28"/>
          <w:szCs w:val="28"/>
        </w:rPr>
        <w:t>У результаті впровадженн</w:t>
      </w:r>
      <w:r w:rsidR="00B86A75">
        <w:rPr>
          <w:rFonts w:ascii="Times New Roman" w:hAnsi="Times New Roman" w:cs="Times New Roman"/>
          <w:sz w:val="28"/>
          <w:szCs w:val="28"/>
        </w:rPr>
        <w:t xml:space="preserve">я запланованих у ПДСЕР заходів </w:t>
      </w:r>
      <w:r w:rsidRPr="003753A3">
        <w:rPr>
          <w:rFonts w:ascii="Times New Roman" w:hAnsi="Times New Roman" w:cs="Times New Roman"/>
          <w:sz w:val="28"/>
          <w:szCs w:val="28"/>
        </w:rPr>
        <w:t>з підвищення ефективності системи вуличного освітлення очікується:</w:t>
      </w:r>
    </w:p>
    <w:p w:rsidR="0020528D" w:rsidRPr="003753A3" w:rsidRDefault="00B86A75" w:rsidP="00EC543E">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річна економія електроенергії в</w:t>
      </w:r>
      <w:r w:rsidR="0020528D" w:rsidRPr="003753A3">
        <w:rPr>
          <w:rFonts w:ascii="Times New Roman" w:hAnsi="Times New Roman" w:cs="Times New Roman"/>
          <w:sz w:val="28"/>
          <w:szCs w:val="28"/>
        </w:rPr>
        <w:t xml:space="preserve"> обсязі 1 456,2 </w:t>
      </w:r>
      <w:proofErr w:type="spellStart"/>
      <w:r w:rsidR="0020528D" w:rsidRPr="003753A3">
        <w:rPr>
          <w:rFonts w:ascii="Times New Roman" w:hAnsi="Times New Roman" w:cs="Times New Roman"/>
          <w:sz w:val="28"/>
          <w:szCs w:val="28"/>
        </w:rPr>
        <w:t>МВт∙год</w:t>
      </w:r>
      <w:proofErr w:type="spellEnd"/>
      <w:r w:rsidR="0020528D" w:rsidRPr="003753A3">
        <w:rPr>
          <w:rFonts w:ascii="Times New Roman" w:hAnsi="Times New Roman" w:cs="Times New Roman"/>
          <w:sz w:val="28"/>
          <w:szCs w:val="28"/>
        </w:rPr>
        <w:t>, що складає 8,7% від загального споживання електроенергії на потреби освітлення</w:t>
      </w:r>
      <w:r w:rsidR="00EC543E" w:rsidRPr="003753A3">
        <w:rPr>
          <w:rFonts w:ascii="Times New Roman" w:hAnsi="Times New Roman" w:cs="Times New Roman"/>
          <w:sz w:val="28"/>
          <w:szCs w:val="28"/>
        </w:rPr>
        <w:t>;</w:t>
      </w:r>
    </w:p>
    <w:p w:rsidR="0020528D" w:rsidRPr="003753A3" w:rsidRDefault="0020528D" w:rsidP="00EC543E">
      <w:pPr>
        <w:pStyle w:val="a3"/>
        <w:numPr>
          <w:ilvl w:val="0"/>
          <w:numId w:val="24"/>
        </w:numPr>
        <w:tabs>
          <w:tab w:val="left" w:pos="993"/>
        </w:tabs>
        <w:spacing w:after="0" w:line="240" w:lineRule="auto"/>
        <w:ind w:left="0" w:firstLine="698"/>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витрат становитиме </w:t>
      </w:r>
      <w:r w:rsidR="00A851FF" w:rsidRPr="003753A3">
        <w:rPr>
          <w:rFonts w:ascii="Times New Roman" w:hAnsi="Times New Roman" w:cs="Times New Roman"/>
          <w:sz w:val="28"/>
          <w:szCs w:val="28"/>
        </w:rPr>
        <w:t>2 856</w:t>
      </w:r>
      <w:r w:rsidRPr="003753A3">
        <w:rPr>
          <w:rFonts w:ascii="Times New Roman" w:hAnsi="Times New Roman" w:cs="Times New Roman"/>
          <w:sz w:val="28"/>
          <w:szCs w:val="28"/>
        </w:rPr>
        <w:t>,</w:t>
      </w:r>
      <w:r w:rsidR="00A851FF" w:rsidRPr="003753A3">
        <w:rPr>
          <w:rFonts w:ascii="Times New Roman" w:hAnsi="Times New Roman" w:cs="Times New Roman"/>
          <w:sz w:val="28"/>
          <w:szCs w:val="28"/>
        </w:rPr>
        <w:t>5</w:t>
      </w:r>
      <w:r w:rsidRPr="003753A3">
        <w:rPr>
          <w:rFonts w:ascii="Times New Roman" w:hAnsi="Times New Roman" w:cs="Times New Roman"/>
          <w:sz w:val="28"/>
          <w:szCs w:val="28"/>
        </w:rPr>
        <w:t xml:space="preserve"> тис. грн.</w:t>
      </w:r>
      <w:r w:rsidR="00EC543E" w:rsidRPr="003753A3">
        <w:rPr>
          <w:rFonts w:ascii="Times New Roman" w:hAnsi="Times New Roman" w:cs="Times New Roman"/>
          <w:sz w:val="28"/>
          <w:szCs w:val="28"/>
        </w:rPr>
        <w:t>;</w:t>
      </w:r>
    </w:p>
    <w:p w:rsidR="0020528D" w:rsidRPr="003753A3" w:rsidRDefault="0020528D" w:rsidP="00EC543E">
      <w:pPr>
        <w:pStyle w:val="a3"/>
        <w:numPr>
          <w:ilvl w:val="0"/>
          <w:numId w:val="24"/>
        </w:numPr>
        <w:tabs>
          <w:tab w:val="left" w:pos="993"/>
        </w:tabs>
        <w:spacing w:after="0" w:line="240" w:lineRule="auto"/>
        <w:ind w:left="0" w:firstLine="698"/>
        <w:jc w:val="both"/>
        <w:rPr>
          <w:rFonts w:ascii="Times New Roman" w:hAnsi="Times New Roman" w:cs="Times New Roman"/>
          <w:sz w:val="28"/>
          <w:szCs w:val="28"/>
        </w:rPr>
      </w:pPr>
      <w:r w:rsidRPr="003753A3">
        <w:rPr>
          <w:rFonts w:ascii="Times New Roman" w:hAnsi="Times New Roman" w:cs="Times New Roman"/>
          <w:sz w:val="28"/>
          <w:szCs w:val="28"/>
        </w:rPr>
        <w:t xml:space="preserve">скорочення викидів парникових газів </w:t>
      </w:r>
      <w:r w:rsidR="00EC543E" w:rsidRPr="003753A3">
        <w:rPr>
          <w:rFonts w:ascii="Times New Roman" w:hAnsi="Times New Roman" w:cs="Times New Roman"/>
          <w:sz w:val="28"/>
          <w:szCs w:val="28"/>
        </w:rPr>
        <w:t>–</w:t>
      </w:r>
      <w:r w:rsidRPr="003753A3">
        <w:rPr>
          <w:rFonts w:ascii="Times New Roman" w:hAnsi="Times New Roman" w:cs="Times New Roman"/>
          <w:sz w:val="28"/>
          <w:szCs w:val="28"/>
        </w:rPr>
        <w:t xml:space="preserve"> 1 281,4 т СО</w:t>
      </w:r>
      <w:r w:rsidRPr="003753A3">
        <w:rPr>
          <w:rFonts w:ascii="Times New Roman" w:hAnsi="Times New Roman" w:cs="Times New Roman"/>
          <w:sz w:val="28"/>
          <w:szCs w:val="28"/>
          <w:vertAlign w:val="subscript"/>
        </w:rPr>
        <w:t>2</w:t>
      </w:r>
      <w:r w:rsidRPr="003753A3">
        <w:rPr>
          <w:rFonts w:ascii="Times New Roman" w:hAnsi="Times New Roman" w:cs="Times New Roman"/>
          <w:sz w:val="28"/>
          <w:szCs w:val="28"/>
        </w:rPr>
        <w:t>.</w:t>
      </w:r>
    </w:p>
    <w:p w:rsidR="007A1309" w:rsidRPr="00B86A75" w:rsidRDefault="0020528D" w:rsidP="00EC543E">
      <w:pPr>
        <w:spacing w:after="0" w:line="240" w:lineRule="auto"/>
        <w:ind w:firstLine="709"/>
        <w:jc w:val="both"/>
        <w:rPr>
          <w:rFonts w:ascii="Times New Roman" w:hAnsi="Times New Roman" w:cs="Times New Roman"/>
          <w:bCs/>
          <w:sz w:val="28"/>
          <w:szCs w:val="28"/>
        </w:rPr>
      </w:pPr>
      <w:r w:rsidRPr="00B86A75">
        <w:rPr>
          <w:rFonts w:ascii="Times New Roman" w:hAnsi="Times New Roman" w:cs="Times New Roman"/>
          <w:bCs/>
          <w:sz w:val="28"/>
          <w:szCs w:val="28"/>
        </w:rPr>
        <w:t>Період реалізації</w:t>
      </w:r>
      <w:r w:rsidRPr="00B86A75">
        <w:rPr>
          <w:rFonts w:ascii="Times New Roman" w:hAnsi="Times New Roman" w:cs="Times New Roman"/>
          <w:sz w:val="28"/>
          <w:szCs w:val="28"/>
        </w:rPr>
        <w:t>: 2017</w:t>
      </w:r>
      <w:r w:rsidR="00B86A75" w:rsidRPr="00B86A75">
        <w:rPr>
          <w:rFonts w:ascii="Times New Roman" w:hAnsi="Times New Roman" w:cs="Times New Roman"/>
          <w:sz w:val="28"/>
          <w:szCs w:val="28"/>
        </w:rPr>
        <w:t xml:space="preserve">, </w:t>
      </w:r>
      <w:r w:rsidRPr="00B86A75">
        <w:rPr>
          <w:rFonts w:ascii="Times New Roman" w:hAnsi="Times New Roman" w:cs="Times New Roman"/>
          <w:sz w:val="28"/>
          <w:szCs w:val="28"/>
        </w:rPr>
        <w:t>2</w:t>
      </w:r>
      <w:r w:rsidR="00EC543E" w:rsidRPr="00B86A75">
        <w:rPr>
          <w:rFonts w:ascii="Times New Roman" w:hAnsi="Times New Roman" w:cs="Times New Roman"/>
          <w:sz w:val="28"/>
          <w:szCs w:val="28"/>
        </w:rPr>
        <w:t>018 роки</w:t>
      </w:r>
      <w:r w:rsidRPr="00B86A75">
        <w:rPr>
          <w:rFonts w:ascii="Times New Roman" w:hAnsi="Times New Roman" w:cs="Times New Roman"/>
          <w:sz w:val="28"/>
          <w:szCs w:val="28"/>
        </w:rPr>
        <w:t>.</w:t>
      </w:r>
    </w:p>
    <w:p w:rsidR="0020528D" w:rsidRPr="00B86A75" w:rsidRDefault="0020528D" w:rsidP="0020588C">
      <w:pPr>
        <w:spacing w:after="0" w:line="240" w:lineRule="auto"/>
        <w:ind w:firstLine="709"/>
        <w:jc w:val="both"/>
        <w:rPr>
          <w:rFonts w:ascii="Times New Roman" w:hAnsi="Times New Roman" w:cs="Times New Roman"/>
          <w:bCs/>
          <w:sz w:val="28"/>
          <w:szCs w:val="28"/>
        </w:rPr>
      </w:pPr>
      <w:r w:rsidRPr="00B86A75">
        <w:rPr>
          <w:rFonts w:ascii="Times New Roman" w:hAnsi="Times New Roman" w:cs="Times New Roman"/>
          <w:bCs/>
          <w:sz w:val="28"/>
          <w:szCs w:val="28"/>
        </w:rPr>
        <w:t xml:space="preserve">Джерела </w:t>
      </w:r>
      <w:proofErr w:type="spellStart"/>
      <w:r w:rsidRPr="00B86A75">
        <w:rPr>
          <w:rFonts w:ascii="Times New Roman" w:hAnsi="Times New Roman" w:cs="Times New Roman"/>
          <w:bCs/>
          <w:sz w:val="28"/>
          <w:szCs w:val="28"/>
        </w:rPr>
        <w:t>фінансування:</w:t>
      </w:r>
      <w:r w:rsidR="0020588C" w:rsidRPr="00B86A75">
        <w:rPr>
          <w:rFonts w:ascii="Times New Roman" w:hAnsi="Times New Roman" w:cs="Times New Roman"/>
          <w:sz w:val="28"/>
          <w:szCs w:val="28"/>
        </w:rPr>
        <w:t>м</w:t>
      </w:r>
      <w:r w:rsidR="00EC543E" w:rsidRPr="00B86A75">
        <w:rPr>
          <w:rFonts w:ascii="Times New Roman" w:hAnsi="Times New Roman" w:cs="Times New Roman"/>
          <w:sz w:val="28"/>
          <w:szCs w:val="28"/>
        </w:rPr>
        <w:t>іський</w:t>
      </w:r>
      <w:proofErr w:type="spellEnd"/>
      <w:r w:rsidR="00EC543E" w:rsidRPr="00B86A75">
        <w:rPr>
          <w:rFonts w:ascii="Times New Roman" w:hAnsi="Times New Roman" w:cs="Times New Roman"/>
          <w:sz w:val="28"/>
          <w:szCs w:val="28"/>
        </w:rPr>
        <w:t xml:space="preserve"> бюджет – </w:t>
      </w:r>
      <w:r w:rsidR="00A851FF" w:rsidRPr="00B86A75">
        <w:rPr>
          <w:rFonts w:ascii="Times New Roman" w:hAnsi="Times New Roman" w:cs="Times New Roman"/>
          <w:sz w:val="28"/>
          <w:szCs w:val="28"/>
        </w:rPr>
        <w:t>0,43</w:t>
      </w:r>
      <w:r w:rsidRPr="00B86A75">
        <w:rPr>
          <w:rFonts w:ascii="Times New Roman" w:hAnsi="Times New Roman" w:cs="Times New Roman"/>
          <w:sz w:val="28"/>
          <w:szCs w:val="28"/>
        </w:rPr>
        <w:t xml:space="preserve"> млн. </w:t>
      </w:r>
      <w:proofErr w:type="spellStart"/>
      <w:r w:rsidRPr="00B86A75">
        <w:rPr>
          <w:rFonts w:ascii="Times New Roman" w:hAnsi="Times New Roman" w:cs="Times New Roman"/>
          <w:sz w:val="28"/>
          <w:szCs w:val="28"/>
        </w:rPr>
        <w:t>грн.;</w:t>
      </w:r>
      <w:r w:rsidR="0020588C" w:rsidRPr="00B86A75">
        <w:rPr>
          <w:rFonts w:ascii="Times New Roman" w:hAnsi="Times New Roman" w:cs="Times New Roman"/>
          <w:sz w:val="28"/>
          <w:szCs w:val="28"/>
        </w:rPr>
        <w:t>к</w:t>
      </w:r>
      <w:r w:rsidRPr="00B86A75">
        <w:rPr>
          <w:rFonts w:ascii="Times New Roman" w:hAnsi="Times New Roman" w:cs="Times New Roman"/>
          <w:sz w:val="28"/>
          <w:szCs w:val="28"/>
        </w:rPr>
        <w:t>редитні</w:t>
      </w:r>
      <w:proofErr w:type="spellEnd"/>
      <w:r w:rsidRPr="00B86A75">
        <w:rPr>
          <w:rFonts w:ascii="Times New Roman" w:hAnsi="Times New Roman" w:cs="Times New Roman"/>
          <w:sz w:val="28"/>
          <w:szCs w:val="28"/>
        </w:rPr>
        <w:t xml:space="preserve"> кошти МФО – </w:t>
      </w:r>
      <w:r w:rsidR="00A851FF" w:rsidRPr="00B86A75">
        <w:rPr>
          <w:rFonts w:ascii="Times New Roman" w:hAnsi="Times New Roman" w:cs="Times New Roman"/>
          <w:sz w:val="28"/>
          <w:szCs w:val="28"/>
        </w:rPr>
        <w:t>3,95</w:t>
      </w:r>
      <w:r w:rsidRPr="00B86A75">
        <w:rPr>
          <w:rFonts w:ascii="Times New Roman" w:hAnsi="Times New Roman" w:cs="Times New Roman"/>
          <w:sz w:val="28"/>
          <w:szCs w:val="28"/>
        </w:rPr>
        <w:t xml:space="preserve"> млн. </w:t>
      </w:r>
      <w:proofErr w:type="spellStart"/>
      <w:r w:rsidRPr="00B86A75">
        <w:rPr>
          <w:rFonts w:ascii="Times New Roman" w:hAnsi="Times New Roman" w:cs="Times New Roman"/>
          <w:sz w:val="28"/>
          <w:szCs w:val="28"/>
        </w:rPr>
        <w:t>грн.;</w:t>
      </w:r>
      <w:r w:rsidR="0020588C" w:rsidRPr="00B86A75">
        <w:rPr>
          <w:rFonts w:ascii="Times New Roman" w:hAnsi="Times New Roman" w:cs="Times New Roman"/>
          <w:sz w:val="28"/>
          <w:szCs w:val="28"/>
        </w:rPr>
        <w:t>п</w:t>
      </w:r>
      <w:r w:rsidRPr="00B86A75">
        <w:rPr>
          <w:rFonts w:ascii="Times New Roman" w:hAnsi="Times New Roman" w:cs="Times New Roman"/>
          <w:sz w:val="28"/>
          <w:szCs w:val="28"/>
        </w:rPr>
        <w:t>риватні</w:t>
      </w:r>
      <w:proofErr w:type="spellEnd"/>
      <w:r w:rsidRPr="00B86A75">
        <w:rPr>
          <w:rFonts w:ascii="Times New Roman" w:hAnsi="Times New Roman" w:cs="Times New Roman"/>
          <w:sz w:val="28"/>
          <w:szCs w:val="28"/>
        </w:rPr>
        <w:t xml:space="preserve"> інвестиції – 4,1 млн. грн.</w:t>
      </w:r>
    </w:p>
    <w:p w:rsidR="0020528D" w:rsidRPr="00F62371" w:rsidRDefault="00B86A75" w:rsidP="00B86A75">
      <w:pPr>
        <w:spacing w:before="120" w:after="120"/>
        <w:jc w:val="center"/>
        <w:rPr>
          <w:rFonts w:ascii="Times New Roman" w:hAnsi="Times New Roman" w:cs="Times New Roman"/>
          <w:b/>
          <w:bCs/>
          <w:i/>
          <w:color w:val="1F497D"/>
          <w:sz w:val="28"/>
          <w:szCs w:val="28"/>
        </w:rPr>
      </w:pPr>
      <w:proofErr w:type="spellStart"/>
      <w:r>
        <w:rPr>
          <w:rFonts w:ascii="Times New Roman" w:hAnsi="Times New Roman" w:cs="Times New Roman"/>
          <w:b/>
          <w:bCs/>
          <w:i/>
          <w:color w:val="1F497D"/>
          <w:sz w:val="28"/>
          <w:szCs w:val="28"/>
        </w:rPr>
        <w:t>Мал</w:t>
      </w:r>
      <w:proofErr w:type="spellEnd"/>
      <w:r>
        <w:rPr>
          <w:rFonts w:ascii="Times New Roman" w:hAnsi="Times New Roman" w:cs="Times New Roman"/>
          <w:b/>
          <w:bCs/>
          <w:i/>
          <w:color w:val="1F497D"/>
          <w:sz w:val="28"/>
          <w:szCs w:val="28"/>
        </w:rPr>
        <w:t>. 3</w:t>
      </w:r>
      <w:r w:rsidR="0020528D" w:rsidRPr="003753A3">
        <w:rPr>
          <w:rFonts w:ascii="Times New Roman" w:hAnsi="Times New Roman" w:cs="Times New Roman"/>
          <w:b/>
          <w:bCs/>
          <w:i/>
          <w:color w:val="1F497D"/>
          <w:sz w:val="28"/>
          <w:szCs w:val="28"/>
        </w:rPr>
        <w:t>.4.1</w:t>
      </w:r>
      <w:r>
        <w:rPr>
          <w:rFonts w:ascii="Times New Roman" w:hAnsi="Times New Roman" w:cs="Times New Roman"/>
          <w:b/>
          <w:bCs/>
          <w:i/>
          <w:color w:val="1F497D"/>
          <w:sz w:val="28"/>
          <w:szCs w:val="28"/>
        </w:rPr>
        <w:t>.7</w:t>
      </w:r>
      <w:r w:rsidR="0020528D" w:rsidRPr="003753A3">
        <w:rPr>
          <w:rFonts w:ascii="Times New Roman" w:hAnsi="Times New Roman" w:cs="Times New Roman"/>
          <w:b/>
          <w:bCs/>
          <w:i/>
          <w:color w:val="1F497D"/>
          <w:sz w:val="28"/>
          <w:szCs w:val="28"/>
        </w:rPr>
        <w:t>.</w:t>
      </w:r>
      <w:r>
        <w:rPr>
          <w:rFonts w:ascii="Times New Roman" w:hAnsi="Times New Roman" w:cs="Times New Roman"/>
          <w:b/>
          <w:bCs/>
          <w:i/>
          <w:color w:val="1F497D"/>
          <w:sz w:val="28"/>
          <w:szCs w:val="28"/>
        </w:rPr>
        <w:t>3.1.</w:t>
      </w:r>
      <w:r w:rsidR="0020528D" w:rsidRPr="003753A3">
        <w:rPr>
          <w:rFonts w:ascii="Times New Roman" w:hAnsi="Times New Roman" w:cs="Times New Roman"/>
          <w:b/>
          <w:bCs/>
          <w:i/>
          <w:color w:val="1F497D"/>
          <w:sz w:val="28"/>
          <w:szCs w:val="28"/>
        </w:rPr>
        <w:t xml:space="preserve"> Скорочення споживання ПЕР у секторі вуличного освітле</w:t>
      </w:r>
      <w:r w:rsidR="0020528D" w:rsidRPr="003753A3">
        <w:rPr>
          <w:rFonts w:ascii="Times New Roman" w:hAnsi="Times New Roman" w:cs="Times New Roman"/>
          <w:b/>
          <w:bCs/>
          <w:i/>
          <w:color w:val="1F497D"/>
          <w:sz w:val="28"/>
          <w:szCs w:val="28"/>
        </w:rPr>
        <w:t>н</w:t>
      </w:r>
      <w:r w:rsidR="0020528D" w:rsidRPr="003753A3">
        <w:rPr>
          <w:rFonts w:ascii="Times New Roman" w:hAnsi="Times New Roman" w:cs="Times New Roman"/>
          <w:b/>
          <w:bCs/>
          <w:i/>
          <w:color w:val="1F497D"/>
          <w:sz w:val="28"/>
          <w:szCs w:val="28"/>
        </w:rPr>
        <w:t xml:space="preserve">ня (тис. </w:t>
      </w:r>
      <w:proofErr w:type="spellStart"/>
      <w:r w:rsidR="0020528D" w:rsidRPr="003753A3">
        <w:rPr>
          <w:rFonts w:ascii="Times New Roman" w:hAnsi="Times New Roman" w:cs="Times New Roman"/>
          <w:b/>
          <w:bCs/>
          <w:i/>
          <w:color w:val="1F497D"/>
          <w:sz w:val="28"/>
          <w:szCs w:val="28"/>
        </w:rPr>
        <w:t>МВт∙год</w:t>
      </w:r>
      <w:proofErr w:type="spellEnd"/>
      <w:r w:rsidR="0020528D" w:rsidRPr="003753A3">
        <w:rPr>
          <w:rFonts w:ascii="Times New Roman" w:hAnsi="Times New Roman" w:cs="Times New Roman"/>
          <w:b/>
          <w:bCs/>
          <w:i/>
          <w:color w:val="1F497D"/>
          <w:sz w:val="28"/>
          <w:szCs w:val="28"/>
        </w:rPr>
        <w:t>)</w:t>
      </w:r>
    </w:p>
    <w:p w:rsidR="0020528D" w:rsidRDefault="007A1309" w:rsidP="000C43E8">
      <w:pPr>
        <w:spacing w:after="120" w:line="240" w:lineRule="auto"/>
        <w:jc w:val="center"/>
        <w:rPr>
          <w:rFonts w:ascii="Times New Roman" w:hAnsi="Times New Roman" w:cs="Times New Roman"/>
          <w:sz w:val="24"/>
          <w:szCs w:val="24"/>
        </w:rPr>
      </w:pPr>
      <w:r w:rsidRPr="00F62371">
        <w:rPr>
          <w:rFonts w:ascii="Times New Roman" w:hAnsi="Times New Roman" w:cs="Times New Roman"/>
          <w:noProof/>
          <w:sz w:val="24"/>
          <w:szCs w:val="24"/>
          <w:lang w:val="ru-RU" w:eastAsia="ru-RU"/>
        </w:rPr>
        <w:drawing>
          <wp:inline distT="0" distB="0" distL="0" distR="0">
            <wp:extent cx="4738423" cy="23145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907" cy="2320185"/>
                    </a:xfrm>
                    <a:prstGeom prst="rect">
                      <a:avLst/>
                    </a:prstGeom>
                    <a:noFill/>
                    <a:ln>
                      <a:noFill/>
                    </a:ln>
                  </pic:spPr>
                </pic:pic>
              </a:graphicData>
            </a:graphic>
          </wp:inline>
        </w:drawing>
      </w:r>
    </w:p>
    <w:p w:rsidR="007C4193" w:rsidRPr="00F62371" w:rsidRDefault="007C4193" w:rsidP="000C43E8">
      <w:pPr>
        <w:spacing w:after="120" w:line="240" w:lineRule="auto"/>
        <w:jc w:val="center"/>
        <w:rPr>
          <w:rFonts w:ascii="Times New Roman" w:hAnsi="Times New Roman" w:cs="Times New Roman"/>
          <w:sz w:val="24"/>
          <w:szCs w:val="24"/>
        </w:rPr>
      </w:pPr>
    </w:p>
    <w:p w:rsidR="0020528D" w:rsidRPr="00F62371" w:rsidRDefault="0020528D" w:rsidP="00883F33">
      <w:pPr>
        <w:pStyle w:val="2"/>
        <w:numPr>
          <w:ilvl w:val="3"/>
          <w:numId w:val="77"/>
        </w:numPr>
        <w:tabs>
          <w:tab w:val="left" w:pos="1134"/>
        </w:tabs>
        <w:spacing w:before="120" w:after="120" w:line="240" w:lineRule="auto"/>
        <w:ind w:left="1077" w:hanging="1077"/>
        <w:jc w:val="center"/>
        <w:rPr>
          <w:rFonts w:ascii="Times New Roman" w:hAnsi="Times New Roman" w:cs="Times New Roman"/>
          <w:i/>
          <w:color w:val="1F497D"/>
          <w:sz w:val="28"/>
          <w:szCs w:val="28"/>
        </w:rPr>
      </w:pPr>
      <w:bookmarkStart w:id="126" w:name="_Toc475803438"/>
      <w:r w:rsidRPr="00F62371">
        <w:rPr>
          <w:rFonts w:ascii="Times New Roman" w:hAnsi="Times New Roman" w:cs="Times New Roman"/>
          <w:i/>
          <w:color w:val="1F497D"/>
          <w:sz w:val="28"/>
          <w:szCs w:val="28"/>
        </w:rPr>
        <w:lastRenderedPageBreak/>
        <w:t>Системи централізованого водопостачання та водовідведення</w:t>
      </w:r>
      <w:bookmarkEnd w:id="126"/>
    </w:p>
    <w:p w:rsidR="0020528D" w:rsidRPr="00F62371" w:rsidRDefault="00024902" w:rsidP="00883F33">
      <w:pPr>
        <w:pStyle w:val="2"/>
        <w:numPr>
          <w:ilvl w:val="4"/>
          <w:numId w:val="77"/>
        </w:numPr>
        <w:tabs>
          <w:tab w:val="left" w:pos="1134"/>
        </w:tabs>
        <w:spacing w:before="120" w:after="120" w:line="240" w:lineRule="auto"/>
        <w:ind w:left="0" w:firstLine="0"/>
        <w:jc w:val="center"/>
        <w:rPr>
          <w:rFonts w:ascii="Times New Roman" w:hAnsi="Times New Roman" w:cs="Times New Roman"/>
          <w:color w:val="1F497D"/>
          <w:sz w:val="28"/>
          <w:szCs w:val="28"/>
        </w:rPr>
      </w:pPr>
      <w:bookmarkStart w:id="127" w:name="_Toc437006375"/>
      <w:bookmarkStart w:id="128" w:name="_Toc459886070"/>
      <w:bookmarkStart w:id="129" w:name="_Toc475803439"/>
      <w:r>
        <w:rPr>
          <w:rFonts w:ascii="Times New Roman" w:hAnsi="Times New Roman" w:cs="Times New Roman"/>
          <w:i/>
          <w:iCs/>
          <w:color w:val="1F497D"/>
          <w:sz w:val="28"/>
          <w:szCs w:val="28"/>
        </w:rPr>
        <w:t xml:space="preserve">Технічне переоснащення </w:t>
      </w:r>
      <w:r w:rsidR="00B86A75">
        <w:rPr>
          <w:rFonts w:ascii="Times New Roman" w:hAnsi="Times New Roman" w:cs="Times New Roman"/>
          <w:i/>
          <w:iCs/>
          <w:color w:val="1F497D"/>
          <w:sz w:val="28"/>
          <w:szCs w:val="28"/>
        </w:rPr>
        <w:t>наявних морально й</w:t>
      </w:r>
      <w:r w:rsidR="0020528D" w:rsidRPr="00F62371">
        <w:rPr>
          <w:rFonts w:ascii="Times New Roman" w:hAnsi="Times New Roman" w:cs="Times New Roman"/>
          <w:i/>
          <w:iCs/>
          <w:color w:val="1F497D"/>
          <w:sz w:val="28"/>
          <w:szCs w:val="28"/>
        </w:rPr>
        <w:t xml:space="preserve"> фізично застарілих схем управління електроприводами насосних агрегатів водопровідних нас</w:t>
      </w:r>
      <w:r w:rsidR="0020528D" w:rsidRPr="00F62371">
        <w:rPr>
          <w:rFonts w:ascii="Times New Roman" w:hAnsi="Times New Roman" w:cs="Times New Roman"/>
          <w:i/>
          <w:iCs/>
          <w:color w:val="1F497D"/>
          <w:sz w:val="28"/>
          <w:szCs w:val="28"/>
        </w:rPr>
        <w:t>о</w:t>
      </w:r>
      <w:r w:rsidR="0020528D" w:rsidRPr="00F62371">
        <w:rPr>
          <w:rFonts w:ascii="Times New Roman" w:hAnsi="Times New Roman" w:cs="Times New Roman"/>
          <w:i/>
          <w:iCs/>
          <w:color w:val="1F497D"/>
          <w:sz w:val="28"/>
          <w:szCs w:val="28"/>
        </w:rPr>
        <w:t>сних станцій</w:t>
      </w:r>
      <w:bookmarkEnd w:id="127"/>
      <w:bookmarkEnd w:id="128"/>
      <w:bookmarkEnd w:id="129"/>
    </w:p>
    <w:p w:rsidR="0020528D" w:rsidRPr="00F62371" w:rsidRDefault="0020528D" w:rsidP="00EC543E">
      <w:pPr>
        <w:pStyle w:val="a3"/>
        <w:tabs>
          <w:tab w:val="left" w:pos="0"/>
        </w:tabs>
        <w:spacing w:before="240"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Завданням технічного переоснащення</w:t>
      </w:r>
      <w:r w:rsidR="00A36B81">
        <w:rPr>
          <w:rFonts w:ascii="Times New Roman" w:hAnsi="Times New Roman" w:cs="Times New Roman"/>
          <w:sz w:val="28"/>
          <w:szCs w:val="28"/>
        </w:rPr>
        <w:t xml:space="preserve"> наявних</w:t>
      </w:r>
      <w:r w:rsidRPr="00F62371">
        <w:rPr>
          <w:rFonts w:ascii="Times New Roman" w:hAnsi="Times New Roman" w:cs="Times New Roman"/>
          <w:sz w:val="28"/>
          <w:szCs w:val="28"/>
        </w:rPr>
        <w:t xml:space="preserve"> схем керування електр</w:t>
      </w:r>
      <w:r w:rsidRPr="00F62371">
        <w:rPr>
          <w:rFonts w:ascii="Times New Roman" w:hAnsi="Times New Roman" w:cs="Times New Roman"/>
          <w:sz w:val="28"/>
          <w:szCs w:val="28"/>
        </w:rPr>
        <w:t>о</w:t>
      </w:r>
      <w:r w:rsidRPr="00F62371">
        <w:rPr>
          <w:rFonts w:ascii="Times New Roman" w:hAnsi="Times New Roman" w:cs="Times New Roman"/>
          <w:sz w:val="28"/>
          <w:szCs w:val="28"/>
        </w:rPr>
        <w:t>приводами насосних агрегатів із застосуванням перетворюва</w:t>
      </w:r>
      <w:r w:rsidR="00A36B81">
        <w:rPr>
          <w:rFonts w:ascii="Times New Roman" w:hAnsi="Times New Roman" w:cs="Times New Roman"/>
          <w:sz w:val="28"/>
          <w:szCs w:val="28"/>
        </w:rPr>
        <w:t>чів частоти на них</w:t>
      </w:r>
      <w:r w:rsidRPr="00F62371">
        <w:rPr>
          <w:rFonts w:ascii="Times New Roman" w:hAnsi="Times New Roman" w:cs="Times New Roman"/>
          <w:sz w:val="28"/>
          <w:szCs w:val="28"/>
        </w:rPr>
        <w:t xml:space="preserve"> комунального підприємства "Кривбасводоканал" є:</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виключення зі схем управління приводами насосних агрегатів мор</w:t>
      </w:r>
      <w:r w:rsidRPr="00F62371">
        <w:rPr>
          <w:rFonts w:ascii="Times New Roman" w:hAnsi="Times New Roman" w:cs="Times New Roman"/>
          <w:sz w:val="28"/>
          <w:szCs w:val="28"/>
          <w:lang w:eastAsia="ru-RU"/>
        </w:rPr>
        <w:t>а</w:t>
      </w:r>
      <w:r w:rsidRPr="00F62371">
        <w:rPr>
          <w:rFonts w:ascii="Times New Roman" w:hAnsi="Times New Roman" w:cs="Times New Roman"/>
          <w:sz w:val="28"/>
          <w:szCs w:val="28"/>
          <w:lang w:eastAsia="ru-RU"/>
        </w:rPr>
        <w:t>льно та фізично застарілого електрообладнання;</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реалізація принципово нової концепції управління електроприводами насосних агрегатів;</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зниження кількості аварійних режимів роботи електрообладнання;</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можливість реалізації візуального контролю за поточними параметр</w:t>
      </w:r>
      <w:r w:rsidRPr="00F62371">
        <w:rPr>
          <w:rFonts w:ascii="Times New Roman" w:hAnsi="Times New Roman" w:cs="Times New Roman"/>
          <w:sz w:val="28"/>
          <w:szCs w:val="28"/>
          <w:lang w:eastAsia="ru-RU"/>
        </w:rPr>
        <w:t>а</w:t>
      </w:r>
      <w:r w:rsidRPr="00F62371">
        <w:rPr>
          <w:rFonts w:ascii="Times New Roman" w:hAnsi="Times New Roman" w:cs="Times New Roman"/>
          <w:sz w:val="28"/>
          <w:szCs w:val="28"/>
          <w:lang w:eastAsia="ru-RU"/>
        </w:rPr>
        <w:t>ми роботи насосних агрегатів;</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реалізація плавного автоматичного регу</w:t>
      </w:r>
      <w:r w:rsidR="00A36B81">
        <w:rPr>
          <w:rFonts w:ascii="Times New Roman" w:hAnsi="Times New Roman" w:cs="Times New Roman"/>
          <w:sz w:val="28"/>
          <w:szCs w:val="28"/>
          <w:lang w:eastAsia="ru-RU"/>
        </w:rPr>
        <w:t>лювання подачею води сп</w:t>
      </w:r>
      <w:r w:rsidR="00A36B81">
        <w:rPr>
          <w:rFonts w:ascii="Times New Roman" w:hAnsi="Times New Roman" w:cs="Times New Roman"/>
          <w:sz w:val="28"/>
          <w:szCs w:val="28"/>
          <w:lang w:eastAsia="ru-RU"/>
        </w:rPr>
        <w:t>о</w:t>
      </w:r>
      <w:r w:rsidR="00A36B81">
        <w:rPr>
          <w:rFonts w:ascii="Times New Roman" w:hAnsi="Times New Roman" w:cs="Times New Roman"/>
          <w:sz w:val="28"/>
          <w:szCs w:val="28"/>
          <w:lang w:eastAsia="ru-RU"/>
        </w:rPr>
        <w:t>живачам</w:t>
      </w:r>
      <w:r w:rsidRPr="00F62371">
        <w:rPr>
          <w:rFonts w:ascii="Times New Roman" w:hAnsi="Times New Roman" w:cs="Times New Roman"/>
          <w:sz w:val="28"/>
          <w:szCs w:val="28"/>
          <w:lang w:eastAsia="ru-RU"/>
        </w:rPr>
        <w:t xml:space="preserve"> або відкачуванням стічних вод;</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автоматична підтримка заданих параметрів (тиску) в нагніта</w:t>
      </w:r>
      <w:r w:rsidR="001966EA" w:rsidRPr="00F62371">
        <w:rPr>
          <w:rFonts w:ascii="Times New Roman" w:hAnsi="Times New Roman" w:cs="Times New Roman"/>
          <w:sz w:val="28"/>
          <w:szCs w:val="28"/>
          <w:lang w:eastAsia="ru-RU"/>
        </w:rPr>
        <w:t>льному</w:t>
      </w:r>
      <w:r w:rsidR="00A36B81">
        <w:rPr>
          <w:rFonts w:ascii="Times New Roman" w:hAnsi="Times New Roman" w:cs="Times New Roman"/>
          <w:sz w:val="28"/>
          <w:szCs w:val="28"/>
          <w:lang w:eastAsia="ru-RU"/>
        </w:rPr>
        <w:t xml:space="preserve"> </w:t>
      </w:r>
      <w:proofErr w:type="spellStart"/>
      <w:r w:rsidR="00A36B81">
        <w:rPr>
          <w:rFonts w:ascii="Times New Roman" w:hAnsi="Times New Roman" w:cs="Times New Roman"/>
          <w:sz w:val="28"/>
          <w:szCs w:val="28"/>
          <w:lang w:eastAsia="ru-RU"/>
        </w:rPr>
        <w:t>трубопроводіабо</w:t>
      </w:r>
      <w:proofErr w:type="spellEnd"/>
      <w:r w:rsidR="00A36B81">
        <w:rPr>
          <w:rFonts w:ascii="Times New Roman" w:hAnsi="Times New Roman" w:cs="Times New Roman"/>
          <w:sz w:val="28"/>
          <w:szCs w:val="28"/>
          <w:lang w:eastAsia="ru-RU"/>
        </w:rPr>
        <w:t xml:space="preserve"> заданого рівня стічних вод у</w:t>
      </w:r>
      <w:r w:rsidRPr="00F62371">
        <w:rPr>
          <w:rFonts w:ascii="Times New Roman" w:hAnsi="Times New Roman" w:cs="Times New Roman"/>
          <w:sz w:val="28"/>
          <w:szCs w:val="28"/>
          <w:lang w:eastAsia="ru-RU"/>
        </w:rPr>
        <w:t xml:space="preserve"> приймальному резервуарі;</w:t>
      </w:r>
    </w:p>
    <w:p w:rsidR="0020528D" w:rsidRPr="00F62371" w:rsidRDefault="0020528D" w:rsidP="00EC543E">
      <w:pPr>
        <w:numPr>
          <w:ilvl w:val="1"/>
          <w:numId w:val="20"/>
        </w:numPr>
        <w:shd w:val="clear" w:color="auto" w:fill="FFFFFF"/>
        <w:tabs>
          <w:tab w:val="clear" w:pos="1440"/>
          <w:tab w:val="left" w:pos="1134"/>
        </w:tabs>
        <w:spacing w:after="0" w:line="240" w:lineRule="auto"/>
        <w:ind w:left="0" w:firstLine="851"/>
        <w:jc w:val="both"/>
        <w:rPr>
          <w:rFonts w:ascii="Times New Roman" w:hAnsi="Times New Roman" w:cs="Times New Roman"/>
          <w:sz w:val="28"/>
          <w:szCs w:val="28"/>
          <w:lang w:eastAsia="ru-RU"/>
        </w:rPr>
      </w:pPr>
      <w:r w:rsidRPr="00F62371">
        <w:rPr>
          <w:rFonts w:ascii="Times New Roman" w:hAnsi="Times New Roman" w:cs="Times New Roman"/>
          <w:sz w:val="28"/>
          <w:szCs w:val="28"/>
          <w:lang w:eastAsia="ru-RU"/>
        </w:rPr>
        <w:t>економія матеріальних засобів за рахунок значного зниження спож</w:t>
      </w:r>
      <w:r w:rsidRPr="00F62371">
        <w:rPr>
          <w:rFonts w:ascii="Times New Roman" w:hAnsi="Times New Roman" w:cs="Times New Roman"/>
          <w:sz w:val="28"/>
          <w:szCs w:val="28"/>
          <w:lang w:eastAsia="ru-RU"/>
        </w:rPr>
        <w:t>и</w:t>
      </w:r>
      <w:r w:rsidRPr="00F62371">
        <w:rPr>
          <w:rFonts w:ascii="Times New Roman" w:hAnsi="Times New Roman" w:cs="Times New Roman"/>
          <w:sz w:val="28"/>
          <w:szCs w:val="28"/>
          <w:lang w:eastAsia="ru-RU"/>
        </w:rPr>
        <w:t>вання електричної енергії.</w:t>
      </w:r>
    </w:p>
    <w:p w:rsidR="0020528D" w:rsidRPr="00F62371" w:rsidRDefault="0020528D" w:rsidP="00EC543E">
      <w:pPr>
        <w:pStyle w:val="a3"/>
        <w:tabs>
          <w:tab w:val="left" w:pos="0"/>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Незважаючи на значну вартість сучасних перетворювачів, окупність вкладених коштів за рахунок економії енергоресурсів та інших складових ефе</w:t>
      </w:r>
      <w:r w:rsidRPr="00F62371">
        <w:rPr>
          <w:rFonts w:ascii="Times New Roman" w:hAnsi="Times New Roman" w:cs="Times New Roman"/>
          <w:sz w:val="28"/>
          <w:szCs w:val="28"/>
        </w:rPr>
        <w:t>к</w:t>
      </w:r>
      <w:r w:rsidRPr="00F62371">
        <w:rPr>
          <w:rFonts w:ascii="Times New Roman" w:hAnsi="Times New Roman" w:cs="Times New Roman"/>
          <w:sz w:val="28"/>
          <w:szCs w:val="28"/>
        </w:rPr>
        <w:t xml:space="preserve">тивності не перевищує в середньому 1,5 </w:t>
      </w:r>
      <w:r w:rsidR="0020588C" w:rsidRPr="00F62371">
        <w:rPr>
          <w:rFonts w:ascii="Times New Roman" w:hAnsi="Times New Roman" w:cs="Times New Roman"/>
          <w:sz w:val="28"/>
          <w:szCs w:val="28"/>
        </w:rPr>
        <w:t>–</w:t>
      </w:r>
      <w:r w:rsidRPr="00F62371">
        <w:rPr>
          <w:rFonts w:ascii="Times New Roman" w:hAnsi="Times New Roman" w:cs="Times New Roman"/>
          <w:sz w:val="28"/>
          <w:szCs w:val="28"/>
        </w:rPr>
        <w:t xml:space="preserve"> 2 р</w:t>
      </w:r>
      <w:r w:rsidR="00A36B81">
        <w:rPr>
          <w:rFonts w:ascii="Times New Roman" w:hAnsi="Times New Roman" w:cs="Times New Roman"/>
          <w:sz w:val="28"/>
          <w:szCs w:val="28"/>
        </w:rPr>
        <w:t>оки. Залежно від режиму роботи й</w:t>
      </w:r>
      <w:r w:rsidRPr="00F62371">
        <w:rPr>
          <w:rFonts w:ascii="Times New Roman" w:hAnsi="Times New Roman" w:cs="Times New Roman"/>
          <w:sz w:val="28"/>
          <w:szCs w:val="28"/>
        </w:rPr>
        <w:t xml:space="preserve"> характеристики системи транспортування рідини, величина економії електро</w:t>
      </w:r>
      <w:r w:rsidRPr="00F62371">
        <w:rPr>
          <w:rFonts w:ascii="Times New Roman" w:hAnsi="Times New Roman" w:cs="Times New Roman"/>
          <w:sz w:val="28"/>
          <w:szCs w:val="28"/>
        </w:rPr>
        <w:t>е</w:t>
      </w:r>
      <w:r w:rsidRPr="00F62371">
        <w:rPr>
          <w:rFonts w:ascii="Times New Roman" w:hAnsi="Times New Roman" w:cs="Times New Roman"/>
          <w:sz w:val="28"/>
          <w:szCs w:val="28"/>
        </w:rPr>
        <w:t xml:space="preserve">нергії при впровадженні перетворювачів частоти на аналогічних об'єктах </w:t>
      </w:r>
      <w:r w:rsidR="001966EA" w:rsidRPr="00F62371">
        <w:rPr>
          <w:rFonts w:ascii="Times New Roman" w:hAnsi="Times New Roman" w:cs="Times New Roman"/>
          <w:sz w:val="28"/>
          <w:szCs w:val="28"/>
        </w:rPr>
        <w:t>скл</w:t>
      </w:r>
      <w:r w:rsidR="001966EA" w:rsidRPr="00F62371">
        <w:rPr>
          <w:rFonts w:ascii="Times New Roman" w:hAnsi="Times New Roman" w:cs="Times New Roman"/>
          <w:sz w:val="28"/>
          <w:szCs w:val="28"/>
        </w:rPr>
        <w:t>а</w:t>
      </w:r>
      <w:r w:rsidR="001966EA" w:rsidRPr="00F62371">
        <w:rPr>
          <w:rFonts w:ascii="Times New Roman" w:hAnsi="Times New Roman" w:cs="Times New Roman"/>
          <w:sz w:val="28"/>
          <w:szCs w:val="28"/>
        </w:rPr>
        <w:t xml:space="preserve">дає </w:t>
      </w:r>
      <w:r w:rsidR="00A36B81">
        <w:rPr>
          <w:rFonts w:ascii="Times New Roman" w:hAnsi="Times New Roman" w:cs="Times New Roman"/>
          <w:sz w:val="28"/>
          <w:szCs w:val="28"/>
        </w:rPr>
        <w:t xml:space="preserve">– 30 – </w:t>
      </w:r>
      <w:r w:rsidRPr="00F62371">
        <w:rPr>
          <w:rFonts w:ascii="Times New Roman" w:hAnsi="Times New Roman" w:cs="Times New Roman"/>
          <w:sz w:val="28"/>
          <w:szCs w:val="28"/>
        </w:rPr>
        <w:t xml:space="preserve">50%. </w:t>
      </w:r>
    </w:p>
    <w:p w:rsidR="0020528D" w:rsidRPr="00F62371" w:rsidRDefault="0020528D" w:rsidP="00EC543E">
      <w:pPr>
        <w:spacing w:before="60" w:after="6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Показники ефективності проектів</w:t>
      </w:r>
    </w:p>
    <w:tbl>
      <w:tblPr>
        <w:tblW w:w="9815" w:type="dxa"/>
        <w:tblInd w:w="2" w:type="dxa"/>
        <w:tblLook w:val="00A0" w:firstRow="1" w:lastRow="0" w:firstColumn="1" w:lastColumn="0" w:noHBand="0" w:noVBand="0"/>
      </w:tblPr>
      <w:tblGrid>
        <w:gridCol w:w="1240"/>
        <w:gridCol w:w="1276"/>
        <w:gridCol w:w="1276"/>
        <w:gridCol w:w="1276"/>
        <w:gridCol w:w="1134"/>
        <w:gridCol w:w="1241"/>
        <w:gridCol w:w="1116"/>
        <w:gridCol w:w="1256"/>
      </w:tblGrid>
      <w:tr w:rsidR="00EC543E" w:rsidRPr="00F62371" w:rsidTr="00EC543E">
        <w:trPr>
          <w:trHeight w:val="260"/>
        </w:trPr>
        <w:tc>
          <w:tcPr>
            <w:tcW w:w="124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Скорочення викидів ПГ</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Простий термін окупності</w:t>
            </w:r>
          </w:p>
        </w:tc>
        <w:tc>
          <w:tcPr>
            <w:tcW w:w="1241"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Внутрішня норма пр</w:t>
            </w:r>
            <w:r w:rsidRPr="00F62371">
              <w:rPr>
                <w:rFonts w:ascii="Times New Roman" w:hAnsi="Times New Roman" w:cs="Times New Roman"/>
                <w:b/>
                <w:bCs/>
                <w:i/>
                <w:color w:val="000000"/>
                <w:sz w:val="20"/>
                <w:szCs w:val="20"/>
                <w:lang w:eastAsia="ru-RU"/>
              </w:rPr>
              <w:t>и</w:t>
            </w:r>
            <w:r w:rsidRPr="00F62371">
              <w:rPr>
                <w:rFonts w:ascii="Times New Roman" w:hAnsi="Times New Roman" w:cs="Times New Roman"/>
                <w:b/>
                <w:bCs/>
                <w:i/>
                <w:color w:val="000000"/>
                <w:sz w:val="20"/>
                <w:szCs w:val="20"/>
                <w:lang w:eastAsia="ru-RU"/>
              </w:rPr>
              <w:t>бутку (IRR)</w:t>
            </w:r>
          </w:p>
        </w:tc>
        <w:tc>
          <w:tcPr>
            <w:tcW w:w="1116" w:type="dxa"/>
            <w:tcBorders>
              <w:top w:val="single" w:sz="4" w:space="0" w:color="1F497D"/>
              <w:left w:val="nil"/>
              <w:bottom w:val="single" w:sz="4" w:space="0" w:color="1F497D"/>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Чиста приведена вартість (NPV)</w:t>
            </w:r>
          </w:p>
        </w:tc>
        <w:tc>
          <w:tcPr>
            <w:tcW w:w="1256" w:type="dxa"/>
            <w:vMerge w:val="restart"/>
            <w:tcBorders>
              <w:top w:val="single" w:sz="4" w:space="0" w:color="1F497D"/>
              <w:left w:val="nil"/>
              <w:right w:val="single" w:sz="4" w:space="0" w:color="1F497D"/>
            </w:tcBorders>
            <w:shd w:val="clear" w:color="000000" w:fill="95B3D7"/>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Коефіцієнт чистої приведеної вартості</w:t>
            </w:r>
          </w:p>
          <w:p w:rsidR="00EC543E" w:rsidRPr="00F62371" w:rsidRDefault="00EC543E" w:rsidP="00EC543E">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(NPVQ) </w:t>
            </w:r>
          </w:p>
        </w:tc>
      </w:tr>
      <w:tr w:rsidR="00EC543E" w:rsidRPr="00F62371" w:rsidTr="00EC543E">
        <w:trPr>
          <w:trHeight w:val="300"/>
        </w:trPr>
        <w:tc>
          <w:tcPr>
            <w:tcW w:w="1240" w:type="dxa"/>
            <w:tcBorders>
              <w:top w:val="nil"/>
              <w:left w:val="single" w:sz="4" w:space="0" w:color="1F497D"/>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 СО</w:t>
            </w:r>
            <w:r w:rsidRPr="00F62371">
              <w:rPr>
                <w:rFonts w:ascii="Times New Roman" w:hAnsi="Times New Roman" w:cs="Times New Roman"/>
                <w:b/>
                <w:bCs/>
                <w:i/>
                <w:color w:val="000000"/>
                <w:sz w:val="20"/>
                <w:szCs w:val="20"/>
                <w:vertAlign w:val="subscript"/>
                <w:lang w:eastAsia="ru-RU"/>
              </w:rPr>
              <w:t>2</w:t>
            </w:r>
          </w:p>
        </w:tc>
        <w:tc>
          <w:tcPr>
            <w:tcW w:w="1276"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років</w:t>
            </w:r>
          </w:p>
        </w:tc>
        <w:tc>
          <w:tcPr>
            <w:tcW w:w="1241"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w:t>
            </w:r>
          </w:p>
        </w:tc>
        <w:tc>
          <w:tcPr>
            <w:tcW w:w="1116" w:type="dxa"/>
            <w:tcBorders>
              <w:top w:val="nil"/>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256" w:type="dxa"/>
            <w:vMerge/>
            <w:tcBorders>
              <w:left w:val="nil"/>
              <w:bottom w:val="single" w:sz="4" w:space="0" w:color="1F497D"/>
              <w:right w:val="single" w:sz="4" w:space="0" w:color="1F497D"/>
            </w:tcBorders>
            <w:shd w:val="clear" w:color="000000" w:fill="95B3D7"/>
            <w:noWrap/>
            <w:vAlign w:val="center"/>
          </w:tcPr>
          <w:p w:rsidR="00EC543E" w:rsidRPr="00F62371" w:rsidRDefault="00EC543E" w:rsidP="00EC543E">
            <w:pPr>
              <w:spacing w:after="0" w:line="240" w:lineRule="auto"/>
              <w:jc w:val="center"/>
              <w:rPr>
                <w:rFonts w:ascii="Times New Roman" w:hAnsi="Times New Roman" w:cs="Times New Roman"/>
                <w:b/>
                <w:bCs/>
                <w:i/>
                <w:color w:val="000000"/>
                <w:sz w:val="20"/>
                <w:szCs w:val="20"/>
                <w:lang w:eastAsia="ru-RU"/>
              </w:rPr>
            </w:pPr>
          </w:p>
        </w:tc>
      </w:tr>
      <w:tr w:rsidR="00630B77" w:rsidRPr="00FD504B" w:rsidTr="00EC543E">
        <w:trPr>
          <w:trHeight w:val="77"/>
        </w:trPr>
        <w:tc>
          <w:tcPr>
            <w:tcW w:w="1240" w:type="dxa"/>
            <w:tcBorders>
              <w:top w:val="nil"/>
              <w:left w:val="single" w:sz="4" w:space="0" w:color="1F497D"/>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3 456,7</w:t>
            </w:r>
          </w:p>
        </w:tc>
        <w:tc>
          <w:tcPr>
            <w:tcW w:w="1276"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1 406,0</w:t>
            </w:r>
          </w:p>
        </w:tc>
        <w:tc>
          <w:tcPr>
            <w:tcW w:w="1276"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1 237,2</w:t>
            </w:r>
          </w:p>
        </w:tc>
        <w:tc>
          <w:tcPr>
            <w:tcW w:w="1276"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2 758,0</w:t>
            </w:r>
          </w:p>
        </w:tc>
        <w:tc>
          <w:tcPr>
            <w:tcW w:w="1134"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1,3</w:t>
            </w:r>
          </w:p>
        </w:tc>
        <w:tc>
          <w:tcPr>
            <w:tcW w:w="1241"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80%</w:t>
            </w:r>
          </w:p>
        </w:tc>
        <w:tc>
          <w:tcPr>
            <w:tcW w:w="1116"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20 023,5</w:t>
            </w:r>
          </w:p>
        </w:tc>
        <w:tc>
          <w:tcPr>
            <w:tcW w:w="1256" w:type="dxa"/>
            <w:tcBorders>
              <w:top w:val="nil"/>
              <w:left w:val="nil"/>
              <w:bottom w:val="single" w:sz="4" w:space="0" w:color="1F497D"/>
              <w:right w:val="single" w:sz="4" w:space="0" w:color="1F497D"/>
            </w:tcBorders>
            <w:noWrap/>
            <w:vAlign w:val="center"/>
          </w:tcPr>
          <w:p w:rsidR="00630B77" w:rsidRPr="00FD504B" w:rsidRDefault="00630B77"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5,8</w:t>
            </w:r>
          </w:p>
        </w:tc>
      </w:tr>
    </w:tbl>
    <w:p w:rsidR="0020528D" w:rsidRPr="00FD504B" w:rsidRDefault="0020528D"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проекту очікується:</w:t>
      </w:r>
    </w:p>
    <w:p w:rsidR="0020528D" w:rsidRPr="00FD504B" w:rsidRDefault="0020528D" w:rsidP="00EC543E">
      <w:pPr>
        <w:pStyle w:val="a3"/>
        <w:numPr>
          <w:ilvl w:val="0"/>
          <w:numId w:val="25"/>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річної економії електроенергії 1 406,0 </w:t>
      </w:r>
      <w:proofErr w:type="spellStart"/>
      <w:r w:rsidRPr="00FD504B">
        <w:rPr>
          <w:rFonts w:ascii="Times New Roman" w:hAnsi="Times New Roman" w:cs="Times New Roman"/>
          <w:sz w:val="28"/>
          <w:szCs w:val="28"/>
        </w:rPr>
        <w:t>МВт∙год</w:t>
      </w:r>
      <w:proofErr w:type="spellEnd"/>
      <w:r w:rsidRPr="00FD504B">
        <w:rPr>
          <w:rFonts w:ascii="Times New Roman" w:hAnsi="Times New Roman" w:cs="Times New Roman"/>
          <w:sz w:val="28"/>
          <w:szCs w:val="28"/>
        </w:rPr>
        <w:t>.;</w:t>
      </w:r>
    </w:p>
    <w:p w:rsidR="0020528D" w:rsidRPr="00FD504B" w:rsidRDefault="0020528D" w:rsidP="00EC543E">
      <w:pPr>
        <w:pStyle w:val="a3"/>
        <w:numPr>
          <w:ilvl w:val="0"/>
          <w:numId w:val="25"/>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скорочення витрат на енергоресурси на 2 7</w:t>
      </w:r>
      <w:r w:rsidR="00A851FF" w:rsidRPr="00FD504B">
        <w:rPr>
          <w:rFonts w:ascii="Times New Roman" w:hAnsi="Times New Roman" w:cs="Times New Roman"/>
          <w:sz w:val="28"/>
          <w:szCs w:val="28"/>
        </w:rPr>
        <w:t>58</w:t>
      </w:r>
      <w:r w:rsidRPr="00FD504B">
        <w:rPr>
          <w:rFonts w:ascii="Times New Roman" w:hAnsi="Times New Roman" w:cs="Times New Roman"/>
          <w:sz w:val="28"/>
          <w:szCs w:val="28"/>
        </w:rPr>
        <w:t>,</w:t>
      </w:r>
      <w:r w:rsidR="00A851FF" w:rsidRPr="00FD504B">
        <w:rPr>
          <w:rFonts w:ascii="Times New Roman" w:hAnsi="Times New Roman" w:cs="Times New Roman"/>
          <w:sz w:val="28"/>
          <w:szCs w:val="28"/>
        </w:rPr>
        <w:t>0</w:t>
      </w:r>
      <w:r w:rsidRPr="00FD504B">
        <w:rPr>
          <w:rFonts w:ascii="Times New Roman" w:hAnsi="Times New Roman" w:cs="Times New Roman"/>
          <w:sz w:val="28"/>
          <w:szCs w:val="28"/>
        </w:rPr>
        <w:t xml:space="preserve"> тис. грн.;</w:t>
      </w:r>
    </w:p>
    <w:p w:rsidR="0020528D" w:rsidRPr="00FD504B" w:rsidRDefault="0020528D" w:rsidP="00EC543E">
      <w:pPr>
        <w:pStyle w:val="a3"/>
        <w:numPr>
          <w:ilvl w:val="0"/>
          <w:numId w:val="25"/>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EC543E" w:rsidRPr="00FD504B">
        <w:rPr>
          <w:rFonts w:ascii="Times New Roman" w:hAnsi="Times New Roman" w:cs="Times New Roman"/>
          <w:sz w:val="28"/>
          <w:szCs w:val="28"/>
        </w:rPr>
        <w:t xml:space="preserve">–                    </w:t>
      </w:r>
      <w:r w:rsidRPr="00FD504B">
        <w:rPr>
          <w:rFonts w:ascii="Times New Roman" w:hAnsi="Times New Roman" w:cs="Times New Roman"/>
          <w:sz w:val="28"/>
          <w:szCs w:val="28"/>
        </w:rPr>
        <w:t>1 237,2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A36B81" w:rsidRDefault="0020528D" w:rsidP="00EC543E">
      <w:pPr>
        <w:spacing w:after="0" w:line="240" w:lineRule="auto"/>
        <w:ind w:firstLine="851"/>
        <w:jc w:val="both"/>
        <w:rPr>
          <w:rFonts w:ascii="Times New Roman" w:hAnsi="Times New Roman" w:cs="Times New Roman"/>
          <w:sz w:val="28"/>
          <w:szCs w:val="28"/>
        </w:rPr>
      </w:pPr>
      <w:r w:rsidRPr="00A36B81">
        <w:rPr>
          <w:rFonts w:ascii="Times New Roman" w:hAnsi="Times New Roman" w:cs="Times New Roman"/>
          <w:bCs/>
          <w:color w:val="1F497D"/>
          <w:sz w:val="28"/>
          <w:szCs w:val="28"/>
        </w:rPr>
        <w:t>Період реалізації</w:t>
      </w:r>
      <w:r w:rsidRPr="00A36B81">
        <w:rPr>
          <w:rFonts w:ascii="Times New Roman" w:hAnsi="Times New Roman" w:cs="Times New Roman"/>
          <w:sz w:val="28"/>
          <w:szCs w:val="28"/>
        </w:rPr>
        <w:t>: 20</w:t>
      </w:r>
      <w:r w:rsidR="00630B77" w:rsidRPr="00A36B81">
        <w:rPr>
          <w:rFonts w:ascii="Times New Roman" w:hAnsi="Times New Roman" w:cs="Times New Roman"/>
          <w:sz w:val="28"/>
          <w:szCs w:val="28"/>
        </w:rPr>
        <w:t>17</w:t>
      </w:r>
      <w:r w:rsidR="007C5EA2">
        <w:rPr>
          <w:rFonts w:ascii="Times New Roman" w:hAnsi="Times New Roman" w:cs="Times New Roman"/>
          <w:sz w:val="28"/>
          <w:szCs w:val="28"/>
        </w:rPr>
        <w:t xml:space="preserve">, </w:t>
      </w:r>
      <w:r w:rsidRPr="00A36B81">
        <w:rPr>
          <w:rFonts w:ascii="Times New Roman" w:hAnsi="Times New Roman" w:cs="Times New Roman"/>
          <w:sz w:val="28"/>
          <w:szCs w:val="28"/>
        </w:rPr>
        <w:t>201</w:t>
      </w:r>
      <w:r w:rsidR="00630B77" w:rsidRPr="00A36B81">
        <w:rPr>
          <w:rFonts w:ascii="Times New Roman" w:hAnsi="Times New Roman" w:cs="Times New Roman"/>
          <w:sz w:val="28"/>
          <w:szCs w:val="28"/>
        </w:rPr>
        <w:t>8</w:t>
      </w:r>
      <w:r w:rsidR="00EC543E" w:rsidRPr="00A36B81">
        <w:rPr>
          <w:rFonts w:ascii="Times New Roman" w:hAnsi="Times New Roman" w:cs="Times New Roman"/>
          <w:sz w:val="28"/>
          <w:szCs w:val="28"/>
        </w:rPr>
        <w:t>роки.</w:t>
      </w:r>
    </w:p>
    <w:p w:rsidR="0020528D" w:rsidRPr="00FD504B" w:rsidRDefault="0020588C" w:rsidP="0020588C">
      <w:pPr>
        <w:spacing w:after="0" w:line="240" w:lineRule="auto"/>
        <w:ind w:firstLine="851"/>
        <w:jc w:val="both"/>
        <w:rPr>
          <w:rFonts w:ascii="Times New Roman" w:hAnsi="Times New Roman" w:cs="Times New Roman"/>
          <w:sz w:val="28"/>
          <w:szCs w:val="28"/>
        </w:rPr>
      </w:pPr>
      <w:r w:rsidRPr="00A36B81">
        <w:rPr>
          <w:rFonts w:ascii="Times New Roman" w:hAnsi="Times New Roman" w:cs="Times New Roman"/>
          <w:bCs/>
          <w:color w:val="1F497D"/>
          <w:sz w:val="28"/>
          <w:szCs w:val="28"/>
        </w:rPr>
        <w:t xml:space="preserve">Джерела </w:t>
      </w:r>
      <w:proofErr w:type="spellStart"/>
      <w:r w:rsidRPr="00A36B81">
        <w:rPr>
          <w:rFonts w:ascii="Times New Roman" w:hAnsi="Times New Roman" w:cs="Times New Roman"/>
          <w:bCs/>
          <w:color w:val="1F497D"/>
          <w:sz w:val="28"/>
          <w:szCs w:val="28"/>
        </w:rPr>
        <w:t>фінансування:</w:t>
      </w:r>
      <w:r w:rsidRPr="00FD504B">
        <w:rPr>
          <w:rFonts w:ascii="Times New Roman" w:hAnsi="Times New Roman" w:cs="Times New Roman"/>
          <w:sz w:val="28"/>
          <w:szCs w:val="28"/>
        </w:rPr>
        <w:t>в</w:t>
      </w:r>
      <w:r w:rsidR="0020528D" w:rsidRPr="00FD504B">
        <w:rPr>
          <w:rFonts w:ascii="Times New Roman" w:hAnsi="Times New Roman" w:cs="Times New Roman"/>
          <w:sz w:val="28"/>
          <w:szCs w:val="28"/>
        </w:rPr>
        <w:t>ласні</w:t>
      </w:r>
      <w:proofErr w:type="spellEnd"/>
      <w:r w:rsidR="0020528D" w:rsidRPr="00FD504B">
        <w:rPr>
          <w:rFonts w:ascii="Times New Roman" w:hAnsi="Times New Roman" w:cs="Times New Roman"/>
          <w:sz w:val="28"/>
          <w:szCs w:val="28"/>
        </w:rPr>
        <w:t xml:space="preserve"> кошти </w:t>
      </w:r>
      <w:r w:rsidR="009D3DCE" w:rsidRPr="00FD504B">
        <w:rPr>
          <w:rFonts w:ascii="Times New Roman" w:hAnsi="Times New Roman" w:cs="Times New Roman"/>
          <w:sz w:val="28"/>
          <w:szCs w:val="28"/>
        </w:rPr>
        <w:t xml:space="preserve">підприємства </w:t>
      </w:r>
      <w:r w:rsidR="0020528D" w:rsidRPr="00FD504B">
        <w:rPr>
          <w:rFonts w:ascii="Times New Roman" w:hAnsi="Times New Roman" w:cs="Times New Roman"/>
          <w:sz w:val="28"/>
          <w:szCs w:val="28"/>
        </w:rPr>
        <w:t>–</w:t>
      </w:r>
      <w:r w:rsidR="00630B77" w:rsidRPr="00FD504B">
        <w:rPr>
          <w:rFonts w:ascii="Times New Roman" w:hAnsi="Times New Roman" w:cs="Times New Roman"/>
          <w:sz w:val="28"/>
          <w:szCs w:val="28"/>
        </w:rPr>
        <w:t>2</w:t>
      </w:r>
      <w:r w:rsidR="009D3DCE" w:rsidRPr="00FD504B">
        <w:rPr>
          <w:rFonts w:ascii="Times New Roman" w:hAnsi="Times New Roman" w:cs="Times New Roman"/>
          <w:sz w:val="28"/>
          <w:szCs w:val="28"/>
        </w:rPr>
        <w:t>,</w:t>
      </w:r>
      <w:r w:rsidR="00630B77" w:rsidRPr="00FD504B">
        <w:rPr>
          <w:rFonts w:ascii="Times New Roman" w:hAnsi="Times New Roman" w:cs="Times New Roman"/>
          <w:sz w:val="28"/>
          <w:szCs w:val="28"/>
        </w:rPr>
        <w:t>3</w:t>
      </w:r>
      <w:r w:rsidR="009D3DCE" w:rsidRPr="00FD504B">
        <w:rPr>
          <w:rFonts w:ascii="Times New Roman" w:hAnsi="Times New Roman" w:cs="Times New Roman"/>
          <w:sz w:val="28"/>
          <w:szCs w:val="28"/>
        </w:rPr>
        <w:t xml:space="preserve"> млн. </w:t>
      </w:r>
      <w:proofErr w:type="spellStart"/>
      <w:r w:rsidR="009D3DCE" w:rsidRPr="00FD504B">
        <w:rPr>
          <w:rFonts w:ascii="Times New Roman" w:hAnsi="Times New Roman" w:cs="Times New Roman"/>
          <w:sz w:val="28"/>
          <w:szCs w:val="28"/>
        </w:rPr>
        <w:t>грн</w:t>
      </w:r>
      <w:r w:rsidRPr="00FD504B">
        <w:rPr>
          <w:rFonts w:ascii="Times New Roman" w:hAnsi="Times New Roman" w:cs="Times New Roman"/>
          <w:sz w:val="28"/>
          <w:szCs w:val="28"/>
        </w:rPr>
        <w:t>.</w:t>
      </w:r>
      <w:r w:rsidR="00955326" w:rsidRPr="00FD504B">
        <w:rPr>
          <w:rFonts w:ascii="Times New Roman" w:hAnsi="Times New Roman" w:cs="Times New Roman"/>
          <w:sz w:val="28"/>
          <w:szCs w:val="28"/>
        </w:rPr>
        <w:t>;</w:t>
      </w:r>
      <w:r w:rsidRPr="00FD504B">
        <w:rPr>
          <w:rFonts w:ascii="Times New Roman" w:hAnsi="Times New Roman" w:cs="Times New Roman"/>
          <w:sz w:val="28"/>
          <w:szCs w:val="28"/>
        </w:rPr>
        <w:t>м</w:t>
      </w:r>
      <w:r w:rsidR="00EC543E" w:rsidRPr="00FD504B">
        <w:rPr>
          <w:rFonts w:ascii="Times New Roman" w:hAnsi="Times New Roman" w:cs="Times New Roman"/>
          <w:sz w:val="28"/>
          <w:szCs w:val="28"/>
        </w:rPr>
        <w:t>іський</w:t>
      </w:r>
      <w:proofErr w:type="spellEnd"/>
      <w:r w:rsidR="00EC543E" w:rsidRPr="00FD504B">
        <w:rPr>
          <w:rFonts w:ascii="Times New Roman" w:hAnsi="Times New Roman" w:cs="Times New Roman"/>
          <w:sz w:val="28"/>
          <w:szCs w:val="28"/>
        </w:rPr>
        <w:t xml:space="preserve"> бюджет – </w:t>
      </w:r>
      <w:r w:rsidR="00630B77" w:rsidRPr="00FD504B">
        <w:rPr>
          <w:rFonts w:ascii="Times New Roman" w:hAnsi="Times New Roman" w:cs="Times New Roman"/>
          <w:sz w:val="28"/>
          <w:szCs w:val="28"/>
        </w:rPr>
        <w:t>1</w:t>
      </w:r>
      <w:r w:rsidRPr="00FD504B">
        <w:rPr>
          <w:rFonts w:ascii="Times New Roman" w:hAnsi="Times New Roman" w:cs="Times New Roman"/>
          <w:sz w:val="28"/>
          <w:szCs w:val="28"/>
        </w:rPr>
        <w:t>,</w:t>
      </w:r>
      <w:r w:rsidR="00630B77" w:rsidRPr="00FD504B">
        <w:rPr>
          <w:rFonts w:ascii="Times New Roman" w:hAnsi="Times New Roman" w:cs="Times New Roman"/>
          <w:sz w:val="28"/>
          <w:szCs w:val="28"/>
        </w:rPr>
        <w:t>1</w:t>
      </w:r>
      <w:r w:rsidR="0020528D" w:rsidRPr="00FD504B">
        <w:rPr>
          <w:rFonts w:ascii="Times New Roman" w:hAnsi="Times New Roman" w:cs="Times New Roman"/>
          <w:sz w:val="28"/>
          <w:szCs w:val="28"/>
        </w:rPr>
        <w:t xml:space="preserve"> млн. грн.</w:t>
      </w:r>
    </w:p>
    <w:p w:rsidR="0020588C" w:rsidRPr="00FD504B" w:rsidRDefault="0020588C" w:rsidP="0020588C">
      <w:pPr>
        <w:spacing w:after="0" w:line="240" w:lineRule="auto"/>
        <w:ind w:firstLine="851"/>
        <w:jc w:val="both"/>
        <w:rPr>
          <w:rFonts w:ascii="Times New Roman" w:hAnsi="Times New Roman" w:cs="Times New Roman"/>
          <w:b/>
          <w:bCs/>
          <w:color w:val="1F497D"/>
          <w:sz w:val="28"/>
          <w:szCs w:val="28"/>
        </w:rPr>
      </w:pPr>
    </w:p>
    <w:p w:rsidR="0020528D" w:rsidRPr="00FD504B" w:rsidRDefault="0020528D" w:rsidP="00883F33">
      <w:pPr>
        <w:pStyle w:val="2"/>
        <w:numPr>
          <w:ilvl w:val="4"/>
          <w:numId w:val="77"/>
        </w:numPr>
        <w:tabs>
          <w:tab w:val="left" w:pos="1134"/>
        </w:tabs>
        <w:spacing w:before="160" w:after="160" w:line="240" w:lineRule="auto"/>
        <w:ind w:left="0" w:firstLine="0"/>
        <w:jc w:val="center"/>
        <w:rPr>
          <w:rFonts w:ascii="Times New Roman" w:hAnsi="Times New Roman" w:cs="Times New Roman"/>
          <w:i/>
          <w:iCs/>
          <w:color w:val="1F497D"/>
          <w:sz w:val="28"/>
          <w:szCs w:val="28"/>
        </w:rPr>
      </w:pPr>
      <w:bookmarkStart w:id="130" w:name="_Toc437006376"/>
      <w:bookmarkStart w:id="131" w:name="_Toc459886071"/>
      <w:bookmarkStart w:id="132" w:name="_Toc475803440"/>
      <w:r w:rsidRPr="00FD504B">
        <w:rPr>
          <w:rFonts w:ascii="Times New Roman" w:hAnsi="Times New Roman" w:cs="Times New Roman"/>
          <w:i/>
          <w:iCs/>
          <w:color w:val="1F497D"/>
          <w:sz w:val="28"/>
          <w:szCs w:val="28"/>
        </w:rPr>
        <w:lastRenderedPageBreak/>
        <w:t>Реконструкція водо</w:t>
      </w:r>
      <w:r w:rsidR="00E864F4">
        <w:rPr>
          <w:rFonts w:ascii="Times New Roman" w:hAnsi="Times New Roman" w:cs="Times New Roman"/>
          <w:i/>
          <w:iCs/>
          <w:color w:val="1F497D"/>
          <w:sz w:val="28"/>
          <w:szCs w:val="28"/>
        </w:rPr>
        <w:t>провідної насосної станції №1 комунального п</w:t>
      </w:r>
      <w:r w:rsidR="00E864F4">
        <w:rPr>
          <w:rFonts w:ascii="Times New Roman" w:hAnsi="Times New Roman" w:cs="Times New Roman"/>
          <w:i/>
          <w:iCs/>
          <w:color w:val="1F497D"/>
          <w:sz w:val="28"/>
          <w:szCs w:val="28"/>
        </w:rPr>
        <w:t>і</w:t>
      </w:r>
      <w:r w:rsidR="00E864F4">
        <w:rPr>
          <w:rFonts w:ascii="Times New Roman" w:hAnsi="Times New Roman" w:cs="Times New Roman"/>
          <w:i/>
          <w:iCs/>
          <w:color w:val="1F497D"/>
          <w:sz w:val="28"/>
          <w:szCs w:val="28"/>
        </w:rPr>
        <w:t>дприємства</w:t>
      </w:r>
      <w:r w:rsidR="00BA0795">
        <w:rPr>
          <w:rFonts w:ascii="Times New Roman" w:hAnsi="Times New Roman" w:cs="Times New Roman"/>
          <w:i/>
          <w:iCs/>
          <w:color w:val="1F497D"/>
          <w:sz w:val="28"/>
          <w:szCs w:val="28"/>
        </w:rPr>
        <w:t xml:space="preserve"> "Кривбасводоканал" (у</w:t>
      </w:r>
      <w:r w:rsidRPr="00FD504B">
        <w:rPr>
          <w:rFonts w:ascii="Times New Roman" w:hAnsi="Times New Roman" w:cs="Times New Roman"/>
          <w:i/>
          <w:iCs/>
          <w:color w:val="1F497D"/>
          <w:sz w:val="28"/>
          <w:szCs w:val="28"/>
        </w:rPr>
        <w:t>становлення частотно</w:t>
      </w:r>
      <w:r w:rsidR="00E864F4">
        <w:rPr>
          <w:rFonts w:ascii="Times New Roman" w:hAnsi="Times New Roman" w:cs="Times New Roman"/>
          <w:i/>
          <w:iCs/>
          <w:color w:val="1F497D"/>
          <w:sz w:val="28"/>
          <w:szCs w:val="28"/>
        </w:rPr>
        <w:t>го перетворюв</w:t>
      </w:r>
      <w:r w:rsidR="00E864F4">
        <w:rPr>
          <w:rFonts w:ascii="Times New Roman" w:hAnsi="Times New Roman" w:cs="Times New Roman"/>
          <w:i/>
          <w:iCs/>
          <w:color w:val="1F497D"/>
          <w:sz w:val="28"/>
          <w:szCs w:val="28"/>
        </w:rPr>
        <w:t>а</w:t>
      </w:r>
      <w:r w:rsidR="00E864F4">
        <w:rPr>
          <w:rFonts w:ascii="Times New Roman" w:hAnsi="Times New Roman" w:cs="Times New Roman"/>
          <w:i/>
          <w:iCs/>
          <w:color w:val="1F497D"/>
          <w:sz w:val="28"/>
          <w:szCs w:val="28"/>
        </w:rPr>
        <w:t>ча, заміна двох трансформаторів 6/0,4кВ та двох</w:t>
      </w:r>
      <w:r w:rsidRPr="00FD504B">
        <w:rPr>
          <w:rFonts w:ascii="Times New Roman" w:hAnsi="Times New Roman" w:cs="Times New Roman"/>
          <w:i/>
          <w:iCs/>
          <w:color w:val="1F497D"/>
          <w:sz w:val="28"/>
          <w:szCs w:val="28"/>
        </w:rPr>
        <w:t xml:space="preserve"> електродвигунів н/</w:t>
      </w:r>
      <w:proofErr w:type="spellStart"/>
      <w:r w:rsidRPr="00FD504B">
        <w:rPr>
          <w:rFonts w:ascii="Times New Roman" w:hAnsi="Times New Roman" w:cs="Times New Roman"/>
          <w:i/>
          <w:iCs/>
          <w:color w:val="1F497D"/>
          <w:sz w:val="28"/>
          <w:szCs w:val="28"/>
        </w:rPr>
        <w:t>агр</w:t>
      </w:r>
      <w:proofErr w:type="spellEnd"/>
      <w:r w:rsidRPr="00FD504B">
        <w:rPr>
          <w:rFonts w:ascii="Times New Roman" w:hAnsi="Times New Roman" w:cs="Times New Roman"/>
          <w:i/>
          <w:iCs/>
          <w:color w:val="1F497D"/>
          <w:sz w:val="28"/>
          <w:szCs w:val="28"/>
        </w:rPr>
        <w:t>. 6кВ на електродвигуни 0,4кВ)</w:t>
      </w:r>
      <w:bookmarkEnd w:id="130"/>
      <w:bookmarkEnd w:id="131"/>
      <w:bookmarkEnd w:id="132"/>
    </w:p>
    <w:p w:rsidR="0020528D" w:rsidRPr="00FD504B" w:rsidRDefault="0020528D" w:rsidP="00EC543E">
      <w:pPr>
        <w:spacing w:after="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t>Проектом передбачається заміна електродвигунів насосних агрегатів №№4,7 напругою 6 кВ на електродвигуни напругою 0,4 кВ потужністю 315 кВт, а також заміна існуючих масляних трансформаторів напругою 6/0,4 кВ п</w:t>
      </w:r>
      <w:r w:rsidRPr="00FD504B">
        <w:rPr>
          <w:rFonts w:ascii="Times New Roman" w:hAnsi="Times New Roman" w:cs="Times New Roman"/>
          <w:sz w:val="28"/>
          <w:szCs w:val="28"/>
        </w:rPr>
        <w:t>о</w:t>
      </w:r>
      <w:r w:rsidRPr="00FD504B">
        <w:rPr>
          <w:rFonts w:ascii="Times New Roman" w:hAnsi="Times New Roman" w:cs="Times New Roman"/>
          <w:sz w:val="28"/>
          <w:szCs w:val="28"/>
        </w:rPr>
        <w:t>тужністю 560 кВ</w:t>
      </w:r>
      <w:r w:rsidR="00955326" w:rsidRPr="00FD504B">
        <w:rPr>
          <w:rFonts w:ascii="Times New Roman" w:hAnsi="Times New Roman" w:cs="Times New Roman"/>
          <w:sz w:val="28"/>
          <w:szCs w:val="28"/>
        </w:rPr>
        <w:t>т</w:t>
      </w:r>
      <w:r w:rsidRPr="00FD504B">
        <w:rPr>
          <w:rFonts w:ascii="Times New Roman" w:hAnsi="Times New Roman" w:cs="Times New Roman"/>
          <w:sz w:val="28"/>
          <w:szCs w:val="28"/>
        </w:rPr>
        <w:t xml:space="preserve"> на сухі трансформатори потужністю 2х630 кВ</w:t>
      </w:r>
      <w:r w:rsidR="00955326" w:rsidRPr="00FD504B">
        <w:rPr>
          <w:rFonts w:ascii="Times New Roman" w:hAnsi="Times New Roman" w:cs="Times New Roman"/>
          <w:sz w:val="28"/>
          <w:szCs w:val="28"/>
        </w:rPr>
        <w:t>т</w:t>
      </w:r>
      <w:r w:rsidR="00D540B8">
        <w:rPr>
          <w:rFonts w:ascii="Times New Roman" w:hAnsi="Times New Roman" w:cs="Times New Roman"/>
          <w:sz w:val="28"/>
          <w:szCs w:val="28"/>
        </w:rPr>
        <w:t xml:space="preserve"> та встано</w:t>
      </w:r>
      <w:r w:rsidR="00D540B8">
        <w:rPr>
          <w:rFonts w:ascii="Times New Roman" w:hAnsi="Times New Roman" w:cs="Times New Roman"/>
          <w:sz w:val="28"/>
          <w:szCs w:val="28"/>
        </w:rPr>
        <w:t>в</w:t>
      </w:r>
      <w:r w:rsidR="00D540B8">
        <w:rPr>
          <w:rFonts w:ascii="Times New Roman" w:hAnsi="Times New Roman" w:cs="Times New Roman"/>
          <w:sz w:val="28"/>
          <w:szCs w:val="28"/>
        </w:rPr>
        <w:t>лення автоматизованих систем</w:t>
      </w:r>
      <w:r w:rsidRPr="00FD504B">
        <w:rPr>
          <w:rFonts w:ascii="Times New Roman" w:hAnsi="Times New Roman" w:cs="Times New Roman"/>
          <w:sz w:val="28"/>
          <w:szCs w:val="28"/>
        </w:rPr>
        <w:t xml:space="preserve"> управління електродвигунами. Насосні агрегати №№1,2,3,5,6 залишаються підключеними до</w:t>
      </w:r>
      <w:r w:rsidR="00D540B8">
        <w:rPr>
          <w:rFonts w:ascii="Times New Roman" w:hAnsi="Times New Roman" w:cs="Times New Roman"/>
          <w:sz w:val="28"/>
          <w:szCs w:val="28"/>
        </w:rPr>
        <w:t xml:space="preserve"> мережі 6 кВ за діючою</w:t>
      </w:r>
      <w:r w:rsidRPr="00FD504B">
        <w:rPr>
          <w:rFonts w:ascii="Times New Roman" w:hAnsi="Times New Roman" w:cs="Times New Roman"/>
          <w:sz w:val="28"/>
          <w:szCs w:val="28"/>
        </w:rPr>
        <w:t xml:space="preserve"> схемою.</w:t>
      </w:r>
    </w:p>
    <w:p w:rsidR="0020528D" w:rsidRPr="00FD504B" w:rsidRDefault="0020528D" w:rsidP="00EC543E">
      <w:pPr>
        <w:spacing w:after="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t>Для забезпечення необхідної продуктивності насосної станції та роботи її в автоматичному режимі передбачається встановлення системи управління двома електродвигунами потужністю 315 кВт кожний.</w:t>
      </w:r>
    </w:p>
    <w:p w:rsidR="0020528D" w:rsidRPr="00FD504B" w:rsidRDefault="0020528D" w:rsidP="003B2E65">
      <w:pPr>
        <w:spacing w:before="120" w:after="120" w:line="240" w:lineRule="auto"/>
        <w:jc w:val="center"/>
        <w:rPr>
          <w:rFonts w:ascii="Times New Roman" w:hAnsi="Times New Roman" w:cs="Times New Roman"/>
          <w:b/>
          <w:bCs/>
          <w:i/>
          <w:color w:val="1F497D"/>
          <w:sz w:val="28"/>
          <w:szCs w:val="28"/>
        </w:rPr>
      </w:pPr>
      <w:r w:rsidRPr="00FD504B">
        <w:rPr>
          <w:rFonts w:ascii="Times New Roman" w:hAnsi="Times New Roman" w:cs="Times New Roman"/>
          <w:b/>
          <w:bCs/>
          <w:i/>
          <w:color w:val="1F497D"/>
          <w:sz w:val="28"/>
          <w:szCs w:val="28"/>
        </w:rPr>
        <w:t>Показники ефекти</w:t>
      </w:r>
      <w:r w:rsidR="00FD0AA5">
        <w:rPr>
          <w:rFonts w:ascii="Times New Roman" w:hAnsi="Times New Roman" w:cs="Times New Roman"/>
          <w:b/>
          <w:bCs/>
          <w:i/>
          <w:color w:val="1F497D"/>
          <w:sz w:val="28"/>
          <w:szCs w:val="28"/>
        </w:rPr>
        <w:t>вності проекту</w:t>
      </w:r>
    </w:p>
    <w:tbl>
      <w:tblPr>
        <w:tblW w:w="9726" w:type="dxa"/>
        <w:jc w:val="center"/>
        <w:tblLook w:val="00A0" w:firstRow="1" w:lastRow="0" w:firstColumn="1" w:lastColumn="0" w:noHBand="0" w:noVBand="0"/>
      </w:tblPr>
      <w:tblGrid>
        <w:gridCol w:w="1382"/>
        <w:gridCol w:w="1134"/>
        <w:gridCol w:w="1276"/>
        <w:gridCol w:w="1145"/>
        <w:gridCol w:w="1265"/>
        <w:gridCol w:w="1134"/>
        <w:gridCol w:w="1134"/>
        <w:gridCol w:w="1256"/>
      </w:tblGrid>
      <w:tr w:rsidR="000C43E8" w:rsidRPr="00FD504B" w:rsidTr="000C43E8">
        <w:trPr>
          <w:trHeight w:val="377"/>
          <w:jc w:val="center"/>
        </w:trPr>
        <w:tc>
          <w:tcPr>
            <w:tcW w:w="1382"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Інвестиції</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Скорочення викидів ПГ</w:t>
            </w:r>
          </w:p>
        </w:tc>
        <w:tc>
          <w:tcPr>
            <w:tcW w:w="1145"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Зниження витрат</w:t>
            </w:r>
          </w:p>
        </w:tc>
        <w:tc>
          <w:tcPr>
            <w:tcW w:w="1265"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rPr>
            </w:pPr>
            <w:proofErr w:type="spellStart"/>
            <w:r w:rsidRPr="00FD504B">
              <w:rPr>
                <w:rFonts w:ascii="Times New Roman" w:hAnsi="Times New Roman" w:cs="Times New Roman"/>
                <w:b/>
                <w:bCs/>
                <w:i/>
                <w:color w:val="000000"/>
                <w:sz w:val="20"/>
                <w:szCs w:val="20"/>
                <w:lang w:eastAsia="ru-RU"/>
              </w:rPr>
              <w:t>Внутріш</w:t>
            </w:r>
            <w:proofErr w:type="spellEnd"/>
            <w:r w:rsidRPr="00FD504B">
              <w:rPr>
                <w:rFonts w:ascii="Times New Roman" w:hAnsi="Times New Roman" w:cs="Times New Roman"/>
                <w:b/>
                <w:bCs/>
                <w:i/>
                <w:color w:val="000000"/>
                <w:sz w:val="20"/>
                <w:szCs w:val="20"/>
                <w:lang w:eastAsia="ru-RU"/>
              </w:rPr>
              <w:t>-ня норма прибутку (IRR)</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Чиста приведе-на ва</w:t>
            </w:r>
            <w:r w:rsidRPr="00FD504B">
              <w:rPr>
                <w:rFonts w:ascii="Times New Roman" w:hAnsi="Times New Roman" w:cs="Times New Roman"/>
                <w:b/>
                <w:bCs/>
                <w:i/>
                <w:color w:val="000000"/>
                <w:sz w:val="20"/>
                <w:szCs w:val="20"/>
                <w:lang w:eastAsia="ru-RU"/>
              </w:rPr>
              <w:t>р</w:t>
            </w:r>
            <w:r w:rsidRPr="00FD504B">
              <w:rPr>
                <w:rFonts w:ascii="Times New Roman" w:hAnsi="Times New Roman" w:cs="Times New Roman"/>
                <w:b/>
                <w:bCs/>
                <w:i/>
                <w:color w:val="000000"/>
                <w:sz w:val="20"/>
                <w:szCs w:val="20"/>
                <w:lang w:eastAsia="ru-RU"/>
              </w:rPr>
              <w:t>тість (NPV)</w:t>
            </w:r>
          </w:p>
        </w:tc>
        <w:tc>
          <w:tcPr>
            <w:tcW w:w="1256" w:type="dxa"/>
            <w:vMerge w:val="restart"/>
            <w:tcBorders>
              <w:top w:val="single" w:sz="4" w:space="0" w:color="1F497D"/>
              <w:left w:val="nil"/>
              <w:right w:val="single" w:sz="4" w:space="0" w:color="1F497D"/>
            </w:tcBorders>
            <w:shd w:val="clear" w:color="000000" w:fill="95B3D7"/>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Коефіцієнт чистої приведеної вартості</w:t>
            </w:r>
          </w:p>
          <w:p w:rsidR="000C43E8" w:rsidRPr="00FD504B" w:rsidRDefault="000C43E8" w:rsidP="000C43E8">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(NPVQ) </w:t>
            </w:r>
          </w:p>
        </w:tc>
      </w:tr>
      <w:tr w:rsidR="000C43E8" w:rsidRPr="00FD504B" w:rsidTr="000C43E8">
        <w:trPr>
          <w:trHeight w:val="300"/>
          <w:jc w:val="center"/>
        </w:trPr>
        <w:tc>
          <w:tcPr>
            <w:tcW w:w="1382" w:type="dxa"/>
            <w:tcBorders>
              <w:top w:val="nil"/>
              <w:left w:val="single" w:sz="4" w:space="0" w:color="1F497D"/>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 СО</w:t>
            </w:r>
            <w:r w:rsidRPr="00FD504B">
              <w:rPr>
                <w:rFonts w:ascii="Times New Roman" w:hAnsi="Times New Roman" w:cs="Times New Roman"/>
                <w:b/>
                <w:bCs/>
                <w:i/>
                <w:color w:val="000000"/>
                <w:sz w:val="20"/>
                <w:szCs w:val="20"/>
                <w:vertAlign w:val="subscript"/>
                <w:lang w:eastAsia="ru-RU"/>
              </w:rPr>
              <w:t>2</w:t>
            </w:r>
          </w:p>
        </w:tc>
        <w:tc>
          <w:tcPr>
            <w:tcW w:w="1145"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265"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w:t>
            </w:r>
          </w:p>
        </w:tc>
        <w:tc>
          <w:tcPr>
            <w:tcW w:w="1134" w:type="dxa"/>
            <w:tcBorders>
              <w:top w:val="nil"/>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256" w:type="dxa"/>
            <w:vMerge/>
            <w:tcBorders>
              <w:left w:val="nil"/>
              <w:bottom w:val="single" w:sz="4" w:space="0" w:color="1F497D"/>
              <w:right w:val="single" w:sz="4" w:space="0" w:color="1F497D"/>
            </w:tcBorders>
            <w:shd w:val="clear" w:color="000000" w:fill="95B3D7"/>
            <w:noWrap/>
            <w:vAlign w:val="center"/>
          </w:tcPr>
          <w:p w:rsidR="000C43E8" w:rsidRPr="00FD504B" w:rsidRDefault="000C43E8" w:rsidP="00EC543E">
            <w:pPr>
              <w:spacing w:after="0" w:line="240" w:lineRule="auto"/>
              <w:jc w:val="center"/>
              <w:rPr>
                <w:rFonts w:ascii="Times New Roman" w:hAnsi="Times New Roman" w:cs="Times New Roman"/>
                <w:b/>
                <w:bCs/>
                <w:i/>
                <w:color w:val="000000"/>
                <w:sz w:val="20"/>
                <w:szCs w:val="20"/>
                <w:lang w:eastAsia="ru-RU"/>
              </w:rPr>
            </w:pPr>
          </w:p>
        </w:tc>
      </w:tr>
      <w:tr w:rsidR="00630B77" w:rsidRPr="00FD504B" w:rsidTr="000C43E8">
        <w:trPr>
          <w:trHeight w:val="270"/>
          <w:jc w:val="center"/>
        </w:trPr>
        <w:tc>
          <w:tcPr>
            <w:tcW w:w="1382" w:type="dxa"/>
            <w:tcBorders>
              <w:top w:val="nil"/>
              <w:left w:val="single" w:sz="4" w:space="0" w:color="1F497D"/>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3 809,2</w:t>
            </w:r>
          </w:p>
        </w:tc>
        <w:tc>
          <w:tcPr>
            <w:tcW w:w="1134"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1 139,4</w:t>
            </w:r>
          </w:p>
        </w:tc>
        <w:tc>
          <w:tcPr>
            <w:tcW w:w="1276"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1 002,7</w:t>
            </w:r>
          </w:p>
        </w:tc>
        <w:tc>
          <w:tcPr>
            <w:tcW w:w="1145"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2 235,1</w:t>
            </w:r>
          </w:p>
        </w:tc>
        <w:tc>
          <w:tcPr>
            <w:tcW w:w="1265"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1,7</w:t>
            </w:r>
          </w:p>
        </w:tc>
        <w:tc>
          <w:tcPr>
            <w:tcW w:w="1134"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59%</w:t>
            </w:r>
          </w:p>
        </w:tc>
        <w:tc>
          <w:tcPr>
            <w:tcW w:w="1134"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15 219,9</w:t>
            </w:r>
          </w:p>
        </w:tc>
        <w:tc>
          <w:tcPr>
            <w:tcW w:w="1256" w:type="dxa"/>
            <w:tcBorders>
              <w:top w:val="nil"/>
              <w:left w:val="nil"/>
              <w:bottom w:val="single" w:sz="4" w:space="0" w:color="1F497D"/>
              <w:right w:val="single" w:sz="4" w:space="0" w:color="1F497D"/>
            </w:tcBorders>
            <w:noWrap/>
            <w:vAlign w:val="center"/>
          </w:tcPr>
          <w:p w:rsidR="00630B77" w:rsidRPr="00FD504B" w:rsidRDefault="00630B77" w:rsidP="000C43E8">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4,0</w:t>
            </w:r>
          </w:p>
        </w:tc>
      </w:tr>
    </w:tbl>
    <w:p w:rsidR="003B2E65" w:rsidRPr="00FD504B" w:rsidRDefault="003B2E65" w:rsidP="000C43E8">
      <w:pPr>
        <w:tabs>
          <w:tab w:val="left" w:pos="1134"/>
        </w:tabs>
        <w:spacing w:after="0" w:line="240" w:lineRule="auto"/>
        <w:ind w:firstLine="851"/>
        <w:jc w:val="both"/>
        <w:rPr>
          <w:rFonts w:ascii="Times New Roman" w:hAnsi="Times New Roman" w:cs="Times New Roman"/>
          <w:sz w:val="28"/>
          <w:szCs w:val="28"/>
        </w:rPr>
      </w:pPr>
    </w:p>
    <w:p w:rsidR="0020528D" w:rsidRPr="00FD504B" w:rsidRDefault="0020528D" w:rsidP="000C43E8">
      <w:pPr>
        <w:tabs>
          <w:tab w:val="left" w:pos="1134"/>
        </w:tabs>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w:t>
      </w:r>
      <w:r w:rsidR="00D540B8">
        <w:rPr>
          <w:rFonts w:ascii="Times New Roman" w:hAnsi="Times New Roman" w:cs="Times New Roman"/>
          <w:sz w:val="28"/>
          <w:szCs w:val="28"/>
        </w:rPr>
        <w:t>кту очікується досягти таких</w:t>
      </w:r>
      <w:r w:rsidRPr="00FD504B">
        <w:rPr>
          <w:rFonts w:ascii="Times New Roman" w:hAnsi="Times New Roman" w:cs="Times New Roman"/>
          <w:sz w:val="28"/>
          <w:szCs w:val="28"/>
        </w:rPr>
        <w:t xml:space="preserve"> результатів:</w:t>
      </w:r>
    </w:p>
    <w:p w:rsidR="0020528D" w:rsidRPr="00FD504B" w:rsidRDefault="0020528D" w:rsidP="000C43E8">
      <w:pPr>
        <w:pStyle w:val="a3"/>
        <w:numPr>
          <w:ilvl w:val="0"/>
          <w:numId w:val="26"/>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річної економії електроенергії 1 139,4 </w:t>
      </w:r>
      <w:proofErr w:type="spellStart"/>
      <w:r w:rsidRPr="00FD504B">
        <w:rPr>
          <w:rFonts w:ascii="Times New Roman" w:hAnsi="Times New Roman" w:cs="Times New Roman"/>
          <w:sz w:val="28"/>
          <w:szCs w:val="28"/>
        </w:rPr>
        <w:t>МВт∙год</w:t>
      </w:r>
      <w:proofErr w:type="spellEnd"/>
      <w:r w:rsidR="000C43E8"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0C43E8">
      <w:pPr>
        <w:pStyle w:val="a3"/>
        <w:numPr>
          <w:ilvl w:val="0"/>
          <w:numId w:val="26"/>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скорочення витрат на енергоресурси на </w:t>
      </w:r>
      <w:r w:rsidR="00630B77" w:rsidRPr="00FD504B">
        <w:rPr>
          <w:rFonts w:ascii="Times New Roman" w:hAnsi="Times New Roman" w:cs="Times New Roman"/>
          <w:sz w:val="28"/>
          <w:szCs w:val="28"/>
        </w:rPr>
        <w:t>2235</w:t>
      </w:r>
      <w:r w:rsidRPr="00FD504B">
        <w:rPr>
          <w:rFonts w:ascii="Times New Roman" w:hAnsi="Times New Roman" w:cs="Times New Roman"/>
          <w:sz w:val="28"/>
          <w:szCs w:val="28"/>
        </w:rPr>
        <w:t>,</w:t>
      </w:r>
      <w:r w:rsidR="00630B77" w:rsidRPr="00FD504B">
        <w:rPr>
          <w:rFonts w:ascii="Times New Roman" w:hAnsi="Times New Roman" w:cs="Times New Roman"/>
          <w:sz w:val="28"/>
          <w:szCs w:val="28"/>
        </w:rPr>
        <w:t>1</w:t>
      </w:r>
      <w:r w:rsidRPr="00FD504B">
        <w:rPr>
          <w:rFonts w:ascii="Times New Roman" w:hAnsi="Times New Roman" w:cs="Times New Roman"/>
          <w:sz w:val="28"/>
          <w:szCs w:val="28"/>
        </w:rPr>
        <w:t xml:space="preserve"> тис. грн</w:t>
      </w:r>
      <w:r w:rsidR="000C43E8"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0C43E8">
      <w:pPr>
        <w:pStyle w:val="a3"/>
        <w:numPr>
          <w:ilvl w:val="0"/>
          <w:numId w:val="26"/>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0C43E8" w:rsidRPr="00FD504B">
        <w:rPr>
          <w:rFonts w:ascii="Times New Roman" w:hAnsi="Times New Roman" w:cs="Times New Roman"/>
          <w:sz w:val="28"/>
          <w:szCs w:val="28"/>
        </w:rPr>
        <w:t>–</w:t>
      </w:r>
      <w:r w:rsidRPr="00FD504B">
        <w:rPr>
          <w:rFonts w:ascii="Times New Roman" w:hAnsi="Times New Roman" w:cs="Times New Roman"/>
          <w:sz w:val="28"/>
          <w:szCs w:val="28"/>
        </w:rPr>
        <w:t>1 002,7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D540B8" w:rsidRDefault="0020528D" w:rsidP="000C43E8">
      <w:pPr>
        <w:spacing w:after="0" w:line="240" w:lineRule="auto"/>
        <w:ind w:firstLine="851"/>
        <w:jc w:val="both"/>
        <w:rPr>
          <w:rFonts w:ascii="Times New Roman" w:hAnsi="Times New Roman" w:cs="Times New Roman"/>
          <w:sz w:val="28"/>
          <w:szCs w:val="28"/>
        </w:rPr>
      </w:pPr>
      <w:r w:rsidRPr="00D540B8">
        <w:rPr>
          <w:rFonts w:ascii="Times New Roman" w:hAnsi="Times New Roman" w:cs="Times New Roman"/>
          <w:bCs/>
          <w:sz w:val="28"/>
          <w:szCs w:val="28"/>
        </w:rPr>
        <w:t>Період реалізації</w:t>
      </w:r>
      <w:r w:rsidRPr="00D540B8">
        <w:rPr>
          <w:rFonts w:ascii="Times New Roman" w:hAnsi="Times New Roman" w:cs="Times New Roman"/>
          <w:sz w:val="28"/>
          <w:szCs w:val="28"/>
        </w:rPr>
        <w:t xml:space="preserve">: </w:t>
      </w:r>
      <w:r w:rsidR="00630B77" w:rsidRPr="00D540B8">
        <w:rPr>
          <w:rFonts w:ascii="Times New Roman" w:hAnsi="Times New Roman" w:cs="Times New Roman"/>
          <w:sz w:val="28"/>
          <w:szCs w:val="28"/>
        </w:rPr>
        <w:t>2018</w:t>
      </w:r>
      <w:r w:rsidRPr="00D540B8">
        <w:rPr>
          <w:rFonts w:ascii="Times New Roman" w:hAnsi="Times New Roman" w:cs="Times New Roman"/>
          <w:sz w:val="28"/>
          <w:szCs w:val="28"/>
        </w:rPr>
        <w:t xml:space="preserve"> р</w:t>
      </w:r>
      <w:r w:rsidR="0026679C" w:rsidRPr="00D540B8">
        <w:rPr>
          <w:rFonts w:ascii="Times New Roman" w:hAnsi="Times New Roman" w:cs="Times New Roman"/>
          <w:sz w:val="28"/>
          <w:szCs w:val="28"/>
        </w:rPr>
        <w:t>ік</w:t>
      </w:r>
      <w:r w:rsidRPr="00D540B8">
        <w:rPr>
          <w:rFonts w:ascii="Times New Roman" w:hAnsi="Times New Roman" w:cs="Times New Roman"/>
          <w:sz w:val="28"/>
          <w:szCs w:val="28"/>
        </w:rPr>
        <w:t>.</w:t>
      </w:r>
    </w:p>
    <w:p w:rsidR="0020528D" w:rsidRPr="00D540B8" w:rsidRDefault="0020588C" w:rsidP="0020588C">
      <w:pPr>
        <w:spacing w:after="0" w:line="240" w:lineRule="auto"/>
        <w:ind w:firstLine="851"/>
        <w:jc w:val="both"/>
        <w:rPr>
          <w:rFonts w:ascii="Times New Roman" w:hAnsi="Times New Roman" w:cs="Times New Roman"/>
          <w:sz w:val="28"/>
          <w:szCs w:val="28"/>
        </w:rPr>
      </w:pPr>
      <w:r w:rsidRPr="00D540B8">
        <w:rPr>
          <w:rFonts w:ascii="Times New Roman" w:hAnsi="Times New Roman" w:cs="Times New Roman"/>
          <w:bCs/>
          <w:sz w:val="28"/>
          <w:szCs w:val="28"/>
        </w:rPr>
        <w:t xml:space="preserve">Джерела фінансування: </w:t>
      </w:r>
      <w:r w:rsidR="0026679C" w:rsidRPr="00D540B8">
        <w:rPr>
          <w:rFonts w:ascii="Times New Roman" w:hAnsi="Times New Roman" w:cs="Times New Roman"/>
          <w:sz w:val="28"/>
          <w:szCs w:val="28"/>
        </w:rPr>
        <w:t>в</w:t>
      </w:r>
      <w:r w:rsidR="0020528D" w:rsidRPr="00D540B8">
        <w:rPr>
          <w:rFonts w:ascii="Times New Roman" w:hAnsi="Times New Roman" w:cs="Times New Roman"/>
          <w:sz w:val="28"/>
          <w:szCs w:val="28"/>
        </w:rPr>
        <w:t xml:space="preserve">ласні кошти </w:t>
      </w:r>
      <w:r w:rsidR="00630B77" w:rsidRPr="00D540B8">
        <w:rPr>
          <w:rFonts w:ascii="Times New Roman" w:hAnsi="Times New Roman" w:cs="Times New Roman"/>
          <w:sz w:val="28"/>
          <w:szCs w:val="28"/>
        </w:rPr>
        <w:t>підприємства</w:t>
      </w:r>
      <w:r w:rsidR="0020528D" w:rsidRPr="00D540B8">
        <w:rPr>
          <w:rFonts w:ascii="Times New Roman" w:hAnsi="Times New Roman" w:cs="Times New Roman"/>
          <w:sz w:val="28"/>
          <w:szCs w:val="28"/>
        </w:rPr>
        <w:t xml:space="preserve"> – 3,8 млн. грн.</w:t>
      </w:r>
    </w:p>
    <w:p w:rsidR="0026679C" w:rsidRPr="00FD504B" w:rsidRDefault="0026679C" w:rsidP="0020588C">
      <w:pPr>
        <w:spacing w:after="0" w:line="240" w:lineRule="auto"/>
        <w:ind w:firstLine="851"/>
        <w:jc w:val="both"/>
        <w:rPr>
          <w:rFonts w:ascii="Times New Roman" w:hAnsi="Times New Roman" w:cs="Times New Roman"/>
          <w:b/>
          <w:bCs/>
          <w:color w:val="1F497D"/>
          <w:sz w:val="28"/>
          <w:szCs w:val="28"/>
        </w:rPr>
      </w:pPr>
    </w:p>
    <w:p w:rsidR="0020528D" w:rsidRPr="00FD504B" w:rsidRDefault="00D540B8" w:rsidP="00883F33">
      <w:pPr>
        <w:pStyle w:val="2"/>
        <w:numPr>
          <w:ilvl w:val="4"/>
          <w:numId w:val="77"/>
        </w:numPr>
        <w:tabs>
          <w:tab w:val="left" w:pos="1134"/>
        </w:tabs>
        <w:spacing w:before="120" w:after="120" w:line="240" w:lineRule="auto"/>
        <w:ind w:left="0" w:firstLine="0"/>
        <w:jc w:val="center"/>
        <w:rPr>
          <w:rFonts w:ascii="Times New Roman" w:hAnsi="Times New Roman" w:cs="Times New Roman"/>
          <w:i/>
          <w:iCs/>
          <w:color w:val="1F497D"/>
          <w:sz w:val="28"/>
          <w:szCs w:val="28"/>
        </w:rPr>
      </w:pPr>
      <w:bookmarkStart w:id="133" w:name="_Toc437006377"/>
      <w:bookmarkStart w:id="134" w:name="_Toc459886072"/>
      <w:bookmarkStart w:id="135" w:name="_Toc475803441"/>
      <w:r>
        <w:rPr>
          <w:rFonts w:ascii="Times New Roman" w:hAnsi="Times New Roman" w:cs="Times New Roman"/>
          <w:i/>
          <w:iCs/>
          <w:color w:val="1F497D"/>
          <w:sz w:val="28"/>
          <w:szCs w:val="28"/>
        </w:rPr>
        <w:t xml:space="preserve">Технічне переоснащення наявних </w:t>
      </w:r>
      <w:r w:rsidR="006732C0">
        <w:rPr>
          <w:rFonts w:ascii="Times New Roman" w:hAnsi="Times New Roman" w:cs="Times New Roman"/>
          <w:i/>
          <w:iCs/>
          <w:color w:val="1F497D"/>
          <w:sz w:val="28"/>
          <w:szCs w:val="28"/>
        </w:rPr>
        <w:t>морально й</w:t>
      </w:r>
      <w:r w:rsidR="0020528D" w:rsidRPr="00FD504B">
        <w:rPr>
          <w:rFonts w:ascii="Times New Roman" w:hAnsi="Times New Roman" w:cs="Times New Roman"/>
          <w:i/>
          <w:iCs/>
          <w:color w:val="1F497D"/>
          <w:sz w:val="28"/>
          <w:szCs w:val="28"/>
        </w:rPr>
        <w:t xml:space="preserve"> фізично застарілих схем управління електроприводами насосних агрегатів каналізаційних </w:t>
      </w:r>
      <w:r w:rsidR="0020528D" w:rsidRPr="00FD504B">
        <w:rPr>
          <w:rFonts w:ascii="Times New Roman" w:hAnsi="Times New Roman" w:cs="Times New Roman"/>
          <w:bCs w:val="0"/>
          <w:i/>
          <w:iCs/>
          <w:color w:val="1F497D"/>
          <w:sz w:val="28"/>
          <w:szCs w:val="28"/>
        </w:rPr>
        <w:t>нас</w:t>
      </w:r>
      <w:r w:rsidR="0020528D" w:rsidRPr="00FD504B">
        <w:rPr>
          <w:rFonts w:ascii="Times New Roman" w:hAnsi="Times New Roman" w:cs="Times New Roman"/>
          <w:bCs w:val="0"/>
          <w:i/>
          <w:iCs/>
          <w:color w:val="1F497D"/>
          <w:sz w:val="28"/>
          <w:szCs w:val="28"/>
        </w:rPr>
        <w:t>о</w:t>
      </w:r>
      <w:r w:rsidR="0020528D" w:rsidRPr="00FD504B">
        <w:rPr>
          <w:rFonts w:ascii="Times New Roman" w:hAnsi="Times New Roman" w:cs="Times New Roman"/>
          <w:bCs w:val="0"/>
          <w:i/>
          <w:iCs/>
          <w:color w:val="1F497D"/>
          <w:sz w:val="28"/>
          <w:szCs w:val="28"/>
        </w:rPr>
        <w:t>сних</w:t>
      </w:r>
      <w:r w:rsidR="0020528D" w:rsidRPr="00FD504B">
        <w:rPr>
          <w:rFonts w:ascii="Times New Roman" w:hAnsi="Times New Roman" w:cs="Times New Roman"/>
          <w:i/>
          <w:iCs/>
          <w:color w:val="1F497D"/>
          <w:sz w:val="28"/>
          <w:szCs w:val="28"/>
        </w:rPr>
        <w:t xml:space="preserve"> станцій </w:t>
      </w:r>
      <w:r w:rsidR="00B20E8D">
        <w:rPr>
          <w:rFonts w:ascii="Times New Roman" w:hAnsi="Times New Roman" w:cs="Times New Roman"/>
          <w:i/>
          <w:iCs/>
          <w:color w:val="1F497D"/>
          <w:sz w:val="28"/>
          <w:szCs w:val="28"/>
        </w:rPr>
        <w:t>(КНС-32, КНС-45, КНС-63, КНС-69,</w:t>
      </w:r>
      <w:r w:rsidR="0020528D" w:rsidRPr="00FD504B">
        <w:rPr>
          <w:rFonts w:ascii="Times New Roman" w:hAnsi="Times New Roman" w:cs="Times New Roman"/>
          <w:i/>
          <w:iCs/>
          <w:color w:val="1F497D"/>
          <w:sz w:val="28"/>
          <w:szCs w:val="28"/>
        </w:rPr>
        <w:t xml:space="preserve"> КНС-90)</w:t>
      </w:r>
      <w:bookmarkEnd w:id="133"/>
      <w:bookmarkEnd w:id="134"/>
      <w:bookmarkEnd w:id="135"/>
    </w:p>
    <w:p w:rsidR="0020528D" w:rsidRPr="00FD504B" w:rsidRDefault="0020528D" w:rsidP="003B2E65">
      <w:pPr>
        <w:spacing w:before="120" w:after="12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t>З метою підвищення ефективності роботи каналізаційних насосних ста</w:t>
      </w:r>
      <w:r w:rsidRPr="00FD504B">
        <w:rPr>
          <w:rFonts w:ascii="Times New Roman" w:hAnsi="Times New Roman" w:cs="Times New Roman"/>
          <w:sz w:val="28"/>
          <w:szCs w:val="28"/>
        </w:rPr>
        <w:t>н</w:t>
      </w:r>
      <w:r w:rsidRPr="00FD504B">
        <w:rPr>
          <w:rFonts w:ascii="Times New Roman" w:hAnsi="Times New Roman" w:cs="Times New Roman"/>
          <w:sz w:val="28"/>
          <w:szCs w:val="28"/>
        </w:rPr>
        <w:t>цій проектом передбачається встановлення нового енергозберігаючого обла</w:t>
      </w:r>
      <w:r w:rsidRPr="00FD504B">
        <w:rPr>
          <w:rFonts w:ascii="Times New Roman" w:hAnsi="Times New Roman" w:cs="Times New Roman"/>
          <w:sz w:val="28"/>
          <w:szCs w:val="28"/>
        </w:rPr>
        <w:t>д</w:t>
      </w:r>
      <w:r w:rsidRPr="00FD504B">
        <w:rPr>
          <w:rFonts w:ascii="Times New Roman" w:hAnsi="Times New Roman" w:cs="Times New Roman"/>
          <w:sz w:val="28"/>
          <w:szCs w:val="28"/>
        </w:rPr>
        <w:t>нання.</w:t>
      </w:r>
    </w:p>
    <w:p w:rsidR="0020528D" w:rsidRPr="00FD504B" w:rsidRDefault="00FD0AA5" w:rsidP="0026679C">
      <w:pPr>
        <w:spacing w:before="120" w:after="120" w:line="240" w:lineRule="auto"/>
        <w:jc w:val="center"/>
        <w:rPr>
          <w:rFonts w:ascii="Times New Roman" w:hAnsi="Times New Roman" w:cs="Times New Roman"/>
          <w:b/>
          <w:bCs/>
          <w:i/>
          <w:color w:val="1F497D"/>
          <w:sz w:val="28"/>
          <w:szCs w:val="28"/>
        </w:rPr>
      </w:pPr>
      <w:r>
        <w:rPr>
          <w:rFonts w:ascii="Times New Roman" w:hAnsi="Times New Roman" w:cs="Times New Roman"/>
          <w:b/>
          <w:bCs/>
          <w:i/>
          <w:color w:val="1F497D"/>
          <w:sz w:val="28"/>
          <w:szCs w:val="28"/>
        </w:rPr>
        <w:t>Показники ефективності проекту</w:t>
      </w:r>
    </w:p>
    <w:tbl>
      <w:tblPr>
        <w:tblW w:w="9891" w:type="dxa"/>
        <w:tblInd w:w="2" w:type="dxa"/>
        <w:tblLayout w:type="fixed"/>
        <w:tblLook w:val="00A0" w:firstRow="1" w:lastRow="0" w:firstColumn="1" w:lastColumn="0" w:noHBand="0" w:noVBand="0"/>
      </w:tblPr>
      <w:tblGrid>
        <w:gridCol w:w="1240"/>
        <w:gridCol w:w="1134"/>
        <w:gridCol w:w="1332"/>
        <w:gridCol w:w="1220"/>
        <w:gridCol w:w="1183"/>
        <w:gridCol w:w="1227"/>
        <w:gridCol w:w="1237"/>
        <w:gridCol w:w="1318"/>
      </w:tblGrid>
      <w:tr w:rsidR="0026679C" w:rsidRPr="00FD504B" w:rsidTr="0026679C">
        <w:trPr>
          <w:trHeight w:val="464"/>
        </w:trPr>
        <w:tc>
          <w:tcPr>
            <w:tcW w:w="124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Інвестиції</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Економія ПЕР</w:t>
            </w:r>
          </w:p>
        </w:tc>
        <w:tc>
          <w:tcPr>
            <w:tcW w:w="1332"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Скорочення викидів ПГ</w:t>
            </w:r>
          </w:p>
        </w:tc>
        <w:tc>
          <w:tcPr>
            <w:tcW w:w="1220"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Зниження витрат</w:t>
            </w:r>
          </w:p>
        </w:tc>
        <w:tc>
          <w:tcPr>
            <w:tcW w:w="1183"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Простий термін окупності</w:t>
            </w:r>
          </w:p>
        </w:tc>
        <w:tc>
          <w:tcPr>
            <w:tcW w:w="1227"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rPr>
            </w:pPr>
            <w:proofErr w:type="spellStart"/>
            <w:r w:rsidRPr="00FD504B">
              <w:rPr>
                <w:rFonts w:ascii="Times New Roman" w:hAnsi="Times New Roman" w:cs="Times New Roman"/>
                <w:b/>
                <w:bCs/>
                <w:i/>
                <w:color w:val="000000"/>
                <w:sz w:val="20"/>
                <w:szCs w:val="20"/>
                <w:lang w:eastAsia="ru-RU"/>
              </w:rPr>
              <w:t>Внутріш</w:t>
            </w:r>
            <w:proofErr w:type="spellEnd"/>
            <w:r w:rsidRPr="00FD504B">
              <w:rPr>
                <w:rFonts w:ascii="Times New Roman" w:hAnsi="Times New Roman" w:cs="Times New Roman"/>
                <w:b/>
                <w:bCs/>
                <w:i/>
                <w:color w:val="000000"/>
                <w:sz w:val="20"/>
                <w:szCs w:val="20"/>
                <w:lang w:eastAsia="ru-RU"/>
              </w:rPr>
              <w:t>-ня норма прибутку (IRR)</w:t>
            </w:r>
          </w:p>
        </w:tc>
        <w:tc>
          <w:tcPr>
            <w:tcW w:w="1237"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Чиста приведена вартість (NPV)</w:t>
            </w:r>
          </w:p>
        </w:tc>
        <w:tc>
          <w:tcPr>
            <w:tcW w:w="1318" w:type="dxa"/>
            <w:vMerge w:val="restart"/>
            <w:tcBorders>
              <w:top w:val="single" w:sz="4" w:space="0" w:color="1F497D"/>
              <w:left w:val="nil"/>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Коефіцієнт чистої пр</w:t>
            </w:r>
            <w:r w:rsidRPr="00FD504B">
              <w:rPr>
                <w:rFonts w:ascii="Times New Roman" w:hAnsi="Times New Roman" w:cs="Times New Roman"/>
                <w:b/>
                <w:bCs/>
                <w:i/>
                <w:color w:val="000000"/>
                <w:sz w:val="20"/>
                <w:szCs w:val="20"/>
                <w:lang w:eastAsia="ru-RU"/>
              </w:rPr>
              <w:t>и</w:t>
            </w:r>
            <w:r w:rsidRPr="00FD504B">
              <w:rPr>
                <w:rFonts w:ascii="Times New Roman" w:hAnsi="Times New Roman" w:cs="Times New Roman"/>
                <w:b/>
                <w:bCs/>
                <w:i/>
                <w:color w:val="000000"/>
                <w:sz w:val="20"/>
                <w:szCs w:val="20"/>
                <w:lang w:eastAsia="ru-RU"/>
              </w:rPr>
              <w:t>веденої в</w:t>
            </w:r>
            <w:r w:rsidRPr="00FD504B">
              <w:rPr>
                <w:rFonts w:ascii="Times New Roman" w:hAnsi="Times New Roman" w:cs="Times New Roman"/>
                <w:b/>
                <w:bCs/>
                <w:i/>
                <w:color w:val="000000"/>
                <w:sz w:val="20"/>
                <w:szCs w:val="20"/>
                <w:lang w:eastAsia="ru-RU"/>
              </w:rPr>
              <w:t>а</w:t>
            </w:r>
            <w:r w:rsidRPr="00FD504B">
              <w:rPr>
                <w:rFonts w:ascii="Times New Roman" w:hAnsi="Times New Roman" w:cs="Times New Roman"/>
                <w:b/>
                <w:bCs/>
                <w:i/>
                <w:color w:val="000000"/>
                <w:sz w:val="20"/>
                <w:szCs w:val="20"/>
                <w:lang w:eastAsia="ru-RU"/>
              </w:rPr>
              <w:t>ртості</w:t>
            </w:r>
          </w:p>
          <w:p w:rsidR="0026679C" w:rsidRPr="00FD504B" w:rsidRDefault="0026679C" w:rsidP="0026679C">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(NPVQ)</w:t>
            </w:r>
            <w:r w:rsidRPr="00FD504B">
              <w:rPr>
                <w:rFonts w:ascii="Times New Roman" w:hAnsi="Times New Roman" w:cs="Times New Roman"/>
                <w:b/>
                <w:bCs/>
                <w:color w:val="000000"/>
                <w:sz w:val="20"/>
                <w:szCs w:val="20"/>
                <w:lang w:eastAsia="ru-RU"/>
              </w:rPr>
              <w:t> </w:t>
            </w:r>
          </w:p>
        </w:tc>
      </w:tr>
      <w:tr w:rsidR="0026679C" w:rsidRPr="00FD504B" w:rsidTr="0026679C">
        <w:trPr>
          <w:trHeight w:val="300"/>
        </w:trPr>
        <w:tc>
          <w:tcPr>
            <w:tcW w:w="1240" w:type="dxa"/>
            <w:tcBorders>
              <w:top w:val="nil"/>
              <w:left w:val="single" w:sz="4" w:space="0" w:color="1F497D"/>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proofErr w:type="spellStart"/>
            <w:r w:rsidRPr="00FD504B">
              <w:rPr>
                <w:rFonts w:ascii="Times New Roman" w:hAnsi="Times New Roman" w:cs="Times New Roman"/>
                <w:b/>
                <w:bCs/>
                <w:color w:val="000000"/>
                <w:sz w:val="20"/>
                <w:szCs w:val="20"/>
                <w:lang w:eastAsia="ru-RU"/>
              </w:rPr>
              <w:t>МВт∙год</w:t>
            </w:r>
            <w:proofErr w:type="spellEnd"/>
          </w:p>
        </w:tc>
        <w:tc>
          <w:tcPr>
            <w:tcW w:w="1332"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т СО</w:t>
            </w:r>
            <w:r w:rsidRPr="00FD504B">
              <w:rPr>
                <w:rFonts w:ascii="Times New Roman" w:hAnsi="Times New Roman" w:cs="Times New Roman"/>
                <w:b/>
                <w:bCs/>
                <w:color w:val="000000"/>
                <w:sz w:val="20"/>
                <w:szCs w:val="20"/>
                <w:vertAlign w:val="subscript"/>
                <w:lang w:eastAsia="ru-RU"/>
              </w:rPr>
              <w:t>2</w:t>
            </w:r>
          </w:p>
        </w:tc>
        <w:tc>
          <w:tcPr>
            <w:tcW w:w="1220"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тис. грн.</w:t>
            </w:r>
          </w:p>
        </w:tc>
        <w:tc>
          <w:tcPr>
            <w:tcW w:w="1183"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років</w:t>
            </w:r>
          </w:p>
        </w:tc>
        <w:tc>
          <w:tcPr>
            <w:tcW w:w="1227"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w:t>
            </w:r>
          </w:p>
        </w:tc>
        <w:tc>
          <w:tcPr>
            <w:tcW w:w="1237"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r w:rsidRPr="00FD504B">
              <w:rPr>
                <w:rFonts w:ascii="Times New Roman" w:hAnsi="Times New Roman" w:cs="Times New Roman"/>
                <w:b/>
                <w:bCs/>
                <w:color w:val="000000"/>
                <w:sz w:val="20"/>
                <w:szCs w:val="20"/>
                <w:lang w:eastAsia="ru-RU"/>
              </w:rPr>
              <w:t>тис. грн.</w:t>
            </w:r>
          </w:p>
        </w:tc>
        <w:tc>
          <w:tcPr>
            <w:tcW w:w="1318" w:type="dxa"/>
            <w:vMerge/>
            <w:tcBorders>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color w:val="000000"/>
                <w:sz w:val="20"/>
                <w:szCs w:val="20"/>
                <w:lang w:eastAsia="ru-RU"/>
              </w:rPr>
            </w:pPr>
          </w:p>
        </w:tc>
      </w:tr>
      <w:tr w:rsidR="004B72FB" w:rsidRPr="00FD504B" w:rsidTr="0026679C">
        <w:trPr>
          <w:trHeight w:val="449"/>
        </w:trPr>
        <w:tc>
          <w:tcPr>
            <w:tcW w:w="1240" w:type="dxa"/>
            <w:tcBorders>
              <w:top w:val="nil"/>
              <w:left w:val="single" w:sz="4" w:space="0" w:color="1F497D"/>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1 811,3</w:t>
            </w:r>
          </w:p>
        </w:tc>
        <w:tc>
          <w:tcPr>
            <w:tcW w:w="1134"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1 883,1</w:t>
            </w:r>
          </w:p>
        </w:tc>
        <w:tc>
          <w:tcPr>
            <w:tcW w:w="1332"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1 657,1</w:t>
            </w:r>
          </w:p>
        </w:tc>
        <w:tc>
          <w:tcPr>
            <w:tcW w:w="1220"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3 694,0</w:t>
            </w:r>
          </w:p>
        </w:tc>
        <w:tc>
          <w:tcPr>
            <w:tcW w:w="1183"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0,5</w:t>
            </w:r>
          </w:p>
        </w:tc>
        <w:tc>
          <w:tcPr>
            <w:tcW w:w="1227"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204%</w:t>
            </w:r>
          </w:p>
        </w:tc>
        <w:tc>
          <w:tcPr>
            <w:tcW w:w="1237"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29 637,4</w:t>
            </w:r>
          </w:p>
        </w:tc>
        <w:tc>
          <w:tcPr>
            <w:tcW w:w="1318"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16,4</w:t>
            </w:r>
          </w:p>
        </w:tc>
      </w:tr>
    </w:tbl>
    <w:p w:rsidR="0020528D" w:rsidRPr="00FD504B" w:rsidRDefault="0020528D" w:rsidP="0026679C">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проекту очікується:</w:t>
      </w:r>
    </w:p>
    <w:p w:rsidR="0020528D" w:rsidRPr="00FD504B" w:rsidRDefault="0020528D" w:rsidP="0026679C">
      <w:pPr>
        <w:pStyle w:val="a3"/>
        <w:numPr>
          <w:ilvl w:val="0"/>
          <w:numId w:val="27"/>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lastRenderedPageBreak/>
        <w:t>загальний обсяг річної економії</w:t>
      </w:r>
      <w:r w:rsidR="00955326" w:rsidRPr="00FD504B">
        <w:rPr>
          <w:rFonts w:ascii="Times New Roman" w:hAnsi="Times New Roman" w:cs="Times New Roman"/>
          <w:sz w:val="28"/>
          <w:szCs w:val="28"/>
        </w:rPr>
        <w:t xml:space="preserve"> електроенергії 1 883,1 </w:t>
      </w:r>
      <w:proofErr w:type="spellStart"/>
      <w:r w:rsidR="00955326" w:rsidRPr="00FD504B">
        <w:rPr>
          <w:rFonts w:ascii="Times New Roman" w:hAnsi="Times New Roman" w:cs="Times New Roman"/>
          <w:sz w:val="28"/>
          <w:szCs w:val="28"/>
        </w:rPr>
        <w:t>МВт∙год</w:t>
      </w:r>
      <w:proofErr w:type="spellEnd"/>
      <w:r w:rsidR="0026679C"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26679C">
      <w:pPr>
        <w:pStyle w:val="a3"/>
        <w:numPr>
          <w:ilvl w:val="0"/>
          <w:numId w:val="27"/>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скорочення витрат на енергоресурси на 3 </w:t>
      </w:r>
      <w:r w:rsidR="004B72FB" w:rsidRPr="00FD504B">
        <w:rPr>
          <w:rFonts w:ascii="Times New Roman" w:hAnsi="Times New Roman" w:cs="Times New Roman"/>
          <w:sz w:val="28"/>
          <w:szCs w:val="28"/>
        </w:rPr>
        <w:t>694</w:t>
      </w:r>
      <w:r w:rsidRPr="00FD504B">
        <w:rPr>
          <w:rFonts w:ascii="Times New Roman" w:hAnsi="Times New Roman" w:cs="Times New Roman"/>
          <w:sz w:val="28"/>
          <w:szCs w:val="28"/>
        </w:rPr>
        <w:t>,</w:t>
      </w:r>
      <w:r w:rsidR="004B72FB" w:rsidRPr="00FD504B">
        <w:rPr>
          <w:rFonts w:ascii="Times New Roman" w:hAnsi="Times New Roman" w:cs="Times New Roman"/>
          <w:sz w:val="28"/>
          <w:szCs w:val="28"/>
        </w:rPr>
        <w:t>0</w:t>
      </w:r>
      <w:r w:rsidRPr="00FD504B">
        <w:rPr>
          <w:rFonts w:ascii="Times New Roman" w:hAnsi="Times New Roman" w:cs="Times New Roman"/>
          <w:sz w:val="28"/>
          <w:szCs w:val="28"/>
        </w:rPr>
        <w:t xml:space="preserve"> тис. грн</w:t>
      </w:r>
      <w:r w:rsidR="0026679C"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26679C">
      <w:pPr>
        <w:pStyle w:val="a3"/>
        <w:numPr>
          <w:ilvl w:val="0"/>
          <w:numId w:val="27"/>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26679C" w:rsidRPr="00FD504B">
        <w:rPr>
          <w:rFonts w:ascii="Times New Roman" w:hAnsi="Times New Roman" w:cs="Times New Roman"/>
          <w:sz w:val="28"/>
          <w:szCs w:val="28"/>
        </w:rPr>
        <w:t>–</w:t>
      </w:r>
      <w:r w:rsidRPr="00FD504B">
        <w:rPr>
          <w:rFonts w:ascii="Times New Roman" w:hAnsi="Times New Roman" w:cs="Times New Roman"/>
          <w:sz w:val="28"/>
          <w:szCs w:val="28"/>
        </w:rPr>
        <w:t>1657,1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B20E8D" w:rsidRDefault="0020528D" w:rsidP="0026679C">
      <w:pPr>
        <w:spacing w:after="0" w:line="240" w:lineRule="auto"/>
        <w:ind w:firstLine="851"/>
        <w:jc w:val="both"/>
        <w:rPr>
          <w:rFonts w:ascii="Times New Roman" w:hAnsi="Times New Roman" w:cs="Times New Roman"/>
          <w:sz w:val="28"/>
          <w:szCs w:val="28"/>
        </w:rPr>
      </w:pPr>
      <w:r w:rsidRPr="00B20E8D">
        <w:rPr>
          <w:rFonts w:ascii="Times New Roman" w:hAnsi="Times New Roman" w:cs="Times New Roman"/>
          <w:bCs/>
          <w:sz w:val="28"/>
          <w:szCs w:val="28"/>
        </w:rPr>
        <w:t>Період реалізації</w:t>
      </w:r>
      <w:r w:rsidRPr="00B20E8D">
        <w:rPr>
          <w:rFonts w:ascii="Times New Roman" w:hAnsi="Times New Roman" w:cs="Times New Roman"/>
          <w:sz w:val="28"/>
          <w:szCs w:val="28"/>
        </w:rPr>
        <w:t xml:space="preserve">: </w:t>
      </w:r>
      <w:r w:rsidR="004B72FB" w:rsidRPr="00B20E8D">
        <w:rPr>
          <w:rFonts w:ascii="Times New Roman" w:hAnsi="Times New Roman" w:cs="Times New Roman"/>
          <w:sz w:val="28"/>
          <w:szCs w:val="28"/>
        </w:rPr>
        <w:t>2018</w:t>
      </w:r>
      <w:r w:rsidRPr="00B20E8D">
        <w:rPr>
          <w:rFonts w:ascii="Times New Roman" w:hAnsi="Times New Roman" w:cs="Times New Roman"/>
          <w:sz w:val="28"/>
          <w:szCs w:val="28"/>
        </w:rPr>
        <w:t xml:space="preserve"> р</w:t>
      </w:r>
      <w:r w:rsidR="0026679C" w:rsidRPr="00B20E8D">
        <w:rPr>
          <w:rFonts w:ascii="Times New Roman" w:hAnsi="Times New Roman" w:cs="Times New Roman"/>
          <w:sz w:val="28"/>
          <w:szCs w:val="28"/>
        </w:rPr>
        <w:t>ік</w:t>
      </w:r>
      <w:r w:rsidRPr="00B20E8D">
        <w:rPr>
          <w:rFonts w:ascii="Times New Roman" w:hAnsi="Times New Roman" w:cs="Times New Roman"/>
          <w:sz w:val="28"/>
          <w:szCs w:val="28"/>
        </w:rPr>
        <w:t>.</w:t>
      </w:r>
    </w:p>
    <w:p w:rsidR="0020528D" w:rsidRPr="00B20E8D" w:rsidRDefault="0020528D" w:rsidP="0026679C">
      <w:pPr>
        <w:spacing w:after="0" w:line="240" w:lineRule="auto"/>
        <w:ind w:firstLine="851"/>
        <w:jc w:val="both"/>
        <w:rPr>
          <w:rFonts w:ascii="Times New Roman" w:hAnsi="Times New Roman" w:cs="Times New Roman"/>
          <w:sz w:val="28"/>
          <w:szCs w:val="28"/>
        </w:rPr>
      </w:pPr>
      <w:r w:rsidRPr="00B20E8D">
        <w:rPr>
          <w:rFonts w:ascii="Times New Roman" w:hAnsi="Times New Roman" w:cs="Times New Roman"/>
          <w:bCs/>
          <w:sz w:val="28"/>
          <w:szCs w:val="28"/>
        </w:rPr>
        <w:t xml:space="preserve">Джерела </w:t>
      </w:r>
      <w:proofErr w:type="spellStart"/>
      <w:r w:rsidRPr="00B20E8D">
        <w:rPr>
          <w:rFonts w:ascii="Times New Roman" w:hAnsi="Times New Roman" w:cs="Times New Roman"/>
          <w:bCs/>
          <w:sz w:val="28"/>
          <w:szCs w:val="28"/>
        </w:rPr>
        <w:t>фінансування:</w:t>
      </w:r>
      <w:r w:rsidR="0026679C" w:rsidRPr="00B20E8D">
        <w:rPr>
          <w:rFonts w:ascii="Times New Roman" w:hAnsi="Times New Roman" w:cs="Times New Roman"/>
          <w:sz w:val="28"/>
          <w:szCs w:val="28"/>
        </w:rPr>
        <w:t>в</w:t>
      </w:r>
      <w:r w:rsidRPr="00B20E8D">
        <w:rPr>
          <w:rFonts w:ascii="Times New Roman" w:hAnsi="Times New Roman" w:cs="Times New Roman"/>
          <w:sz w:val="28"/>
          <w:szCs w:val="28"/>
        </w:rPr>
        <w:t>ласні</w:t>
      </w:r>
      <w:proofErr w:type="spellEnd"/>
      <w:r w:rsidRPr="00B20E8D">
        <w:rPr>
          <w:rFonts w:ascii="Times New Roman" w:hAnsi="Times New Roman" w:cs="Times New Roman"/>
          <w:sz w:val="28"/>
          <w:szCs w:val="28"/>
        </w:rPr>
        <w:t xml:space="preserve"> кошти </w:t>
      </w:r>
      <w:r w:rsidR="004B72FB" w:rsidRPr="00B20E8D">
        <w:rPr>
          <w:rFonts w:ascii="Times New Roman" w:hAnsi="Times New Roman" w:cs="Times New Roman"/>
          <w:sz w:val="28"/>
          <w:szCs w:val="28"/>
        </w:rPr>
        <w:t xml:space="preserve">підприємства </w:t>
      </w:r>
      <w:r w:rsidRPr="00B20E8D">
        <w:rPr>
          <w:rFonts w:ascii="Times New Roman" w:hAnsi="Times New Roman" w:cs="Times New Roman"/>
          <w:sz w:val="28"/>
          <w:szCs w:val="28"/>
        </w:rPr>
        <w:t>– 1,8 млн. грн.</w:t>
      </w:r>
    </w:p>
    <w:p w:rsidR="0026679C" w:rsidRPr="00FD504B" w:rsidRDefault="0026679C" w:rsidP="0026679C">
      <w:pPr>
        <w:spacing w:after="0" w:line="240" w:lineRule="auto"/>
        <w:ind w:firstLine="851"/>
        <w:jc w:val="both"/>
        <w:rPr>
          <w:rFonts w:ascii="Times New Roman" w:hAnsi="Times New Roman" w:cs="Times New Roman"/>
          <w:b/>
          <w:bCs/>
          <w:sz w:val="28"/>
          <w:szCs w:val="28"/>
        </w:rPr>
      </w:pPr>
    </w:p>
    <w:p w:rsidR="0020528D" w:rsidRPr="00FD504B" w:rsidRDefault="0020528D" w:rsidP="00883F33">
      <w:pPr>
        <w:pStyle w:val="2"/>
        <w:numPr>
          <w:ilvl w:val="4"/>
          <w:numId w:val="77"/>
        </w:numPr>
        <w:tabs>
          <w:tab w:val="left" w:pos="1134"/>
        </w:tabs>
        <w:spacing w:before="0" w:after="120" w:line="240" w:lineRule="auto"/>
        <w:ind w:left="0" w:firstLine="0"/>
        <w:jc w:val="center"/>
        <w:rPr>
          <w:rFonts w:ascii="Times New Roman" w:hAnsi="Times New Roman" w:cs="Times New Roman"/>
          <w:i/>
          <w:iCs/>
          <w:color w:val="1F497D"/>
          <w:sz w:val="28"/>
          <w:szCs w:val="28"/>
        </w:rPr>
      </w:pPr>
      <w:bookmarkStart w:id="136" w:name="_Toc437006378"/>
      <w:bookmarkStart w:id="137" w:name="_Toc459886073"/>
      <w:bookmarkStart w:id="138" w:name="_Toc475803442"/>
      <w:r w:rsidRPr="00FD504B">
        <w:rPr>
          <w:rFonts w:ascii="Times New Roman" w:hAnsi="Times New Roman" w:cs="Times New Roman"/>
          <w:i/>
          <w:iCs/>
          <w:color w:val="1F497D"/>
          <w:sz w:val="28"/>
          <w:szCs w:val="28"/>
        </w:rPr>
        <w:t>Технічне переоснащення каналізаційних насосних станці</w:t>
      </w:r>
      <w:r w:rsidR="00B20E8D">
        <w:rPr>
          <w:rFonts w:ascii="Times New Roman" w:hAnsi="Times New Roman" w:cs="Times New Roman"/>
          <w:i/>
          <w:iCs/>
          <w:color w:val="1F497D"/>
          <w:sz w:val="28"/>
          <w:szCs w:val="28"/>
        </w:rPr>
        <w:t>й (КНС-1, КНС-7, КНС-8, КНС-10,</w:t>
      </w:r>
      <w:r w:rsidRPr="00FD504B">
        <w:rPr>
          <w:rFonts w:ascii="Times New Roman" w:hAnsi="Times New Roman" w:cs="Times New Roman"/>
          <w:i/>
          <w:iCs/>
          <w:color w:val="1F497D"/>
          <w:sz w:val="28"/>
          <w:szCs w:val="28"/>
        </w:rPr>
        <w:t xml:space="preserve"> КНС-11, КНС-56, КНС-57)</w:t>
      </w:r>
      <w:bookmarkEnd w:id="136"/>
      <w:bookmarkEnd w:id="137"/>
      <w:bookmarkEnd w:id="138"/>
    </w:p>
    <w:p w:rsidR="0020528D" w:rsidRPr="00FD504B" w:rsidRDefault="0020528D" w:rsidP="0026679C">
      <w:pPr>
        <w:spacing w:after="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t>З метою забезпечення надійності перекачування стоків у найбільш ек</w:t>
      </w:r>
      <w:r w:rsidRPr="00FD504B">
        <w:rPr>
          <w:rFonts w:ascii="Times New Roman" w:hAnsi="Times New Roman" w:cs="Times New Roman"/>
          <w:sz w:val="28"/>
          <w:szCs w:val="28"/>
        </w:rPr>
        <w:t>о</w:t>
      </w:r>
      <w:r w:rsidRPr="00FD504B">
        <w:rPr>
          <w:rFonts w:ascii="Times New Roman" w:hAnsi="Times New Roman" w:cs="Times New Roman"/>
          <w:sz w:val="28"/>
          <w:szCs w:val="28"/>
        </w:rPr>
        <w:t>номічному режимі проектом передбачається в</w:t>
      </w:r>
      <w:r w:rsidR="009C7093">
        <w:rPr>
          <w:rFonts w:ascii="Times New Roman" w:hAnsi="Times New Roman" w:cs="Times New Roman"/>
          <w:sz w:val="28"/>
          <w:szCs w:val="28"/>
        </w:rPr>
        <w:t>иконати заміну частини фізично й</w:t>
      </w:r>
      <w:r w:rsidRPr="00FD504B">
        <w:rPr>
          <w:rFonts w:ascii="Times New Roman" w:hAnsi="Times New Roman" w:cs="Times New Roman"/>
          <w:sz w:val="28"/>
          <w:szCs w:val="28"/>
        </w:rPr>
        <w:t xml:space="preserve"> морально застарілого обладнання, що </w:t>
      </w:r>
      <w:r w:rsidR="009C7093">
        <w:rPr>
          <w:rFonts w:ascii="Times New Roman" w:hAnsi="Times New Roman" w:cs="Times New Roman"/>
          <w:sz w:val="28"/>
          <w:szCs w:val="28"/>
        </w:rPr>
        <w:t>відпрацювало свій ресурс, заміну</w:t>
      </w:r>
      <w:r w:rsidRPr="00FD504B">
        <w:rPr>
          <w:rFonts w:ascii="Times New Roman" w:hAnsi="Times New Roman" w:cs="Times New Roman"/>
          <w:sz w:val="28"/>
          <w:szCs w:val="28"/>
        </w:rPr>
        <w:t xml:space="preserve"> елек</w:t>
      </w:r>
      <w:r w:rsidRPr="00FD504B">
        <w:rPr>
          <w:rFonts w:ascii="Times New Roman" w:hAnsi="Times New Roman" w:cs="Times New Roman"/>
          <w:sz w:val="28"/>
          <w:szCs w:val="28"/>
        </w:rPr>
        <w:t>т</w:t>
      </w:r>
      <w:r w:rsidRPr="00FD504B">
        <w:rPr>
          <w:rFonts w:ascii="Times New Roman" w:hAnsi="Times New Roman" w:cs="Times New Roman"/>
          <w:sz w:val="28"/>
          <w:szCs w:val="28"/>
        </w:rPr>
        <w:t>родвигунів насосних напругою 6 кВт на електродвигуни напругою 0,4 кВт і впровадження частотного регулювання роботи електродвигунів.</w:t>
      </w:r>
    </w:p>
    <w:p w:rsidR="0020528D" w:rsidRPr="00FD504B" w:rsidRDefault="0020528D" w:rsidP="0026679C">
      <w:pPr>
        <w:spacing w:before="240" w:line="240" w:lineRule="auto"/>
        <w:jc w:val="center"/>
        <w:rPr>
          <w:rFonts w:ascii="Times New Roman" w:hAnsi="Times New Roman" w:cs="Times New Roman"/>
          <w:b/>
          <w:bCs/>
          <w:i/>
          <w:color w:val="1F497D"/>
          <w:sz w:val="28"/>
          <w:szCs w:val="28"/>
        </w:rPr>
      </w:pPr>
      <w:r w:rsidRPr="00FD504B">
        <w:rPr>
          <w:rFonts w:ascii="Times New Roman" w:hAnsi="Times New Roman" w:cs="Times New Roman"/>
          <w:b/>
          <w:bCs/>
          <w:i/>
          <w:color w:val="1F497D"/>
          <w:sz w:val="28"/>
          <w:szCs w:val="28"/>
        </w:rPr>
        <w:t>Показники ефективності проектів</w:t>
      </w:r>
    </w:p>
    <w:tbl>
      <w:tblPr>
        <w:tblW w:w="9810" w:type="dxa"/>
        <w:tblInd w:w="2" w:type="dxa"/>
        <w:tblLook w:val="00A0" w:firstRow="1" w:lastRow="0" w:firstColumn="1" w:lastColumn="0" w:noHBand="0" w:noVBand="0"/>
      </w:tblPr>
      <w:tblGrid>
        <w:gridCol w:w="1240"/>
        <w:gridCol w:w="1276"/>
        <w:gridCol w:w="1123"/>
        <w:gridCol w:w="1351"/>
        <w:gridCol w:w="1276"/>
        <w:gridCol w:w="1134"/>
        <w:gridCol w:w="1134"/>
        <w:gridCol w:w="1276"/>
      </w:tblGrid>
      <w:tr w:rsidR="0026679C" w:rsidRPr="00FD504B" w:rsidTr="0026679C">
        <w:trPr>
          <w:trHeight w:val="549"/>
        </w:trPr>
        <w:tc>
          <w:tcPr>
            <w:tcW w:w="1240"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Економія ПЕР</w:t>
            </w:r>
          </w:p>
        </w:tc>
        <w:tc>
          <w:tcPr>
            <w:tcW w:w="1123"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Скорочен</w:t>
            </w:r>
            <w:proofErr w:type="spellEnd"/>
            <w:r w:rsidRPr="00FD504B">
              <w:rPr>
                <w:rFonts w:ascii="Times New Roman" w:hAnsi="Times New Roman" w:cs="Times New Roman"/>
                <w:b/>
                <w:bCs/>
                <w:i/>
                <w:color w:val="000000"/>
                <w:sz w:val="20"/>
                <w:szCs w:val="20"/>
                <w:lang w:eastAsia="ru-RU"/>
              </w:rPr>
              <w:t>-ня вик</w:t>
            </w:r>
            <w:r w:rsidRPr="00FD504B">
              <w:rPr>
                <w:rFonts w:ascii="Times New Roman" w:hAnsi="Times New Roman" w:cs="Times New Roman"/>
                <w:b/>
                <w:bCs/>
                <w:i/>
                <w:color w:val="000000"/>
                <w:sz w:val="20"/>
                <w:szCs w:val="20"/>
                <w:lang w:eastAsia="ru-RU"/>
              </w:rPr>
              <w:t>и</w:t>
            </w:r>
            <w:r w:rsidRPr="00FD504B">
              <w:rPr>
                <w:rFonts w:ascii="Times New Roman" w:hAnsi="Times New Roman" w:cs="Times New Roman"/>
                <w:b/>
                <w:bCs/>
                <w:i/>
                <w:color w:val="000000"/>
                <w:sz w:val="20"/>
                <w:szCs w:val="20"/>
                <w:lang w:eastAsia="ru-RU"/>
              </w:rPr>
              <w:t>дів ПГ</w:t>
            </w:r>
          </w:p>
        </w:tc>
        <w:tc>
          <w:tcPr>
            <w:tcW w:w="1351"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rPr>
            </w:pPr>
            <w:proofErr w:type="spellStart"/>
            <w:r w:rsidRPr="00FD504B">
              <w:rPr>
                <w:rFonts w:ascii="Times New Roman" w:hAnsi="Times New Roman" w:cs="Times New Roman"/>
                <w:b/>
                <w:bCs/>
                <w:i/>
                <w:color w:val="000000"/>
                <w:sz w:val="20"/>
                <w:szCs w:val="20"/>
                <w:lang w:eastAsia="ru-RU"/>
              </w:rPr>
              <w:t>Внутріш</w:t>
            </w:r>
            <w:proofErr w:type="spellEnd"/>
            <w:r w:rsidRPr="00FD504B">
              <w:rPr>
                <w:rFonts w:ascii="Times New Roman" w:hAnsi="Times New Roman" w:cs="Times New Roman"/>
                <w:b/>
                <w:bCs/>
                <w:i/>
                <w:color w:val="000000"/>
                <w:sz w:val="20"/>
                <w:szCs w:val="20"/>
                <w:lang w:eastAsia="ru-RU"/>
              </w:rPr>
              <w:t>-ня норма прибутку (IRR)</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Чиста приведена вартість (NPV)</w:t>
            </w:r>
          </w:p>
        </w:tc>
        <w:tc>
          <w:tcPr>
            <w:tcW w:w="1276" w:type="dxa"/>
            <w:vMerge w:val="restart"/>
            <w:tcBorders>
              <w:top w:val="single" w:sz="4" w:space="0" w:color="1F497D"/>
              <w:left w:val="nil"/>
              <w:right w:val="single" w:sz="4" w:space="0" w:color="1F497D"/>
            </w:tcBorders>
            <w:shd w:val="clear" w:color="000000" w:fill="95B3D7"/>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Коефі-цієнт</w:t>
            </w:r>
            <w:proofErr w:type="spellEnd"/>
            <w:r w:rsidRPr="00FD504B">
              <w:rPr>
                <w:rFonts w:ascii="Times New Roman" w:hAnsi="Times New Roman" w:cs="Times New Roman"/>
                <w:b/>
                <w:bCs/>
                <w:i/>
                <w:color w:val="000000"/>
                <w:sz w:val="20"/>
                <w:szCs w:val="20"/>
                <w:lang w:eastAsia="ru-RU"/>
              </w:rPr>
              <w:t xml:space="preserve"> чи</w:t>
            </w:r>
            <w:r w:rsidRPr="00FD504B">
              <w:rPr>
                <w:rFonts w:ascii="Times New Roman" w:hAnsi="Times New Roman" w:cs="Times New Roman"/>
                <w:b/>
                <w:bCs/>
                <w:i/>
                <w:color w:val="000000"/>
                <w:sz w:val="20"/>
                <w:szCs w:val="20"/>
                <w:lang w:eastAsia="ru-RU"/>
              </w:rPr>
              <w:t>с</w:t>
            </w:r>
            <w:r w:rsidRPr="00FD504B">
              <w:rPr>
                <w:rFonts w:ascii="Times New Roman" w:hAnsi="Times New Roman" w:cs="Times New Roman"/>
                <w:b/>
                <w:bCs/>
                <w:i/>
                <w:color w:val="000000"/>
                <w:sz w:val="20"/>
                <w:szCs w:val="20"/>
                <w:lang w:eastAsia="ru-RU"/>
              </w:rPr>
              <w:t>тої прив</w:t>
            </w:r>
            <w:r w:rsidRPr="00FD504B">
              <w:rPr>
                <w:rFonts w:ascii="Times New Roman" w:hAnsi="Times New Roman" w:cs="Times New Roman"/>
                <w:b/>
                <w:bCs/>
                <w:i/>
                <w:color w:val="000000"/>
                <w:sz w:val="20"/>
                <w:szCs w:val="20"/>
                <w:lang w:eastAsia="ru-RU"/>
              </w:rPr>
              <w:t>е</w:t>
            </w:r>
            <w:r w:rsidRPr="00FD504B">
              <w:rPr>
                <w:rFonts w:ascii="Times New Roman" w:hAnsi="Times New Roman" w:cs="Times New Roman"/>
                <w:b/>
                <w:bCs/>
                <w:i/>
                <w:color w:val="000000"/>
                <w:sz w:val="20"/>
                <w:szCs w:val="20"/>
                <w:lang w:eastAsia="ru-RU"/>
              </w:rPr>
              <w:t>деної ва</w:t>
            </w:r>
            <w:r w:rsidRPr="00FD504B">
              <w:rPr>
                <w:rFonts w:ascii="Times New Roman" w:hAnsi="Times New Roman" w:cs="Times New Roman"/>
                <w:b/>
                <w:bCs/>
                <w:i/>
                <w:color w:val="000000"/>
                <w:sz w:val="20"/>
                <w:szCs w:val="20"/>
                <w:lang w:eastAsia="ru-RU"/>
              </w:rPr>
              <w:t>р</w:t>
            </w:r>
            <w:r w:rsidRPr="00FD504B">
              <w:rPr>
                <w:rFonts w:ascii="Times New Roman" w:hAnsi="Times New Roman" w:cs="Times New Roman"/>
                <w:b/>
                <w:bCs/>
                <w:i/>
                <w:color w:val="000000"/>
                <w:sz w:val="20"/>
                <w:szCs w:val="20"/>
                <w:lang w:eastAsia="ru-RU"/>
              </w:rPr>
              <w:t>тості</w:t>
            </w:r>
          </w:p>
          <w:p w:rsidR="0026679C" w:rsidRPr="00FD504B" w:rsidRDefault="0026679C" w:rsidP="0026679C">
            <w:pPr>
              <w:spacing w:after="0" w:line="240" w:lineRule="auto"/>
              <w:jc w:val="center"/>
              <w:rPr>
                <w:rFonts w:ascii="Times New Roman" w:hAnsi="Times New Roman" w:cs="Times New Roman"/>
                <w:b/>
                <w:bCs/>
                <w:i/>
                <w:color w:val="000000"/>
                <w:sz w:val="20"/>
                <w:szCs w:val="20"/>
              </w:rPr>
            </w:pPr>
            <w:r w:rsidRPr="00FD504B">
              <w:rPr>
                <w:rFonts w:ascii="Times New Roman" w:hAnsi="Times New Roman" w:cs="Times New Roman"/>
                <w:b/>
                <w:bCs/>
                <w:i/>
                <w:color w:val="000000"/>
                <w:sz w:val="20"/>
                <w:szCs w:val="20"/>
                <w:lang w:eastAsia="ru-RU"/>
              </w:rPr>
              <w:t>(NPVQ)</w:t>
            </w:r>
          </w:p>
        </w:tc>
      </w:tr>
      <w:tr w:rsidR="0026679C" w:rsidRPr="00FD504B" w:rsidTr="0026679C">
        <w:trPr>
          <w:trHeight w:val="300"/>
        </w:trPr>
        <w:tc>
          <w:tcPr>
            <w:tcW w:w="1240" w:type="dxa"/>
            <w:tcBorders>
              <w:top w:val="nil"/>
              <w:left w:val="single" w:sz="4" w:space="0" w:color="1F497D"/>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МВт∙год</w:t>
            </w:r>
            <w:proofErr w:type="spellEnd"/>
          </w:p>
        </w:tc>
        <w:tc>
          <w:tcPr>
            <w:tcW w:w="1123"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 СО</w:t>
            </w:r>
            <w:r w:rsidRPr="00FD504B">
              <w:rPr>
                <w:rFonts w:ascii="Times New Roman" w:hAnsi="Times New Roman" w:cs="Times New Roman"/>
                <w:b/>
                <w:bCs/>
                <w:i/>
                <w:color w:val="000000"/>
                <w:sz w:val="20"/>
                <w:szCs w:val="20"/>
                <w:vertAlign w:val="subscript"/>
                <w:lang w:eastAsia="ru-RU"/>
              </w:rPr>
              <w:t>2</w:t>
            </w:r>
          </w:p>
        </w:tc>
        <w:tc>
          <w:tcPr>
            <w:tcW w:w="1351"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w:t>
            </w:r>
          </w:p>
        </w:tc>
        <w:tc>
          <w:tcPr>
            <w:tcW w:w="1134" w:type="dxa"/>
            <w:tcBorders>
              <w:top w:val="nil"/>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276" w:type="dxa"/>
            <w:vMerge/>
            <w:tcBorders>
              <w:left w:val="nil"/>
              <w:bottom w:val="single" w:sz="4" w:space="0" w:color="1F497D"/>
              <w:right w:val="single" w:sz="4" w:space="0" w:color="1F497D"/>
            </w:tcBorders>
            <w:shd w:val="clear" w:color="000000" w:fill="95B3D7"/>
            <w:noWrap/>
            <w:vAlign w:val="center"/>
          </w:tcPr>
          <w:p w:rsidR="0026679C" w:rsidRPr="00FD504B" w:rsidRDefault="0026679C" w:rsidP="00EC543E">
            <w:pPr>
              <w:spacing w:after="0" w:line="240" w:lineRule="auto"/>
              <w:jc w:val="center"/>
              <w:rPr>
                <w:rFonts w:ascii="Times New Roman" w:hAnsi="Times New Roman" w:cs="Times New Roman"/>
                <w:b/>
                <w:bCs/>
                <w:i/>
                <w:color w:val="000000"/>
                <w:sz w:val="20"/>
                <w:szCs w:val="20"/>
                <w:lang w:eastAsia="ru-RU"/>
              </w:rPr>
            </w:pPr>
          </w:p>
        </w:tc>
      </w:tr>
      <w:tr w:rsidR="004B72FB" w:rsidRPr="00FD504B" w:rsidTr="0026679C">
        <w:trPr>
          <w:trHeight w:val="394"/>
        </w:trPr>
        <w:tc>
          <w:tcPr>
            <w:tcW w:w="1240" w:type="dxa"/>
            <w:tcBorders>
              <w:top w:val="nil"/>
              <w:left w:val="single" w:sz="4" w:space="0" w:color="1F497D"/>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19 128,1</w:t>
            </w:r>
          </w:p>
        </w:tc>
        <w:tc>
          <w:tcPr>
            <w:tcW w:w="1276"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14 208,7</w:t>
            </w:r>
          </w:p>
        </w:tc>
        <w:tc>
          <w:tcPr>
            <w:tcW w:w="1123"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12 503,6</w:t>
            </w:r>
          </w:p>
        </w:tc>
        <w:tc>
          <w:tcPr>
            <w:tcW w:w="1351"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27 872,3</w:t>
            </w:r>
          </w:p>
        </w:tc>
        <w:tc>
          <w:tcPr>
            <w:tcW w:w="1276"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0,7</w:t>
            </w:r>
          </w:p>
        </w:tc>
        <w:tc>
          <w:tcPr>
            <w:tcW w:w="1134"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146%</w:t>
            </w:r>
          </w:p>
        </w:tc>
        <w:tc>
          <w:tcPr>
            <w:tcW w:w="1134"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218 164,5</w:t>
            </w:r>
          </w:p>
        </w:tc>
        <w:tc>
          <w:tcPr>
            <w:tcW w:w="1276" w:type="dxa"/>
            <w:tcBorders>
              <w:top w:val="nil"/>
              <w:left w:val="nil"/>
              <w:bottom w:val="single" w:sz="4" w:space="0" w:color="1F497D"/>
              <w:right w:val="single" w:sz="4" w:space="0" w:color="1F497D"/>
            </w:tcBorders>
            <w:noWrap/>
            <w:vAlign w:val="center"/>
          </w:tcPr>
          <w:p w:rsidR="004B72FB" w:rsidRPr="00FD504B" w:rsidRDefault="004B72FB" w:rsidP="00EC543E">
            <w:pPr>
              <w:spacing w:line="240" w:lineRule="auto"/>
              <w:jc w:val="center"/>
              <w:rPr>
                <w:rFonts w:ascii="Times New Roman" w:hAnsi="Times New Roman" w:cs="Times New Roman"/>
                <w:color w:val="000000"/>
              </w:rPr>
            </w:pPr>
            <w:r w:rsidRPr="00FD504B">
              <w:rPr>
                <w:rFonts w:ascii="Times New Roman" w:hAnsi="Times New Roman" w:cs="Times New Roman"/>
                <w:color w:val="000000"/>
              </w:rPr>
              <w:t>11,4</w:t>
            </w:r>
          </w:p>
        </w:tc>
      </w:tr>
    </w:tbl>
    <w:p w:rsidR="0020528D" w:rsidRPr="00FD504B" w:rsidRDefault="0020528D" w:rsidP="0026679C">
      <w:pPr>
        <w:tabs>
          <w:tab w:val="left" w:pos="993"/>
        </w:tabs>
        <w:spacing w:after="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проекту очікується:</w:t>
      </w:r>
    </w:p>
    <w:p w:rsidR="0020528D" w:rsidRPr="00FD504B" w:rsidRDefault="0020528D" w:rsidP="0026679C">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загальний обсяг річної економії елек</w:t>
      </w:r>
      <w:r w:rsidR="00955326" w:rsidRPr="00FD504B">
        <w:rPr>
          <w:rFonts w:ascii="Times New Roman" w:hAnsi="Times New Roman" w:cs="Times New Roman"/>
          <w:sz w:val="28"/>
          <w:szCs w:val="28"/>
        </w:rPr>
        <w:t xml:space="preserve">троенергії - 14 208,7 </w:t>
      </w:r>
      <w:proofErr w:type="spellStart"/>
      <w:r w:rsidR="00955326" w:rsidRPr="00FD504B">
        <w:rPr>
          <w:rFonts w:ascii="Times New Roman" w:hAnsi="Times New Roman" w:cs="Times New Roman"/>
          <w:sz w:val="28"/>
          <w:szCs w:val="28"/>
        </w:rPr>
        <w:t>МВт∙год</w:t>
      </w:r>
      <w:proofErr w:type="spellEnd"/>
      <w:r w:rsidR="0026679C"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26679C">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скорочення витрат на енергоресурси на 2</w:t>
      </w:r>
      <w:r w:rsidR="004B72FB" w:rsidRPr="00FD504B">
        <w:rPr>
          <w:rFonts w:ascii="Times New Roman" w:hAnsi="Times New Roman" w:cs="Times New Roman"/>
          <w:sz w:val="28"/>
          <w:szCs w:val="28"/>
        </w:rPr>
        <w:t>78</w:t>
      </w:r>
      <w:r w:rsidRPr="00FD504B">
        <w:rPr>
          <w:rFonts w:ascii="Times New Roman" w:hAnsi="Times New Roman" w:cs="Times New Roman"/>
          <w:sz w:val="28"/>
          <w:szCs w:val="28"/>
        </w:rPr>
        <w:t>72,</w:t>
      </w:r>
      <w:r w:rsidR="004B72FB" w:rsidRPr="00FD504B">
        <w:rPr>
          <w:rFonts w:ascii="Times New Roman" w:hAnsi="Times New Roman" w:cs="Times New Roman"/>
          <w:sz w:val="28"/>
          <w:szCs w:val="28"/>
        </w:rPr>
        <w:t>3</w:t>
      </w:r>
      <w:r w:rsidRPr="00FD504B">
        <w:rPr>
          <w:rFonts w:ascii="Times New Roman" w:hAnsi="Times New Roman" w:cs="Times New Roman"/>
          <w:sz w:val="28"/>
          <w:szCs w:val="28"/>
        </w:rPr>
        <w:t xml:space="preserve"> тис. грн;</w:t>
      </w:r>
    </w:p>
    <w:p w:rsidR="0020528D" w:rsidRPr="00FD504B" w:rsidRDefault="0020528D" w:rsidP="0026679C">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26679C" w:rsidRPr="00FD504B">
        <w:rPr>
          <w:rFonts w:ascii="Times New Roman" w:hAnsi="Times New Roman" w:cs="Times New Roman"/>
          <w:sz w:val="28"/>
          <w:szCs w:val="28"/>
        </w:rPr>
        <w:t>–</w:t>
      </w:r>
      <w:r w:rsidRPr="00FD504B">
        <w:rPr>
          <w:rFonts w:ascii="Times New Roman" w:hAnsi="Times New Roman" w:cs="Times New Roman"/>
          <w:sz w:val="28"/>
          <w:szCs w:val="28"/>
        </w:rPr>
        <w:t>12 503,6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9C7093" w:rsidRDefault="0020528D" w:rsidP="0026679C">
      <w:pPr>
        <w:tabs>
          <w:tab w:val="left" w:pos="993"/>
        </w:tabs>
        <w:spacing w:after="0" w:line="240" w:lineRule="auto"/>
        <w:ind w:firstLine="709"/>
        <w:jc w:val="both"/>
        <w:rPr>
          <w:rFonts w:ascii="Times New Roman" w:hAnsi="Times New Roman" w:cs="Times New Roman"/>
          <w:sz w:val="28"/>
          <w:szCs w:val="28"/>
        </w:rPr>
      </w:pPr>
      <w:r w:rsidRPr="009C7093">
        <w:rPr>
          <w:rFonts w:ascii="Times New Roman" w:hAnsi="Times New Roman" w:cs="Times New Roman"/>
          <w:bCs/>
          <w:sz w:val="28"/>
          <w:szCs w:val="28"/>
        </w:rPr>
        <w:t>Період реалізації</w:t>
      </w:r>
      <w:r w:rsidRPr="009C7093">
        <w:rPr>
          <w:rFonts w:ascii="Times New Roman" w:hAnsi="Times New Roman" w:cs="Times New Roman"/>
          <w:sz w:val="28"/>
          <w:szCs w:val="28"/>
        </w:rPr>
        <w:t>: 2018 – 20</w:t>
      </w:r>
      <w:r w:rsidR="004B72FB" w:rsidRPr="009C7093">
        <w:rPr>
          <w:rFonts w:ascii="Times New Roman" w:hAnsi="Times New Roman" w:cs="Times New Roman"/>
          <w:sz w:val="28"/>
          <w:szCs w:val="28"/>
        </w:rPr>
        <w:t>22</w:t>
      </w:r>
      <w:r w:rsidRPr="009C7093">
        <w:rPr>
          <w:rFonts w:ascii="Times New Roman" w:hAnsi="Times New Roman" w:cs="Times New Roman"/>
          <w:sz w:val="28"/>
          <w:szCs w:val="28"/>
        </w:rPr>
        <w:t xml:space="preserve"> р</w:t>
      </w:r>
      <w:r w:rsidR="0026679C" w:rsidRPr="009C7093">
        <w:rPr>
          <w:rFonts w:ascii="Times New Roman" w:hAnsi="Times New Roman" w:cs="Times New Roman"/>
          <w:sz w:val="28"/>
          <w:szCs w:val="28"/>
        </w:rPr>
        <w:t>оки</w:t>
      </w:r>
      <w:r w:rsidRPr="009C7093">
        <w:rPr>
          <w:rFonts w:ascii="Times New Roman" w:hAnsi="Times New Roman" w:cs="Times New Roman"/>
          <w:sz w:val="28"/>
          <w:szCs w:val="28"/>
        </w:rPr>
        <w:t>.</w:t>
      </w:r>
    </w:p>
    <w:p w:rsidR="0020528D" w:rsidRPr="009C7093" w:rsidRDefault="0020528D" w:rsidP="0026679C">
      <w:pPr>
        <w:tabs>
          <w:tab w:val="left" w:pos="993"/>
        </w:tabs>
        <w:spacing w:after="0" w:line="240" w:lineRule="auto"/>
        <w:ind w:firstLine="709"/>
        <w:jc w:val="both"/>
        <w:rPr>
          <w:rFonts w:ascii="Times New Roman" w:hAnsi="Times New Roman" w:cs="Times New Roman"/>
          <w:sz w:val="28"/>
          <w:szCs w:val="28"/>
        </w:rPr>
      </w:pPr>
      <w:r w:rsidRPr="009C7093">
        <w:rPr>
          <w:rFonts w:ascii="Times New Roman" w:hAnsi="Times New Roman" w:cs="Times New Roman"/>
          <w:bCs/>
          <w:sz w:val="28"/>
          <w:szCs w:val="28"/>
        </w:rPr>
        <w:t xml:space="preserve">Джерела </w:t>
      </w:r>
      <w:proofErr w:type="spellStart"/>
      <w:r w:rsidRPr="009C7093">
        <w:rPr>
          <w:rFonts w:ascii="Times New Roman" w:hAnsi="Times New Roman" w:cs="Times New Roman"/>
          <w:bCs/>
          <w:sz w:val="28"/>
          <w:szCs w:val="28"/>
        </w:rPr>
        <w:t>фінансування:</w:t>
      </w:r>
      <w:r w:rsidR="0026679C" w:rsidRPr="009C7093">
        <w:rPr>
          <w:rFonts w:ascii="Times New Roman" w:hAnsi="Times New Roman" w:cs="Times New Roman"/>
          <w:sz w:val="28"/>
          <w:szCs w:val="28"/>
        </w:rPr>
        <w:t>в</w:t>
      </w:r>
      <w:r w:rsidRPr="009C7093">
        <w:rPr>
          <w:rFonts w:ascii="Times New Roman" w:hAnsi="Times New Roman" w:cs="Times New Roman"/>
          <w:sz w:val="28"/>
          <w:szCs w:val="28"/>
        </w:rPr>
        <w:t>ласні</w:t>
      </w:r>
      <w:proofErr w:type="spellEnd"/>
      <w:r w:rsidRPr="009C7093">
        <w:rPr>
          <w:rFonts w:ascii="Times New Roman" w:hAnsi="Times New Roman" w:cs="Times New Roman"/>
          <w:sz w:val="28"/>
          <w:szCs w:val="28"/>
        </w:rPr>
        <w:t xml:space="preserve"> кошти </w:t>
      </w:r>
      <w:r w:rsidR="004B72FB" w:rsidRPr="009C7093">
        <w:rPr>
          <w:rFonts w:ascii="Times New Roman" w:hAnsi="Times New Roman" w:cs="Times New Roman"/>
          <w:sz w:val="28"/>
          <w:szCs w:val="28"/>
        </w:rPr>
        <w:t>підприємства</w:t>
      </w:r>
      <w:r w:rsidRPr="009C7093">
        <w:rPr>
          <w:rFonts w:ascii="Times New Roman" w:hAnsi="Times New Roman" w:cs="Times New Roman"/>
          <w:sz w:val="28"/>
          <w:szCs w:val="28"/>
        </w:rPr>
        <w:t xml:space="preserve"> – 19,1 млн. грн.</w:t>
      </w:r>
    </w:p>
    <w:p w:rsidR="0020528D" w:rsidRPr="00FD504B" w:rsidRDefault="0020528D" w:rsidP="00883F33">
      <w:pPr>
        <w:pStyle w:val="2"/>
        <w:numPr>
          <w:ilvl w:val="4"/>
          <w:numId w:val="77"/>
        </w:numPr>
        <w:tabs>
          <w:tab w:val="left" w:pos="1134"/>
        </w:tabs>
        <w:spacing w:before="120" w:after="120" w:line="240" w:lineRule="auto"/>
        <w:ind w:left="0" w:firstLine="0"/>
        <w:jc w:val="center"/>
        <w:rPr>
          <w:rFonts w:ascii="Times New Roman" w:hAnsi="Times New Roman" w:cs="Times New Roman"/>
          <w:i/>
          <w:iCs/>
          <w:color w:val="1F497D"/>
          <w:sz w:val="28"/>
          <w:szCs w:val="28"/>
        </w:rPr>
      </w:pPr>
      <w:bookmarkStart w:id="139" w:name="_Toc437006379"/>
      <w:bookmarkStart w:id="140" w:name="_Toc459886074"/>
      <w:bookmarkStart w:id="141" w:name="_Toc475803443"/>
      <w:r w:rsidRPr="00FD504B">
        <w:rPr>
          <w:rFonts w:ascii="Times New Roman" w:hAnsi="Times New Roman" w:cs="Times New Roman"/>
          <w:i/>
          <w:iCs/>
          <w:color w:val="1F497D"/>
          <w:sz w:val="28"/>
          <w:szCs w:val="28"/>
        </w:rPr>
        <w:t>Реконструкція центральної станції аерації</w:t>
      </w:r>
      <w:bookmarkEnd w:id="139"/>
      <w:bookmarkEnd w:id="140"/>
      <w:bookmarkEnd w:id="141"/>
    </w:p>
    <w:p w:rsidR="00955326" w:rsidRPr="00F62371" w:rsidRDefault="0020528D" w:rsidP="00EC543E">
      <w:pPr>
        <w:spacing w:before="120" w:after="12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Проектом передбачається виконати</w:t>
      </w:r>
      <w:r w:rsidRPr="00F62371">
        <w:rPr>
          <w:rFonts w:ascii="Times New Roman" w:hAnsi="Times New Roman" w:cs="Times New Roman"/>
          <w:sz w:val="28"/>
          <w:szCs w:val="28"/>
        </w:rPr>
        <w:t xml:space="preserve"> демонтаж існуючого нагнітача </w:t>
      </w:r>
      <w:r w:rsidR="009C7093">
        <w:rPr>
          <w:rFonts w:ascii="Times New Roman" w:hAnsi="Times New Roman" w:cs="Times New Roman"/>
          <w:sz w:val="28"/>
          <w:szCs w:val="28"/>
        </w:rPr>
        <w:t xml:space="preserve">       №6750-23-6, що</w:t>
      </w:r>
      <w:r w:rsidRPr="00F62371">
        <w:rPr>
          <w:rFonts w:ascii="Times New Roman" w:hAnsi="Times New Roman" w:cs="Times New Roman"/>
          <w:sz w:val="28"/>
          <w:szCs w:val="28"/>
        </w:rPr>
        <w:t xml:space="preserve"> експлуатується з 1983 ро</w:t>
      </w:r>
      <w:r w:rsidR="009C7093">
        <w:rPr>
          <w:rFonts w:ascii="Times New Roman" w:hAnsi="Times New Roman" w:cs="Times New Roman"/>
          <w:sz w:val="28"/>
          <w:szCs w:val="28"/>
        </w:rPr>
        <w:t>ку та відпрацював свій ресурс; у</w:t>
      </w:r>
      <w:r w:rsidRPr="00F62371">
        <w:rPr>
          <w:rFonts w:ascii="Times New Roman" w:hAnsi="Times New Roman" w:cs="Times New Roman"/>
          <w:sz w:val="28"/>
          <w:szCs w:val="28"/>
        </w:rPr>
        <w:t>ст</w:t>
      </w:r>
      <w:r w:rsidRPr="00F62371">
        <w:rPr>
          <w:rFonts w:ascii="Times New Roman" w:hAnsi="Times New Roman" w:cs="Times New Roman"/>
          <w:sz w:val="28"/>
          <w:szCs w:val="28"/>
        </w:rPr>
        <w:t>а</w:t>
      </w:r>
      <w:r w:rsidRPr="00F62371">
        <w:rPr>
          <w:rFonts w:ascii="Times New Roman" w:hAnsi="Times New Roman" w:cs="Times New Roman"/>
          <w:sz w:val="28"/>
          <w:szCs w:val="28"/>
        </w:rPr>
        <w:t>новлення нагнітача Н 750-23-6 з більш високим показником ККД, підключення живлення повітронагнітальних агрегатів №3 та №6 з напруги 6 кВ на напругу 0,69 кВ з установкою двох сухих (безмасляних</w:t>
      </w:r>
      <w:r w:rsidR="009C7093">
        <w:rPr>
          <w:rFonts w:ascii="Times New Roman" w:hAnsi="Times New Roman" w:cs="Times New Roman"/>
          <w:sz w:val="28"/>
          <w:szCs w:val="28"/>
        </w:rPr>
        <w:t xml:space="preserve">) трансформаторів і </w:t>
      </w:r>
      <w:r w:rsidRPr="00F62371">
        <w:rPr>
          <w:rFonts w:ascii="Times New Roman" w:hAnsi="Times New Roman" w:cs="Times New Roman"/>
          <w:sz w:val="28"/>
          <w:szCs w:val="28"/>
        </w:rPr>
        <w:t xml:space="preserve"> пристроїв частотного регулювання продуктивності агрегатів.</w:t>
      </w:r>
    </w:p>
    <w:p w:rsidR="00955326" w:rsidRPr="00F62371" w:rsidRDefault="0020528D" w:rsidP="002B700B">
      <w:pPr>
        <w:spacing w:before="240" w:after="6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Показники ефективності проектів</w:t>
      </w:r>
    </w:p>
    <w:tbl>
      <w:tblPr>
        <w:tblW w:w="9688" w:type="dxa"/>
        <w:tblInd w:w="2" w:type="dxa"/>
        <w:tblLook w:val="00A0" w:firstRow="1" w:lastRow="0" w:firstColumn="1" w:lastColumn="0" w:noHBand="0" w:noVBand="0"/>
      </w:tblPr>
      <w:tblGrid>
        <w:gridCol w:w="1099"/>
        <w:gridCol w:w="1142"/>
        <w:gridCol w:w="1270"/>
        <w:gridCol w:w="1145"/>
        <w:gridCol w:w="1276"/>
        <w:gridCol w:w="1182"/>
        <w:gridCol w:w="1214"/>
        <w:gridCol w:w="1360"/>
      </w:tblGrid>
      <w:tr w:rsidR="005803E0" w:rsidRPr="00F62371" w:rsidTr="005803E0">
        <w:trPr>
          <w:trHeight w:val="388"/>
        </w:trPr>
        <w:tc>
          <w:tcPr>
            <w:tcW w:w="1099"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Інвести-ції</w:t>
            </w:r>
            <w:proofErr w:type="spellEnd"/>
          </w:p>
        </w:tc>
        <w:tc>
          <w:tcPr>
            <w:tcW w:w="1142"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Економія ПЕР</w:t>
            </w:r>
          </w:p>
        </w:tc>
        <w:tc>
          <w:tcPr>
            <w:tcW w:w="1270"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Скорочення викидів ПГ</w:t>
            </w:r>
          </w:p>
        </w:tc>
        <w:tc>
          <w:tcPr>
            <w:tcW w:w="1145"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Простий термін окупності</w:t>
            </w:r>
          </w:p>
        </w:tc>
        <w:tc>
          <w:tcPr>
            <w:tcW w:w="1182"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rPr>
            </w:pPr>
            <w:proofErr w:type="spellStart"/>
            <w:r w:rsidRPr="00F62371">
              <w:rPr>
                <w:rFonts w:ascii="Times New Roman" w:hAnsi="Times New Roman" w:cs="Times New Roman"/>
                <w:b/>
                <w:bCs/>
                <w:i/>
                <w:color w:val="000000"/>
                <w:sz w:val="20"/>
                <w:szCs w:val="20"/>
                <w:lang w:eastAsia="ru-RU"/>
              </w:rPr>
              <w:t>Внутріш</w:t>
            </w:r>
            <w:proofErr w:type="spellEnd"/>
            <w:r w:rsidRPr="00F62371">
              <w:rPr>
                <w:rFonts w:ascii="Times New Roman" w:hAnsi="Times New Roman" w:cs="Times New Roman"/>
                <w:b/>
                <w:bCs/>
                <w:i/>
                <w:color w:val="000000"/>
                <w:sz w:val="20"/>
                <w:szCs w:val="20"/>
                <w:lang w:eastAsia="ru-RU"/>
              </w:rPr>
              <w:t>-ня норма прибутку (IRR)</w:t>
            </w:r>
          </w:p>
        </w:tc>
        <w:tc>
          <w:tcPr>
            <w:tcW w:w="1214" w:type="dxa"/>
            <w:tcBorders>
              <w:top w:val="single" w:sz="4" w:space="0" w:color="1F497D"/>
              <w:left w:val="nil"/>
              <w:bottom w:val="single" w:sz="4" w:space="0" w:color="1F497D"/>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Чиста приведена вартість (NPV)</w:t>
            </w:r>
          </w:p>
        </w:tc>
        <w:tc>
          <w:tcPr>
            <w:tcW w:w="1360" w:type="dxa"/>
            <w:vMerge w:val="restart"/>
            <w:tcBorders>
              <w:top w:val="single" w:sz="4" w:space="0" w:color="1F497D"/>
              <w:left w:val="nil"/>
              <w:right w:val="single" w:sz="4" w:space="0" w:color="1F497D"/>
            </w:tcBorders>
            <w:shd w:val="clear" w:color="000000" w:fill="95B3D7"/>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Коефіцієнт чистої пр</w:t>
            </w:r>
            <w:r w:rsidRPr="00F62371">
              <w:rPr>
                <w:rFonts w:ascii="Times New Roman" w:hAnsi="Times New Roman" w:cs="Times New Roman"/>
                <w:b/>
                <w:bCs/>
                <w:i/>
                <w:color w:val="000000"/>
                <w:sz w:val="20"/>
                <w:szCs w:val="20"/>
                <w:lang w:eastAsia="ru-RU"/>
              </w:rPr>
              <w:t>и</w:t>
            </w:r>
            <w:r w:rsidRPr="00F62371">
              <w:rPr>
                <w:rFonts w:ascii="Times New Roman" w:hAnsi="Times New Roman" w:cs="Times New Roman"/>
                <w:b/>
                <w:bCs/>
                <w:i/>
                <w:color w:val="000000"/>
                <w:sz w:val="20"/>
                <w:szCs w:val="20"/>
                <w:lang w:eastAsia="ru-RU"/>
              </w:rPr>
              <w:t>веденої ва</w:t>
            </w:r>
            <w:r w:rsidRPr="00F62371">
              <w:rPr>
                <w:rFonts w:ascii="Times New Roman" w:hAnsi="Times New Roman" w:cs="Times New Roman"/>
                <w:b/>
                <w:bCs/>
                <w:i/>
                <w:color w:val="000000"/>
                <w:sz w:val="20"/>
                <w:szCs w:val="20"/>
                <w:lang w:eastAsia="ru-RU"/>
              </w:rPr>
              <w:t>р</w:t>
            </w:r>
            <w:r w:rsidRPr="00F62371">
              <w:rPr>
                <w:rFonts w:ascii="Times New Roman" w:hAnsi="Times New Roman" w:cs="Times New Roman"/>
                <w:b/>
                <w:bCs/>
                <w:i/>
                <w:color w:val="000000"/>
                <w:sz w:val="20"/>
                <w:szCs w:val="20"/>
                <w:lang w:eastAsia="ru-RU"/>
              </w:rPr>
              <w:t>тості</w:t>
            </w:r>
          </w:p>
          <w:p w:rsidR="005803E0" w:rsidRPr="00F62371" w:rsidRDefault="005803E0" w:rsidP="002B700B">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(NPVQ) </w:t>
            </w:r>
          </w:p>
        </w:tc>
      </w:tr>
      <w:tr w:rsidR="005803E0" w:rsidRPr="00F62371" w:rsidTr="005803E0">
        <w:trPr>
          <w:trHeight w:val="300"/>
        </w:trPr>
        <w:tc>
          <w:tcPr>
            <w:tcW w:w="1099" w:type="dxa"/>
            <w:tcBorders>
              <w:top w:val="nil"/>
              <w:left w:val="single" w:sz="4" w:space="0" w:color="1F497D"/>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142"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1270"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 СО</w:t>
            </w:r>
            <w:r w:rsidRPr="00F62371">
              <w:rPr>
                <w:rFonts w:ascii="Times New Roman" w:hAnsi="Times New Roman" w:cs="Times New Roman"/>
                <w:b/>
                <w:bCs/>
                <w:i/>
                <w:color w:val="000000"/>
                <w:sz w:val="20"/>
                <w:szCs w:val="20"/>
                <w:vertAlign w:val="subscript"/>
                <w:lang w:eastAsia="ru-RU"/>
              </w:rPr>
              <w:t>2</w:t>
            </w:r>
          </w:p>
        </w:tc>
        <w:tc>
          <w:tcPr>
            <w:tcW w:w="1145"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років</w:t>
            </w:r>
          </w:p>
        </w:tc>
        <w:tc>
          <w:tcPr>
            <w:tcW w:w="1182"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w:t>
            </w:r>
          </w:p>
        </w:tc>
        <w:tc>
          <w:tcPr>
            <w:tcW w:w="1214" w:type="dxa"/>
            <w:tcBorders>
              <w:top w:val="nil"/>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360" w:type="dxa"/>
            <w:vMerge/>
            <w:tcBorders>
              <w:left w:val="nil"/>
              <w:bottom w:val="single" w:sz="4" w:space="0" w:color="1F497D"/>
              <w:right w:val="single" w:sz="4" w:space="0" w:color="1F497D"/>
            </w:tcBorders>
            <w:shd w:val="clear" w:color="000000" w:fill="95B3D7"/>
            <w:noWrap/>
            <w:vAlign w:val="center"/>
          </w:tcPr>
          <w:p w:rsidR="005803E0" w:rsidRPr="00F62371" w:rsidRDefault="005803E0" w:rsidP="002B700B">
            <w:pPr>
              <w:spacing w:after="0" w:line="240" w:lineRule="auto"/>
              <w:jc w:val="center"/>
              <w:rPr>
                <w:rFonts w:ascii="Times New Roman" w:hAnsi="Times New Roman" w:cs="Times New Roman"/>
                <w:b/>
                <w:bCs/>
                <w:i/>
                <w:color w:val="000000"/>
                <w:lang w:eastAsia="ru-RU"/>
              </w:rPr>
            </w:pPr>
          </w:p>
        </w:tc>
      </w:tr>
      <w:tr w:rsidR="004B72FB" w:rsidRPr="00FD504B" w:rsidTr="002B700B">
        <w:trPr>
          <w:trHeight w:val="70"/>
        </w:trPr>
        <w:tc>
          <w:tcPr>
            <w:tcW w:w="1099" w:type="dxa"/>
            <w:tcBorders>
              <w:top w:val="nil"/>
              <w:left w:val="single" w:sz="4" w:space="0" w:color="1F497D"/>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21 717,0</w:t>
            </w:r>
          </w:p>
        </w:tc>
        <w:tc>
          <w:tcPr>
            <w:tcW w:w="1142"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11 928,6</w:t>
            </w:r>
          </w:p>
        </w:tc>
        <w:tc>
          <w:tcPr>
            <w:tcW w:w="1270"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10 497,2</w:t>
            </w:r>
          </w:p>
        </w:tc>
        <w:tc>
          <w:tcPr>
            <w:tcW w:w="1145"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23 399,6</w:t>
            </w:r>
          </w:p>
        </w:tc>
        <w:tc>
          <w:tcPr>
            <w:tcW w:w="1276"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0,9</w:t>
            </w:r>
          </w:p>
        </w:tc>
        <w:tc>
          <w:tcPr>
            <w:tcW w:w="1182"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108%</w:t>
            </w:r>
          </w:p>
        </w:tc>
        <w:tc>
          <w:tcPr>
            <w:tcW w:w="1214"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177 497,1</w:t>
            </w:r>
          </w:p>
        </w:tc>
        <w:tc>
          <w:tcPr>
            <w:tcW w:w="1360" w:type="dxa"/>
            <w:tcBorders>
              <w:top w:val="nil"/>
              <w:left w:val="nil"/>
              <w:bottom w:val="single" w:sz="4" w:space="0" w:color="1F497D"/>
              <w:right w:val="single" w:sz="4" w:space="0" w:color="1F497D"/>
            </w:tcBorders>
            <w:noWrap/>
            <w:vAlign w:val="center"/>
          </w:tcPr>
          <w:p w:rsidR="004B72FB" w:rsidRPr="00FD504B" w:rsidRDefault="004B72FB" w:rsidP="002B700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8,2</w:t>
            </w:r>
          </w:p>
        </w:tc>
      </w:tr>
    </w:tbl>
    <w:p w:rsidR="00955326" w:rsidRPr="00FD504B" w:rsidRDefault="00955326" w:rsidP="005D4F37">
      <w:pPr>
        <w:spacing w:after="0" w:line="240" w:lineRule="auto"/>
        <w:jc w:val="both"/>
        <w:rPr>
          <w:rFonts w:ascii="Times New Roman" w:hAnsi="Times New Roman" w:cs="Times New Roman"/>
          <w:sz w:val="28"/>
          <w:szCs w:val="28"/>
        </w:rPr>
      </w:pPr>
    </w:p>
    <w:p w:rsidR="0020528D" w:rsidRPr="00FD504B" w:rsidRDefault="0020528D" w:rsidP="005D4F37">
      <w:pPr>
        <w:spacing w:after="0" w:line="240" w:lineRule="auto"/>
        <w:ind w:firstLine="709"/>
        <w:jc w:val="both"/>
        <w:rPr>
          <w:rFonts w:ascii="Times New Roman" w:hAnsi="Times New Roman" w:cs="Times New Roman"/>
          <w:sz w:val="28"/>
          <w:szCs w:val="28"/>
        </w:rPr>
      </w:pPr>
      <w:r w:rsidRPr="00FD504B">
        <w:rPr>
          <w:rFonts w:ascii="Times New Roman" w:hAnsi="Times New Roman" w:cs="Times New Roman"/>
          <w:sz w:val="28"/>
          <w:szCs w:val="28"/>
        </w:rPr>
        <w:lastRenderedPageBreak/>
        <w:t>За рахунок реалізації проекту очікується:</w:t>
      </w:r>
    </w:p>
    <w:p w:rsidR="0020528D" w:rsidRPr="00FD504B" w:rsidRDefault="0020528D" w:rsidP="005D4F37">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річної економії електроенергії </w:t>
      </w:r>
      <w:r w:rsidR="0026679C" w:rsidRPr="00FD504B">
        <w:rPr>
          <w:rFonts w:ascii="Times New Roman" w:hAnsi="Times New Roman" w:cs="Times New Roman"/>
          <w:sz w:val="28"/>
          <w:szCs w:val="28"/>
        </w:rPr>
        <w:t>–</w:t>
      </w:r>
      <w:r w:rsidRPr="00FD504B">
        <w:rPr>
          <w:rFonts w:ascii="Times New Roman" w:hAnsi="Times New Roman" w:cs="Times New Roman"/>
          <w:sz w:val="28"/>
          <w:szCs w:val="28"/>
        </w:rPr>
        <w:t xml:space="preserve"> 11 928,6 </w:t>
      </w:r>
      <w:proofErr w:type="spellStart"/>
      <w:r w:rsidRPr="00FD504B">
        <w:rPr>
          <w:rFonts w:ascii="Times New Roman" w:hAnsi="Times New Roman" w:cs="Times New Roman"/>
          <w:sz w:val="28"/>
          <w:szCs w:val="28"/>
        </w:rPr>
        <w:t>МВт∙год</w:t>
      </w:r>
      <w:proofErr w:type="spellEnd"/>
      <w:r w:rsidR="005803E0"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5D4F37">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скороче</w:t>
      </w:r>
      <w:r w:rsidR="004B72FB" w:rsidRPr="00FD504B">
        <w:rPr>
          <w:rFonts w:ascii="Times New Roman" w:hAnsi="Times New Roman" w:cs="Times New Roman"/>
          <w:sz w:val="28"/>
          <w:szCs w:val="28"/>
        </w:rPr>
        <w:t>ння витрат на енергоресурси на 233</w:t>
      </w:r>
      <w:r w:rsidRPr="00FD504B">
        <w:rPr>
          <w:rFonts w:ascii="Times New Roman" w:hAnsi="Times New Roman" w:cs="Times New Roman"/>
          <w:sz w:val="28"/>
          <w:szCs w:val="28"/>
        </w:rPr>
        <w:t>9</w:t>
      </w:r>
      <w:r w:rsidR="004B72FB" w:rsidRPr="00FD504B">
        <w:rPr>
          <w:rFonts w:ascii="Times New Roman" w:hAnsi="Times New Roman" w:cs="Times New Roman"/>
          <w:sz w:val="28"/>
          <w:szCs w:val="28"/>
        </w:rPr>
        <w:t>9</w:t>
      </w:r>
      <w:r w:rsidRPr="00FD504B">
        <w:rPr>
          <w:rFonts w:ascii="Times New Roman" w:hAnsi="Times New Roman" w:cs="Times New Roman"/>
          <w:sz w:val="28"/>
          <w:szCs w:val="28"/>
        </w:rPr>
        <w:t>,</w:t>
      </w:r>
      <w:r w:rsidR="004B72FB" w:rsidRPr="00FD504B">
        <w:rPr>
          <w:rFonts w:ascii="Times New Roman" w:hAnsi="Times New Roman" w:cs="Times New Roman"/>
          <w:sz w:val="28"/>
          <w:szCs w:val="28"/>
        </w:rPr>
        <w:t>6</w:t>
      </w:r>
      <w:r w:rsidRPr="00FD504B">
        <w:rPr>
          <w:rFonts w:ascii="Times New Roman" w:hAnsi="Times New Roman" w:cs="Times New Roman"/>
          <w:sz w:val="28"/>
          <w:szCs w:val="28"/>
        </w:rPr>
        <w:t xml:space="preserve"> тис. грн</w:t>
      </w:r>
      <w:r w:rsidR="005803E0"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5D4F37">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5803E0" w:rsidRPr="00FD504B">
        <w:rPr>
          <w:rFonts w:ascii="Times New Roman" w:hAnsi="Times New Roman" w:cs="Times New Roman"/>
          <w:sz w:val="28"/>
          <w:szCs w:val="28"/>
        </w:rPr>
        <w:t>–</w:t>
      </w:r>
      <w:r w:rsidRPr="00FD504B">
        <w:rPr>
          <w:rFonts w:ascii="Times New Roman" w:hAnsi="Times New Roman" w:cs="Times New Roman"/>
          <w:sz w:val="28"/>
          <w:szCs w:val="28"/>
        </w:rPr>
        <w:t>10 497,2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985CFD" w:rsidRDefault="0020528D" w:rsidP="005D4F37">
      <w:pPr>
        <w:spacing w:before="120" w:after="0" w:line="240" w:lineRule="auto"/>
        <w:ind w:firstLine="709"/>
        <w:jc w:val="both"/>
        <w:rPr>
          <w:rFonts w:ascii="Times New Roman" w:hAnsi="Times New Roman" w:cs="Times New Roman"/>
          <w:sz w:val="28"/>
          <w:szCs w:val="28"/>
        </w:rPr>
      </w:pPr>
      <w:r w:rsidRPr="00985CFD">
        <w:rPr>
          <w:rFonts w:ascii="Times New Roman" w:hAnsi="Times New Roman" w:cs="Times New Roman"/>
          <w:bCs/>
          <w:sz w:val="28"/>
          <w:szCs w:val="28"/>
        </w:rPr>
        <w:t>Період реалізації</w:t>
      </w:r>
      <w:r w:rsidRPr="00985CFD">
        <w:rPr>
          <w:rFonts w:ascii="Times New Roman" w:hAnsi="Times New Roman" w:cs="Times New Roman"/>
          <w:sz w:val="28"/>
          <w:szCs w:val="28"/>
        </w:rPr>
        <w:t xml:space="preserve">: </w:t>
      </w:r>
      <w:r w:rsidR="004B72FB" w:rsidRPr="00985CFD">
        <w:rPr>
          <w:rFonts w:ascii="Times New Roman" w:hAnsi="Times New Roman" w:cs="Times New Roman"/>
          <w:sz w:val="28"/>
          <w:szCs w:val="28"/>
        </w:rPr>
        <w:t>2019</w:t>
      </w:r>
      <w:r w:rsidR="00BD70B2" w:rsidRPr="00985CFD">
        <w:rPr>
          <w:rFonts w:ascii="Times New Roman" w:hAnsi="Times New Roman" w:cs="Times New Roman"/>
          <w:sz w:val="28"/>
          <w:szCs w:val="28"/>
        </w:rPr>
        <w:t xml:space="preserve"> – </w:t>
      </w:r>
      <w:r w:rsidR="004B72FB" w:rsidRPr="00985CFD">
        <w:rPr>
          <w:rFonts w:ascii="Times New Roman" w:hAnsi="Times New Roman" w:cs="Times New Roman"/>
          <w:sz w:val="28"/>
          <w:szCs w:val="28"/>
        </w:rPr>
        <w:t>2022</w:t>
      </w:r>
      <w:r w:rsidRPr="00985CFD">
        <w:rPr>
          <w:rFonts w:ascii="Times New Roman" w:hAnsi="Times New Roman" w:cs="Times New Roman"/>
          <w:sz w:val="28"/>
          <w:szCs w:val="28"/>
        </w:rPr>
        <w:t xml:space="preserve"> р</w:t>
      </w:r>
      <w:r w:rsidR="005803E0" w:rsidRPr="00985CFD">
        <w:rPr>
          <w:rFonts w:ascii="Times New Roman" w:hAnsi="Times New Roman" w:cs="Times New Roman"/>
          <w:sz w:val="28"/>
          <w:szCs w:val="28"/>
        </w:rPr>
        <w:t>оки</w:t>
      </w:r>
      <w:r w:rsidRPr="00985CFD">
        <w:rPr>
          <w:rFonts w:ascii="Times New Roman" w:hAnsi="Times New Roman" w:cs="Times New Roman"/>
          <w:sz w:val="28"/>
          <w:szCs w:val="28"/>
        </w:rPr>
        <w:t>.</w:t>
      </w:r>
    </w:p>
    <w:p w:rsidR="0020528D" w:rsidRPr="00985CFD" w:rsidRDefault="0020528D" w:rsidP="005D4F37">
      <w:pPr>
        <w:spacing w:after="0" w:line="240" w:lineRule="auto"/>
        <w:ind w:firstLine="709"/>
        <w:jc w:val="both"/>
        <w:rPr>
          <w:rFonts w:ascii="Times New Roman" w:hAnsi="Times New Roman" w:cs="Times New Roman"/>
          <w:sz w:val="28"/>
          <w:szCs w:val="28"/>
        </w:rPr>
      </w:pPr>
      <w:r w:rsidRPr="00985CFD">
        <w:rPr>
          <w:rFonts w:ascii="Times New Roman" w:hAnsi="Times New Roman" w:cs="Times New Roman"/>
          <w:bCs/>
          <w:sz w:val="28"/>
          <w:szCs w:val="28"/>
        </w:rPr>
        <w:t xml:space="preserve">Джерела </w:t>
      </w:r>
      <w:proofErr w:type="spellStart"/>
      <w:r w:rsidRPr="00985CFD">
        <w:rPr>
          <w:rFonts w:ascii="Times New Roman" w:hAnsi="Times New Roman" w:cs="Times New Roman"/>
          <w:bCs/>
          <w:sz w:val="28"/>
          <w:szCs w:val="28"/>
        </w:rPr>
        <w:t>фінансування:</w:t>
      </w:r>
      <w:r w:rsidR="005803E0" w:rsidRPr="00985CFD">
        <w:rPr>
          <w:rFonts w:ascii="Times New Roman" w:hAnsi="Times New Roman" w:cs="Times New Roman"/>
          <w:sz w:val="28"/>
          <w:szCs w:val="28"/>
        </w:rPr>
        <w:t>в</w:t>
      </w:r>
      <w:r w:rsidRPr="00985CFD">
        <w:rPr>
          <w:rFonts w:ascii="Times New Roman" w:hAnsi="Times New Roman" w:cs="Times New Roman"/>
          <w:sz w:val="28"/>
          <w:szCs w:val="28"/>
        </w:rPr>
        <w:t>ласні</w:t>
      </w:r>
      <w:proofErr w:type="spellEnd"/>
      <w:r w:rsidRPr="00985CFD">
        <w:rPr>
          <w:rFonts w:ascii="Times New Roman" w:hAnsi="Times New Roman" w:cs="Times New Roman"/>
          <w:sz w:val="28"/>
          <w:szCs w:val="28"/>
        </w:rPr>
        <w:t xml:space="preserve"> кошти </w:t>
      </w:r>
      <w:r w:rsidR="004B72FB" w:rsidRPr="00985CFD">
        <w:rPr>
          <w:rFonts w:ascii="Times New Roman" w:hAnsi="Times New Roman" w:cs="Times New Roman"/>
          <w:sz w:val="28"/>
          <w:szCs w:val="28"/>
        </w:rPr>
        <w:t>підприємства</w:t>
      </w:r>
      <w:r w:rsidRPr="00985CFD">
        <w:rPr>
          <w:rFonts w:ascii="Times New Roman" w:hAnsi="Times New Roman" w:cs="Times New Roman"/>
          <w:sz w:val="28"/>
          <w:szCs w:val="28"/>
        </w:rPr>
        <w:t xml:space="preserve"> – </w:t>
      </w:r>
      <w:r w:rsidR="004B72FB" w:rsidRPr="00985CFD">
        <w:rPr>
          <w:rFonts w:ascii="Times New Roman" w:hAnsi="Times New Roman" w:cs="Times New Roman"/>
          <w:sz w:val="28"/>
          <w:szCs w:val="28"/>
        </w:rPr>
        <w:t>21</w:t>
      </w:r>
      <w:r w:rsidRPr="00985CFD">
        <w:rPr>
          <w:rFonts w:ascii="Times New Roman" w:hAnsi="Times New Roman" w:cs="Times New Roman"/>
          <w:sz w:val="28"/>
          <w:szCs w:val="28"/>
        </w:rPr>
        <w:t>,</w:t>
      </w:r>
      <w:r w:rsidR="006F5421" w:rsidRPr="00985CFD">
        <w:rPr>
          <w:rFonts w:ascii="Times New Roman" w:hAnsi="Times New Roman" w:cs="Times New Roman"/>
          <w:sz w:val="28"/>
          <w:szCs w:val="28"/>
        </w:rPr>
        <w:t>7</w:t>
      </w:r>
      <w:r w:rsidRPr="00985CFD">
        <w:rPr>
          <w:rFonts w:ascii="Times New Roman" w:hAnsi="Times New Roman" w:cs="Times New Roman"/>
          <w:sz w:val="28"/>
          <w:szCs w:val="28"/>
        </w:rPr>
        <w:t xml:space="preserve"> млн. грн.</w:t>
      </w:r>
    </w:p>
    <w:p w:rsidR="0020528D" w:rsidRPr="00FD504B" w:rsidRDefault="002542AF" w:rsidP="007C4193">
      <w:pPr>
        <w:pStyle w:val="2"/>
        <w:numPr>
          <w:ilvl w:val="4"/>
          <w:numId w:val="77"/>
        </w:numPr>
        <w:tabs>
          <w:tab w:val="left" w:pos="1134"/>
        </w:tabs>
        <w:spacing w:after="120" w:line="240" w:lineRule="auto"/>
        <w:ind w:left="0" w:firstLine="0"/>
        <w:jc w:val="center"/>
        <w:rPr>
          <w:rFonts w:ascii="Times New Roman" w:hAnsi="Times New Roman" w:cs="Times New Roman"/>
          <w:i/>
          <w:iCs/>
          <w:color w:val="1F497D"/>
          <w:sz w:val="28"/>
          <w:szCs w:val="28"/>
        </w:rPr>
      </w:pPr>
      <w:bookmarkStart w:id="142" w:name="_Toc459886075"/>
      <w:bookmarkStart w:id="143" w:name="_Toc475803444"/>
      <w:r>
        <w:rPr>
          <w:rFonts w:ascii="Times New Roman" w:hAnsi="Times New Roman" w:cs="Times New Roman"/>
          <w:i/>
          <w:iCs/>
          <w:color w:val="1F497D"/>
          <w:sz w:val="28"/>
          <w:szCs w:val="28"/>
        </w:rPr>
        <w:t xml:space="preserve">Проект водних послуг </w:t>
      </w:r>
      <w:proofErr w:type="spellStart"/>
      <w:r>
        <w:rPr>
          <w:rFonts w:ascii="Times New Roman" w:hAnsi="Times New Roman" w:cs="Times New Roman"/>
          <w:i/>
          <w:iCs/>
          <w:color w:val="1F497D"/>
          <w:sz w:val="28"/>
          <w:szCs w:val="28"/>
        </w:rPr>
        <w:t>Кривбасу</w:t>
      </w:r>
      <w:r w:rsidR="00D947C0" w:rsidRPr="00D947C0">
        <w:rPr>
          <w:rFonts w:ascii="Times New Roman" w:hAnsi="Times New Roman" w:cs="Times New Roman"/>
          <w:i/>
          <w:iCs/>
          <w:sz w:val="28"/>
          <w:szCs w:val="28"/>
        </w:rPr>
        <w:t>"</w:t>
      </w:r>
      <w:r w:rsidR="0020528D" w:rsidRPr="00FD504B">
        <w:rPr>
          <w:rFonts w:ascii="Times New Roman" w:hAnsi="Times New Roman" w:cs="Times New Roman"/>
          <w:i/>
          <w:iCs/>
          <w:color w:val="1F497D"/>
          <w:sz w:val="28"/>
          <w:szCs w:val="28"/>
        </w:rPr>
        <w:t>Пріоритетні</w:t>
      </w:r>
      <w:proofErr w:type="spellEnd"/>
      <w:r w:rsidR="0020528D" w:rsidRPr="00FD504B">
        <w:rPr>
          <w:rFonts w:ascii="Times New Roman" w:hAnsi="Times New Roman" w:cs="Times New Roman"/>
          <w:i/>
          <w:iCs/>
          <w:color w:val="1F497D"/>
          <w:sz w:val="28"/>
          <w:szCs w:val="28"/>
        </w:rPr>
        <w:t xml:space="preserve"> дії та інвестиції</w:t>
      </w:r>
      <w:bookmarkEnd w:id="142"/>
      <w:bookmarkEnd w:id="143"/>
      <w:r w:rsidR="00D947C0" w:rsidRPr="00D947C0">
        <w:rPr>
          <w:rFonts w:ascii="Times New Roman" w:hAnsi="Times New Roman" w:cs="Times New Roman"/>
          <w:i/>
          <w:iCs/>
          <w:sz w:val="28"/>
          <w:szCs w:val="28"/>
        </w:rPr>
        <w:t>"</w:t>
      </w:r>
    </w:p>
    <w:p w:rsidR="0020528D" w:rsidRPr="00FD504B" w:rsidRDefault="0020528D" w:rsidP="005D4F37">
      <w:pPr>
        <w:tabs>
          <w:tab w:val="left" w:pos="1134"/>
        </w:tabs>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Потреби водопостачання Кривбасу, включаючи місто Кривий Ріг</w:t>
      </w:r>
      <w:r w:rsidR="00985CFD">
        <w:rPr>
          <w:rFonts w:ascii="Times New Roman" w:hAnsi="Times New Roman" w:cs="Times New Roman"/>
          <w:sz w:val="28"/>
          <w:szCs w:val="28"/>
        </w:rPr>
        <w:t>,</w:t>
      </w:r>
      <w:r w:rsidRPr="00FD504B">
        <w:rPr>
          <w:rFonts w:ascii="Times New Roman" w:hAnsi="Times New Roman" w:cs="Times New Roman"/>
          <w:sz w:val="28"/>
          <w:szCs w:val="28"/>
        </w:rPr>
        <w:t xml:space="preserve"> пер</w:t>
      </w:r>
      <w:r w:rsidRPr="00FD504B">
        <w:rPr>
          <w:rFonts w:ascii="Times New Roman" w:hAnsi="Times New Roman" w:cs="Times New Roman"/>
          <w:sz w:val="28"/>
          <w:szCs w:val="28"/>
        </w:rPr>
        <w:t>е</w:t>
      </w:r>
      <w:r w:rsidRPr="00FD504B">
        <w:rPr>
          <w:rFonts w:ascii="Times New Roman" w:hAnsi="Times New Roman" w:cs="Times New Roman"/>
          <w:sz w:val="28"/>
          <w:szCs w:val="28"/>
        </w:rPr>
        <w:t>важно забезпеч</w:t>
      </w:r>
      <w:r w:rsidR="00985CFD">
        <w:rPr>
          <w:rFonts w:ascii="Times New Roman" w:hAnsi="Times New Roman" w:cs="Times New Roman"/>
          <w:sz w:val="28"/>
          <w:szCs w:val="28"/>
        </w:rPr>
        <w:t xml:space="preserve">уються двома </w:t>
      </w:r>
      <w:r w:rsidRPr="00FD504B">
        <w:rPr>
          <w:rFonts w:ascii="Times New Roman" w:hAnsi="Times New Roman" w:cs="Times New Roman"/>
          <w:sz w:val="28"/>
          <w:szCs w:val="28"/>
        </w:rPr>
        <w:t>підприємствами:</w:t>
      </w:r>
    </w:p>
    <w:p w:rsidR="0020528D" w:rsidRPr="00FD504B" w:rsidRDefault="00985CFD" w:rsidP="005D4F37">
      <w:pPr>
        <w:numPr>
          <w:ilvl w:val="0"/>
          <w:numId w:val="33"/>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bCs/>
          <w:iCs/>
          <w:sz w:val="28"/>
          <w:szCs w:val="28"/>
        </w:rPr>
        <w:t>д</w:t>
      </w:r>
      <w:r w:rsidR="0020528D" w:rsidRPr="00985CFD">
        <w:rPr>
          <w:rFonts w:ascii="Times New Roman" w:hAnsi="Times New Roman" w:cs="Times New Roman"/>
          <w:bCs/>
          <w:iCs/>
          <w:sz w:val="28"/>
          <w:szCs w:val="28"/>
        </w:rPr>
        <w:t>ержавне</w:t>
      </w:r>
      <w:r w:rsidR="001A0E1D" w:rsidRPr="00985CFD">
        <w:rPr>
          <w:rFonts w:ascii="Times New Roman" w:hAnsi="Times New Roman" w:cs="Times New Roman"/>
          <w:bCs/>
          <w:iCs/>
          <w:sz w:val="28"/>
          <w:szCs w:val="28"/>
        </w:rPr>
        <w:t xml:space="preserve"> промислове</w:t>
      </w:r>
      <w:r w:rsidR="0020528D" w:rsidRPr="00985CFD">
        <w:rPr>
          <w:rFonts w:ascii="Times New Roman" w:hAnsi="Times New Roman" w:cs="Times New Roman"/>
          <w:bCs/>
          <w:iCs/>
          <w:sz w:val="28"/>
          <w:szCs w:val="28"/>
        </w:rPr>
        <w:t xml:space="preserve"> підприємство "Кривбаспромводопостачання"</w:t>
      </w:r>
      <w:r>
        <w:rPr>
          <w:rFonts w:ascii="Times New Roman" w:hAnsi="Times New Roman" w:cs="Times New Roman"/>
          <w:bCs/>
          <w:iCs/>
          <w:sz w:val="28"/>
          <w:szCs w:val="28"/>
        </w:rPr>
        <w:t xml:space="preserve"> (надалі </w:t>
      </w:r>
      <w:r>
        <w:rPr>
          <w:rFonts w:ascii="Times New Roman" w:hAnsi="Times New Roman" w:cs="Times New Roman"/>
          <w:sz w:val="28"/>
          <w:szCs w:val="28"/>
        </w:rPr>
        <w:t>–</w:t>
      </w:r>
      <w:r>
        <w:rPr>
          <w:rFonts w:ascii="Times New Roman" w:hAnsi="Times New Roman" w:cs="Times New Roman"/>
          <w:bCs/>
          <w:iCs/>
          <w:sz w:val="28"/>
          <w:szCs w:val="28"/>
        </w:rPr>
        <w:t xml:space="preserve"> ДПП </w:t>
      </w:r>
      <w:r w:rsidRPr="00985CFD">
        <w:rPr>
          <w:rFonts w:ascii="Times New Roman" w:hAnsi="Times New Roman" w:cs="Times New Roman"/>
          <w:bCs/>
          <w:iCs/>
          <w:sz w:val="28"/>
          <w:szCs w:val="28"/>
        </w:rPr>
        <w:t>"Кривбаспромводопостачання"</w:t>
      </w:r>
      <w:r>
        <w:rPr>
          <w:rFonts w:ascii="Times New Roman" w:hAnsi="Times New Roman" w:cs="Times New Roman"/>
          <w:bCs/>
          <w:iCs/>
          <w:sz w:val="28"/>
          <w:szCs w:val="28"/>
        </w:rPr>
        <w:t>)</w:t>
      </w:r>
      <w:r>
        <w:rPr>
          <w:rFonts w:ascii="Times New Roman" w:hAnsi="Times New Roman" w:cs="Times New Roman"/>
          <w:sz w:val="28"/>
          <w:szCs w:val="28"/>
        </w:rPr>
        <w:t xml:space="preserve"> – </w:t>
      </w:r>
      <w:r w:rsidR="0020528D" w:rsidRPr="00FD504B">
        <w:rPr>
          <w:rFonts w:ascii="Times New Roman" w:hAnsi="Times New Roman" w:cs="Times New Roman"/>
          <w:sz w:val="28"/>
          <w:szCs w:val="28"/>
        </w:rPr>
        <w:t>забезпечує постачання питної води масовим споживачам через місцевих дистриб'юторів, голов</w:t>
      </w:r>
      <w:r>
        <w:rPr>
          <w:rFonts w:ascii="Times New Roman" w:hAnsi="Times New Roman" w:cs="Times New Roman"/>
          <w:sz w:val="28"/>
          <w:szCs w:val="28"/>
        </w:rPr>
        <w:t>ним місцевим дистриб'ютором є комунальне підприємство</w:t>
      </w:r>
      <w:r w:rsidR="0020528D" w:rsidRPr="00FD504B">
        <w:rPr>
          <w:rFonts w:ascii="Times New Roman" w:hAnsi="Times New Roman" w:cs="Times New Roman"/>
          <w:sz w:val="28"/>
          <w:szCs w:val="28"/>
        </w:rPr>
        <w:t xml:space="preserve"> "Кривбасводоканал</w:t>
      </w:r>
      <w:r>
        <w:rPr>
          <w:rFonts w:ascii="Times New Roman" w:hAnsi="Times New Roman" w:cs="Times New Roman"/>
          <w:sz w:val="28"/>
          <w:szCs w:val="28"/>
        </w:rPr>
        <w:t>"</w:t>
      </w:r>
      <w:r w:rsidR="0020528D" w:rsidRPr="00FD504B">
        <w:rPr>
          <w:rFonts w:ascii="Times New Roman" w:hAnsi="Times New Roman" w:cs="Times New Roman"/>
          <w:sz w:val="28"/>
          <w:szCs w:val="28"/>
        </w:rPr>
        <w:t>; постачання технічної води промисловим підприємствам Кривбасу; відкачування води з шахт гірської промисловості.</w:t>
      </w:r>
    </w:p>
    <w:p w:rsidR="0020528D" w:rsidRPr="00FD504B" w:rsidRDefault="00985CFD" w:rsidP="005D4F37">
      <w:pPr>
        <w:numPr>
          <w:ilvl w:val="0"/>
          <w:numId w:val="33"/>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bCs/>
          <w:iCs/>
          <w:sz w:val="28"/>
          <w:szCs w:val="28"/>
        </w:rPr>
        <w:t>к</w:t>
      </w:r>
      <w:r w:rsidR="0020528D" w:rsidRPr="00985CFD">
        <w:rPr>
          <w:rFonts w:ascii="Times New Roman" w:hAnsi="Times New Roman" w:cs="Times New Roman"/>
          <w:bCs/>
          <w:iCs/>
          <w:sz w:val="28"/>
          <w:szCs w:val="28"/>
        </w:rPr>
        <w:t>омунальне підприємство "Кривбасводоканал"</w:t>
      </w:r>
      <w:r>
        <w:rPr>
          <w:rFonts w:ascii="Times New Roman" w:hAnsi="Times New Roman" w:cs="Times New Roman"/>
          <w:sz w:val="28"/>
          <w:szCs w:val="28"/>
        </w:rPr>
        <w:t xml:space="preserve"> –</w:t>
      </w:r>
      <w:r w:rsidR="0020528D" w:rsidRPr="00FD504B">
        <w:rPr>
          <w:rFonts w:ascii="Times New Roman" w:hAnsi="Times New Roman" w:cs="Times New Roman"/>
          <w:sz w:val="28"/>
          <w:szCs w:val="28"/>
        </w:rPr>
        <w:t xml:space="preserve"> засноване на власн</w:t>
      </w:r>
      <w:r w:rsidR="0020528D" w:rsidRPr="00FD504B">
        <w:rPr>
          <w:rFonts w:ascii="Times New Roman" w:hAnsi="Times New Roman" w:cs="Times New Roman"/>
          <w:sz w:val="28"/>
          <w:szCs w:val="28"/>
        </w:rPr>
        <w:t>о</w:t>
      </w:r>
      <w:r w:rsidR="0020528D" w:rsidRPr="00FD504B">
        <w:rPr>
          <w:rFonts w:ascii="Times New Roman" w:hAnsi="Times New Roman" w:cs="Times New Roman"/>
          <w:sz w:val="28"/>
          <w:szCs w:val="28"/>
        </w:rPr>
        <w:t>сті територіальної громади міста Кривого Рогу. Власником його майна є орган місцевого самоврядування в особі Криворізької міської ради. Основне завдання підприємства – надання послуг з водопостачання та водовідведенн</w:t>
      </w:r>
      <w:r>
        <w:rPr>
          <w:rFonts w:ascii="Times New Roman" w:hAnsi="Times New Roman" w:cs="Times New Roman"/>
          <w:sz w:val="28"/>
          <w:szCs w:val="28"/>
        </w:rPr>
        <w:t>я для нас</w:t>
      </w:r>
      <w:r>
        <w:rPr>
          <w:rFonts w:ascii="Times New Roman" w:hAnsi="Times New Roman" w:cs="Times New Roman"/>
          <w:sz w:val="28"/>
          <w:szCs w:val="28"/>
        </w:rPr>
        <w:t>е</w:t>
      </w:r>
      <w:r>
        <w:rPr>
          <w:rFonts w:ascii="Times New Roman" w:hAnsi="Times New Roman" w:cs="Times New Roman"/>
          <w:sz w:val="28"/>
          <w:szCs w:val="28"/>
        </w:rPr>
        <w:t xml:space="preserve">лення, організацій і </w:t>
      </w:r>
      <w:r w:rsidR="0020528D" w:rsidRPr="00FD504B">
        <w:rPr>
          <w:rFonts w:ascii="Times New Roman" w:hAnsi="Times New Roman" w:cs="Times New Roman"/>
          <w:sz w:val="28"/>
          <w:szCs w:val="28"/>
        </w:rPr>
        <w:t xml:space="preserve">підприємств міста. Підприємство не має власних </w:t>
      </w:r>
      <w:proofErr w:type="spellStart"/>
      <w:r w:rsidR="0020528D" w:rsidRPr="00FD504B">
        <w:rPr>
          <w:rFonts w:ascii="Times New Roman" w:hAnsi="Times New Roman" w:cs="Times New Roman"/>
          <w:sz w:val="28"/>
          <w:szCs w:val="28"/>
        </w:rPr>
        <w:t>потужно</w:t>
      </w:r>
      <w:r w:rsidR="0020528D" w:rsidRPr="00FD504B">
        <w:rPr>
          <w:rFonts w:ascii="Times New Roman" w:hAnsi="Times New Roman" w:cs="Times New Roman"/>
          <w:sz w:val="28"/>
          <w:szCs w:val="28"/>
        </w:rPr>
        <w:t>с</w:t>
      </w:r>
      <w:r w:rsidR="0020528D" w:rsidRPr="00FD504B">
        <w:rPr>
          <w:rFonts w:ascii="Times New Roman" w:hAnsi="Times New Roman" w:cs="Times New Roman"/>
          <w:sz w:val="28"/>
          <w:szCs w:val="28"/>
        </w:rPr>
        <w:t>те</w:t>
      </w:r>
      <w:r>
        <w:rPr>
          <w:rFonts w:ascii="Times New Roman" w:hAnsi="Times New Roman" w:cs="Times New Roman"/>
          <w:sz w:val="28"/>
          <w:szCs w:val="28"/>
        </w:rPr>
        <w:t>й</w:t>
      </w:r>
      <w:proofErr w:type="spellEnd"/>
      <w:r>
        <w:rPr>
          <w:rFonts w:ascii="Times New Roman" w:hAnsi="Times New Roman" w:cs="Times New Roman"/>
          <w:sz w:val="28"/>
          <w:szCs w:val="28"/>
        </w:rPr>
        <w:t xml:space="preserve"> з видобування та підготовки</w:t>
      </w:r>
      <w:r w:rsidR="0020528D" w:rsidRPr="00FD504B">
        <w:rPr>
          <w:rFonts w:ascii="Times New Roman" w:hAnsi="Times New Roman" w:cs="Times New Roman"/>
          <w:sz w:val="28"/>
          <w:szCs w:val="28"/>
        </w:rPr>
        <w:t xml:space="preserve"> питної води. Для забезпе</w:t>
      </w:r>
      <w:r w:rsidR="005803E0" w:rsidRPr="00FD504B">
        <w:rPr>
          <w:rFonts w:ascii="Times New Roman" w:hAnsi="Times New Roman" w:cs="Times New Roman"/>
          <w:sz w:val="28"/>
          <w:szCs w:val="28"/>
        </w:rPr>
        <w:t>чення міста питною водою 100%</w:t>
      </w:r>
      <w:r>
        <w:rPr>
          <w:rFonts w:ascii="Times New Roman" w:hAnsi="Times New Roman" w:cs="Times New Roman"/>
          <w:sz w:val="28"/>
          <w:szCs w:val="28"/>
        </w:rPr>
        <w:t xml:space="preserve"> закуповує її від ДПП</w:t>
      </w:r>
      <w:r w:rsidR="0020528D" w:rsidRPr="00FD504B">
        <w:rPr>
          <w:rFonts w:ascii="Times New Roman" w:hAnsi="Times New Roman" w:cs="Times New Roman"/>
          <w:sz w:val="28"/>
          <w:szCs w:val="28"/>
        </w:rPr>
        <w:t xml:space="preserve"> "Кривбаспромводопостачання".</w:t>
      </w:r>
    </w:p>
    <w:p w:rsidR="0020528D" w:rsidRPr="00FD504B" w:rsidRDefault="0020528D" w:rsidP="005D4F37">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Для виробництва питної та технічної води на потреби регіональної си</w:t>
      </w:r>
      <w:r w:rsidRPr="00FD504B">
        <w:rPr>
          <w:rFonts w:ascii="Times New Roman" w:hAnsi="Times New Roman" w:cs="Times New Roman"/>
          <w:sz w:val="28"/>
          <w:szCs w:val="28"/>
        </w:rPr>
        <w:t>с</w:t>
      </w:r>
      <w:r w:rsidRPr="00FD504B">
        <w:rPr>
          <w:rFonts w:ascii="Times New Roman" w:hAnsi="Times New Roman" w:cs="Times New Roman"/>
          <w:sz w:val="28"/>
          <w:szCs w:val="28"/>
        </w:rPr>
        <w:t>теми водопостачання Кривбасу ДП</w:t>
      </w:r>
      <w:r w:rsidR="00CA7CD0" w:rsidRPr="00FD504B">
        <w:rPr>
          <w:rFonts w:ascii="Times New Roman" w:hAnsi="Times New Roman" w:cs="Times New Roman"/>
          <w:sz w:val="28"/>
          <w:szCs w:val="28"/>
        </w:rPr>
        <w:t>П</w:t>
      </w:r>
      <w:r w:rsidRPr="00FD504B">
        <w:rPr>
          <w:rFonts w:ascii="Times New Roman" w:hAnsi="Times New Roman" w:cs="Times New Roman"/>
          <w:sz w:val="28"/>
          <w:szCs w:val="28"/>
        </w:rPr>
        <w:t xml:space="preserve"> "Кривбаспромводопос</w:t>
      </w:r>
      <w:r w:rsidR="00857E76">
        <w:rPr>
          <w:rFonts w:ascii="Times New Roman" w:hAnsi="Times New Roman" w:cs="Times New Roman"/>
          <w:sz w:val="28"/>
          <w:szCs w:val="28"/>
        </w:rPr>
        <w:t xml:space="preserve">тачання" отримує сиру воду </w:t>
      </w:r>
      <w:r w:rsidRPr="00FD504B">
        <w:rPr>
          <w:rFonts w:ascii="Times New Roman" w:hAnsi="Times New Roman" w:cs="Times New Roman"/>
          <w:sz w:val="28"/>
          <w:szCs w:val="28"/>
        </w:rPr>
        <w:t xml:space="preserve">з двох окремих джерел: </w:t>
      </w:r>
    </w:p>
    <w:p w:rsidR="0020528D" w:rsidRPr="00FD504B" w:rsidRDefault="0020528D" w:rsidP="005D4F37">
      <w:pPr>
        <w:numPr>
          <w:ilvl w:val="0"/>
          <w:numId w:val="33"/>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Дніпро-Криворізький канал – транспортує воду від Каховсь</w:t>
      </w:r>
      <w:r w:rsidR="00857E76">
        <w:rPr>
          <w:rFonts w:ascii="Times New Roman" w:hAnsi="Times New Roman" w:cs="Times New Roman"/>
          <w:sz w:val="28"/>
          <w:szCs w:val="28"/>
        </w:rPr>
        <w:t>кого вод</w:t>
      </w:r>
      <w:r w:rsidR="00857E76">
        <w:rPr>
          <w:rFonts w:ascii="Times New Roman" w:hAnsi="Times New Roman" w:cs="Times New Roman"/>
          <w:sz w:val="28"/>
          <w:szCs w:val="28"/>
        </w:rPr>
        <w:t>о</w:t>
      </w:r>
      <w:r w:rsidR="00857E76">
        <w:rPr>
          <w:rFonts w:ascii="Times New Roman" w:hAnsi="Times New Roman" w:cs="Times New Roman"/>
          <w:sz w:val="28"/>
          <w:szCs w:val="28"/>
        </w:rPr>
        <w:t>сховища до Південного к</w:t>
      </w:r>
      <w:r w:rsidRPr="00FD504B">
        <w:rPr>
          <w:rFonts w:ascii="Times New Roman" w:hAnsi="Times New Roman" w:cs="Times New Roman"/>
          <w:sz w:val="28"/>
          <w:szCs w:val="28"/>
        </w:rPr>
        <w:t>риворі</w:t>
      </w:r>
      <w:r w:rsidR="00CA7CD0" w:rsidRPr="00FD504B">
        <w:rPr>
          <w:rFonts w:ascii="Times New Roman" w:hAnsi="Times New Roman" w:cs="Times New Roman"/>
          <w:sz w:val="28"/>
          <w:szCs w:val="28"/>
        </w:rPr>
        <w:t>з</w:t>
      </w:r>
      <w:r w:rsidR="00857E76">
        <w:rPr>
          <w:rFonts w:ascii="Times New Roman" w:hAnsi="Times New Roman" w:cs="Times New Roman"/>
          <w:sz w:val="28"/>
          <w:szCs w:val="28"/>
        </w:rPr>
        <w:t>ького водосховища. У</w:t>
      </w:r>
      <w:r w:rsidRPr="00FD504B">
        <w:rPr>
          <w:rFonts w:ascii="Times New Roman" w:hAnsi="Times New Roman" w:cs="Times New Roman"/>
          <w:sz w:val="28"/>
          <w:szCs w:val="28"/>
        </w:rPr>
        <w:t xml:space="preserve"> останні роки Дніпро-Криворізьк</w:t>
      </w:r>
      <w:r w:rsidR="00857E76">
        <w:rPr>
          <w:rFonts w:ascii="Times New Roman" w:hAnsi="Times New Roman" w:cs="Times New Roman"/>
          <w:sz w:val="28"/>
          <w:szCs w:val="28"/>
        </w:rPr>
        <w:t>ий канал забезпечує 75% потреб у</w:t>
      </w:r>
      <w:r w:rsidRPr="00FD504B">
        <w:rPr>
          <w:rFonts w:ascii="Times New Roman" w:hAnsi="Times New Roman" w:cs="Times New Roman"/>
          <w:sz w:val="28"/>
          <w:szCs w:val="28"/>
        </w:rPr>
        <w:t xml:space="preserve"> питній та технічній воді Кривор</w:t>
      </w:r>
      <w:r w:rsidRPr="00FD504B">
        <w:rPr>
          <w:rFonts w:ascii="Times New Roman" w:hAnsi="Times New Roman" w:cs="Times New Roman"/>
          <w:sz w:val="28"/>
          <w:szCs w:val="28"/>
        </w:rPr>
        <w:t>і</w:t>
      </w:r>
      <w:r w:rsidRPr="00FD504B">
        <w:rPr>
          <w:rFonts w:ascii="Times New Roman" w:hAnsi="Times New Roman" w:cs="Times New Roman"/>
          <w:sz w:val="28"/>
          <w:szCs w:val="28"/>
        </w:rPr>
        <w:t>зького регіону;</w:t>
      </w:r>
    </w:p>
    <w:p w:rsidR="0020528D" w:rsidRPr="00FD504B" w:rsidRDefault="0020528D" w:rsidP="005D4F37">
      <w:pPr>
        <w:numPr>
          <w:ilvl w:val="0"/>
          <w:numId w:val="33"/>
        </w:numPr>
        <w:tabs>
          <w:tab w:val="left" w:pos="1134"/>
        </w:tabs>
        <w:spacing w:after="0" w:line="240" w:lineRule="auto"/>
        <w:ind w:left="0" w:firstLine="851"/>
        <w:jc w:val="both"/>
        <w:rPr>
          <w:rFonts w:ascii="Times New Roman" w:hAnsi="Times New Roman" w:cs="Times New Roman"/>
          <w:sz w:val="28"/>
          <w:szCs w:val="28"/>
        </w:rPr>
      </w:pPr>
      <w:proofErr w:type="spellStart"/>
      <w:r w:rsidRPr="00FD504B">
        <w:rPr>
          <w:rFonts w:ascii="Times New Roman" w:hAnsi="Times New Roman" w:cs="Times New Roman"/>
          <w:sz w:val="28"/>
          <w:szCs w:val="28"/>
        </w:rPr>
        <w:t>Карачун</w:t>
      </w:r>
      <w:r w:rsidR="00CA7CD0" w:rsidRPr="00FD504B">
        <w:rPr>
          <w:rFonts w:ascii="Times New Roman" w:hAnsi="Times New Roman" w:cs="Times New Roman"/>
          <w:sz w:val="28"/>
          <w:szCs w:val="28"/>
        </w:rPr>
        <w:t>і</w:t>
      </w:r>
      <w:r w:rsidRPr="00FD504B">
        <w:rPr>
          <w:rFonts w:ascii="Times New Roman" w:hAnsi="Times New Roman" w:cs="Times New Roman"/>
          <w:sz w:val="28"/>
          <w:szCs w:val="28"/>
        </w:rPr>
        <w:t>вський</w:t>
      </w:r>
      <w:proofErr w:type="spellEnd"/>
      <w:r w:rsidRPr="00FD504B">
        <w:rPr>
          <w:rFonts w:ascii="Times New Roman" w:hAnsi="Times New Roman" w:cs="Times New Roman"/>
          <w:sz w:val="28"/>
          <w:szCs w:val="28"/>
        </w:rPr>
        <w:t xml:space="preserve"> резервуар на річці Інгулець, постачає 25% питної та технічної води.</w:t>
      </w:r>
    </w:p>
    <w:p w:rsidR="0020528D" w:rsidRPr="00FD504B" w:rsidRDefault="00857E76" w:rsidP="005D4F3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20528D" w:rsidRPr="00FD504B">
        <w:rPr>
          <w:rFonts w:ascii="Times New Roman" w:hAnsi="Times New Roman" w:cs="Times New Roman"/>
          <w:sz w:val="28"/>
          <w:szCs w:val="28"/>
        </w:rPr>
        <w:t xml:space="preserve"> 2014 році </w:t>
      </w:r>
      <w:r w:rsidR="00167030" w:rsidRPr="00167030">
        <w:rPr>
          <w:rFonts w:ascii="Times New Roman" w:hAnsi="Times New Roman" w:cs="Times New Roman"/>
          <w:sz w:val="28"/>
          <w:szCs w:val="28"/>
        </w:rPr>
        <w:t>Міністерство</w:t>
      </w:r>
      <w:r w:rsidR="00167030">
        <w:rPr>
          <w:rFonts w:ascii="Times New Roman" w:hAnsi="Times New Roman" w:cs="Times New Roman"/>
          <w:sz w:val="28"/>
          <w:szCs w:val="28"/>
        </w:rPr>
        <w:t>м</w:t>
      </w:r>
      <w:r w:rsidR="00167030" w:rsidRPr="00167030">
        <w:rPr>
          <w:rFonts w:ascii="Times New Roman" w:hAnsi="Times New Roman" w:cs="Times New Roman"/>
          <w:sz w:val="28"/>
          <w:szCs w:val="28"/>
        </w:rPr>
        <w:t xml:space="preserve"> регіонального розвитку, будівництва та жи</w:t>
      </w:r>
      <w:r w:rsidR="00167030" w:rsidRPr="00167030">
        <w:rPr>
          <w:rFonts w:ascii="Times New Roman" w:hAnsi="Times New Roman" w:cs="Times New Roman"/>
          <w:sz w:val="28"/>
          <w:szCs w:val="28"/>
        </w:rPr>
        <w:t>т</w:t>
      </w:r>
      <w:r w:rsidR="00167030" w:rsidRPr="00167030">
        <w:rPr>
          <w:rFonts w:ascii="Times New Roman" w:hAnsi="Times New Roman" w:cs="Times New Roman"/>
          <w:sz w:val="28"/>
          <w:szCs w:val="28"/>
        </w:rPr>
        <w:t xml:space="preserve">лово-комунального господарства </w:t>
      </w:r>
      <w:proofErr w:type="spellStart"/>
      <w:r w:rsidR="00167030" w:rsidRPr="00167030">
        <w:rPr>
          <w:rFonts w:ascii="Times New Roman" w:hAnsi="Times New Roman" w:cs="Times New Roman"/>
          <w:sz w:val="28"/>
          <w:szCs w:val="28"/>
        </w:rPr>
        <w:t>України</w:t>
      </w:r>
      <w:r w:rsidR="0020528D" w:rsidRPr="00FD504B">
        <w:rPr>
          <w:rFonts w:ascii="Times New Roman" w:hAnsi="Times New Roman" w:cs="Times New Roman"/>
          <w:sz w:val="28"/>
          <w:szCs w:val="28"/>
        </w:rPr>
        <w:t>за</w:t>
      </w:r>
      <w:proofErr w:type="spellEnd"/>
      <w:r w:rsidR="0020528D" w:rsidRPr="00FD504B">
        <w:rPr>
          <w:rFonts w:ascii="Times New Roman" w:hAnsi="Times New Roman" w:cs="Times New Roman"/>
          <w:sz w:val="28"/>
          <w:szCs w:val="28"/>
        </w:rPr>
        <w:t xml:space="preserve"> підтримки Європейського інвест</w:t>
      </w:r>
      <w:r w:rsidR="0020528D" w:rsidRPr="00FD504B">
        <w:rPr>
          <w:rFonts w:ascii="Times New Roman" w:hAnsi="Times New Roman" w:cs="Times New Roman"/>
          <w:sz w:val="28"/>
          <w:szCs w:val="28"/>
        </w:rPr>
        <w:t>и</w:t>
      </w:r>
      <w:r w:rsidR="0020528D" w:rsidRPr="00FD504B">
        <w:rPr>
          <w:rFonts w:ascii="Times New Roman" w:hAnsi="Times New Roman" w:cs="Times New Roman"/>
          <w:sz w:val="28"/>
          <w:szCs w:val="28"/>
        </w:rPr>
        <w:t>ційного банку ініційован</w:t>
      </w:r>
      <w:r w:rsidR="00CA7CD0" w:rsidRPr="00FD504B">
        <w:rPr>
          <w:rFonts w:ascii="Times New Roman" w:hAnsi="Times New Roman" w:cs="Times New Roman"/>
          <w:sz w:val="28"/>
          <w:szCs w:val="28"/>
        </w:rPr>
        <w:t>о</w:t>
      </w:r>
      <w:r w:rsidR="0020528D" w:rsidRPr="00FD504B">
        <w:rPr>
          <w:rFonts w:ascii="Times New Roman" w:hAnsi="Times New Roman" w:cs="Times New Roman"/>
          <w:sz w:val="28"/>
          <w:szCs w:val="28"/>
        </w:rPr>
        <w:t xml:space="preserve"> проект "Регіональний водний</w:t>
      </w:r>
      <w:r w:rsidR="00114889">
        <w:rPr>
          <w:rFonts w:ascii="Times New Roman" w:hAnsi="Times New Roman" w:cs="Times New Roman"/>
          <w:sz w:val="28"/>
          <w:szCs w:val="28"/>
        </w:rPr>
        <w:t xml:space="preserve"> проект Дніпропетро</w:t>
      </w:r>
      <w:r w:rsidR="00114889">
        <w:rPr>
          <w:rFonts w:ascii="Times New Roman" w:hAnsi="Times New Roman" w:cs="Times New Roman"/>
          <w:sz w:val="28"/>
          <w:szCs w:val="28"/>
        </w:rPr>
        <w:t>в</w:t>
      </w:r>
      <w:r w:rsidR="00114889">
        <w:rPr>
          <w:rFonts w:ascii="Times New Roman" w:hAnsi="Times New Roman" w:cs="Times New Roman"/>
          <w:sz w:val="28"/>
          <w:szCs w:val="28"/>
        </w:rPr>
        <w:t xml:space="preserve">щини", </w:t>
      </w:r>
      <w:r w:rsidR="0020528D" w:rsidRPr="00FD504B">
        <w:rPr>
          <w:rFonts w:ascii="Times New Roman" w:hAnsi="Times New Roman" w:cs="Times New Roman"/>
          <w:sz w:val="28"/>
          <w:szCs w:val="28"/>
        </w:rPr>
        <w:t>спрямований на поліпшення якості послуг водопостачання та водові</w:t>
      </w:r>
      <w:r w:rsidR="0020528D" w:rsidRPr="00FD504B">
        <w:rPr>
          <w:rFonts w:ascii="Times New Roman" w:hAnsi="Times New Roman" w:cs="Times New Roman"/>
          <w:sz w:val="28"/>
          <w:szCs w:val="28"/>
        </w:rPr>
        <w:t>д</w:t>
      </w:r>
      <w:r w:rsidR="0020528D" w:rsidRPr="00FD504B">
        <w:rPr>
          <w:rFonts w:ascii="Times New Roman" w:hAnsi="Times New Roman" w:cs="Times New Roman"/>
          <w:sz w:val="28"/>
          <w:szCs w:val="28"/>
        </w:rPr>
        <w:t>ведення м</w:t>
      </w:r>
      <w:r w:rsidR="00114889">
        <w:rPr>
          <w:rFonts w:ascii="Times New Roman" w:hAnsi="Times New Roman" w:cs="Times New Roman"/>
          <w:sz w:val="28"/>
          <w:szCs w:val="28"/>
        </w:rPr>
        <w:t>іст Дніпропетровської області. У рамках проекту проведено</w:t>
      </w:r>
      <w:r w:rsidR="0020528D" w:rsidRPr="00FD504B">
        <w:rPr>
          <w:rFonts w:ascii="Times New Roman" w:hAnsi="Times New Roman" w:cs="Times New Roman"/>
          <w:sz w:val="28"/>
          <w:szCs w:val="28"/>
        </w:rPr>
        <w:t xml:space="preserve"> аналіз роботи інженерних мереж обох водопостачальних підприє</w:t>
      </w:r>
      <w:r w:rsidR="00114889">
        <w:rPr>
          <w:rFonts w:ascii="Times New Roman" w:hAnsi="Times New Roman" w:cs="Times New Roman"/>
          <w:sz w:val="28"/>
          <w:szCs w:val="28"/>
        </w:rPr>
        <w:t>мств та виконано</w:t>
      </w:r>
      <w:r w:rsidR="0020528D" w:rsidRPr="00FD504B">
        <w:rPr>
          <w:rFonts w:ascii="Times New Roman" w:hAnsi="Times New Roman" w:cs="Times New Roman"/>
          <w:sz w:val="28"/>
          <w:szCs w:val="28"/>
        </w:rPr>
        <w:t xml:space="preserve"> ф</w:t>
      </w:r>
      <w:r w:rsidR="0020528D" w:rsidRPr="00FD504B">
        <w:rPr>
          <w:rFonts w:ascii="Times New Roman" w:hAnsi="Times New Roman" w:cs="Times New Roman"/>
          <w:sz w:val="28"/>
          <w:szCs w:val="28"/>
        </w:rPr>
        <w:t>і</w:t>
      </w:r>
      <w:r w:rsidR="0020528D" w:rsidRPr="00FD504B">
        <w:rPr>
          <w:rFonts w:ascii="Times New Roman" w:hAnsi="Times New Roman" w:cs="Times New Roman"/>
          <w:sz w:val="28"/>
          <w:szCs w:val="28"/>
        </w:rPr>
        <w:t xml:space="preserve">нансовий аналіз ефективності їх діяльності. </w:t>
      </w:r>
    </w:p>
    <w:p w:rsidR="0020528D" w:rsidRPr="00FD504B" w:rsidRDefault="0020528D" w:rsidP="005D4F37">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результатами проведених досліджень на під</w:t>
      </w:r>
      <w:r w:rsidR="00114889">
        <w:rPr>
          <w:rFonts w:ascii="Times New Roman" w:hAnsi="Times New Roman" w:cs="Times New Roman"/>
          <w:sz w:val="28"/>
          <w:szCs w:val="28"/>
        </w:rPr>
        <w:t>приємствах виявлено ни</w:t>
      </w:r>
      <w:r w:rsidR="00114889">
        <w:rPr>
          <w:rFonts w:ascii="Times New Roman" w:hAnsi="Times New Roman" w:cs="Times New Roman"/>
          <w:sz w:val="28"/>
          <w:szCs w:val="28"/>
        </w:rPr>
        <w:t>з</w:t>
      </w:r>
      <w:r w:rsidR="00114889">
        <w:rPr>
          <w:rFonts w:ascii="Times New Roman" w:hAnsi="Times New Roman" w:cs="Times New Roman"/>
          <w:sz w:val="28"/>
          <w:szCs w:val="28"/>
        </w:rPr>
        <w:t>ку</w:t>
      </w:r>
      <w:r w:rsidRPr="00FD504B">
        <w:rPr>
          <w:rFonts w:ascii="Times New Roman" w:hAnsi="Times New Roman" w:cs="Times New Roman"/>
          <w:sz w:val="28"/>
          <w:szCs w:val="28"/>
        </w:rPr>
        <w:t xml:space="preserve"> недоліків, серед яких: розбіжність між проектними, збудованими та факти</w:t>
      </w:r>
      <w:r w:rsidRPr="00FD504B">
        <w:rPr>
          <w:rFonts w:ascii="Times New Roman" w:hAnsi="Times New Roman" w:cs="Times New Roman"/>
          <w:sz w:val="28"/>
          <w:szCs w:val="28"/>
        </w:rPr>
        <w:t>ч</w:t>
      </w:r>
      <w:r w:rsidRPr="00FD504B">
        <w:rPr>
          <w:rFonts w:ascii="Times New Roman" w:hAnsi="Times New Roman" w:cs="Times New Roman"/>
          <w:sz w:val="28"/>
          <w:szCs w:val="28"/>
        </w:rPr>
        <w:t xml:space="preserve">ними </w:t>
      </w:r>
      <w:proofErr w:type="spellStart"/>
      <w:r w:rsidRPr="00FD504B">
        <w:rPr>
          <w:rFonts w:ascii="Times New Roman" w:hAnsi="Times New Roman" w:cs="Times New Roman"/>
          <w:sz w:val="28"/>
          <w:szCs w:val="28"/>
        </w:rPr>
        <w:t>потужностями</w:t>
      </w:r>
      <w:proofErr w:type="spellEnd"/>
      <w:r w:rsidRPr="00FD504B">
        <w:rPr>
          <w:rFonts w:ascii="Times New Roman" w:hAnsi="Times New Roman" w:cs="Times New Roman"/>
          <w:sz w:val="28"/>
          <w:szCs w:val="28"/>
        </w:rPr>
        <w:t xml:space="preserve"> систем водопостачання; </w:t>
      </w:r>
      <w:proofErr w:type="spellStart"/>
      <w:r w:rsidRPr="00FD504B">
        <w:rPr>
          <w:rFonts w:ascii="Times New Roman" w:hAnsi="Times New Roman" w:cs="Times New Roman"/>
          <w:sz w:val="28"/>
          <w:szCs w:val="28"/>
        </w:rPr>
        <w:t>енерговитратність</w:t>
      </w:r>
      <w:proofErr w:type="spellEnd"/>
      <w:r w:rsidRPr="00FD504B">
        <w:rPr>
          <w:rFonts w:ascii="Times New Roman" w:hAnsi="Times New Roman" w:cs="Times New Roman"/>
          <w:sz w:val="28"/>
          <w:szCs w:val="28"/>
        </w:rPr>
        <w:t xml:space="preserve"> обладнання с</w:t>
      </w:r>
      <w:r w:rsidRPr="00FD504B">
        <w:rPr>
          <w:rFonts w:ascii="Times New Roman" w:hAnsi="Times New Roman" w:cs="Times New Roman"/>
          <w:sz w:val="28"/>
          <w:szCs w:val="28"/>
        </w:rPr>
        <w:t>и</w:t>
      </w:r>
      <w:r w:rsidRPr="00FD504B">
        <w:rPr>
          <w:rFonts w:ascii="Times New Roman" w:hAnsi="Times New Roman" w:cs="Times New Roman"/>
          <w:sz w:val="28"/>
          <w:szCs w:val="28"/>
        </w:rPr>
        <w:t>стем водопостачання та водовідведення; постійне зростання споживання елек</w:t>
      </w:r>
      <w:r w:rsidRPr="00FD504B">
        <w:rPr>
          <w:rFonts w:ascii="Times New Roman" w:hAnsi="Times New Roman" w:cs="Times New Roman"/>
          <w:sz w:val="28"/>
          <w:szCs w:val="28"/>
        </w:rPr>
        <w:t>т</w:t>
      </w:r>
      <w:r w:rsidRPr="00FD504B">
        <w:rPr>
          <w:rFonts w:ascii="Times New Roman" w:hAnsi="Times New Roman" w:cs="Times New Roman"/>
          <w:sz w:val="28"/>
          <w:szCs w:val="28"/>
        </w:rPr>
        <w:lastRenderedPageBreak/>
        <w:t>ричної енергії на потреби виробництва, постачання та очистки води; зростання собівартості виробництва</w:t>
      </w:r>
      <w:r w:rsidR="00114889">
        <w:rPr>
          <w:rFonts w:ascii="Times New Roman" w:hAnsi="Times New Roman" w:cs="Times New Roman"/>
          <w:sz w:val="28"/>
          <w:szCs w:val="28"/>
        </w:rPr>
        <w:t xml:space="preserve"> питної та технічної води, що</w:t>
      </w:r>
      <w:r w:rsidR="00311C15" w:rsidRPr="00FD504B">
        <w:rPr>
          <w:rFonts w:ascii="Times New Roman" w:hAnsi="Times New Roman" w:cs="Times New Roman"/>
          <w:sz w:val="28"/>
          <w:szCs w:val="28"/>
        </w:rPr>
        <w:t xml:space="preserve"> випе</w:t>
      </w:r>
      <w:r w:rsidRPr="00FD504B">
        <w:rPr>
          <w:rFonts w:ascii="Times New Roman" w:hAnsi="Times New Roman" w:cs="Times New Roman"/>
          <w:sz w:val="28"/>
          <w:szCs w:val="28"/>
        </w:rPr>
        <w:t>реджає зростання</w:t>
      </w:r>
      <w:r w:rsidR="00716A20">
        <w:rPr>
          <w:rFonts w:ascii="Times New Roman" w:hAnsi="Times New Roman" w:cs="Times New Roman"/>
          <w:sz w:val="28"/>
          <w:szCs w:val="28"/>
        </w:rPr>
        <w:t xml:space="preserve"> тарифів на воду</w:t>
      </w:r>
      <w:r w:rsidR="00114889">
        <w:rPr>
          <w:rFonts w:ascii="Times New Roman" w:hAnsi="Times New Roman" w:cs="Times New Roman"/>
          <w:sz w:val="28"/>
          <w:szCs w:val="28"/>
        </w:rPr>
        <w:t xml:space="preserve"> й</w:t>
      </w:r>
      <w:r w:rsidRPr="00FD504B">
        <w:rPr>
          <w:rFonts w:ascii="Times New Roman" w:hAnsi="Times New Roman" w:cs="Times New Roman"/>
          <w:sz w:val="28"/>
          <w:szCs w:val="28"/>
        </w:rPr>
        <w:t xml:space="preserve"> призводить до постійного нарощування заборгованості та з</w:t>
      </w:r>
      <w:r w:rsidRPr="00FD504B">
        <w:rPr>
          <w:rFonts w:ascii="Times New Roman" w:hAnsi="Times New Roman" w:cs="Times New Roman"/>
          <w:sz w:val="28"/>
          <w:szCs w:val="28"/>
        </w:rPr>
        <w:t>а</w:t>
      </w:r>
      <w:r w:rsidRPr="00FD504B">
        <w:rPr>
          <w:rFonts w:ascii="Times New Roman" w:hAnsi="Times New Roman" w:cs="Times New Roman"/>
          <w:sz w:val="28"/>
          <w:szCs w:val="28"/>
        </w:rPr>
        <w:t>лежності від державного субсидіювання; несвоєчасне обслуговування та заміна основних системних активів, що призводить до погіршення якості водопост</w:t>
      </w:r>
      <w:r w:rsidRPr="00FD504B">
        <w:rPr>
          <w:rFonts w:ascii="Times New Roman" w:hAnsi="Times New Roman" w:cs="Times New Roman"/>
          <w:sz w:val="28"/>
          <w:szCs w:val="28"/>
        </w:rPr>
        <w:t>а</w:t>
      </w:r>
      <w:r w:rsidRPr="00FD504B">
        <w:rPr>
          <w:rFonts w:ascii="Times New Roman" w:hAnsi="Times New Roman" w:cs="Times New Roman"/>
          <w:sz w:val="28"/>
          <w:szCs w:val="28"/>
        </w:rPr>
        <w:t>чання та виникнення ризиків пе</w:t>
      </w:r>
      <w:r w:rsidR="00114889">
        <w:rPr>
          <w:rFonts w:ascii="Times New Roman" w:hAnsi="Times New Roman" w:cs="Times New Roman"/>
          <w:sz w:val="28"/>
          <w:szCs w:val="28"/>
        </w:rPr>
        <w:t>ребоїв постачання води</w:t>
      </w:r>
      <w:r w:rsidRPr="00FD504B">
        <w:rPr>
          <w:rFonts w:ascii="Times New Roman" w:hAnsi="Times New Roman" w:cs="Times New Roman"/>
          <w:sz w:val="28"/>
          <w:szCs w:val="28"/>
        </w:rPr>
        <w:t xml:space="preserve"> тощо. Перелічені нед</w:t>
      </w:r>
      <w:r w:rsidRPr="00FD504B">
        <w:rPr>
          <w:rFonts w:ascii="Times New Roman" w:hAnsi="Times New Roman" w:cs="Times New Roman"/>
          <w:sz w:val="28"/>
          <w:szCs w:val="28"/>
        </w:rPr>
        <w:t>о</w:t>
      </w:r>
      <w:r w:rsidRPr="00FD504B">
        <w:rPr>
          <w:rFonts w:ascii="Times New Roman" w:hAnsi="Times New Roman" w:cs="Times New Roman"/>
          <w:sz w:val="28"/>
          <w:szCs w:val="28"/>
        </w:rPr>
        <w:t>ліки централізованої системи водопостачання призвели до необхідності підв</w:t>
      </w:r>
      <w:r w:rsidRPr="00FD504B">
        <w:rPr>
          <w:rFonts w:ascii="Times New Roman" w:hAnsi="Times New Roman" w:cs="Times New Roman"/>
          <w:sz w:val="28"/>
          <w:szCs w:val="28"/>
        </w:rPr>
        <w:t>и</w:t>
      </w:r>
      <w:r w:rsidRPr="00FD504B">
        <w:rPr>
          <w:rFonts w:ascii="Times New Roman" w:hAnsi="Times New Roman" w:cs="Times New Roman"/>
          <w:sz w:val="28"/>
          <w:szCs w:val="28"/>
        </w:rPr>
        <w:t>щення тарифів на послуги з водопостачання та водовідведення щонайменше на 300%.</w:t>
      </w:r>
    </w:p>
    <w:p w:rsidR="0020528D" w:rsidRPr="00FD504B" w:rsidRDefault="001608AB" w:rsidP="005D4F3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Проект водних послуг Кривбасу</w:t>
      </w:r>
      <w:r w:rsidR="00794FD2">
        <w:rPr>
          <w:rFonts w:ascii="Times New Roman" w:hAnsi="Times New Roman" w:cs="Times New Roman"/>
          <w:sz w:val="28"/>
          <w:szCs w:val="28"/>
        </w:rPr>
        <w:t xml:space="preserve"> </w:t>
      </w:r>
      <w:r w:rsidR="00F3385C" w:rsidRPr="00FD504B">
        <w:rPr>
          <w:rFonts w:ascii="Times New Roman" w:hAnsi="Times New Roman" w:cs="Times New Roman"/>
          <w:sz w:val="28"/>
          <w:szCs w:val="28"/>
        </w:rPr>
        <w:t>"</w:t>
      </w:r>
      <w:r w:rsidR="0020528D" w:rsidRPr="00FD504B">
        <w:rPr>
          <w:rFonts w:ascii="Times New Roman" w:hAnsi="Times New Roman" w:cs="Times New Roman"/>
          <w:sz w:val="28"/>
          <w:szCs w:val="28"/>
        </w:rPr>
        <w:t>Пріоритетні дії та інвестиції</w:t>
      </w:r>
      <w:r w:rsidR="00F3385C" w:rsidRPr="00FD504B">
        <w:rPr>
          <w:rFonts w:ascii="Times New Roman" w:hAnsi="Times New Roman" w:cs="Times New Roman"/>
          <w:sz w:val="28"/>
          <w:szCs w:val="28"/>
        </w:rPr>
        <w:t>"</w:t>
      </w:r>
      <w:r w:rsidR="00F3385C">
        <w:rPr>
          <w:rFonts w:ascii="Times New Roman" w:hAnsi="Times New Roman" w:cs="Times New Roman"/>
          <w:sz w:val="28"/>
          <w:szCs w:val="28"/>
        </w:rPr>
        <w:t xml:space="preserve"> є склад</w:t>
      </w:r>
      <w:r w:rsidR="00F3385C">
        <w:rPr>
          <w:rFonts w:ascii="Times New Roman" w:hAnsi="Times New Roman" w:cs="Times New Roman"/>
          <w:sz w:val="28"/>
          <w:szCs w:val="28"/>
        </w:rPr>
        <w:t>о</w:t>
      </w:r>
      <w:r w:rsidR="00F3385C">
        <w:rPr>
          <w:rFonts w:ascii="Times New Roman" w:hAnsi="Times New Roman" w:cs="Times New Roman"/>
          <w:sz w:val="28"/>
          <w:szCs w:val="28"/>
        </w:rPr>
        <w:t xml:space="preserve">вою частиною </w:t>
      </w:r>
      <w:r w:rsidR="0020528D" w:rsidRPr="00FD504B">
        <w:rPr>
          <w:rFonts w:ascii="Times New Roman" w:hAnsi="Times New Roman" w:cs="Times New Roman"/>
          <w:sz w:val="28"/>
          <w:szCs w:val="28"/>
        </w:rPr>
        <w:t>Регіонального в</w:t>
      </w:r>
      <w:r w:rsidR="00F3385C">
        <w:rPr>
          <w:rFonts w:ascii="Times New Roman" w:hAnsi="Times New Roman" w:cs="Times New Roman"/>
          <w:sz w:val="28"/>
          <w:szCs w:val="28"/>
        </w:rPr>
        <w:t>одного проекту Дніпропетровщини та має на м</w:t>
      </w:r>
      <w:r w:rsidR="00F3385C">
        <w:rPr>
          <w:rFonts w:ascii="Times New Roman" w:hAnsi="Times New Roman" w:cs="Times New Roman"/>
          <w:sz w:val="28"/>
          <w:szCs w:val="28"/>
        </w:rPr>
        <w:t>е</w:t>
      </w:r>
      <w:r w:rsidR="00F3385C">
        <w:rPr>
          <w:rFonts w:ascii="Times New Roman" w:hAnsi="Times New Roman" w:cs="Times New Roman"/>
          <w:sz w:val="28"/>
          <w:szCs w:val="28"/>
        </w:rPr>
        <w:t>ті</w:t>
      </w:r>
      <w:r w:rsidR="0020528D" w:rsidRPr="00FD504B">
        <w:rPr>
          <w:rFonts w:ascii="Times New Roman" w:hAnsi="Times New Roman" w:cs="Times New Roman"/>
          <w:sz w:val="28"/>
          <w:szCs w:val="28"/>
        </w:rPr>
        <w:t xml:space="preserve"> побудувати надійні основи для надання послуг з централізованого водоп</w:t>
      </w:r>
      <w:r w:rsidR="0020528D" w:rsidRPr="00FD504B">
        <w:rPr>
          <w:rFonts w:ascii="Times New Roman" w:hAnsi="Times New Roman" w:cs="Times New Roman"/>
          <w:sz w:val="28"/>
          <w:szCs w:val="28"/>
        </w:rPr>
        <w:t>о</w:t>
      </w:r>
      <w:r w:rsidR="0020528D" w:rsidRPr="00FD504B">
        <w:rPr>
          <w:rFonts w:ascii="Times New Roman" w:hAnsi="Times New Roman" w:cs="Times New Roman"/>
          <w:sz w:val="28"/>
          <w:szCs w:val="28"/>
        </w:rPr>
        <w:t>стачання та водовідведення в містах Дніпропетровської області</w:t>
      </w:r>
      <w:r w:rsidR="00F3385C">
        <w:rPr>
          <w:rFonts w:ascii="Times New Roman" w:hAnsi="Times New Roman" w:cs="Times New Roman"/>
          <w:sz w:val="28"/>
          <w:szCs w:val="28"/>
        </w:rPr>
        <w:t>, у тому числі м. Кривому Розі</w:t>
      </w:r>
      <w:r w:rsidR="0020528D" w:rsidRPr="00FD504B">
        <w:rPr>
          <w:rFonts w:ascii="Times New Roman" w:hAnsi="Times New Roman" w:cs="Times New Roman"/>
          <w:sz w:val="28"/>
          <w:szCs w:val="28"/>
        </w:rPr>
        <w:t>.</w:t>
      </w:r>
    </w:p>
    <w:p w:rsidR="0020528D" w:rsidRPr="00FD504B" w:rsidRDefault="00B2776E" w:rsidP="005D4F3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Під час</w:t>
      </w:r>
      <w:r w:rsidR="0020528D" w:rsidRPr="00FD504B">
        <w:rPr>
          <w:rFonts w:ascii="Times New Roman" w:hAnsi="Times New Roman" w:cs="Times New Roman"/>
          <w:sz w:val="28"/>
          <w:szCs w:val="28"/>
        </w:rPr>
        <w:t xml:space="preserve"> реал</w:t>
      </w:r>
      <w:r>
        <w:rPr>
          <w:rFonts w:ascii="Times New Roman" w:hAnsi="Times New Roman" w:cs="Times New Roman"/>
          <w:sz w:val="28"/>
          <w:szCs w:val="28"/>
        </w:rPr>
        <w:t>ізації проекту для комунального підприємства</w:t>
      </w:r>
      <w:r w:rsidR="0020528D" w:rsidRPr="00FD504B">
        <w:rPr>
          <w:rFonts w:ascii="Times New Roman" w:hAnsi="Times New Roman" w:cs="Times New Roman"/>
          <w:sz w:val="28"/>
          <w:szCs w:val="28"/>
        </w:rPr>
        <w:t xml:space="preserve"> "Кривб</w:t>
      </w:r>
      <w:r>
        <w:rPr>
          <w:rFonts w:ascii="Times New Roman" w:hAnsi="Times New Roman" w:cs="Times New Roman"/>
          <w:sz w:val="28"/>
          <w:szCs w:val="28"/>
        </w:rPr>
        <w:t>асв</w:t>
      </w:r>
      <w:r>
        <w:rPr>
          <w:rFonts w:ascii="Times New Roman" w:hAnsi="Times New Roman" w:cs="Times New Roman"/>
          <w:sz w:val="28"/>
          <w:szCs w:val="28"/>
        </w:rPr>
        <w:t>о</w:t>
      </w:r>
      <w:r>
        <w:rPr>
          <w:rFonts w:ascii="Times New Roman" w:hAnsi="Times New Roman" w:cs="Times New Roman"/>
          <w:sz w:val="28"/>
          <w:szCs w:val="28"/>
        </w:rPr>
        <w:t>доканал" ставляться такі</w:t>
      </w:r>
      <w:r w:rsidR="0020528D" w:rsidRPr="00FD504B">
        <w:rPr>
          <w:rFonts w:ascii="Times New Roman" w:hAnsi="Times New Roman" w:cs="Times New Roman"/>
          <w:sz w:val="28"/>
          <w:szCs w:val="28"/>
        </w:rPr>
        <w:t xml:space="preserve"> пріоритетні цілі:</w:t>
      </w:r>
    </w:p>
    <w:p w:rsidR="00144E7F" w:rsidRPr="00FD504B" w:rsidRDefault="00B2776E" w:rsidP="005D4F37">
      <w:pPr>
        <w:pStyle w:val="a3"/>
        <w:numPr>
          <w:ilvl w:val="0"/>
          <w:numId w:val="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Скорочення вартості води, що</w:t>
      </w:r>
      <w:r w:rsidR="005803E0" w:rsidRPr="00FD504B">
        <w:rPr>
          <w:rFonts w:ascii="Times New Roman" w:hAnsi="Times New Roman" w:cs="Times New Roman"/>
          <w:sz w:val="28"/>
          <w:szCs w:val="28"/>
        </w:rPr>
        <w:t xml:space="preserve"> куп</w:t>
      </w:r>
      <w:r>
        <w:rPr>
          <w:rFonts w:ascii="Times New Roman" w:hAnsi="Times New Roman" w:cs="Times New Roman"/>
          <w:sz w:val="28"/>
          <w:szCs w:val="28"/>
        </w:rPr>
        <w:t>ується в</w:t>
      </w:r>
      <w:r w:rsidR="0020528D" w:rsidRPr="00FD504B">
        <w:rPr>
          <w:rFonts w:ascii="Times New Roman" w:hAnsi="Times New Roman" w:cs="Times New Roman"/>
          <w:sz w:val="28"/>
          <w:szCs w:val="28"/>
        </w:rPr>
        <w:t xml:space="preserve"> ДП</w:t>
      </w:r>
      <w:r w:rsidR="005803E0" w:rsidRPr="00FD504B">
        <w:rPr>
          <w:rFonts w:ascii="Times New Roman" w:hAnsi="Times New Roman" w:cs="Times New Roman"/>
          <w:sz w:val="28"/>
          <w:szCs w:val="28"/>
        </w:rPr>
        <w:t>П</w:t>
      </w:r>
      <w:r w:rsidR="0020528D" w:rsidRPr="00FD504B">
        <w:rPr>
          <w:rFonts w:ascii="Times New Roman" w:hAnsi="Times New Roman" w:cs="Times New Roman"/>
          <w:sz w:val="28"/>
          <w:szCs w:val="28"/>
        </w:rPr>
        <w:t xml:space="preserve"> "</w:t>
      </w:r>
      <w:proofErr w:type="spellStart"/>
      <w:r w:rsidR="0020528D" w:rsidRPr="00FD504B">
        <w:rPr>
          <w:rFonts w:ascii="Times New Roman" w:hAnsi="Times New Roman" w:cs="Times New Roman"/>
          <w:sz w:val="28"/>
          <w:szCs w:val="28"/>
        </w:rPr>
        <w:t>Кривбаспром</w:t>
      </w:r>
      <w:proofErr w:type="spellEnd"/>
      <w:r w:rsidR="005803E0" w:rsidRPr="00FD504B">
        <w:rPr>
          <w:rFonts w:ascii="Times New Roman" w:hAnsi="Times New Roman" w:cs="Times New Roman"/>
          <w:sz w:val="28"/>
          <w:szCs w:val="28"/>
        </w:rPr>
        <w:t>-</w:t>
      </w:r>
      <w:r w:rsidR="0020528D" w:rsidRPr="00FD504B">
        <w:rPr>
          <w:rFonts w:ascii="Times New Roman" w:hAnsi="Times New Roman" w:cs="Times New Roman"/>
          <w:sz w:val="28"/>
          <w:szCs w:val="28"/>
        </w:rPr>
        <w:t>водопостачання"</w:t>
      </w:r>
      <w:r>
        <w:rPr>
          <w:rFonts w:ascii="Times New Roman" w:hAnsi="Times New Roman" w:cs="Times New Roman"/>
          <w:sz w:val="28"/>
          <w:szCs w:val="28"/>
        </w:rPr>
        <w:t>,</w:t>
      </w:r>
      <w:r w:rsidR="0020528D" w:rsidRPr="00FD504B">
        <w:rPr>
          <w:rFonts w:ascii="Times New Roman" w:hAnsi="Times New Roman" w:cs="Times New Roman"/>
          <w:sz w:val="28"/>
          <w:szCs w:val="28"/>
        </w:rPr>
        <w:t xml:space="preserve"> шляхом скорочення втрат води в системі з 40 962,7 тис. м</w:t>
      </w:r>
      <w:r w:rsidR="0020528D" w:rsidRPr="00FD504B">
        <w:rPr>
          <w:rFonts w:ascii="Times New Roman" w:hAnsi="Times New Roman" w:cs="Times New Roman"/>
          <w:sz w:val="28"/>
          <w:szCs w:val="28"/>
          <w:vertAlign w:val="superscript"/>
        </w:rPr>
        <w:t>3</w:t>
      </w:r>
      <w:r w:rsidR="0020528D" w:rsidRPr="00FD504B">
        <w:rPr>
          <w:rFonts w:ascii="Times New Roman" w:hAnsi="Times New Roman" w:cs="Times New Roman"/>
          <w:sz w:val="28"/>
          <w:szCs w:val="28"/>
        </w:rPr>
        <w:t xml:space="preserve"> до 16 000 тис. м</w:t>
      </w:r>
      <w:r w:rsidR="0020528D" w:rsidRPr="00FD504B">
        <w:rPr>
          <w:rFonts w:ascii="Times New Roman" w:hAnsi="Times New Roman" w:cs="Times New Roman"/>
          <w:sz w:val="28"/>
          <w:szCs w:val="28"/>
          <w:vertAlign w:val="superscript"/>
        </w:rPr>
        <w:t>3</w:t>
      </w:r>
      <w:r w:rsidR="0020528D" w:rsidRPr="00FD504B">
        <w:rPr>
          <w:rFonts w:ascii="Times New Roman" w:hAnsi="Times New Roman" w:cs="Times New Roman"/>
          <w:sz w:val="28"/>
          <w:szCs w:val="28"/>
        </w:rPr>
        <w:t xml:space="preserve">. Для цього передбачається виконання: </w:t>
      </w:r>
    </w:p>
    <w:p w:rsidR="0020528D" w:rsidRPr="00FD504B" w:rsidRDefault="00144E7F" w:rsidP="005D4F37">
      <w:pPr>
        <w:pStyle w:val="a3"/>
        <w:numPr>
          <w:ilvl w:val="0"/>
          <w:numId w:val="33"/>
        </w:numPr>
        <w:tabs>
          <w:tab w:val="left" w:pos="993"/>
        </w:tabs>
        <w:spacing w:after="0" w:line="240" w:lineRule="auto"/>
        <w:ind w:left="0" w:firstLine="709"/>
        <w:jc w:val="both"/>
        <w:rPr>
          <w:rFonts w:ascii="Times New Roman" w:hAnsi="Times New Roman" w:cs="Times New Roman"/>
          <w:sz w:val="28"/>
          <w:szCs w:val="28"/>
        </w:rPr>
      </w:pPr>
      <w:proofErr w:type="spellStart"/>
      <w:r w:rsidRPr="00FD504B">
        <w:rPr>
          <w:rFonts w:ascii="Times New Roman" w:hAnsi="Times New Roman" w:cs="Times New Roman"/>
          <w:sz w:val="28"/>
          <w:szCs w:val="28"/>
        </w:rPr>
        <w:t>с</w:t>
      </w:r>
      <w:r w:rsidR="0020528D" w:rsidRPr="00FD504B">
        <w:rPr>
          <w:rFonts w:ascii="Times New Roman" w:hAnsi="Times New Roman" w:cs="Times New Roman"/>
          <w:sz w:val="28"/>
          <w:szCs w:val="28"/>
        </w:rPr>
        <w:t>екторизації</w:t>
      </w:r>
      <w:proofErr w:type="spellEnd"/>
      <w:r w:rsidR="0020528D" w:rsidRPr="00FD504B">
        <w:rPr>
          <w:rFonts w:ascii="Times New Roman" w:hAnsi="Times New Roman" w:cs="Times New Roman"/>
          <w:sz w:val="28"/>
          <w:szCs w:val="28"/>
        </w:rPr>
        <w:t xml:space="preserve"> розподільчої мережі, тобто створення 125</w:t>
      </w:r>
      <w:r w:rsidRPr="00FD504B">
        <w:rPr>
          <w:rFonts w:ascii="Times New Roman" w:hAnsi="Times New Roman" w:cs="Times New Roman"/>
          <w:sz w:val="28"/>
          <w:szCs w:val="28"/>
        </w:rPr>
        <w:t xml:space="preserve"> – </w:t>
      </w:r>
      <w:r w:rsidR="0020528D" w:rsidRPr="00FD504B">
        <w:rPr>
          <w:rFonts w:ascii="Times New Roman" w:hAnsi="Times New Roman" w:cs="Times New Roman"/>
          <w:sz w:val="28"/>
          <w:szCs w:val="28"/>
        </w:rPr>
        <w:t>150 районів та зон управління тиском в мережі;</w:t>
      </w:r>
    </w:p>
    <w:p w:rsidR="0020528D" w:rsidRPr="00FD504B" w:rsidRDefault="00B2776E" w:rsidP="005D4F37">
      <w:pPr>
        <w:pStyle w:val="a3"/>
        <w:numPr>
          <w:ilvl w:val="0"/>
          <w:numId w:val="3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20528D" w:rsidRPr="00FD504B">
        <w:rPr>
          <w:rFonts w:ascii="Times New Roman" w:hAnsi="Times New Roman" w:cs="Times New Roman"/>
          <w:sz w:val="28"/>
          <w:szCs w:val="28"/>
        </w:rPr>
        <w:t>становлення системи підтримки розподільчої водопостачальної мер</w:t>
      </w:r>
      <w:r w:rsidR="0020528D" w:rsidRPr="00FD504B">
        <w:rPr>
          <w:rFonts w:ascii="Times New Roman" w:hAnsi="Times New Roman" w:cs="Times New Roman"/>
          <w:sz w:val="28"/>
          <w:szCs w:val="28"/>
        </w:rPr>
        <w:t>е</w:t>
      </w:r>
      <w:r w:rsidR="0020528D" w:rsidRPr="00FD504B">
        <w:rPr>
          <w:rFonts w:ascii="Times New Roman" w:hAnsi="Times New Roman" w:cs="Times New Roman"/>
          <w:sz w:val="28"/>
          <w:szCs w:val="28"/>
        </w:rPr>
        <w:t xml:space="preserve">жі </w:t>
      </w:r>
      <w:r w:rsidR="005803E0" w:rsidRPr="00FD504B">
        <w:rPr>
          <w:rFonts w:ascii="Times New Roman" w:hAnsi="Times New Roman" w:cs="Times New Roman"/>
          <w:sz w:val="28"/>
          <w:szCs w:val="28"/>
        </w:rPr>
        <w:t>СКАДА</w:t>
      </w:r>
      <w:r w:rsidR="0020528D" w:rsidRPr="00FD504B">
        <w:rPr>
          <w:rFonts w:ascii="Times New Roman" w:hAnsi="Times New Roman" w:cs="Times New Roman"/>
          <w:sz w:val="28"/>
          <w:szCs w:val="28"/>
        </w:rPr>
        <w:t xml:space="preserve"> та активного контролю за втратами операційної потужності;</w:t>
      </w:r>
    </w:p>
    <w:p w:rsidR="0020528D" w:rsidRPr="00FD504B" w:rsidRDefault="00144E7F" w:rsidP="005D4F37">
      <w:pPr>
        <w:pStyle w:val="a3"/>
        <w:numPr>
          <w:ilvl w:val="0"/>
          <w:numId w:val="33"/>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з</w:t>
      </w:r>
      <w:r w:rsidR="0020528D" w:rsidRPr="00FD504B">
        <w:rPr>
          <w:rFonts w:ascii="Times New Roman" w:hAnsi="Times New Roman" w:cs="Times New Roman"/>
          <w:sz w:val="28"/>
          <w:szCs w:val="28"/>
        </w:rPr>
        <w:t>аміни найбільш зношених ділянок водогонів. Виконання заходу п</w:t>
      </w:r>
      <w:r w:rsidR="0020528D" w:rsidRPr="00FD504B">
        <w:rPr>
          <w:rFonts w:ascii="Times New Roman" w:hAnsi="Times New Roman" w:cs="Times New Roman"/>
          <w:sz w:val="28"/>
          <w:szCs w:val="28"/>
        </w:rPr>
        <w:t>е</w:t>
      </w:r>
      <w:r w:rsidR="0020528D" w:rsidRPr="00FD504B">
        <w:rPr>
          <w:rFonts w:ascii="Times New Roman" w:hAnsi="Times New Roman" w:cs="Times New Roman"/>
          <w:sz w:val="28"/>
          <w:szCs w:val="28"/>
        </w:rPr>
        <w:t>редбачається тільки після формування рай</w:t>
      </w:r>
      <w:r w:rsidRPr="00FD504B">
        <w:rPr>
          <w:rFonts w:ascii="Times New Roman" w:hAnsi="Times New Roman" w:cs="Times New Roman"/>
          <w:sz w:val="28"/>
          <w:szCs w:val="28"/>
        </w:rPr>
        <w:t>онів та систем керування тиском.</w:t>
      </w:r>
    </w:p>
    <w:p w:rsidR="0020528D" w:rsidRPr="00FD504B" w:rsidRDefault="0020528D" w:rsidP="005D4F37">
      <w:pPr>
        <w:pStyle w:val="a3"/>
        <w:numPr>
          <w:ilvl w:val="0"/>
          <w:numId w:val="74"/>
        </w:numPr>
        <w:tabs>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 xml:space="preserve">Скорочення експлуатаційних витрат електричної </w:t>
      </w:r>
      <w:r w:rsidR="00311C15" w:rsidRPr="00FD504B">
        <w:rPr>
          <w:rFonts w:ascii="Times New Roman" w:hAnsi="Times New Roman" w:cs="Times New Roman"/>
          <w:sz w:val="28"/>
          <w:szCs w:val="28"/>
        </w:rPr>
        <w:t xml:space="preserve">енергії </w:t>
      </w:r>
      <w:r w:rsidRPr="00FD504B">
        <w:rPr>
          <w:rFonts w:ascii="Times New Roman" w:hAnsi="Times New Roman" w:cs="Times New Roman"/>
          <w:sz w:val="28"/>
          <w:szCs w:val="28"/>
        </w:rPr>
        <w:t>на 15% шл</w:t>
      </w:r>
      <w:r w:rsidRPr="00FD504B">
        <w:rPr>
          <w:rFonts w:ascii="Times New Roman" w:hAnsi="Times New Roman" w:cs="Times New Roman"/>
          <w:sz w:val="28"/>
          <w:szCs w:val="28"/>
        </w:rPr>
        <w:t>я</w:t>
      </w:r>
      <w:r w:rsidRPr="00FD504B">
        <w:rPr>
          <w:rFonts w:ascii="Times New Roman" w:hAnsi="Times New Roman" w:cs="Times New Roman"/>
          <w:sz w:val="28"/>
          <w:szCs w:val="28"/>
        </w:rPr>
        <w:t>хом модернізації основного енергетичного обладнання.</w:t>
      </w:r>
    </w:p>
    <w:p w:rsidR="0020528D" w:rsidRPr="00FD504B" w:rsidRDefault="0020528D" w:rsidP="005D4F37">
      <w:pPr>
        <w:spacing w:before="240" w:line="240" w:lineRule="auto"/>
        <w:jc w:val="center"/>
        <w:rPr>
          <w:rFonts w:ascii="Times New Roman" w:hAnsi="Times New Roman" w:cs="Times New Roman"/>
          <w:b/>
          <w:bCs/>
          <w:i/>
          <w:color w:val="1F497D"/>
          <w:sz w:val="28"/>
          <w:szCs w:val="28"/>
        </w:rPr>
      </w:pPr>
      <w:r w:rsidRPr="00FD504B">
        <w:rPr>
          <w:rFonts w:ascii="Times New Roman" w:hAnsi="Times New Roman" w:cs="Times New Roman"/>
          <w:b/>
          <w:bCs/>
          <w:i/>
          <w:color w:val="1F497D"/>
          <w:sz w:val="28"/>
          <w:szCs w:val="28"/>
        </w:rPr>
        <w:t>Показники еф</w:t>
      </w:r>
      <w:r w:rsidR="00B2776E">
        <w:rPr>
          <w:rFonts w:ascii="Times New Roman" w:hAnsi="Times New Roman" w:cs="Times New Roman"/>
          <w:b/>
          <w:bCs/>
          <w:i/>
          <w:color w:val="1F497D"/>
          <w:sz w:val="28"/>
          <w:szCs w:val="28"/>
        </w:rPr>
        <w:t>ективності проекту</w:t>
      </w:r>
    </w:p>
    <w:tbl>
      <w:tblPr>
        <w:tblW w:w="9639" w:type="dxa"/>
        <w:tblInd w:w="108" w:type="dxa"/>
        <w:tblLayout w:type="fixed"/>
        <w:tblLook w:val="00A0" w:firstRow="1" w:lastRow="0" w:firstColumn="1" w:lastColumn="0" w:noHBand="0" w:noVBand="0"/>
      </w:tblPr>
      <w:tblGrid>
        <w:gridCol w:w="1134"/>
        <w:gridCol w:w="1142"/>
        <w:gridCol w:w="985"/>
        <w:gridCol w:w="1150"/>
        <w:gridCol w:w="976"/>
        <w:gridCol w:w="899"/>
        <w:gridCol w:w="1085"/>
        <w:gridCol w:w="1169"/>
        <w:gridCol w:w="1099"/>
      </w:tblGrid>
      <w:tr w:rsidR="00311C15" w:rsidRPr="00FD504B" w:rsidTr="005D4F37">
        <w:trPr>
          <w:trHeight w:val="954"/>
        </w:trPr>
        <w:tc>
          <w:tcPr>
            <w:tcW w:w="1134"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Інвести</w:t>
            </w:r>
            <w:r w:rsidR="00144E7F" w:rsidRPr="00FD504B">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ції</w:t>
            </w:r>
            <w:proofErr w:type="spellEnd"/>
          </w:p>
        </w:tc>
        <w:tc>
          <w:tcPr>
            <w:tcW w:w="1142"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Економія ПЕР</w:t>
            </w:r>
          </w:p>
        </w:tc>
        <w:tc>
          <w:tcPr>
            <w:tcW w:w="985"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ind w:left="-116" w:right="-108"/>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Економія ХВ</w:t>
            </w:r>
          </w:p>
        </w:tc>
        <w:tc>
          <w:tcPr>
            <w:tcW w:w="1150"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Скорочен</w:t>
            </w:r>
            <w:proofErr w:type="spellEnd"/>
            <w:r w:rsidR="00144E7F" w:rsidRPr="00FD504B">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ня викидів ПГ</w:t>
            </w:r>
          </w:p>
        </w:tc>
        <w:tc>
          <w:tcPr>
            <w:tcW w:w="976" w:type="dxa"/>
            <w:tcBorders>
              <w:top w:val="single" w:sz="4" w:space="0" w:color="1F497D"/>
              <w:left w:val="nil"/>
              <w:bottom w:val="single" w:sz="4" w:space="0" w:color="1F497D"/>
              <w:right w:val="single" w:sz="4" w:space="0" w:color="1F497D"/>
            </w:tcBorders>
            <w:shd w:val="clear" w:color="000000" w:fill="95B3D7"/>
            <w:vAlign w:val="center"/>
          </w:tcPr>
          <w:p w:rsidR="005D4F37" w:rsidRPr="00FD504B" w:rsidRDefault="0020528D" w:rsidP="005D4F37">
            <w:pPr>
              <w:spacing w:after="0" w:line="240" w:lineRule="auto"/>
              <w:ind w:left="-124" w:right="-108"/>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Знижен</w:t>
            </w:r>
            <w:proofErr w:type="spellEnd"/>
            <w:r w:rsidR="00144E7F" w:rsidRPr="00FD504B">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ня</w:t>
            </w:r>
          </w:p>
          <w:p w:rsidR="0020528D" w:rsidRPr="00FD504B" w:rsidRDefault="0020528D" w:rsidP="005D4F37">
            <w:pPr>
              <w:spacing w:after="0" w:line="240" w:lineRule="auto"/>
              <w:ind w:left="-124" w:right="-108"/>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 xml:space="preserve"> витрат</w:t>
            </w:r>
          </w:p>
        </w:tc>
        <w:tc>
          <w:tcPr>
            <w:tcW w:w="899"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ind w:left="-124" w:right="-43"/>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 xml:space="preserve">Простий термін </w:t>
            </w:r>
            <w:proofErr w:type="spellStart"/>
            <w:r w:rsidRPr="00FD504B">
              <w:rPr>
                <w:rFonts w:ascii="Times New Roman" w:hAnsi="Times New Roman" w:cs="Times New Roman"/>
                <w:b/>
                <w:bCs/>
                <w:i/>
                <w:color w:val="000000"/>
                <w:sz w:val="20"/>
                <w:szCs w:val="20"/>
                <w:lang w:eastAsia="ru-RU"/>
              </w:rPr>
              <w:t>окупнос</w:t>
            </w:r>
            <w:proofErr w:type="spellEnd"/>
            <w:r w:rsidR="00B2776E">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ті</w:t>
            </w:r>
          </w:p>
        </w:tc>
        <w:tc>
          <w:tcPr>
            <w:tcW w:w="1085"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ind w:left="-31" w:right="-43"/>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Внутріш</w:t>
            </w:r>
            <w:proofErr w:type="spellEnd"/>
            <w:r w:rsidR="00144E7F" w:rsidRPr="00FD504B">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ня норма прибутку (IRR)</w:t>
            </w:r>
          </w:p>
        </w:tc>
        <w:tc>
          <w:tcPr>
            <w:tcW w:w="1169" w:type="dxa"/>
            <w:tcBorders>
              <w:top w:val="single" w:sz="4" w:space="0" w:color="1F497D"/>
              <w:left w:val="nil"/>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ind w:left="-173" w:right="-150"/>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Чиста прив</w:t>
            </w:r>
            <w:r w:rsidRPr="00FD504B">
              <w:rPr>
                <w:rFonts w:ascii="Times New Roman" w:hAnsi="Times New Roman" w:cs="Times New Roman"/>
                <w:b/>
                <w:bCs/>
                <w:i/>
                <w:color w:val="000000"/>
                <w:sz w:val="20"/>
                <w:szCs w:val="20"/>
                <w:lang w:eastAsia="ru-RU"/>
              </w:rPr>
              <w:t>е</w:t>
            </w:r>
            <w:r w:rsidRPr="00FD504B">
              <w:rPr>
                <w:rFonts w:ascii="Times New Roman" w:hAnsi="Times New Roman" w:cs="Times New Roman"/>
                <w:b/>
                <w:bCs/>
                <w:i/>
                <w:color w:val="000000"/>
                <w:sz w:val="20"/>
                <w:szCs w:val="20"/>
                <w:lang w:eastAsia="ru-RU"/>
              </w:rPr>
              <w:t>дена ва</w:t>
            </w:r>
            <w:r w:rsidRPr="00FD504B">
              <w:rPr>
                <w:rFonts w:ascii="Times New Roman" w:hAnsi="Times New Roman" w:cs="Times New Roman"/>
                <w:b/>
                <w:bCs/>
                <w:i/>
                <w:color w:val="000000"/>
                <w:sz w:val="20"/>
                <w:szCs w:val="20"/>
                <w:lang w:eastAsia="ru-RU"/>
              </w:rPr>
              <w:t>р</w:t>
            </w:r>
            <w:r w:rsidRPr="00FD504B">
              <w:rPr>
                <w:rFonts w:ascii="Times New Roman" w:hAnsi="Times New Roman" w:cs="Times New Roman"/>
                <w:b/>
                <w:bCs/>
                <w:i/>
                <w:color w:val="000000"/>
                <w:sz w:val="20"/>
                <w:szCs w:val="20"/>
                <w:lang w:eastAsia="ru-RU"/>
              </w:rPr>
              <w:t>тість (NPV)</w:t>
            </w:r>
          </w:p>
        </w:tc>
        <w:tc>
          <w:tcPr>
            <w:tcW w:w="1099"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tcPr>
          <w:p w:rsidR="0020528D" w:rsidRPr="00FD504B" w:rsidRDefault="0020528D" w:rsidP="005D4F37">
            <w:pPr>
              <w:spacing w:after="0" w:line="240" w:lineRule="auto"/>
              <w:ind w:left="-66" w:right="-108"/>
              <w:jc w:val="center"/>
              <w:rPr>
                <w:rFonts w:ascii="Times New Roman" w:hAnsi="Times New Roman" w:cs="Times New Roman"/>
                <w:b/>
                <w:bCs/>
                <w:i/>
                <w:color w:val="000000"/>
                <w:lang w:eastAsia="ru-RU"/>
              </w:rPr>
            </w:pPr>
            <w:proofErr w:type="spellStart"/>
            <w:r w:rsidRPr="00FD504B">
              <w:rPr>
                <w:rFonts w:ascii="Times New Roman" w:hAnsi="Times New Roman" w:cs="Times New Roman"/>
                <w:b/>
                <w:bCs/>
                <w:i/>
                <w:color w:val="000000"/>
                <w:sz w:val="20"/>
                <w:szCs w:val="20"/>
                <w:lang w:eastAsia="ru-RU"/>
              </w:rPr>
              <w:t>Коефіці</w:t>
            </w:r>
            <w:r w:rsidR="00144E7F" w:rsidRPr="00FD504B">
              <w:rPr>
                <w:rFonts w:ascii="Times New Roman" w:hAnsi="Times New Roman" w:cs="Times New Roman"/>
                <w:b/>
                <w:bCs/>
                <w:i/>
                <w:color w:val="000000"/>
                <w:sz w:val="20"/>
                <w:szCs w:val="20"/>
                <w:lang w:eastAsia="ru-RU"/>
              </w:rPr>
              <w:t>-</w:t>
            </w:r>
            <w:r w:rsidRPr="00FD504B">
              <w:rPr>
                <w:rFonts w:ascii="Times New Roman" w:hAnsi="Times New Roman" w:cs="Times New Roman"/>
                <w:b/>
                <w:bCs/>
                <w:i/>
                <w:color w:val="000000"/>
                <w:sz w:val="20"/>
                <w:szCs w:val="20"/>
                <w:lang w:eastAsia="ru-RU"/>
              </w:rPr>
              <w:t>єнт</w:t>
            </w:r>
            <w:proofErr w:type="spellEnd"/>
            <w:r w:rsidRPr="00FD504B">
              <w:rPr>
                <w:rFonts w:ascii="Times New Roman" w:hAnsi="Times New Roman" w:cs="Times New Roman"/>
                <w:b/>
                <w:bCs/>
                <w:i/>
                <w:color w:val="000000"/>
                <w:sz w:val="20"/>
                <w:szCs w:val="20"/>
                <w:lang w:eastAsia="ru-RU"/>
              </w:rPr>
              <w:t xml:space="preserve"> чистої приведеної вартості (NPVQ</w:t>
            </w:r>
            <w:r w:rsidRPr="00FD504B">
              <w:rPr>
                <w:rFonts w:ascii="Times New Roman" w:hAnsi="Times New Roman" w:cs="Times New Roman"/>
                <w:b/>
                <w:bCs/>
                <w:i/>
                <w:color w:val="000000"/>
                <w:lang w:eastAsia="ru-RU"/>
              </w:rPr>
              <w:t>)</w:t>
            </w:r>
          </w:p>
        </w:tc>
      </w:tr>
      <w:tr w:rsidR="00311C15" w:rsidRPr="00FD504B" w:rsidTr="005D4F37">
        <w:trPr>
          <w:trHeight w:val="300"/>
        </w:trPr>
        <w:tc>
          <w:tcPr>
            <w:tcW w:w="1134" w:type="dxa"/>
            <w:tcBorders>
              <w:top w:val="nil"/>
              <w:left w:val="single" w:sz="4" w:space="0" w:color="1F497D"/>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142"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proofErr w:type="spellStart"/>
            <w:r w:rsidRPr="00FD504B">
              <w:rPr>
                <w:rFonts w:ascii="Times New Roman" w:hAnsi="Times New Roman" w:cs="Times New Roman"/>
                <w:b/>
                <w:bCs/>
                <w:i/>
                <w:color w:val="000000"/>
                <w:sz w:val="20"/>
                <w:szCs w:val="20"/>
                <w:lang w:eastAsia="ru-RU"/>
              </w:rPr>
              <w:t>МВт∙год</w:t>
            </w:r>
            <w:proofErr w:type="spellEnd"/>
          </w:p>
        </w:tc>
        <w:tc>
          <w:tcPr>
            <w:tcW w:w="985"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ind w:left="-116" w:right="-108"/>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м</w:t>
            </w:r>
            <w:r w:rsidRPr="00FD504B">
              <w:rPr>
                <w:rFonts w:ascii="Times New Roman" w:hAnsi="Times New Roman" w:cs="Times New Roman"/>
                <w:b/>
                <w:bCs/>
                <w:i/>
                <w:color w:val="000000"/>
                <w:sz w:val="20"/>
                <w:szCs w:val="20"/>
                <w:vertAlign w:val="superscript"/>
                <w:lang w:eastAsia="ru-RU"/>
              </w:rPr>
              <w:t>3</w:t>
            </w:r>
          </w:p>
        </w:tc>
        <w:tc>
          <w:tcPr>
            <w:tcW w:w="1150"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 СО</w:t>
            </w:r>
            <w:r w:rsidRPr="00FD504B">
              <w:rPr>
                <w:rFonts w:ascii="Times New Roman" w:hAnsi="Times New Roman" w:cs="Times New Roman"/>
                <w:b/>
                <w:bCs/>
                <w:i/>
                <w:color w:val="000000"/>
                <w:sz w:val="20"/>
                <w:szCs w:val="20"/>
                <w:vertAlign w:val="subscript"/>
                <w:lang w:eastAsia="ru-RU"/>
              </w:rPr>
              <w:t>2</w:t>
            </w:r>
          </w:p>
        </w:tc>
        <w:tc>
          <w:tcPr>
            <w:tcW w:w="976"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899"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років</w:t>
            </w:r>
          </w:p>
        </w:tc>
        <w:tc>
          <w:tcPr>
            <w:tcW w:w="1085"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w:t>
            </w:r>
          </w:p>
        </w:tc>
        <w:tc>
          <w:tcPr>
            <w:tcW w:w="1169" w:type="dxa"/>
            <w:tcBorders>
              <w:top w:val="nil"/>
              <w:left w:val="nil"/>
              <w:bottom w:val="single" w:sz="4" w:space="0" w:color="1F497D"/>
              <w:right w:val="single" w:sz="4" w:space="0" w:color="1F497D"/>
            </w:tcBorders>
            <w:shd w:val="clear" w:color="000000" w:fill="95B3D7"/>
            <w:noWrap/>
            <w:vAlign w:val="center"/>
          </w:tcPr>
          <w:p w:rsidR="0020528D" w:rsidRPr="00FD504B" w:rsidRDefault="0020528D" w:rsidP="005D4F37">
            <w:pPr>
              <w:spacing w:after="0" w:line="240" w:lineRule="auto"/>
              <w:ind w:left="-173" w:right="-150"/>
              <w:jc w:val="center"/>
              <w:rPr>
                <w:rFonts w:ascii="Times New Roman" w:hAnsi="Times New Roman" w:cs="Times New Roman"/>
                <w:b/>
                <w:bCs/>
                <w:i/>
                <w:color w:val="000000"/>
                <w:sz w:val="20"/>
                <w:szCs w:val="20"/>
                <w:lang w:eastAsia="ru-RU"/>
              </w:rPr>
            </w:pPr>
            <w:r w:rsidRPr="00FD504B">
              <w:rPr>
                <w:rFonts w:ascii="Times New Roman" w:hAnsi="Times New Roman" w:cs="Times New Roman"/>
                <w:b/>
                <w:bCs/>
                <w:i/>
                <w:color w:val="000000"/>
                <w:sz w:val="20"/>
                <w:szCs w:val="20"/>
                <w:lang w:eastAsia="ru-RU"/>
              </w:rPr>
              <w:t>тис. грн.</w:t>
            </w:r>
          </w:p>
        </w:tc>
        <w:tc>
          <w:tcPr>
            <w:tcW w:w="1099" w:type="dxa"/>
            <w:vMerge/>
            <w:tcBorders>
              <w:top w:val="single" w:sz="4" w:space="0" w:color="1F497D"/>
              <w:left w:val="single" w:sz="4" w:space="0" w:color="1F497D"/>
              <w:bottom w:val="single" w:sz="4" w:space="0" w:color="1F497D"/>
              <w:right w:val="single" w:sz="4" w:space="0" w:color="1F497D"/>
            </w:tcBorders>
            <w:vAlign w:val="center"/>
          </w:tcPr>
          <w:p w:rsidR="0020528D" w:rsidRPr="00FD504B" w:rsidRDefault="0020528D" w:rsidP="005D4F37">
            <w:pPr>
              <w:spacing w:after="0" w:line="240" w:lineRule="auto"/>
              <w:rPr>
                <w:rFonts w:ascii="Times New Roman" w:hAnsi="Times New Roman" w:cs="Times New Roman"/>
                <w:b/>
                <w:bCs/>
                <w:i/>
                <w:color w:val="000000"/>
                <w:lang w:eastAsia="ru-RU"/>
              </w:rPr>
            </w:pPr>
          </w:p>
        </w:tc>
      </w:tr>
      <w:tr w:rsidR="00311C15" w:rsidRPr="00FD504B" w:rsidTr="005D4F37">
        <w:trPr>
          <w:trHeight w:val="510"/>
        </w:trPr>
        <w:tc>
          <w:tcPr>
            <w:tcW w:w="1134" w:type="dxa"/>
            <w:tcBorders>
              <w:top w:val="single" w:sz="4" w:space="0" w:color="1F497D"/>
              <w:left w:val="single" w:sz="4" w:space="0" w:color="1F497D"/>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300 000,0</w:t>
            </w:r>
          </w:p>
        </w:tc>
        <w:tc>
          <w:tcPr>
            <w:tcW w:w="1142"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23 949,0</w:t>
            </w:r>
          </w:p>
        </w:tc>
        <w:tc>
          <w:tcPr>
            <w:tcW w:w="985"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ind w:left="-116" w:right="-108"/>
              <w:jc w:val="center"/>
              <w:rPr>
                <w:rFonts w:ascii="Times New Roman" w:hAnsi="Times New Roman" w:cs="Times New Roman"/>
                <w:color w:val="000000"/>
              </w:rPr>
            </w:pPr>
            <w:r w:rsidRPr="00FD504B">
              <w:rPr>
                <w:rFonts w:ascii="Times New Roman" w:hAnsi="Times New Roman" w:cs="Times New Roman"/>
                <w:color w:val="000000"/>
              </w:rPr>
              <w:t>24 962,7</w:t>
            </w:r>
          </w:p>
        </w:tc>
        <w:tc>
          <w:tcPr>
            <w:tcW w:w="1150"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21 075,1</w:t>
            </w:r>
          </w:p>
        </w:tc>
        <w:tc>
          <w:tcPr>
            <w:tcW w:w="976"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ind w:left="-124" w:right="-108"/>
              <w:jc w:val="center"/>
              <w:rPr>
                <w:rFonts w:ascii="Times New Roman" w:hAnsi="Times New Roman" w:cs="Times New Roman"/>
                <w:color w:val="000000"/>
              </w:rPr>
            </w:pPr>
            <w:r w:rsidRPr="00FD504B">
              <w:rPr>
                <w:rFonts w:ascii="Times New Roman" w:hAnsi="Times New Roman" w:cs="Times New Roman"/>
                <w:color w:val="000000"/>
              </w:rPr>
              <w:t>105 392,0</w:t>
            </w:r>
          </w:p>
        </w:tc>
        <w:tc>
          <w:tcPr>
            <w:tcW w:w="899"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2,8</w:t>
            </w:r>
          </w:p>
        </w:tc>
        <w:tc>
          <w:tcPr>
            <w:tcW w:w="1085"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35%</w:t>
            </w:r>
          </w:p>
        </w:tc>
        <w:tc>
          <w:tcPr>
            <w:tcW w:w="1169"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ind w:left="-173" w:right="-150"/>
              <w:jc w:val="center"/>
              <w:rPr>
                <w:rFonts w:ascii="Times New Roman" w:hAnsi="Times New Roman" w:cs="Times New Roman"/>
                <w:color w:val="000000"/>
              </w:rPr>
            </w:pPr>
            <w:r w:rsidRPr="00FD504B">
              <w:rPr>
                <w:rFonts w:ascii="Times New Roman" w:hAnsi="Times New Roman" w:cs="Times New Roman"/>
                <w:color w:val="000000"/>
              </w:rPr>
              <w:t>1 267 967,0</w:t>
            </w:r>
          </w:p>
        </w:tc>
        <w:tc>
          <w:tcPr>
            <w:tcW w:w="1099" w:type="dxa"/>
            <w:tcBorders>
              <w:top w:val="single" w:sz="4" w:space="0" w:color="1F497D"/>
              <w:left w:val="nil"/>
              <w:bottom w:val="single" w:sz="4" w:space="0" w:color="1F497D"/>
              <w:right w:val="single" w:sz="4" w:space="0" w:color="1F497D"/>
            </w:tcBorders>
            <w:noWrap/>
            <w:vAlign w:val="center"/>
          </w:tcPr>
          <w:p w:rsidR="006F5421" w:rsidRPr="00FD504B" w:rsidRDefault="006F5421" w:rsidP="005D4F37">
            <w:pPr>
              <w:spacing w:line="240" w:lineRule="auto"/>
              <w:jc w:val="center"/>
              <w:rPr>
                <w:rFonts w:ascii="Times New Roman" w:hAnsi="Times New Roman" w:cs="Times New Roman"/>
                <w:color w:val="000000"/>
              </w:rPr>
            </w:pPr>
            <w:r w:rsidRPr="00FD504B">
              <w:rPr>
                <w:rFonts w:ascii="Times New Roman" w:hAnsi="Times New Roman" w:cs="Times New Roman"/>
                <w:color w:val="000000"/>
              </w:rPr>
              <w:t>4,2</w:t>
            </w:r>
          </w:p>
        </w:tc>
      </w:tr>
    </w:tbl>
    <w:p w:rsidR="0020528D" w:rsidRPr="00FD504B" w:rsidRDefault="00B2776E" w:rsidP="005D4F37">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Реалізація </w:t>
      </w:r>
      <w:r w:rsidR="0020528D" w:rsidRPr="00FD504B">
        <w:rPr>
          <w:rFonts w:ascii="Times New Roman" w:hAnsi="Times New Roman" w:cs="Times New Roman"/>
          <w:sz w:val="28"/>
          <w:szCs w:val="28"/>
        </w:rPr>
        <w:t xml:space="preserve">проекту </w:t>
      </w:r>
      <w:r w:rsidR="00513F09">
        <w:rPr>
          <w:rFonts w:ascii="Times New Roman" w:hAnsi="Times New Roman" w:cs="Times New Roman"/>
          <w:sz w:val="28"/>
          <w:szCs w:val="28"/>
        </w:rPr>
        <w:t>дозволить</w:t>
      </w:r>
      <w:r w:rsidR="0020528D" w:rsidRPr="00FD504B">
        <w:rPr>
          <w:rFonts w:ascii="Times New Roman" w:hAnsi="Times New Roman" w:cs="Times New Roman"/>
          <w:sz w:val="28"/>
          <w:szCs w:val="28"/>
        </w:rPr>
        <w:t xml:space="preserve"> водопостача</w:t>
      </w:r>
      <w:r w:rsidR="00311C15" w:rsidRPr="00FD504B">
        <w:rPr>
          <w:rFonts w:ascii="Times New Roman" w:hAnsi="Times New Roman" w:cs="Times New Roman"/>
          <w:sz w:val="28"/>
          <w:szCs w:val="28"/>
        </w:rPr>
        <w:t>льн</w:t>
      </w:r>
      <w:r w:rsidR="0020528D" w:rsidRPr="00FD504B">
        <w:rPr>
          <w:rFonts w:ascii="Times New Roman" w:hAnsi="Times New Roman" w:cs="Times New Roman"/>
          <w:sz w:val="28"/>
          <w:szCs w:val="28"/>
        </w:rPr>
        <w:t>им підприємствам надав</w:t>
      </w:r>
      <w:r w:rsidR="0020528D" w:rsidRPr="00FD504B">
        <w:rPr>
          <w:rFonts w:ascii="Times New Roman" w:hAnsi="Times New Roman" w:cs="Times New Roman"/>
          <w:sz w:val="28"/>
          <w:szCs w:val="28"/>
        </w:rPr>
        <w:t>а</w:t>
      </w:r>
      <w:r w:rsidR="0020528D" w:rsidRPr="00FD504B">
        <w:rPr>
          <w:rFonts w:ascii="Times New Roman" w:hAnsi="Times New Roman" w:cs="Times New Roman"/>
          <w:sz w:val="28"/>
          <w:szCs w:val="28"/>
        </w:rPr>
        <w:t xml:space="preserve">ти якісні послуги </w:t>
      </w:r>
      <w:r w:rsidR="00513F09">
        <w:rPr>
          <w:rFonts w:ascii="Times New Roman" w:hAnsi="Times New Roman" w:cs="Times New Roman"/>
          <w:sz w:val="28"/>
          <w:szCs w:val="28"/>
        </w:rPr>
        <w:t>з</w:t>
      </w:r>
      <w:r w:rsidR="0020528D" w:rsidRPr="00FD504B">
        <w:rPr>
          <w:rFonts w:ascii="Times New Roman" w:hAnsi="Times New Roman" w:cs="Times New Roman"/>
          <w:sz w:val="28"/>
          <w:szCs w:val="28"/>
        </w:rPr>
        <w:t xml:space="preserve"> постач</w:t>
      </w:r>
      <w:r>
        <w:rPr>
          <w:rFonts w:ascii="Times New Roman" w:hAnsi="Times New Roman" w:cs="Times New Roman"/>
          <w:sz w:val="28"/>
          <w:szCs w:val="28"/>
        </w:rPr>
        <w:t>ання питної та технічної води за</w:t>
      </w:r>
      <w:r w:rsidR="0020528D" w:rsidRPr="00FD504B">
        <w:rPr>
          <w:rFonts w:ascii="Times New Roman" w:hAnsi="Times New Roman" w:cs="Times New Roman"/>
          <w:sz w:val="28"/>
          <w:szCs w:val="28"/>
        </w:rPr>
        <w:t xml:space="preserve"> економічно обґру</w:t>
      </w:r>
      <w:r w:rsidR="0020528D" w:rsidRPr="00FD504B">
        <w:rPr>
          <w:rFonts w:ascii="Times New Roman" w:hAnsi="Times New Roman" w:cs="Times New Roman"/>
          <w:sz w:val="28"/>
          <w:szCs w:val="28"/>
        </w:rPr>
        <w:t>н</w:t>
      </w:r>
      <w:r w:rsidR="0020528D" w:rsidRPr="00FD504B">
        <w:rPr>
          <w:rFonts w:ascii="Times New Roman" w:hAnsi="Times New Roman" w:cs="Times New Roman"/>
          <w:sz w:val="28"/>
          <w:szCs w:val="28"/>
        </w:rPr>
        <w:t>тованим</w:t>
      </w:r>
      <w:r>
        <w:rPr>
          <w:rFonts w:ascii="Times New Roman" w:hAnsi="Times New Roman" w:cs="Times New Roman"/>
          <w:sz w:val="28"/>
          <w:szCs w:val="28"/>
        </w:rPr>
        <w:t>и</w:t>
      </w:r>
      <w:r w:rsidR="0020528D" w:rsidRPr="00FD504B">
        <w:rPr>
          <w:rFonts w:ascii="Times New Roman" w:hAnsi="Times New Roman" w:cs="Times New Roman"/>
          <w:sz w:val="28"/>
          <w:szCs w:val="28"/>
        </w:rPr>
        <w:t xml:space="preserve"> тарифам</w:t>
      </w:r>
      <w:r>
        <w:rPr>
          <w:rFonts w:ascii="Times New Roman" w:hAnsi="Times New Roman" w:cs="Times New Roman"/>
          <w:sz w:val="28"/>
          <w:szCs w:val="28"/>
        </w:rPr>
        <w:t>и</w:t>
      </w:r>
      <w:r w:rsidR="0020528D" w:rsidRPr="00FD504B">
        <w:rPr>
          <w:rFonts w:ascii="Times New Roman" w:hAnsi="Times New Roman" w:cs="Times New Roman"/>
          <w:sz w:val="28"/>
          <w:szCs w:val="28"/>
        </w:rPr>
        <w:t xml:space="preserve">. </w:t>
      </w:r>
    </w:p>
    <w:p w:rsidR="0020528D" w:rsidRPr="00FD504B" w:rsidRDefault="0020528D" w:rsidP="005D4F37">
      <w:pPr>
        <w:tabs>
          <w:tab w:val="left" w:pos="1134"/>
        </w:tabs>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проекту очікується:</w:t>
      </w:r>
    </w:p>
    <w:p w:rsidR="0020528D" w:rsidRPr="00FD504B" w:rsidRDefault="0020528D" w:rsidP="005D4F37">
      <w:pPr>
        <w:pStyle w:val="a3"/>
        <w:numPr>
          <w:ilvl w:val="0"/>
          <w:numId w:val="29"/>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річної економії </w:t>
      </w:r>
      <w:r w:rsidR="00311C15" w:rsidRPr="00FD504B">
        <w:rPr>
          <w:rFonts w:ascii="Times New Roman" w:hAnsi="Times New Roman" w:cs="Times New Roman"/>
          <w:sz w:val="28"/>
          <w:szCs w:val="28"/>
        </w:rPr>
        <w:t xml:space="preserve">електроенергії – 23 949 </w:t>
      </w:r>
      <w:proofErr w:type="spellStart"/>
      <w:r w:rsidR="00311C15" w:rsidRPr="00FD504B">
        <w:rPr>
          <w:rFonts w:ascii="Times New Roman" w:hAnsi="Times New Roman" w:cs="Times New Roman"/>
          <w:sz w:val="28"/>
          <w:szCs w:val="28"/>
        </w:rPr>
        <w:t>МВт∙год</w:t>
      </w:r>
      <w:proofErr w:type="spellEnd"/>
      <w:r w:rsidR="005D4F37"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5D4F37">
      <w:pPr>
        <w:pStyle w:val="a3"/>
        <w:numPr>
          <w:ilvl w:val="0"/>
          <w:numId w:val="29"/>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скорочення втрат води – 24 962,7 тис. м</w:t>
      </w:r>
      <w:r w:rsidRPr="00FD504B">
        <w:rPr>
          <w:rFonts w:ascii="Times New Roman" w:hAnsi="Times New Roman" w:cs="Times New Roman"/>
          <w:sz w:val="28"/>
          <w:szCs w:val="28"/>
          <w:vertAlign w:val="superscript"/>
        </w:rPr>
        <w:t>3</w:t>
      </w:r>
      <w:r w:rsidRPr="00FD504B">
        <w:rPr>
          <w:rFonts w:ascii="Times New Roman" w:hAnsi="Times New Roman" w:cs="Times New Roman"/>
          <w:sz w:val="28"/>
          <w:szCs w:val="28"/>
        </w:rPr>
        <w:t>;</w:t>
      </w:r>
    </w:p>
    <w:p w:rsidR="0020528D" w:rsidRPr="00FD504B" w:rsidRDefault="0020528D" w:rsidP="005D4F37">
      <w:pPr>
        <w:pStyle w:val="a3"/>
        <w:numPr>
          <w:ilvl w:val="0"/>
          <w:numId w:val="29"/>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скорочення витрат на енергоресурси на </w:t>
      </w:r>
      <w:r w:rsidR="006F5421" w:rsidRPr="00FD504B">
        <w:rPr>
          <w:rFonts w:ascii="Times New Roman" w:hAnsi="Times New Roman" w:cs="Times New Roman"/>
          <w:sz w:val="28"/>
          <w:szCs w:val="28"/>
        </w:rPr>
        <w:t>105392</w:t>
      </w:r>
      <w:r w:rsidRPr="00FD504B">
        <w:rPr>
          <w:rFonts w:ascii="Times New Roman" w:hAnsi="Times New Roman" w:cs="Times New Roman"/>
          <w:sz w:val="28"/>
          <w:szCs w:val="28"/>
        </w:rPr>
        <w:t>,</w:t>
      </w:r>
      <w:r w:rsidR="006F5421" w:rsidRPr="00FD504B">
        <w:rPr>
          <w:rFonts w:ascii="Times New Roman" w:hAnsi="Times New Roman" w:cs="Times New Roman"/>
          <w:sz w:val="28"/>
          <w:szCs w:val="28"/>
        </w:rPr>
        <w:t>0</w:t>
      </w:r>
      <w:r w:rsidRPr="00FD504B">
        <w:rPr>
          <w:rFonts w:ascii="Times New Roman" w:hAnsi="Times New Roman" w:cs="Times New Roman"/>
          <w:sz w:val="28"/>
          <w:szCs w:val="28"/>
        </w:rPr>
        <w:t xml:space="preserve"> тис. грн</w:t>
      </w:r>
      <w:r w:rsidR="005D4F37"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5D4F37">
      <w:pPr>
        <w:pStyle w:val="a3"/>
        <w:numPr>
          <w:ilvl w:val="0"/>
          <w:numId w:val="29"/>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мінімальний обсяг скорочення викидів парникових газів – 21 075,1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B2776E" w:rsidRDefault="0020528D" w:rsidP="005D4F37">
      <w:pPr>
        <w:tabs>
          <w:tab w:val="left" w:pos="1134"/>
        </w:tabs>
        <w:spacing w:after="0" w:line="240" w:lineRule="auto"/>
        <w:ind w:firstLine="851"/>
        <w:jc w:val="both"/>
        <w:rPr>
          <w:rFonts w:ascii="Times New Roman" w:hAnsi="Times New Roman" w:cs="Times New Roman"/>
          <w:sz w:val="28"/>
          <w:szCs w:val="28"/>
        </w:rPr>
      </w:pPr>
      <w:r w:rsidRPr="00B2776E">
        <w:rPr>
          <w:rFonts w:ascii="Times New Roman" w:hAnsi="Times New Roman" w:cs="Times New Roman"/>
          <w:bCs/>
          <w:sz w:val="28"/>
          <w:szCs w:val="28"/>
        </w:rPr>
        <w:lastRenderedPageBreak/>
        <w:t>Період реалізації</w:t>
      </w:r>
      <w:r w:rsidRPr="00B2776E">
        <w:rPr>
          <w:rFonts w:ascii="Times New Roman" w:hAnsi="Times New Roman" w:cs="Times New Roman"/>
          <w:sz w:val="28"/>
          <w:szCs w:val="28"/>
        </w:rPr>
        <w:t xml:space="preserve">: </w:t>
      </w:r>
      <w:r w:rsidR="006F5421" w:rsidRPr="00B2776E">
        <w:rPr>
          <w:rFonts w:ascii="Times New Roman" w:hAnsi="Times New Roman" w:cs="Times New Roman"/>
          <w:sz w:val="28"/>
          <w:szCs w:val="28"/>
        </w:rPr>
        <w:t xml:space="preserve">2017 </w:t>
      </w:r>
      <w:r w:rsidR="00C47CCE" w:rsidRPr="00B2776E">
        <w:rPr>
          <w:rFonts w:ascii="Times New Roman" w:hAnsi="Times New Roman" w:cs="Times New Roman"/>
          <w:sz w:val="28"/>
          <w:szCs w:val="28"/>
        </w:rPr>
        <w:t xml:space="preserve">– </w:t>
      </w:r>
      <w:r w:rsidR="006F5421" w:rsidRPr="00B2776E">
        <w:rPr>
          <w:rFonts w:ascii="Times New Roman" w:hAnsi="Times New Roman" w:cs="Times New Roman"/>
          <w:sz w:val="28"/>
          <w:szCs w:val="28"/>
        </w:rPr>
        <w:t xml:space="preserve">2020 </w:t>
      </w:r>
      <w:r w:rsidRPr="00B2776E">
        <w:rPr>
          <w:rFonts w:ascii="Times New Roman" w:hAnsi="Times New Roman" w:cs="Times New Roman"/>
          <w:sz w:val="28"/>
          <w:szCs w:val="28"/>
        </w:rPr>
        <w:t>р</w:t>
      </w:r>
      <w:r w:rsidR="005D4F37" w:rsidRPr="00B2776E">
        <w:rPr>
          <w:rFonts w:ascii="Times New Roman" w:hAnsi="Times New Roman" w:cs="Times New Roman"/>
          <w:sz w:val="28"/>
          <w:szCs w:val="28"/>
        </w:rPr>
        <w:t>оки</w:t>
      </w:r>
      <w:r w:rsidRPr="00B2776E">
        <w:rPr>
          <w:rFonts w:ascii="Times New Roman" w:hAnsi="Times New Roman" w:cs="Times New Roman"/>
          <w:sz w:val="28"/>
          <w:szCs w:val="28"/>
        </w:rPr>
        <w:t>.</w:t>
      </w:r>
    </w:p>
    <w:p w:rsidR="0020528D" w:rsidRPr="00B2776E" w:rsidRDefault="0020528D" w:rsidP="005D4F37">
      <w:pPr>
        <w:tabs>
          <w:tab w:val="left" w:pos="1134"/>
        </w:tabs>
        <w:spacing w:after="0" w:line="240" w:lineRule="auto"/>
        <w:ind w:firstLine="851"/>
        <w:jc w:val="both"/>
        <w:rPr>
          <w:rFonts w:ascii="Times New Roman" w:hAnsi="Times New Roman" w:cs="Times New Roman"/>
          <w:sz w:val="28"/>
          <w:szCs w:val="28"/>
        </w:rPr>
      </w:pPr>
      <w:r w:rsidRPr="00B2776E">
        <w:rPr>
          <w:rFonts w:ascii="Times New Roman" w:hAnsi="Times New Roman" w:cs="Times New Roman"/>
          <w:bCs/>
          <w:sz w:val="28"/>
          <w:szCs w:val="28"/>
        </w:rPr>
        <w:t>Джерела фінансування:</w:t>
      </w:r>
      <w:r w:rsidR="00794FD2">
        <w:rPr>
          <w:rFonts w:ascii="Times New Roman" w:hAnsi="Times New Roman" w:cs="Times New Roman"/>
          <w:bCs/>
          <w:sz w:val="28"/>
          <w:szCs w:val="28"/>
        </w:rPr>
        <w:t xml:space="preserve"> </w:t>
      </w:r>
      <w:r w:rsidR="005D4F37" w:rsidRPr="00B2776E">
        <w:rPr>
          <w:rFonts w:ascii="Times New Roman" w:hAnsi="Times New Roman" w:cs="Times New Roman"/>
          <w:sz w:val="28"/>
          <w:szCs w:val="28"/>
        </w:rPr>
        <w:t>в</w:t>
      </w:r>
      <w:r w:rsidRPr="00B2776E">
        <w:rPr>
          <w:rFonts w:ascii="Times New Roman" w:hAnsi="Times New Roman" w:cs="Times New Roman"/>
          <w:sz w:val="28"/>
          <w:szCs w:val="28"/>
        </w:rPr>
        <w:t xml:space="preserve">ласні кошти </w:t>
      </w:r>
      <w:r w:rsidR="006F5421" w:rsidRPr="00B2776E">
        <w:rPr>
          <w:rFonts w:ascii="Times New Roman" w:hAnsi="Times New Roman" w:cs="Times New Roman"/>
          <w:sz w:val="28"/>
          <w:szCs w:val="28"/>
        </w:rPr>
        <w:t>підприємства</w:t>
      </w:r>
      <w:r w:rsidRPr="00B2776E">
        <w:rPr>
          <w:rFonts w:ascii="Times New Roman" w:hAnsi="Times New Roman" w:cs="Times New Roman"/>
          <w:sz w:val="28"/>
          <w:szCs w:val="28"/>
        </w:rPr>
        <w:t xml:space="preserve"> – 50,0 млн. грн.</w:t>
      </w:r>
      <w:r w:rsidR="005D4F37" w:rsidRPr="00B2776E">
        <w:rPr>
          <w:rFonts w:ascii="Times New Roman" w:hAnsi="Times New Roman" w:cs="Times New Roman"/>
          <w:sz w:val="28"/>
          <w:szCs w:val="28"/>
        </w:rPr>
        <w:t>; к</w:t>
      </w:r>
      <w:r w:rsidRPr="00B2776E">
        <w:rPr>
          <w:rFonts w:ascii="Times New Roman" w:hAnsi="Times New Roman" w:cs="Times New Roman"/>
          <w:sz w:val="28"/>
          <w:szCs w:val="28"/>
        </w:rPr>
        <w:t>р</w:t>
      </w:r>
      <w:r w:rsidRPr="00B2776E">
        <w:rPr>
          <w:rFonts w:ascii="Times New Roman" w:hAnsi="Times New Roman" w:cs="Times New Roman"/>
          <w:sz w:val="28"/>
          <w:szCs w:val="28"/>
        </w:rPr>
        <w:t>е</w:t>
      </w:r>
      <w:r w:rsidRPr="00B2776E">
        <w:rPr>
          <w:rFonts w:ascii="Times New Roman" w:hAnsi="Times New Roman" w:cs="Times New Roman"/>
          <w:sz w:val="28"/>
          <w:szCs w:val="28"/>
        </w:rPr>
        <w:t>дити МФО – 250 млн. грн.</w:t>
      </w:r>
    </w:p>
    <w:p w:rsidR="0020528D" w:rsidRPr="00FD504B" w:rsidRDefault="0020528D" w:rsidP="00883F33">
      <w:pPr>
        <w:pStyle w:val="2"/>
        <w:numPr>
          <w:ilvl w:val="4"/>
          <w:numId w:val="77"/>
        </w:numPr>
        <w:tabs>
          <w:tab w:val="left" w:pos="1134"/>
        </w:tabs>
        <w:spacing w:after="200" w:line="240" w:lineRule="auto"/>
        <w:ind w:left="0" w:firstLine="0"/>
        <w:jc w:val="center"/>
        <w:rPr>
          <w:rFonts w:ascii="Times New Roman" w:hAnsi="Times New Roman" w:cs="Times New Roman"/>
          <w:i/>
          <w:iCs/>
          <w:color w:val="1F497D"/>
          <w:sz w:val="28"/>
          <w:szCs w:val="28"/>
        </w:rPr>
      </w:pPr>
      <w:bookmarkStart w:id="144" w:name="_Toc459886076"/>
      <w:bookmarkStart w:id="145" w:name="_Toc475803445"/>
      <w:bookmarkStart w:id="146" w:name="_Toc437006380"/>
      <w:r w:rsidRPr="00FD504B">
        <w:rPr>
          <w:rFonts w:ascii="Times New Roman" w:hAnsi="Times New Roman" w:cs="Times New Roman"/>
          <w:i/>
          <w:iCs/>
          <w:color w:val="1F497D"/>
          <w:sz w:val="28"/>
          <w:szCs w:val="28"/>
        </w:rPr>
        <w:t>Узагальнені показники ефек</w:t>
      </w:r>
      <w:r w:rsidR="00B2776E">
        <w:rPr>
          <w:rFonts w:ascii="Times New Roman" w:hAnsi="Times New Roman" w:cs="Times New Roman"/>
          <w:i/>
          <w:iCs/>
          <w:color w:val="1F497D"/>
          <w:sz w:val="28"/>
          <w:szCs w:val="28"/>
        </w:rPr>
        <w:t xml:space="preserve">тивності впровадження проектів </w:t>
      </w:r>
      <w:r w:rsidRPr="00FD504B">
        <w:rPr>
          <w:rFonts w:ascii="Times New Roman" w:hAnsi="Times New Roman" w:cs="Times New Roman"/>
          <w:i/>
          <w:iCs/>
          <w:color w:val="1F497D"/>
          <w:sz w:val="28"/>
          <w:szCs w:val="28"/>
        </w:rPr>
        <w:t>з п</w:t>
      </w:r>
      <w:r w:rsidRPr="00FD504B">
        <w:rPr>
          <w:rFonts w:ascii="Times New Roman" w:hAnsi="Times New Roman" w:cs="Times New Roman"/>
          <w:i/>
          <w:iCs/>
          <w:color w:val="1F497D"/>
          <w:sz w:val="28"/>
          <w:szCs w:val="28"/>
        </w:rPr>
        <w:t>і</w:t>
      </w:r>
      <w:r w:rsidRPr="00FD504B">
        <w:rPr>
          <w:rFonts w:ascii="Times New Roman" w:hAnsi="Times New Roman" w:cs="Times New Roman"/>
          <w:i/>
          <w:iCs/>
          <w:color w:val="1F497D"/>
          <w:sz w:val="28"/>
          <w:szCs w:val="28"/>
        </w:rPr>
        <w:t>двищення енергоефективності в системи централізованого водопостача</w:t>
      </w:r>
      <w:r w:rsidRPr="00FD504B">
        <w:rPr>
          <w:rFonts w:ascii="Times New Roman" w:hAnsi="Times New Roman" w:cs="Times New Roman"/>
          <w:i/>
          <w:iCs/>
          <w:color w:val="1F497D"/>
          <w:sz w:val="28"/>
          <w:szCs w:val="28"/>
        </w:rPr>
        <w:t>н</w:t>
      </w:r>
      <w:r w:rsidRPr="00FD504B">
        <w:rPr>
          <w:rFonts w:ascii="Times New Roman" w:hAnsi="Times New Roman" w:cs="Times New Roman"/>
          <w:i/>
          <w:iCs/>
          <w:color w:val="1F497D"/>
          <w:sz w:val="28"/>
          <w:szCs w:val="28"/>
        </w:rPr>
        <w:t>ня та водовідведення</w:t>
      </w:r>
      <w:bookmarkEnd w:id="144"/>
      <w:bookmarkEnd w:id="145"/>
      <w:bookmarkEnd w:id="146"/>
    </w:p>
    <w:p w:rsidR="0020528D" w:rsidRPr="00FD504B" w:rsidRDefault="0020528D" w:rsidP="00EC543E">
      <w:pPr>
        <w:pStyle w:val="a3"/>
        <w:tabs>
          <w:tab w:val="left" w:pos="0"/>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За результатами впровадження запланованих у ПДСЕР заходів з підв</w:t>
      </w:r>
      <w:r w:rsidRPr="00FD504B">
        <w:rPr>
          <w:rFonts w:ascii="Times New Roman" w:hAnsi="Times New Roman" w:cs="Times New Roman"/>
          <w:sz w:val="28"/>
          <w:szCs w:val="28"/>
        </w:rPr>
        <w:t>и</w:t>
      </w:r>
      <w:r w:rsidRPr="00FD504B">
        <w:rPr>
          <w:rFonts w:ascii="Times New Roman" w:hAnsi="Times New Roman" w:cs="Times New Roman"/>
          <w:sz w:val="28"/>
          <w:szCs w:val="28"/>
        </w:rPr>
        <w:t>щення ефективності системи централізованого водопостача</w:t>
      </w:r>
      <w:r w:rsidR="00312C20">
        <w:rPr>
          <w:rFonts w:ascii="Times New Roman" w:hAnsi="Times New Roman" w:cs="Times New Roman"/>
          <w:sz w:val="28"/>
          <w:szCs w:val="28"/>
        </w:rPr>
        <w:t>ння очікується д</w:t>
      </w:r>
      <w:r w:rsidR="00312C20">
        <w:rPr>
          <w:rFonts w:ascii="Times New Roman" w:hAnsi="Times New Roman" w:cs="Times New Roman"/>
          <w:sz w:val="28"/>
          <w:szCs w:val="28"/>
        </w:rPr>
        <w:t>о</w:t>
      </w:r>
      <w:r w:rsidR="00312C20">
        <w:rPr>
          <w:rFonts w:ascii="Times New Roman" w:hAnsi="Times New Roman" w:cs="Times New Roman"/>
          <w:sz w:val="28"/>
          <w:szCs w:val="28"/>
        </w:rPr>
        <w:t>сягти таких</w:t>
      </w:r>
      <w:r w:rsidRPr="00FD504B">
        <w:rPr>
          <w:rFonts w:ascii="Times New Roman" w:hAnsi="Times New Roman" w:cs="Times New Roman"/>
          <w:sz w:val="28"/>
          <w:szCs w:val="28"/>
        </w:rPr>
        <w:t xml:space="preserve"> результатів:</w:t>
      </w:r>
    </w:p>
    <w:p w:rsidR="005D4F37" w:rsidRPr="00FD504B" w:rsidRDefault="0020528D" w:rsidP="005D4F37">
      <w:pPr>
        <w:pStyle w:val="a3"/>
        <w:numPr>
          <w:ilvl w:val="0"/>
          <w:numId w:val="75"/>
        </w:numPr>
        <w:tabs>
          <w:tab w:val="left" w:pos="567"/>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 xml:space="preserve">річна економія електроенергії – 54 514,7 </w:t>
      </w:r>
      <w:proofErr w:type="spellStart"/>
      <w:r w:rsidRPr="00FD504B">
        <w:rPr>
          <w:rFonts w:ascii="Times New Roman" w:hAnsi="Times New Roman" w:cs="Times New Roman"/>
          <w:sz w:val="28"/>
          <w:szCs w:val="28"/>
        </w:rPr>
        <w:t>МВт∙год</w:t>
      </w:r>
      <w:proofErr w:type="spellEnd"/>
      <w:r w:rsidR="00C71FAB" w:rsidRPr="00FD504B">
        <w:rPr>
          <w:rFonts w:ascii="Times New Roman" w:hAnsi="Times New Roman" w:cs="Times New Roman"/>
          <w:sz w:val="28"/>
          <w:szCs w:val="28"/>
        </w:rPr>
        <w:t>.</w:t>
      </w:r>
      <w:r w:rsidRPr="00FD504B">
        <w:rPr>
          <w:rFonts w:ascii="Times New Roman" w:hAnsi="Times New Roman" w:cs="Times New Roman"/>
          <w:sz w:val="28"/>
          <w:szCs w:val="28"/>
        </w:rPr>
        <w:t>, що складає 70% від загального споживання електроенергії на потреби централізованого водопост</w:t>
      </w:r>
      <w:r w:rsidRPr="00FD504B">
        <w:rPr>
          <w:rFonts w:ascii="Times New Roman" w:hAnsi="Times New Roman" w:cs="Times New Roman"/>
          <w:sz w:val="28"/>
          <w:szCs w:val="28"/>
        </w:rPr>
        <w:t>а</w:t>
      </w:r>
      <w:r w:rsidRPr="00FD504B">
        <w:rPr>
          <w:rFonts w:ascii="Times New Roman" w:hAnsi="Times New Roman" w:cs="Times New Roman"/>
          <w:sz w:val="28"/>
          <w:szCs w:val="28"/>
        </w:rPr>
        <w:t>чання;</w:t>
      </w:r>
    </w:p>
    <w:p w:rsidR="005D4F37" w:rsidRPr="00FD504B" w:rsidRDefault="0020528D" w:rsidP="005D4F37">
      <w:pPr>
        <w:pStyle w:val="a3"/>
        <w:numPr>
          <w:ilvl w:val="0"/>
          <w:numId w:val="75"/>
        </w:numPr>
        <w:tabs>
          <w:tab w:val="left" w:pos="567"/>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скорочення втрат води – 24 962,7 тис. м</w:t>
      </w:r>
      <w:r w:rsidRPr="00FD504B">
        <w:rPr>
          <w:rFonts w:ascii="Times New Roman" w:hAnsi="Times New Roman" w:cs="Times New Roman"/>
          <w:sz w:val="28"/>
          <w:szCs w:val="28"/>
          <w:vertAlign w:val="superscript"/>
        </w:rPr>
        <w:t>3</w:t>
      </w:r>
      <w:r w:rsidRPr="00FD504B">
        <w:rPr>
          <w:rFonts w:ascii="Times New Roman" w:hAnsi="Times New Roman" w:cs="Times New Roman"/>
          <w:sz w:val="28"/>
          <w:szCs w:val="28"/>
        </w:rPr>
        <w:t>;</w:t>
      </w:r>
    </w:p>
    <w:p w:rsidR="005D4F37" w:rsidRPr="00FD504B" w:rsidRDefault="0020528D" w:rsidP="005D4F37">
      <w:pPr>
        <w:pStyle w:val="a3"/>
        <w:numPr>
          <w:ilvl w:val="0"/>
          <w:numId w:val="75"/>
        </w:numPr>
        <w:tabs>
          <w:tab w:val="left" w:pos="567"/>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скорочення витрат на  1</w:t>
      </w:r>
      <w:r w:rsidR="006F5421" w:rsidRPr="00FD504B">
        <w:rPr>
          <w:rFonts w:ascii="Times New Roman" w:hAnsi="Times New Roman" w:cs="Times New Roman"/>
          <w:sz w:val="28"/>
          <w:szCs w:val="28"/>
        </w:rPr>
        <w:t>653</w:t>
      </w:r>
      <w:r w:rsidRPr="00FD504B">
        <w:rPr>
          <w:rFonts w:ascii="Times New Roman" w:hAnsi="Times New Roman" w:cs="Times New Roman"/>
          <w:sz w:val="28"/>
          <w:szCs w:val="28"/>
        </w:rPr>
        <w:t>5</w:t>
      </w:r>
      <w:r w:rsidR="006F5421" w:rsidRPr="00FD504B">
        <w:rPr>
          <w:rFonts w:ascii="Times New Roman" w:hAnsi="Times New Roman" w:cs="Times New Roman"/>
          <w:sz w:val="28"/>
          <w:szCs w:val="28"/>
        </w:rPr>
        <w:t>1</w:t>
      </w:r>
      <w:r w:rsidRPr="00FD504B">
        <w:rPr>
          <w:rFonts w:ascii="Times New Roman" w:hAnsi="Times New Roman" w:cs="Times New Roman"/>
          <w:sz w:val="28"/>
          <w:szCs w:val="28"/>
        </w:rPr>
        <w:t>,</w:t>
      </w:r>
      <w:r w:rsidR="006F5421" w:rsidRPr="00FD504B">
        <w:rPr>
          <w:rFonts w:ascii="Times New Roman" w:hAnsi="Times New Roman" w:cs="Times New Roman"/>
          <w:sz w:val="28"/>
          <w:szCs w:val="28"/>
        </w:rPr>
        <w:t>0</w:t>
      </w:r>
      <w:r w:rsidRPr="00FD504B">
        <w:rPr>
          <w:rFonts w:ascii="Times New Roman" w:hAnsi="Times New Roman" w:cs="Times New Roman"/>
          <w:sz w:val="28"/>
          <w:szCs w:val="28"/>
        </w:rPr>
        <w:t xml:space="preserve"> тис. грн.;</w:t>
      </w:r>
    </w:p>
    <w:p w:rsidR="0020528D" w:rsidRPr="00FD504B" w:rsidRDefault="0020528D" w:rsidP="005D4F37">
      <w:pPr>
        <w:pStyle w:val="a3"/>
        <w:numPr>
          <w:ilvl w:val="0"/>
          <w:numId w:val="75"/>
        </w:numPr>
        <w:tabs>
          <w:tab w:val="left" w:pos="567"/>
          <w:tab w:val="left" w:pos="993"/>
        </w:tabs>
        <w:spacing w:after="0" w:line="240" w:lineRule="auto"/>
        <w:ind w:left="0" w:firstLine="709"/>
        <w:jc w:val="both"/>
        <w:rPr>
          <w:rFonts w:ascii="Times New Roman" w:hAnsi="Times New Roman" w:cs="Times New Roman"/>
          <w:sz w:val="28"/>
          <w:szCs w:val="28"/>
        </w:rPr>
      </w:pPr>
      <w:r w:rsidRPr="00FD504B">
        <w:rPr>
          <w:rFonts w:ascii="Times New Roman" w:hAnsi="Times New Roman" w:cs="Times New Roman"/>
          <w:sz w:val="28"/>
          <w:szCs w:val="28"/>
        </w:rPr>
        <w:t>мінімальне скорочення викидів парникових газів – 47 973,0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FD504B" w:rsidRDefault="00312C20" w:rsidP="005D4F37">
      <w:pPr>
        <w:tabs>
          <w:tab w:val="left" w:pos="993"/>
        </w:tabs>
        <w:spacing w:before="120" w:after="0" w:line="240" w:lineRule="auto"/>
        <w:jc w:val="center"/>
        <w:rPr>
          <w:rFonts w:ascii="Times New Roman" w:hAnsi="Times New Roman" w:cs="Times New Roman"/>
          <w:i/>
          <w:sz w:val="28"/>
          <w:szCs w:val="28"/>
        </w:rPr>
      </w:pPr>
      <w:proofErr w:type="spellStart"/>
      <w:r>
        <w:rPr>
          <w:rFonts w:ascii="Times New Roman" w:hAnsi="Times New Roman" w:cs="Times New Roman"/>
          <w:b/>
          <w:bCs/>
          <w:i/>
          <w:color w:val="1F497D"/>
          <w:sz w:val="28"/>
          <w:szCs w:val="28"/>
        </w:rPr>
        <w:t>Мал</w:t>
      </w:r>
      <w:proofErr w:type="spellEnd"/>
      <w:r>
        <w:rPr>
          <w:rFonts w:ascii="Times New Roman" w:hAnsi="Times New Roman" w:cs="Times New Roman"/>
          <w:b/>
          <w:bCs/>
          <w:i/>
          <w:color w:val="1F497D"/>
          <w:sz w:val="28"/>
          <w:szCs w:val="28"/>
        </w:rPr>
        <w:t>. 3</w:t>
      </w:r>
      <w:r w:rsidR="0020528D" w:rsidRPr="00FD504B">
        <w:rPr>
          <w:rFonts w:ascii="Times New Roman" w:hAnsi="Times New Roman" w:cs="Times New Roman"/>
          <w:b/>
          <w:bCs/>
          <w:i/>
          <w:color w:val="1F497D"/>
          <w:sz w:val="28"/>
          <w:szCs w:val="28"/>
        </w:rPr>
        <w:t>.4.1</w:t>
      </w:r>
      <w:r>
        <w:rPr>
          <w:rFonts w:ascii="Times New Roman" w:hAnsi="Times New Roman" w:cs="Times New Roman"/>
          <w:b/>
          <w:bCs/>
          <w:i/>
          <w:color w:val="1F497D"/>
          <w:sz w:val="28"/>
          <w:szCs w:val="28"/>
        </w:rPr>
        <w:t>.8</w:t>
      </w:r>
      <w:r w:rsidR="0020528D" w:rsidRPr="00FD504B">
        <w:rPr>
          <w:rFonts w:ascii="Times New Roman" w:hAnsi="Times New Roman" w:cs="Times New Roman"/>
          <w:b/>
          <w:bCs/>
          <w:i/>
          <w:color w:val="1F497D"/>
          <w:sz w:val="28"/>
          <w:szCs w:val="28"/>
        </w:rPr>
        <w:t>.</w:t>
      </w:r>
      <w:r>
        <w:rPr>
          <w:rFonts w:ascii="Times New Roman" w:hAnsi="Times New Roman" w:cs="Times New Roman"/>
          <w:b/>
          <w:bCs/>
          <w:i/>
          <w:color w:val="1F497D"/>
          <w:sz w:val="28"/>
          <w:szCs w:val="28"/>
        </w:rPr>
        <w:t>7.1.</w:t>
      </w:r>
      <w:r w:rsidR="0020528D" w:rsidRPr="00FD504B">
        <w:rPr>
          <w:rFonts w:ascii="Times New Roman" w:hAnsi="Times New Roman" w:cs="Times New Roman"/>
          <w:b/>
          <w:bCs/>
          <w:i/>
          <w:color w:val="1F497D"/>
          <w:sz w:val="28"/>
          <w:szCs w:val="28"/>
        </w:rPr>
        <w:t xml:space="preserve"> Графік фінансування Проектів, (млн. грн.)</w:t>
      </w:r>
    </w:p>
    <w:p w:rsidR="0020528D" w:rsidRPr="00FD504B" w:rsidRDefault="007A1309" w:rsidP="00EC543E">
      <w:pPr>
        <w:spacing w:before="240" w:line="240" w:lineRule="auto"/>
        <w:jc w:val="center"/>
        <w:rPr>
          <w:rFonts w:ascii="Times New Roman" w:hAnsi="Times New Roman" w:cs="Times New Roman"/>
          <w:b/>
          <w:bCs/>
          <w:color w:val="1F497D"/>
          <w:sz w:val="24"/>
          <w:szCs w:val="24"/>
        </w:rPr>
      </w:pPr>
      <w:r w:rsidRPr="00FD504B">
        <w:rPr>
          <w:rFonts w:ascii="Times New Roman" w:hAnsi="Times New Roman" w:cs="Times New Roman"/>
          <w:b/>
          <w:bCs/>
          <w:noProof/>
          <w:color w:val="1F497D"/>
          <w:sz w:val="24"/>
          <w:szCs w:val="24"/>
          <w:lang w:val="ru-RU" w:eastAsia="ru-RU"/>
        </w:rPr>
        <w:drawing>
          <wp:inline distT="0" distB="0" distL="0" distR="0">
            <wp:extent cx="5990220" cy="2362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6">
                      <a:extLst>
                        <a:ext uri="{28A0092B-C50C-407E-A947-70E740481C1C}">
                          <a14:useLocalDpi xmlns:a14="http://schemas.microsoft.com/office/drawing/2010/main" val="0"/>
                        </a:ext>
                      </a:extLst>
                    </a:blip>
                    <a:srcRect t="1859" b="49174"/>
                    <a:stretch/>
                  </pic:blipFill>
                  <pic:spPr bwMode="auto">
                    <a:xfrm>
                      <a:off x="0" y="0"/>
                      <a:ext cx="599022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996667" w:rsidRDefault="00996667" w:rsidP="00EC543E">
      <w:pPr>
        <w:spacing w:before="240" w:line="240" w:lineRule="auto"/>
        <w:jc w:val="center"/>
        <w:rPr>
          <w:rFonts w:ascii="Times New Roman" w:hAnsi="Times New Roman" w:cs="Times New Roman"/>
          <w:b/>
          <w:bCs/>
          <w:noProof/>
          <w:color w:val="1F497D"/>
          <w:sz w:val="24"/>
          <w:szCs w:val="24"/>
          <w:lang w:val="ru-RU" w:eastAsia="ru-RU"/>
        </w:rPr>
      </w:pPr>
    </w:p>
    <w:p w:rsidR="005D4F37" w:rsidRPr="00FD504B" w:rsidRDefault="0001521A" w:rsidP="00EC543E">
      <w:pPr>
        <w:spacing w:before="240" w:line="240" w:lineRule="auto"/>
        <w:jc w:val="center"/>
        <w:rPr>
          <w:rFonts w:ascii="Times New Roman" w:hAnsi="Times New Roman" w:cs="Times New Roman"/>
          <w:b/>
          <w:bCs/>
          <w:color w:val="1F497D"/>
          <w:sz w:val="24"/>
          <w:szCs w:val="24"/>
        </w:rPr>
      </w:pPr>
      <w:r>
        <w:rPr>
          <w:rFonts w:ascii="Times New Roman" w:hAnsi="Times New Roman" w:cs="Times New Roman"/>
          <w:b/>
          <w:bCs/>
          <w:noProof/>
          <w:color w:val="1F497D"/>
          <w:sz w:val="24"/>
          <w:szCs w:val="24"/>
          <w:lang w:val="ru-RU" w:eastAsia="ru-RU"/>
        </w:rPr>
        <w:drawing>
          <wp:inline distT="0" distB="0" distL="0" distR="0">
            <wp:extent cx="6178550" cy="2400300"/>
            <wp:effectExtent l="0" t="0" r="0" b="0"/>
            <wp:docPr id="26" name="Рисунок 26" descr="F:\ПДСР правки дома\987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ДСР правки дома\987654-1.jpg"/>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3427" t="8865" r="31620" b="46260"/>
                    <a:stretch/>
                  </pic:blipFill>
                  <pic:spPr bwMode="auto">
                    <a:xfrm>
                      <a:off x="0" y="0"/>
                      <a:ext cx="6186817" cy="2403512"/>
                    </a:xfrm>
                    <a:prstGeom prst="rect">
                      <a:avLst/>
                    </a:prstGeom>
                    <a:noFill/>
                    <a:ln>
                      <a:noFill/>
                    </a:ln>
                    <a:extLst>
                      <a:ext uri="{53640926-AAD7-44D8-BBD7-CCE9431645EC}">
                        <a14:shadowObscured xmlns:a14="http://schemas.microsoft.com/office/drawing/2010/main"/>
                      </a:ext>
                    </a:extLst>
                  </pic:spPr>
                </pic:pic>
              </a:graphicData>
            </a:graphic>
          </wp:inline>
        </w:drawing>
      </w:r>
    </w:p>
    <w:p w:rsidR="0020528D" w:rsidRPr="00996667" w:rsidRDefault="0020528D" w:rsidP="005D4F37">
      <w:pPr>
        <w:spacing w:after="0" w:line="240" w:lineRule="auto"/>
        <w:ind w:firstLine="709"/>
        <w:jc w:val="both"/>
        <w:rPr>
          <w:rFonts w:ascii="Times New Roman" w:hAnsi="Times New Roman" w:cs="Times New Roman"/>
          <w:sz w:val="28"/>
          <w:szCs w:val="28"/>
        </w:rPr>
      </w:pPr>
      <w:r w:rsidRPr="00996667">
        <w:rPr>
          <w:rFonts w:ascii="Times New Roman" w:hAnsi="Times New Roman" w:cs="Times New Roman"/>
          <w:bCs/>
          <w:sz w:val="28"/>
          <w:szCs w:val="28"/>
        </w:rPr>
        <w:lastRenderedPageBreak/>
        <w:t>Період реалізації</w:t>
      </w:r>
      <w:r w:rsidRPr="00996667">
        <w:rPr>
          <w:rFonts w:ascii="Times New Roman" w:hAnsi="Times New Roman" w:cs="Times New Roman"/>
          <w:sz w:val="28"/>
          <w:szCs w:val="28"/>
        </w:rPr>
        <w:t>: 2017 – 202</w:t>
      </w:r>
      <w:r w:rsidR="006F5421" w:rsidRPr="00996667">
        <w:rPr>
          <w:rFonts w:ascii="Times New Roman" w:hAnsi="Times New Roman" w:cs="Times New Roman"/>
          <w:sz w:val="28"/>
          <w:szCs w:val="28"/>
        </w:rPr>
        <w:t>2</w:t>
      </w:r>
      <w:r w:rsidRPr="00996667">
        <w:rPr>
          <w:rFonts w:ascii="Times New Roman" w:hAnsi="Times New Roman" w:cs="Times New Roman"/>
          <w:sz w:val="28"/>
          <w:szCs w:val="28"/>
        </w:rPr>
        <w:t xml:space="preserve"> р</w:t>
      </w:r>
      <w:r w:rsidR="005D4F37" w:rsidRPr="00996667">
        <w:rPr>
          <w:rFonts w:ascii="Times New Roman" w:hAnsi="Times New Roman" w:cs="Times New Roman"/>
          <w:sz w:val="28"/>
          <w:szCs w:val="28"/>
        </w:rPr>
        <w:t>оки</w:t>
      </w:r>
      <w:r w:rsidRPr="00996667">
        <w:rPr>
          <w:rFonts w:ascii="Times New Roman" w:hAnsi="Times New Roman" w:cs="Times New Roman"/>
          <w:sz w:val="28"/>
          <w:szCs w:val="28"/>
        </w:rPr>
        <w:t>.</w:t>
      </w:r>
    </w:p>
    <w:p w:rsidR="0020528D" w:rsidRPr="00996667" w:rsidRDefault="0020528D" w:rsidP="005D4F37">
      <w:pPr>
        <w:spacing w:after="0" w:line="240" w:lineRule="auto"/>
        <w:ind w:firstLine="709"/>
        <w:jc w:val="both"/>
        <w:rPr>
          <w:rFonts w:ascii="Times New Roman" w:hAnsi="Times New Roman" w:cs="Times New Roman"/>
          <w:sz w:val="28"/>
          <w:szCs w:val="28"/>
        </w:rPr>
      </w:pPr>
      <w:r w:rsidRPr="00996667">
        <w:rPr>
          <w:rFonts w:ascii="Times New Roman" w:hAnsi="Times New Roman" w:cs="Times New Roman"/>
          <w:bCs/>
          <w:sz w:val="28"/>
          <w:szCs w:val="28"/>
        </w:rPr>
        <w:t xml:space="preserve">Джерела </w:t>
      </w:r>
      <w:proofErr w:type="spellStart"/>
      <w:r w:rsidRPr="00996667">
        <w:rPr>
          <w:rFonts w:ascii="Times New Roman" w:hAnsi="Times New Roman" w:cs="Times New Roman"/>
          <w:bCs/>
          <w:sz w:val="28"/>
          <w:szCs w:val="28"/>
        </w:rPr>
        <w:t>фінансування:</w:t>
      </w:r>
      <w:r w:rsidR="005D4F37" w:rsidRPr="00996667">
        <w:rPr>
          <w:rFonts w:ascii="Times New Roman" w:hAnsi="Times New Roman" w:cs="Times New Roman"/>
          <w:sz w:val="28"/>
          <w:szCs w:val="28"/>
        </w:rPr>
        <w:t>м</w:t>
      </w:r>
      <w:r w:rsidR="00BD7C52" w:rsidRPr="00996667">
        <w:rPr>
          <w:rFonts w:ascii="Times New Roman" w:hAnsi="Times New Roman" w:cs="Times New Roman"/>
          <w:sz w:val="28"/>
          <w:szCs w:val="28"/>
        </w:rPr>
        <w:t>іський</w:t>
      </w:r>
      <w:proofErr w:type="spellEnd"/>
      <w:r w:rsidR="00BD7C52" w:rsidRPr="00996667">
        <w:rPr>
          <w:rFonts w:ascii="Times New Roman" w:hAnsi="Times New Roman" w:cs="Times New Roman"/>
          <w:sz w:val="28"/>
          <w:szCs w:val="28"/>
        </w:rPr>
        <w:t xml:space="preserve"> бюджет – 1,1 млн. грн;</w:t>
      </w:r>
      <w:r w:rsidR="005D4F37" w:rsidRPr="00996667">
        <w:rPr>
          <w:rFonts w:ascii="Times New Roman" w:hAnsi="Times New Roman" w:cs="Times New Roman"/>
          <w:sz w:val="28"/>
          <w:szCs w:val="28"/>
        </w:rPr>
        <w:t xml:space="preserve"> в</w:t>
      </w:r>
      <w:r w:rsidRPr="00996667">
        <w:rPr>
          <w:rFonts w:ascii="Times New Roman" w:hAnsi="Times New Roman" w:cs="Times New Roman"/>
          <w:sz w:val="28"/>
          <w:szCs w:val="28"/>
        </w:rPr>
        <w:t xml:space="preserve">ласні кошти </w:t>
      </w:r>
      <w:r w:rsidR="00887E50" w:rsidRPr="00996667">
        <w:rPr>
          <w:rFonts w:ascii="Times New Roman" w:hAnsi="Times New Roman" w:cs="Times New Roman"/>
          <w:sz w:val="28"/>
          <w:szCs w:val="28"/>
        </w:rPr>
        <w:t>пі</w:t>
      </w:r>
      <w:r w:rsidR="00887E50" w:rsidRPr="00996667">
        <w:rPr>
          <w:rFonts w:ascii="Times New Roman" w:hAnsi="Times New Roman" w:cs="Times New Roman"/>
          <w:sz w:val="28"/>
          <w:szCs w:val="28"/>
        </w:rPr>
        <w:t>д</w:t>
      </w:r>
      <w:r w:rsidR="00887E50" w:rsidRPr="00996667">
        <w:rPr>
          <w:rFonts w:ascii="Times New Roman" w:hAnsi="Times New Roman" w:cs="Times New Roman"/>
          <w:sz w:val="28"/>
          <w:szCs w:val="28"/>
        </w:rPr>
        <w:t>приємства</w:t>
      </w:r>
      <w:r w:rsidRPr="00996667">
        <w:rPr>
          <w:rFonts w:ascii="Times New Roman" w:hAnsi="Times New Roman" w:cs="Times New Roman"/>
          <w:sz w:val="28"/>
          <w:szCs w:val="28"/>
        </w:rPr>
        <w:t xml:space="preserve"> – 9</w:t>
      </w:r>
      <w:r w:rsidR="006F5421" w:rsidRPr="00996667">
        <w:rPr>
          <w:rFonts w:ascii="Times New Roman" w:hAnsi="Times New Roman" w:cs="Times New Roman"/>
          <w:sz w:val="28"/>
          <w:szCs w:val="28"/>
        </w:rPr>
        <w:t>8</w:t>
      </w:r>
      <w:r w:rsidRPr="00996667">
        <w:rPr>
          <w:rFonts w:ascii="Times New Roman" w:hAnsi="Times New Roman" w:cs="Times New Roman"/>
          <w:sz w:val="28"/>
          <w:szCs w:val="28"/>
        </w:rPr>
        <w:t>,</w:t>
      </w:r>
      <w:r w:rsidR="006F5421" w:rsidRPr="00996667">
        <w:rPr>
          <w:rFonts w:ascii="Times New Roman" w:hAnsi="Times New Roman" w:cs="Times New Roman"/>
          <w:sz w:val="28"/>
          <w:szCs w:val="28"/>
        </w:rPr>
        <w:t>8</w:t>
      </w:r>
      <w:r w:rsidRPr="00996667">
        <w:rPr>
          <w:rFonts w:ascii="Times New Roman" w:hAnsi="Times New Roman" w:cs="Times New Roman"/>
          <w:sz w:val="28"/>
          <w:szCs w:val="28"/>
        </w:rPr>
        <w:t xml:space="preserve"> млн. грн</w:t>
      </w:r>
      <w:r w:rsidR="005D4F37" w:rsidRPr="00996667">
        <w:rPr>
          <w:rFonts w:ascii="Times New Roman" w:hAnsi="Times New Roman" w:cs="Times New Roman"/>
          <w:sz w:val="28"/>
          <w:szCs w:val="28"/>
        </w:rPr>
        <w:t>.; к</w:t>
      </w:r>
      <w:r w:rsidRPr="00996667">
        <w:rPr>
          <w:rFonts w:ascii="Times New Roman" w:hAnsi="Times New Roman" w:cs="Times New Roman"/>
          <w:sz w:val="28"/>
          <w:szCs w:val="28"/>
        </w:rPr>
        <w:t>редити МФО – 250,0 млн. грн.</w:t>
      </w:r>
    </w:p>
    <w:p w:rsidR="0020528D" w:rsidRPr="00FD504B" w:rsidRDefault="0020528D" w:rsidP="005D4F37">
      <w:pPr>
        <w:spacing w:before="240" w:after="0" w:line="240" w:lineRule="auto"/>
        <w:jc w:val="center"/>
        <w:rPr>
          <w:rFonts w:ascii="Times New Roman" w:hAnsi="Times New Roman" w:cs="Times New Roman"/>
          <w:i/>
          <w:sz w:val="28"/>
          <w:szCs w:val="28"/>
        </w:rPr>
      </w:pPr>
      <w:proofErr w:type="spellStart"/>
      <w:r w:rsidRPr="00FD504B">
        <w:rPr>
          <w:rFonts w:ascii="Times New Roman" w:hAnsi="Times New Roman" w:cs="Times New Roman"/>
          <w:b/>
          <w:bCs/>
          <w:i/>
          <w:color w:val="1F497D"/>
          <w:sz w:val="28"/>
          <w:szCs w:val="28"/>
        </w:rPr>
        <w:t>Мал</w:t>
      </w:r>
      <w:proofErr w:type="spellEnd"/>
      <w:r w:rsidRPr="00FD504B">
        <w:rPr>
          <w:rFonts w:ascii="Times New Roman" w:hAnsi="Times New Roman" w:cs="Times New Roman"/>
          <w:b/>
          <w:bCs/>
          <w:i/>
          <w:color w:val="1F497D"/>
          <w:sz w:val="28"/>
          <w:szCs w:val="28"/>
        </w:rPr>
        <w:t xml:space="preserve">. </w:t>
      </w:r>
      <w:r w:rsidR="00996667">
        <w:rPr>
          <w:rFonts w:ascii="Times New Roman" w:hAnsi="Times New Roman" w:cs="Times New Roman"/>
          <w:b/>
          <w:bCs/>
          <w:i/>
          <w:color w:val="1F497D"/>
          <w:sz w:val="28"/>
          <w:szCs w:val="28"/>
        </w:rPr>
        <w:t>3</w:t>
      </w:r>
      <w:r w:rsidR="00996667" w:rsidRPr="00FD504B">
        <w:rPr>
          <w:rFonts w:ascii="Times New Roman" w:hAnsi="Times New Roman" w:cs="Times New Roman"/>
          <w:b/>
          <w:bCs/>
          <w:i/>
          <w:color w:val="1F497D"/>
          <w:sz w:val="28"/>
          <w:szCs w:val="28"/>
        </w:rPr>
        <w:t>.4.1</w:t>
      </w:r>
      <w:r w:rsidR="00996667">
        <w:rPr>
          <w:rFonts w:ascii="Times New Roman" w:hAnsi="Times New Roman" w:cs="Times New Roman"/>
          <w:b/>
          <w:bCs/>
          <w:i/>
          <w:color w:val="1F497D"/>
          <w:sz w:val="28"/>
          <w:szCs w:val="28"/>
        </w:rPr>
        <w:t>.8</w:t>
      </w:r>
      <w:r w:rsidR="00996667" w:rsidRPr="00FD504B">
        <w:rPr>
          <w:rFonts w:ascii="Times New Roman" w:hAnsi="Times New Roman" w:cs="Times New Roman"/>
          <w:b/>
          <w:bCs/>
          <w:i/>
          <w:color w:val="1F497D"/>
          <w:sz w:val="28"/>
          <w:szCs w:val="28"/>
        </w:rPr>
        <w:t>.</w:t>
      </w:r>
      <w:r w:rsidR="00996667">
        <w:rPr>
          <w:rFonts w:ascii="Times New Roman" w:hAnsi="Times New Roman" w:cs="Times New Roman"/>
          <w:b/>
          <w:bCs/>
          <w:i/>
          <w:color w:val="1F497D"/>
          <w:sz w:val="28"/>
          <w:szCs w:val="28"/>
        </w:rPr>
        <w:t>7.2</w:t>
      </w:r>
      <w:r w:rsidRPr="00FD504B">
        <w:rPr>
          <w:rFonts w:ascii="Times New Roman" w:hAnsi="Times New Roman" w:cs="Times New Roman"/>
          <w:b/>
          <w:bCs/>
          <w:i/>
          <w:color w:val="1F497D"/>
          <w:sz w:val="28"/>
          <w:szCs w:val="28"/>
        </w:rPr>
        <w:t xml:space="preserve">. Скорочення споживання ПЕР у системі централізованого водопостачання та водовідведення (тис. </w:t>
      </w:r>
      <w:proofErr w:type="spellStart"/>
      <w:r w:rsidRPr="00FD504B">
        <w:rPr>
          <w:rFonts w:ascii="Times New Roman" w:hAnsi="Times New Roman" w:cs="Times New Roman"/>
          <w:b/>
          <w:bCs/>
          <w:i/>
          <w:color w:val="1F497D"/>
          <w:sz w:val="28"/>
          <w:szCs w:val="28"/>
        </w:rPr>
        <w:t>МВт∙год</w:t>
      </w:r>
      <w:proofErr w:type="spellEnd"/>
      <w:r w:rsidRPr="00FD504B">
        <w:rPr>
          <w:rFonts w:ascii="Times New Roman" w:hAnsi="Times New Roman" w:cs="Times New Roman"/>
          <w:b/>
          <w:bCs/>
          <w:i/>
          <w:color w:val="1F497D"/>
          <w:sz w:val="28"/>
          <w:szCs w:val="28"/>
        </w:rPr>
        <w:t>)</w:t>
      </w:r>
    </w:p>
    <w:p w:rsidR="0020528D" w:rsidRPr="00FD504B" w:rsidRDefault="007A1309" w:rsidP="00EC543E">
      <w:pPr>
        <w:spacing w:after="0" w:line="240" w:lineRule="auto"/>
        <w:ind w:left="2268"/>
        <w:jc w:val="both"/>
        <w:rPr>
          <w:rFonts w:ascii="Times New Roman" w:hAnsi="Times New Roman" w:cs="Times New Roman"/>
          <w:b/>
          <w:bCs/>
          <w:sz w:val="24"/>
          <w:szCs w:val="24"/>
        </w:rPr>
      </w:pPr>
      <w:r w:rsidRPr="00FD504B">
        <w:rPr>
          <w:rFonts w:ascii="Times New Roman" w:hAnsi="Times New Roman" w:cs="Times New Roman"/>
          <w:b/>
          <w:bCs/>
          <w:noProof/>
          <w:sz w:val="24"/>
          <w:szCs w:val="24"/>
          <w:lang w:val="ru-RU" w:eastAsia="ru-RU"/>
        </w:rPr>
        <w:drawing>
          <wp:inline distT="0" distB="0" distL="0" distR="0">
            <wp:extent cx="4019550" cy="2295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2295525"/>
                    </a:xfrm>
                    <a:prstGeom prst="rect">
                      <a:avLst/>
                    </a:prstGeom>
                    <a:noFill/>
                    <a:ln>
                      <a:noFill/>
                    </a:ln>
                  </pic:spPr>
                </pic:pic>
              </a:graphicData>
            </a:graphic>
          </wp:inline>
        </w:drawing>
      </w:r>
    </w:p>
    <w:p w:rsidR="00BD7C52" w:rsidRPr="00FD504B" w:rsidRDefault="00BD7C52" w:rsidP="00EC543E">
      <w:pPr>
        <w:spacing w:after="0" w:line="240" w:lineRule="auto"/>
        <w:ind w:left="2268"/>
        <w:jc w:val="both"/>
        <w:rPr>
          <w:rFonts w:ascii="Times New Roman" w:hAnsi="Times New Roman" w:cs="Times New Roman"/>
          <w:b/>
          <w:bCs/>
          <w:sz w:val="24"/>
          <w:szCs w:val="24"/>
        </w:rPr>
      </w:pPr>
    </w:p>
    <w:p w:rsidR="0020528D" w:rsidRPr="00FD504B" w:rsidRDefault="0020528D" w:rsidP="00E51D68">
      <w:pPr>
        <w:pStyle w:val="2"/>
        <w:numPr>
          <w:ilvl w:val="3"/>
          <w:numId w:val="77"/>
        </w:numPr>
        <w:tabs>
          <w:tab w:val="left" w:pos="993"/>
        </w:tabs>
        <w:spacing w:after="200" w:line="240" w:lineRule="auto"/>
        <w:ind w:left="0" w:firstLine="0"/>
        <w:jc w:val="center"/>
        <w:rPr>
          <w:rFonts w:ascii="Times New Roman" w:hAnsi="Times New Roman" w:cs="Times New Roman"/>
          <w:i/>
          <w:color w:val="1F497D"/>
          <w:sz w:val="28"/>
          <w:szCs w:val="28"/>
        </w:rPr>
      </w:pPr>
      <w:bookmarkStart w:id="147" w:name="_Toc475803446"/>
      <w:r w:rsidRPr="00FD504B">
        <w:rPr>
          <w:rFonts w:ascii="Times New Roman" w:hAnsi="Times New Roman" w:cs="Times New Roman"/>
          <w:i/>
          <w:color w:val="1F497D"/>
          <w:sz w:val="28"/>
          <w:szCs w:val="28"/>
        </w:rPr>
        <w:t>Транспорт</w:t>
      </w:r>
      <w:bookmarkEnd w:id="147"/>
    </w:p>
    <w:p w:rsidR="0020528D" w:rsidRPr="00FD504B" w:rsidRDefault="00996667" w:rsidP="00E51D68">
      <w:pPr>
        <w:pStyle w:val="2"/>
        <w:numPr>
          <w:ilvl w:val="4"/>
          <w:numId w:val="77"/>
        </w:numPr>
        <w:tabs>
          <w:tab w:val="left" w:pos="142"/>
          <w:tab w:val="left" w:pos="1134"/>
        </w:tabs>
        <w:spacing w:after="200" w:line="240" w:lineRule="auto"/>
        <w:ind w:left="0" w:firstLine="0"/>
        <w:jc w:val="center"/>
        <w:rPr>
          <w:rFonts w:ascii="Times New Roman" w:hAnsi="Times New Roman" w:cs="Times New Roman"/>
          <w:i/>
          <w:iCs/>
          <w:color w:val="1F497D"/>
          <w:sz w:val="28"/>
          <w:szCs w:val="28"/>
        </w:rPr>
      </w:pPr>
      <w:bookmarkStart w:id="148" w:name="_Toc437006382"/>
      <w:bookmarkStart w:id="149" w:name="_Toc459886078"/>
      <w:bookmarkStart w:id="150" w:name="_Toc475803447"/>
      <w:r>
        <w:rPr>
          <w:rFonts w:ascii="Times New Roman" w:hAnsi="Times New Roman" w:cs="Times New Roman"/>
          <w:i/>
          <w:iCs/>
          <w:color w:val="1F497D"/>
          <w:sz w:val="28"/>
          <w:szCs w:val="28"/>
        </w:rPr>
        <w:t>У</w:t>
      </w:r>
      <w:r w:rsidR="0020528D" w:rsidRPr="00FD504B">
        <w:rPr>
          <w:rFonts w:ascii="Times New Roman" w:hAnsi="Times New Roman" w:cs="Times New Roman"/>
          <w:i/>
          <w:iCs/>
          <w:color w:val="1F497D"/>
          <w:sz w:val="28"/>
          <w:szCs w:val="28"/>
        </w:rPr>
        <w:t>провадження системи обліку електроенергії на тягу трамваїв</w:t>
      </w:r>
      <w:bookmarkEnd w:id="148"/>
      <w:bookmarkEnd w:id="149"/>
      <w:bookmarkEnd w:id="150"/>
    </w:p>
    <w:p w:rsidR="0020528D" w:rsidRPr="00FD504B" w:rsidRDefault="0020528D" w:rsidP="00EC543E">
      <w:pPr>
        <w:pStyle w:val="a3"/>
        <w:tabs>
          <w:tab w:val="left" w:pos="0"/>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Досвід передових підприємств комунального електротранспорту Укра</w:t>
      </w:r>
      <w:r w:rsidRPr="00FD504B">
        <w:rPr>
          <w:rFonts w:ascii="Times New Roman" w:hAnsi="Times New Roman" w:cs="Times New Roman"/>
          <w:sz w:val="28"/>
          <w:szCs w:val="28"/>
        </w:rPr>
        <w:t>ї</w:t>
      </w:r>
      <w:r w:rsidRPr="00FD504B">
        <w:rPr>
          <w:rFonts w:ascii="Times New Roman" w:hAnsi="Times New Roman" w:cs="Times New Roman"/>
          <w:sz w:val="28"/>
          <w:szCs w:val="28"/>
        </w:rPr>
        <w:t>ни свідчи</w:t>
      </w:r>
      <w:r w:rsidR="00996667">
        <w:rPr>
          <w:rFonts w:ascii="Times New Roman" w:hAnsi="Times New Roman" w:cs="Times New Roman"/>
          <w:sz w:val="28"/>
          <w:szCs w:val="28"/>
        </w:rPr>
        <w:t>ть</w:t>
      </w:r>
      <w:r w:rsidRPr="00FD504B">
        <w:rPr>
          <w:rFonts w:ascii="Times New Roman" w:hAnsi="Times New Roman" w:cs="Times New Roman"/>
          <w:sz w:val="28"/>
          <w:szCs w:val="28"/>
        </w:rPr>
        <w:t>, що стратегічне прогнозування споживання електроенергії на тягу на основі обґрунтованого нормативного рівня допомагає виявити неефективні режими роботи та перевитрати електроенергії. Постійного контролю за спож</w:t>
      </w:r>
      <w:r w:rsidRPr="00FD504B">
        <w:rPr>
          <w:rFonts w:ascii="Times New Roman" w:hAnsi="Times New Roman" w:cs="Times New Roman"/>
          <w:sz w:val="28"/>
          <w:szCs w:val="28"/>
        </w:rPr>
        <w:t>и</w:t>
      </w:r>
      <w:r w:rsidRPr="00FD504B">
        <w:rPr>
          <w:rFonts w:ascii="Times New Roman" w:hAnsi="Times New Roman" w:cs="Times New Roman"/>
          <w:sz w:val="28"/>
          <w:szCs w:val="28"/>
        </w:rPr>
        <w:t>ванням електроенергії можна досягти</w:t>
      </w:r>
      <w:r w:rsidR="00996667">
        <w:rPr>
          <w:rFonts w:ascii="Times New Roman" w:hAnsi="Times New Roman" w:cs="Times New Roman"/>
          <w:sz w:val="28"/>
          <w:szCs w:val="28"/>
        </w:rPr>
        <w:t xml:space="preserve"> шляхом у</w:t>
      </w:r>
      <w:r w:rsidRPr="00FD504B">
        <w:rPr>
          <w:rFonts w:ascii="Times New Roman" w:hAnsi="Times New Roman" w:cs="Times New Roman"/>
          <w:sz w:val="28"/>
          <w:szCs w:val="28"/>
        </w:rPr>
        <w:t>становлення на кожному пас</w:t>
      </w:r>
      <w:r w:rsidRPr="00FD504B">
        <w:rPr>
          <w:rFonts w:ascii="Times New Roman" w:hAnsi="Times New Roman" w:cs="Times New Roman"/>
          <w:sz w:val="28"/>
          <w:szCs w:val="28"/>
        </w:rPr>
        <w:t>а</w:t>
      </w:r>
      <w:r w:rsidRPr="00FD504B">
        <w:rPr>
          <w:rFonts w:ascii="Times New Roman" w:hAnsi="Times New Roman" w:cs="Times New Roman"/>
          <w:sz w:val="28"/>
          <w:szCs w:val="28"/>
        </w:rPr>
        <w:t>жирському  трамваї лічильників-реєстраторів електроенергії та налагодження на підприємств</w:t>
      </w:r>
      <w:r w:rsidR="00996667">
        <w:rPr>
          <w:rFonts w:ascii="Times New Roman" w:hAnsi="Times New Roman" w:cs="Times New Roman"/>
          <w:sz w:val="28"/>
          <w:szCs w:val="28"/>
        </w:rPr>
        <w:t>і системи постійного контролю й</w:t>
      </w:r>
      <w:r w:rsidRPr="00FD504B">
        <w:rPr>
          <w:rFonts w:ascii="Times New Roman" w:hAnsi="Times New Roman" w:cs="Times New Roman"/>
          <w:sz w:val="28"/>
          <w:szCs w:val="28"/>
        </w:rPr>
        <w:t xml:space="preserve"> оцінки індивідуальної економії електроенергії кожним водієм.</w:t>
      </w:r>
    </w:p>
    <w:p w:rsidR="0020528D" w:rsidRPr="00F62371" w:rsidRDefault="00996667" w:rsidP="00EC543E">
      <w:pPr>
        <w:pStyle w:val="a3"/>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Такі лічильники-реєстратори,</w:t>
      </w:r>
      <w:r w:rsidR="0020528D" w:rsidRPr="00FD504B">
        <w:rPr>
          <w:rFonts w:ascii="Times New Roman" w:hAnsi="Times New Roman" w:cs="Times New Roman"/>
          <w:sz w:val="28"/>
          <w:szCs w:val="28"/>
        </w:rPr>
        <w:t xml:space="preserve"> призначені для некомерційного обліку в</w:t>
      </w:r>
      <w:r w:rsidR="0020528D" w:rsidRPr="00FD504B">
        <w:rPr>
          <w:rFonts w:ascii="Times New Roman" w:hAnsi="Times New Roman" w:cs="Times New Roman"/>
          <w:sz w:val="28"/>
          <w:szCs w:val="28"/>
        </w:rPr>
        <w:t>и</w:t>
      </w:r>
      <w:r w:rsidR="0020528D" w:rsidRPr="00FD504B">
        <w:rPr>
          <w:rFonts w:ascii="Times New Roman" w:hAnsi="Times New Roman" w:cs="Times New Roman"/>
          <w:sz w:val="28"/>
          <w:szCs w:val="28"/>
        </w:rPr>
        <w:t>трат електроенергії</w:t>
      </w:r>
      <w:r w:rsidR="0020528D" w:rsidRPr="00F62371">
        <w:rPr>
          <w:rFonts w:ascii="Times New Roman" w:hAnsi="Times New Roman" w:cs="Times New Roman"/>
          <w:sz w:val="28"/>
          <w:szCs w:val="28"/>
        </w:rPr>
        <w:t xml:space="preserve"> т</w:t>
      </w:r>
      <w:r>
        <w:rPr>
          <w:rFonts w:ascii="Times New Roman" w:hAnsi="Times New Roman" w:cs="Times New Roman"/>
          <w:sz w:val="28"/>
          <w:szCs w:val="28"/>
        </w:rPr>
        <w:t>яговими електродвигунами трамвая</w:t>
      </w:r>
      <w:r w:rsidR="0020528D" w:rsidRPr="00F62371">
        <w:rPr>
          <w:rFonts w:ascii="Times New Roman" w:hAnsi="Times New Roman" w:cs="Times New Roman"/>
          <w:sz w:val="28"/>
          <w:szCs w:val="28"/>
        </w:rPr>
        <w:t xml:space="preserve"> з метою відпрацюва</w:t>
      </w:r>
      <w:r w:rsidR="0020528D" w:rsidRPr="00F62371">
        <w:rPr>
          <w:rFonts w:ascii="Times New Roman" w:hAnsi="Times New Roman" w:cs="Times New Roman"/>
          <w:sz w:val="28"/>
          <w:szCs w:val="28"/>
        </w:rPr>
        <w:t>н</w:t>
      </w:r>
      <w:r w:rsidR="0020528D" w:rsidRPr="00F62371">
        <w:rPr>
          <w:rFonts w:ascii="Times New Roman" w:hAnsi="Times New Roman" w:cs="Times New Roman"/>
          <w:sz w:val="28"/>
          <w:szCs w:val="28"/>
        </w:rPr>
        <w:t>ня та подальшого застосування водіями найбільш економічних прийомів воді</w:t>
      </w:r>
      <w:r w:rsidR="0020528D" w:rsidRPr="00F62371">
        <w:rPr>
          <w:rFonts w:ascii="Times New Roman" w:hAnsi="Times New Roman" w:cs="Times New Roman"/>
          <w:sz w:val="28"/>
          <w:szCs w:val="28"/>
        </w:rPr>
        <w:t>н</w:t>
      </w:r>
      <w:r w:rsidR="0020528D" w:rsidRPr="00F62371">
        <w:rPr>
          <w:rFonts w:ascii="Times New Roman" w:hAnsi="Times New Roman" w:cs="Times New Roman"/>
          <w:sz w:val="28"/>
          <w:szCs w:val="28"/>
        </w:rPr>
        <w:t>ня електротранспорту</w:t>
      </w:r>
      <w:r>
        <w:rPr>
          <w:rFonts w:ascii="Times New Roman" w:hAnsi="Times New Roman" w:cs="Times New Roman"/>
          <w:sz w:val="28"/>
          <w:szCs w:val="28"/>
        </w:rPr>
        <w:t>, виробляю</w:t>
      </w:r>
      <w:r w:rsidR="0020528D" w:rsidRPr="00F62371">
        <w:rPr>
          <w:rFonts w:ascii="Times New Roman" w:hAnsi="Times New Roman" w:cs="Times New Roman"/>
          <w:sz w:val="28"/>
          <w:szCs w:val="28"/>
        </w:rPr>
        <w:t xml:space="preserve">ться </w:t>
      </w:r>
      <w:r w:rsidR="00475391">
        <w:rPr>
          <w:rFonts w:ascii="Times New Roman" w:hAnsi="Times New Roman" w:cs="Times New Roman"/>
          <w:sz w:val="28"/>
          <w:szCs w:val="28"/>
        </w:rPr>
        <w:t>як за кордоном, так і в Україні</w:t>
      </w:r>
      <w:r w:rsidR="008760CB">
        <w:rPr>
          <w:rFonts w:ascii="Times New Roman" w:hAnsi="Times New Roman" w:cs="Times New Roman"/>
          <w:sz w:val="28"/>
          <w:szCs w:val="28"/>
        </w:rPr>
        <w:t>. Ї</w:t>
      </w:r>
      <w:r w:rsidR="00475391">
        <w:rPr>
          <w:rFonts w:ascii="Times New Roman" w:hAnsi="Times New Roman" w:cs="Times New Roman"/>
          <w:sz w:val="28"/>
          <w:szCs w:val="28"/>
        </w:rPr>
        <w:t>х в</w:t>
      </w:r>
      <w:r w:rsidR="00BD7C52" w:rsidRPr="00F62371">
        <w:rPr>
          <w:rFonts w:ascii="Times New Roman" w:hAnsi="Times New Roman" w:cs="Times New Roman"/>
          <w:sz w:val="28"/>
          <w:szCs w:val="28"/>
        </w:rPr>
        <w:t>артість становить 4200 грн</w:t>
      </w:r>
      <w:r>
        <w:rPr>
          <w:rFonts w:ascii="Times New Roman" w:hAnsi="Times New Roman" w:cs="Times New Roman"/>
          <w:sz w:val="28"/>
          <w:szCs w:val="28"/>
        </w:rPr>
        <w:t>.</w:t>
      </w:r>
      <w:r w:rsidR="0020528D" w:rsidRPr="00F62371">
        <w:rPr>
          <w:rFonts w:ascii="Times New Roman" w:hAnsi="Times New Roman" w:cs="Times New Roman"/>
          <w:sz w:val="28"/>
          <w:szCs w:val="28"/>
        </w:rPr>
        <w:t xml:space="preserve"> Досвід, набутий при використанні такої системи в Україні</w:t>
      </w:r>
      <w:r>
        <w:rPr>
          <w:rFonts w:ascii="Times New Roman" w:hAnsi="Times New Roman" w:cs="Times New Roman"/>
          <w:sz w:val="28"/>
          <w:szCs w:val="28"/>
        </w:rPr>
        <w:t>,</w:t>
      </w:r>
      <w:r w:rsidR="0020528D" w:rsidRPr="00F62371">
        <w:rPr>
          <w:rFonts w:ascii="Times New Roman" w:hAnsi="Times New Roman" w:cs="Times New Roman"/>
          <w:sz w:val="28"/>
          <w:szCs w:val="28"/>
        </w:rPr>
        <w:t xml:space="preserve"> свідчить, що впровадження та постійний моніторинг її функціонування разом з організацій</w:t>
      </w:r>
      <w:r>
        <w:rPr>
          <w:rFonts w:ascii="Times New Roman" w:hAnsi="Times New Roman" w:cs="Times New Roman"/>
          <w:sz w:val="28"/>
          <w:szCs w:val="28"/>
        </w:rPr>
        <w:t>ними заходами дозволяє заощадити</w:t>
      </w:r>
      <w:r w:rsidR="0020528D" w:rsidRPr="00F62371">
        <w:rPr>
          <w:rFonts w:ascii="Times New Roman" w:hAnsi="Times New Roman" w:cs="Times New Roman"/>
          <w:sz w:val="28"/>
          <w:szCs w:val="28"/>
        </w:rPr>
        <w:t xml:space="preserve"> 10-12 % електроенергії, що в</w:t>
      </w:r>
      <w:r w:rsidR="0020528D" w:rsidRPr="00F62371">
        <w:rPr>
          <w:rFonts w:ascii="Times New Roman" w:hAnsi="Times New Roman" w:cs="Times New Roman"/>
          <w:sz w:val="28"/>
          <w:szCs w:val="28"/>
        </w:rPr>
        <w:t>и</w:t>
      </w:r>
      <w:r w:rsidR="0020528D" w:rsidRPr="00F62371">
        <w:rPr>
          <w:rFonts w:ascii="Times New Roman" w:hAnsi="Times New Roman" w:cs="Times New Roman"/>
          <w:sz w:val="28"/>
          <w:szCs w:val="28"/>
        </w:rPr>
        <w:t xml:space="preserve">трачається на </w:t>
      </w:r>
      <w:r>
        <w:rPr>
          <w:rFonts w:ascii="Times New Roman" w:hAnsi="Times New Roman" w:cs="Times New Roman"/>
          <w:sz w:val="28"/>
          <w:szCs w:val="28"/>
        </w:rPr>
        <w:t>тягу трамвая</w:t>
      </w:r>
      <w:r w:rsidR="0020528D" w:rsidRPr="00F62371">
        <w:rPr>
          <w:rFonts w:ascii="Times New Roman" w:hAnsi="Times New Roman" w:cs="Times New Roman"/>
          <w:sz w:val="28"/>
          <w:szCs w:val="28"/>
        </w:rPr>
        <w:t>.</w:t>
      </w:r>
    </w:p>
    <w:p w:rsidR="0020528D" w:rsidRDefault="00996667" w:rsidP="00EC543E">
      <w:pPr>
        <w:pStyle w:val="a3"/>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w:t>
      </w:r>
      <w:r w:rsidR="0020528D" w:rsidRPr="00F62371">
        <w:rPr>
          <w:rFonts w:ascii="Times New Roman" w:hAnsi="Times New Roman" w:cs="Times New Roman"/>
          <w:sz w:val="28"/>
          <w:szCs w:val="28"/>
        </w:rPr>
        <w:t>провадження енергозберігаючих режимів роботи тягового електроо</w:t>
      </w:r>
      <w:r w:rsidR="0020528D" w:rsidRPr="00F62371">
        <w:rPr>
          <w:rFonts w:ascii="Times New Roman" w:hAnsi="Times New Roman" w:cs="Times New Roman"/>
          <w:sz w:val="28"/>
          <w:szCs w:val="28"/>
        </w:rPr>
        <w:t>б</w:t>
      </w:r>
      <w:r w:rsidR="0020528D" w:rsidRPr="00F62371">
        <w:rPr>
          <w:rFonts w:ascii="Times New Roman" w:hAnsi="Times New Roman" w:cs="Times New Roman"/>
          <w:sz w:val="28"/>
          <w:szCs w:val="28"/>
        </w:rPr>
        <w:t>ладнання дозволяє забезпечити роботу технологічного устаткування в оптим</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льному режимі та досягти реальної економії енергоресурсів. Така розробка ен</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ргозберігаючих режимів потребує підготовки технологічних карт руху трамваїв на маршруті, постійного проведення відповідного інструктажу, розповсюдже</w:t>
      </w:r>
      <w:r w:rsidR="0020528D" w:rsidRPr="00F62371">
        <w:rPr>
          <w:rFonts w:ascii="Times New Roman" w:hAnsi="Times New Roman" w:cs="Times New Roman"/>
          <w:sz w:val="28"/>
          <w:szCs w:val="28"/>
        </w:rPr>
        <w:t>н</w:t>
      </w:r>
      <w:r w:rsidR="0020528D" w:rsidRPr="00F62371">
        <w:rPr>
          <w:rFonts w:ascii="Times New Roman" w:hAnsi="Times New Roman" w:cs="Times New Roman"/>
          <w:sz w:val="28"/>
          <w:szCs w:val="28"/>
        </w:rPr>
        <w:t xml:space="preserve">ня та відпрацювання водіями найкращих прийомів водіння. </w:t>
      </w:r>
    </w:p>
    <w:p w:rsidR="00E55B25" w:rsidRPr="007C4193" w:rsidRDefault="00E55B25" w:rsidP="007C4193">
      <w:pPr>
        <w:tabs>
          <w:tab w:val="left" w:pos="0"/>
        </w:tabs>
        <w:spacing w:after="0" w:line="240" w:lineRule="auto"/>
        <w:jc w:val="both"/>
        <w:rPr>
          <w:rFonts w:ascii="Times New Roman" w:hAnsi="Times New Roman" w:cs="Times New Roman"/>
          <w:sz w:val="28"/>
          <w:szCs w:val="28"/>
        </w:rPr>
      </w:pPr>
    </w:p>
    <w:p w:rsidR="0020528D" w:rsidRPr="00F62371" w:rsidRDefault="0020528D" w:rsidP="00CB1355">
      <w:pPr>
        <w:spacing w:before="20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lastRenderedPageBreak/>
        <w:t>Показники ефективності проекту</w:t>
      </w:r>
    </w:p>
    <w:tbl>
      <w:tblPr>
        <w:tblW w:w="9634" w:type="dxa"/>
        <w:jc w:val="center"/>
        <w:tblLook w:val="00A0" w:firstRow="1" w:lastRow="0" w:firstColumn="1" w:lastColumn="0" w:noHBand="0" w:noVBand="0"/>
      </w:tblPr>
      <w:tblGrid>
        <w:gridCol w:w="1099"/>
        <w:gridCol w:w="1134"/>
        <w:gridCol w:w="1134"/>
        <w:gridCol w:w="1145"/>
        <w:gridCol w:w="1276"/>
        <w:gridCol w:w="1222"/>
        <w:gridCol w:w="1264"/>
        <w:gridCol w:w="1360"/>
      </w:tblGrid>
      <w:tr w:rsidR="00C71FAB" w:rsidRPr="00F62371" w:rsidTr="00C71FAB">
        <w:trPr>
          <w:trHeight w:val="878"/>
          <w:jc w:val="center"/>
        </w:trPr>
        <w:tc>
          <w:tcPr>
            <w:tcW w:w="1099" w:type="dxa"/>
            <w:tcBorders>
              <w:top w:val="single" w:sz="4" w:space="0" w:color="1F497D"/>
              <w:left w:val="single" w:sz="4" w:space="0" w:color="1F497D"/>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Інвести-ції</w:t>
            </w:r>
            <w:proofErr w:type="spellEnd"/>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Скорочен</w:t>
            </w:r>
            <w:proofErr w:type="spellEnd"/>
            <w:r w:rsidRPr="00F62371">
              <w:rPr>
                <w:rFonts w:ascii="Times New Roman" w:hAnsi="Times New Roman" w:cs="Times New Roman"/>
                <w:b/>
                <w:bCs/>
                <w:i/>
                <w:color w:val="000000"/>
                <w:sz w:val="20"/>
                <w:szCs w:val="20"/>
                <w:lang w:eastAsia="ru-RU"/>
              </w:rPr>
              <w:t>-ня вик</w:t>
            </w:r>
            <w:r w:rsidRPr="00F62371">
              <w:rPr>
                <w:rFonts w:ascii="Times New Roman" w:hAnsi="Times New Roman" w:cs="Times New Roman"/>
                <w:b/>
                <w:bCs/>
                <w:i/>
                <w:color w:val="000000"/>
                <w:sz w:val="20"/>
                <w:szCs w:val="20"/>
                <w:lang w:eastAsia="ru-RU"/>
              </w:rPr>
              <w:t>и</w:t>
            </w:r>
            <w:r w:rsidRPr="00F62371">
              <w:rPr>
                <w:rFonts w:ascii="Times New Roman" w:hAnsi="Times New Roman" w:cs="Times New Roman"/>
                <w:b/>
                <w:bCs/>
                <w:i/>
                <w:color w:val="000000"/>
                <w:sz w:val="20"/>
                <w:szCs w:val="20"/>
                <w:lang w:eastAsia="ru-RU"/>
              </w:rPr>
              <w:t>дів ПГ</w:t>
            </w:r>
          </w:p>
        </w:tc>
        <w:tc>
          <w:tcPr>
            <w:tcW w:w="1145"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Простий термін окупності</w:t>
            </w:r>
          </w:p>
        </w:tc>
        <w:tc>
          <w:tcPr>
            <w:tcW w:w="1222"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rPr>
            </w:pPr>
            <w:proofErr w:type="spellStart"/>
            <w:r w:rsidRPr="00F62371">
              <w:rPr>
                <w:rFonts w:ascii="Times New Roman" w:hAnsi="Times New Roman" w:cs="Times New Roman"/>
                <w:b/>
                <w:bCs/>
                <w:i/>
                <w:color w:val="000000"/>
                <w:sz w:val="20"/>
                <w:szCs w:val="20"/>
                <w:lang w:eastAsia="ru-RU"/>
              </w:rPr>
              <w:t>Внутріш</w:t>
            </w:r>
            <w:proofErr w:type="spellEnd"/>
            <w:r w:rsidRPr="00F62371">
              <w:rPr>
                <w:rFonts w:ascii="Times New Roman" w:hAnsi="Times New Roman" w:cs="Times New Roman"/>
                <w:b/>
                <w:bCs/>
                <w:i/>
                <w:color w:val="000000"/>
                <w:sz w:val="20"/>
                <w:szCs w:val="20"/>
                <w:lang w:eastAsia="ru-RU"/>
              </w:rPr>
              <w:t>-ня норма прибутку (IRR)</w:t>
            </w:r>
          </w:p>
        </w:tc>
        <w:tc>
          <w:tcPr>
            <w:tcW w:w="1264" w:type="dxa"/>
            <w:tcBorders>
              <w:top w:val="single" w:sz="4" w:space="0" w:color="1F497D"/>
              <w:left w:val="nil"/>
              <w:bottom w:val="single" w:sz="4" w:space="0" w:color="1F497D"/>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rPr>
            </w:pPr>
            <w:r w:rsidRPr="00F62371">
              <w:rPr>
                <w:rFonts w:ascii="Times New Roman" w:hAnsi="Times New Roman" w:cs="Times New Roman"/>
                <w:b/>
                <w:bCs/>
                <w:i/>
                <w:color w:val="000000"/>
                <w:sz w:val="20"/>
                <w:szCs w:val="20"/>
                <w:lang w:eastAsia="ru-RU"/>
              </w:rPr>
              <w:t>Чиста приведена вартість (NPV)</w:t>
            </w:r>
          </w:p>
        </w:tc>
        <w:tc>
          <w:tcPr>
            <w:tcW w:w="1360" w:type="dxa"/>
            <w:vMerge w:val="restart"/>
            <w:tcBorders>
              <w:top w:val="single" w:sz="4" w:space="0" w:color="1F497D"/>
              <w:left w:val="nil"/>
              <w:right w:val="single" w:sz="4" w:space="0" w:color="1F497D"/>
            </w:tcBorders>
            <w:shd w:val="clear" w:color="000000" w:fill="95B3D7"/>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Коефіцієнт чистої пр</w:t>
            </w:r>
            <w:r w:rsidRPr="00F62371">
              <w:rPr>
                <w:rFonts w:ascii="Times New Roman" w:hAnsi="Times New Roman" w:cs="Times New Roman"/>
                <w:b/>
                <w:bCs/>
                <w:i/>
                <w:color w:val="000000"/>
                <w:sz w:val="20"/>
                <w:szCs w:val="20"/>
                <w:lang w:eastAsia="ru-RU"/>
              </w:rPr>
              <w:t>и</w:t>
            </w:r>
            <w:r w:rsidRPr="00F62371">
              <w:rPr>
                <w:rFonts w:ascii="Times New Roman" w:hAnsi="Times New Roman" w:cs="Times New Roman"/>
                <w:b/>
                <w:bCs/>
                <w:i/>
                <w:color w:val="000000"/>
                <w:sz w:val="20"/>
                <w:szCs w:val="20"/>
                <w:lang w:eastAsia="ru-RU"/>
              </w:rPr>
              <w:t>веденої ва</w:t>
            </w:r>
            <w:r w:rsidRPr="00F62371">
              <w:rPr>
                <w:rFonts w:ascii="Times New Roman" w:hAnsi="Times New Roman" w:cs="Times New Roman"/>
                <w:b/>
                <w:bCs/>
                <w:i/>
                <w:color w:val="000000"/>
                <w:sz w:val="20"/>
                <w:szCs w:val="20"/>
                <w:lang w:eastAsia="ru-RU"/>
              </w:rPr>
              <w:t>р</w:t>
            </w:r>
            <w:r w:rsidRPr="00F62371">
              <w:rPr>
                <w:rFonts w:ascii="Times New Roman" w:hAnsi="Times New Roman" w:cs="Times New Roman"/>
                <w:b/>
                <w:bCs/>
                <w:i/>
                <w:color w:val="000000"/>
                <w:sz w:val="20"/>
                <w:szCs w:val="20"/>
                <w:lang w:eastAsia="ru-RU"/>
              </w:rPr>
              <w:t>тості</w:t>
            </w:r>
          </w:p>
          <w:p w:rsidR="00C71FAB" w:rsidRPr="00F62371" w:rsidRDefault="00C71FAB" w:rsidP="00C71FAB">
            <w:pPr>
              <w:spacing w:after="0" w:line="240" w:lineRule="auto"/>
              <w:jc w:val="center"/>
              <w:rPr>
                <w:rFonts w:ascii="Times New Roman" w:hAnsi="Times New Roman" w:cs="Times New Roman"/>
                <w:b/>
                <w:bCs/>
                <w:i/>
                <w:color w:val="000000"/>
              </w:rPr>
            </w:pPr>
            <w:r w:rsidRPr="00F62371">
              <w:rPr>
                <w:rFonts w:ascii="Times New Roman" w:hAnsi="Times New Roman" w:cs="Times New Roman"/>
                <w:b/>
                <w:bCs/>
                <w:i/>
                <w:color w:val="000000"/>
                <w:sz w:val="20"/>
                <w:szCs w:val="20"/>
                <w:lang w:eastAsia="ru-RU"/>
              </w:rPr>
              <w:t>(NPVQ)</w:t>
            </w:r>
          </w:p>
        </w:tc>
      </w:tr>
      <w:tr w:rsidR="00C71FAB" w:rsidRPr="00F62371" w:rsidTr="00C71FAB">
        <w:trPr>
          <w:trHeight w:val="300"/>
          <w:jc w:val="center"/>
        </w:trPr>
        <w:tc>
          <w:tcPr>
            <w:tcW w:w="1099" w:type="dxa"/>
            <w:tcBorders>
              <w:top w:val="nil"/>
              <w:left w:val="single" w:sz="4" w:space="0" w:color="1F497D"/>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proofErr w:type="spellStart"/>
            <w:r w:rsidRPr="00F62371">
              <w:rPr>
                <w:rFonts w:ascii="Times New Roman" w:hAnsi="Times New Roman" w:cs="Times New Roman"/>
                <w:b/>
                <w:bCs/>
                <w:i/>
                <w:color w:val="000000"/>
                <w:sz w:val="20"/>
                <w:szCs w:val="20"/>
                <w:lang w:eastAsia="ru-RU"/>
              </w:rPr>
              <w:t>МВт∙год</w:t>
            </w:r>
            <w:proofErr w:type="spellEnd"/>
          </w:p>
        </w:tc>
        <w:tc>
          <w:tcPr>
            <w:tcW w:w="1134"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 СО</w:t>
            </w:r>
            <w:r w:rsidRPr="00F62371">
              <w:rPr>
                <w:rFonts w:ascii="Times New Roman" w:hAnsi="Times New Roman" w:cs="Times New Roman"/>
                <w:b/>
                <w:bCs/>
                <w:i/>
                <w:color w:val="000000"/>
                <w:sz w:val="20"/>
                <w:szCs w:val="20"/>
                <w:vertAlign w:val="subscript"/>
                <w:lang w:eastAsia="ru-RU"/>
              </w:rPr>
              <w:t>2</w:t>
            </w:r>
          </w:p>
        </w:tc>
        <w:tc>
          <w:tcPr>
            <w:tcW w:w="1145"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років</w:t>
            </w:r>
          </w:p>
        </w:tc>
        <w:tc>
          <w:tcPr>
            <w:tcW w:w="1222"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w:t>
            </w:r>
          </w:p>
        </w:tc>
        <w:tc>
          <w:tcPr>
            <w:tcW w:w="1264" w:type="dxa"/>
            <w:tcBorders>
              <w:top w:val="nil"/>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sz w:val="20"/>
                <w:szCs w:val="20"/>
                <w:lang w:eastAsia="ru-RU"/>
              </w:rPr>
            </w:pPr>
            <w:r w:rsidRPr="00F62371">
              <w:rPr>
                <w:rFonts w:ascii="Times New Roman" w:hAnsi="Times New Roman" w:cs="Times New Roman"/>
                <w:b/>
                <w:bCs/>
                <w:i/>
                <w:color w:val="000000"/>
                <w:sz w:val="20"/>
                <w:szCs w:val="20"/>
                <w:lang w:eastAsia="ru-RU"/>
              </w:rPr>
              <w:t>тис. грн.</w:t>
            </w:r>
          </w:p>
        </w:tc>
        <w:tc>
          <w:tcPr>
            <w:tcW w:w="1360" w:type="dxa"/>
            <w:vMerge/>
            <w:tcBorders>
              <w:left w:val="nil"/>
              <w:bottom w:val="single" w:sz="4" w:space="0" w:color="1F497D"/>
              <w:right w:val="single" w:sz="4" w:space="0" w:color="1F497D"/>
            </w:tcBorders>
            <w:shd w:val="clear" w:color="000000" w:fill="95B3D7"/>
            <w:noWrap/>
            <w:vAlign w:val="center"/>
          </w:tcPr>
          <w:p w:rsidR="00C71FAB" w:rsidRPr="00F62371" w:rsidRDefault="00C71FAB" w:rsidP="00EC543E">
            <w:pPr>
              <w:spacing w:after="0" w:line="240" w:lineRule="auto"/>
              <w:jc w:val="center"/>
              <w:rPr>
                <w:rFonts w:ascii="Times New Roman" w:hAnsi="Times New Roman" w:cs="Times New Roman"/>
                <w:b/>
                <w:bCs/>
                <w:i/>
                <w:color w:val="000000"/>
                <w:lang w:eastAsia="ru-RU"/>
              </w:rPr>
            </w:pPr>
          </w:p>
        </w:tc>
      </w:tr>
      <w:tr w:rsidR="00887E50" w:rsidRPr="00FD504B" w:rsidTr="00C71FAB">
        <w:trPr>
          <w:trHeight w:val="77"/>
          <w:jc w:val="center"/>
        </w:trPr>
        <w:tc>
          <w:tcPr>
            <w:tcW w:w="1099" w:type="dxa"/>
            <w:tcBorders>
              <w:top w:val="nil"/>
              <w:left w:val="single" w:sz="4" w:space="0" w:color="1F497D"/>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1 006,5</w:t>
            </w:r>
          </w:p>
        </w:tc>
        <w:tc>
          <w:tcPr>
            <w:tcW w:w="1134"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2 085,1</w:t>
            </w:r>
          </w:p>
        </w:tc>
        <w:tc>
          <w:tcPr>
            <w:tcW w:w="1134"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1 834,9</w:t>
            </w:r>
          </w:p>
        </w:tc>
        <w:tc>
          <w:tcPr>
            <w:tcW w:w="1145"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1 645,2</w:t>
            </w:r>
          </w:p>
        </w:tc>
        <w:tc>
          <w:tcPr>
            <w:tcW w:w="1276"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0,6</w:t>
            </w:r>
          </w:p>
        </w:tc>
        <w:tc>
          <w:tcPr>
            <w:tcW w:w="1222"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163%</w:t>
            </w:r>
          </w:p>
        </w:tc>
        <w:tc>
          <w:tcPr>
            <w:tcW w:w="1264"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12 999,7</w:t>
            </w:r>
          </w:p>
        </w:tc>
        <w:tc>
          <w:tcPr>
            <w:tcW w:w="1360" w:type="dxa"/>
            <w:tcBorders>
              <w:top w:val="nil"/>
              <w:left w:val="nil"/>
              <w:bottom w:val="single" w:sz="4" w:space="0" w:color="1F497D"/>
              <w:right w:val="single" w:sz="4" w:space="0" w:color="1F497D"/>
            </w:tcBorders>
            <w:noWrap/>
            <w:vAlign w:val="center"/>
          </w:tcPr>
          <w:p w:rsidR="00887E50" w:rsidRPr="00FD504B" w:rsidRDefault="00887E50"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12,9</w:t>
            </w:r>
          </w:p>
        </w:tc>
      </w:tr>
    </w:tbl>
    <w:p w:rsidR="00BD7C52" w:rsidRPr="00FD504B" w:rsidRDefault="00BD7C52" w:rsidP="00C71FAB">
      <w:pPr>
        <w:spacing w:after="0" w:line="240" w:lineRule="auto"/>
        <w:jc w:val="both"/>
        <w:rPr>
          <w:rFonts w:ascii="Times New Roman" w:hAnsi="Times New Roman" w:cs="Times New Roman"/>
          <w:sz w:val="28"/>
          <w:szCs w:val="28"/>
        </w:rPr>
      </w:pPr>
    </w:p>
    <w:p w:rsidR="0020528D" w:rsidRPr="00FD504B" w:rsidRDefault="0020528D" w:rsidP="00C71FAB">
      <w:pPr>
        <w:tabs>
          <w:tab w:val="left" w:pos="1134"/>
        </w:tabs>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w:t>
      </w:r>
      <w:r w:rsidR="00996667">
        <w:rPr>
          <w:rFonts w:ascii="Times New Roman" w:hAnsi="Times New Roman" w:cs="Times New Roman"/>
          <w:sz w:val="28"/>
          <w:szCs w:val="28"/>
        </w:rPr>
        <w:t>кту очікується досягти таких результатів</w:t>
      </w:r>
      <w:r w:rsidRPr="00FD504B">
        <w:rPr>
          <w:rFonts w:ascii="Times New Roman" w:hAnsi="Times New Roman" w:cs="Times New Roman"/>
          <w:sz w:val="28"/>
          <w:szCs w:val="28"/>
        </w:rPr>
        <w:t>:</w:t>
      </w:r>
    </w:p>
    <w:p w:rsidR="0020528D" w:rsidRPr="00FD504B" w:rsidRDefault="0020528D" w:rsidP="00C71FAB">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річної економії електроенергії – 2 085,1 </w:t>
      </w:r>
      <w:proofErr w:type="spellStart"/>
      <w:r w:rsidRPr="00FD504B">
        <w:rPr>
          <w:rFonts w:ascii="Times New Roman" w:hAnsi="Times New Roman" w:cs="Times New Roman"/>
          <w:sz w:val="28"/>
          <w:szCs w:val="28"/>
        </w:rPr>
        <w:t>МВт∙год</w:t>
      </w:r>
      <w:proofErr w:type="spellEnd"/>
      <w:r w:rsidR="00C71FAB"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C71FAB">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скорочення витрат на ен</w:t>
      </w:r>
      <w:r w:rsidR="00BD7C52" w:rsidRPr="00FD504B">
        <w:rPr>
          <w:rFonts w:ascii="Times New Roman" w:hAnsi="Times New Roman" w:cs="Times New Roman"/>
          <w:sz w:val="28"/>
          <w:szCs w:val="28"/>
        </w:rPr>
        <w:t>ергоресурси на 1 645,2 тис. грн</w:t>
      </w:r>
      <w:r w:rsidR="00C71FAB"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C71FAB">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C71FAB" w:rsidRPr="00FD504B">
        <w:rPr>
          <w:rFonts w:ascii="Times New Roman" w:hAnsi="Times New Roman" w:cs="Times New Roman"/>
          <w:sz w:val="28"/>
          <w:szCs w:val="28"/>
        </w:rPr>
        <w:t>–</w:t>
      </w:r>
      <w:r w:rsidRPr="00FD504B">
        <w:rPr>
          <w:rFonts w:ascii="Times New Roman" w:hAnsi="Times New Roman" w:cs="Times New Roman"/>
          <w:sz w:val="28"/>
          <w:szCs w:val="28"/>
        </w:rPr>
        <w:t>1 834,9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996667" w:rsidRDefault="0020528D" w:rsidP="00C71FAB">
      <w:pPr>
        <w:tabs>
          <w:tab w:val="left" w:pos="1134"/>
        </w:tabs>
        <w:spacing w:after="0" w:line="240" w:lineRule="auto"/>
        <w:ind w:firstLine="851"/>
        <w:jc w:val="both"/>
        <w:rPr>
          <w:rFonts w:ascii="Times New Roman" w:hAnsi="Times New Roman" w:cs="Times New Roman"/>
          <w:sz w:val="28"/>
          <w:szCs w:val="28"/>
        </w:rPr>
      </w:pPr>
      <w:r w:rsidRPr="00996667">
        <w:rPr>
          <w:rFonts w:ascii="Times New Roman" w:hAnsi="Times New Roman" w:cs="Times New Roman"/>
          <w:bCs/>
          <w:sz w:val="28"/>
          <w:szCs w:val="28"/>
        </w:rPr>
        <w:t>Період реалізації</w:t>
      </w:r>
      <w:r w:rsidRPr="00996667">
        <w:rPr>
          <w:rFonts w:ascii="Times New Roman" w:hAnsi="Times New Roman" w:cs="Times New Roman"/>
          <w:sz w:val="28"/>
          <w:szCs w:val="28"/>
        </w:rPr>
        <w:t xml:space="preserve">: 2017 </w:t>
      </w:r>
      <w:r w:rsidR="00887E50" w:rsidRPr="00996667">
        <w:rPr>
          <w:rFonts w:ascii="Times New Roman" w:hAnsi="Times New Roman" w:cs="Times New Roman"/>
          <w:sz w:val="28"/>
          <w:szCs w:val="28"/>
        </w:rPr>
        <w:t>– 2018 р</w:t>
      </w:r>
      <w:r w:rsidR="00C71FAB" w:rsidRPr="00996667">
        <w:rPr>
          <w:rFonts w:ascii="Times New Roman" w:hAnsi="Times New Roman" w:cs="Times New Roman"/>
          <w:sz w:val="28"/>
          <w:szCs w:val="28"/>
        </w:rPr>
        <w:t>оки</w:t>
      </w:r>
      <w:r w:rsidRPr="00996667">
        <w:rPr>
          <w:rFonts w:ascii="Times New Roman" w:hAnsi="Times New Roman" w:cs="Times New Roman"/>
          <w:sz w:val="28"/>
          <w:szCs w:val="28"/>
        </w:rPr>
        <w:t>.</w:t>
      </w:r>
    </w:p>
    <w:p w:rsidR="0020528D" w:rsidRPr="00996667" w:rsidRDefault="0020528D" w:rsidP="00C71FAB">
      <w:pPr>
        <w:tabs>
          <w:tab w:val="left" w:pos="1134"/>
        </w:tabs>
        <w:spacing w:after="0" w:line="240" w:lineRule="auto"/>
        <w:ind w:firstLine="851"/>
        <w:jc w:val="both"/>
        <w:rPr>
          <w:rFonts w:ascii="Times New Roman" w:hAnsi="Times New Roman" w:cs="Times New Roman"/>
          <w:sz w:val="28"/>
          <w:szCs w:val="28"/>
        </w:rPr>
      </w:pPr>
      <w:r w:rsidRPr="00996667">
        <w:rPr>
          <w:rFonts w:ascii="Times New Roman" w:hAnsi="Times New Roman" w:cs="Times New Roman"/>
          <w:bCs/>
          <w:sz w:val="28"/>
          <w:szCs w:val="28"/>
        </w:rPr>
        <w:t xml:space="preserve">Джерела </w:t>
      </w:r>
      <w:proofErr w:type="spellStart"/>
      <w:r w:rsidRPr="00996667">
        <w:rPr>
          <w:rFonts w:ascii="Times New Roman" w:hAnsi="Times New Roman" w:cs="Times New Roman"/>
          <w:bCs/>
          <w:sz w:val="28"/>
          <w:szCs w:val="28"/>
        </w:rPr>
        <w:t>фінансування:</w:t>
      </w:r>
      <w:r w:rsidR="00C71FAB" w:rsidRPr="00996667">
        <w:rPr>
          <w:rFonts w:ascii="Times New Roman" w:hAnsi="Times New Roman" w:cs="Times New Roman"/>
          <w:sz w:val="28"/>
          <w:szCs w:val="28"/>
        </w:rPr>
        <w:t>мі</w:t>
      </w:r>
      <w:r w:rsidRPr="00996667">
        <w:rPr>
          <w:rFonts w:ascii="Times New Roman" w:hAnsi="Times New Roman" w:cs="Times New Roman"/>
          <w:sz w:val="28"/>
          <w:szCs w:val="28"/>
        </w:rPr>
        <w:t>ський</w:t>
      </w:r>
      <w:proofErr w:type="spellEnd"/>
      <w:r w:rsidRPr="00996667">
        <w:rPr>
          <w:rFonts w:ascii="Times New Roman" w:hAnsi="Times New Roman" w:cs="Times New Roman"/>
          <w:sz w:val="28"/>
          <w:szCs w:val="28"/>
        </w:rPr>
        <w:t xml:space="preserve"> бюджет – 1,0 млн. грн.</w:t>
      </w:r>
    </w:p>
    <w:p w:rsidR="0020528D" w:rsidRPr="00FD504B" w:rsidRDefault="0020528D" w:rsidP="00883F33">
      <w:pPr>
        <w:pStyle w:val="2"/>
        <w:numPr>
          <w:ilvl w:val="4"/>
          <w:numId w:val="77"/>
        </w:numPr>
        <w:tabs>
          <w:tab w:val="left" w:pos="1134"/>
          <w:tab w:val="left" w:pos="1276"/>
        </w:tabs>
        <w:spacing w:after="200" w:line="240" w:lineRule="auto"/>
        <w:ind w:left="0" w:firstLine="0"/>
        <w:jc w:val="center"/>
        <w:rPr>
          <w:rFonts w:ascii="Times New Roman" w:hAnsi="Times New Roman" w:cs="Times New Roman"/>
          <w:i/>
          <w:iCs/>
          <w:color w:val="1F497D"/>
          <w:sz w:val="28"/>
          <w:szCs w:val="28"/>
        </w:rPr>
      </w:pPr>
      <w:bookmarkStart w:id="151" w:name="_Toc437006383"/>
      <w:bookmarkStart w:id="152" w:name="_Toc459886079"/>
      <w:bookmarkStart w:id="153" w:name="_Toc475803448"/>
      <w:r w:rsidRPr="00FD504B">
        <w:rPr>
          <w:rFonts w:ascii="Times New Roman" w:hAnsi="Times New Roman" w:cs="Times New Roman"/>
          <w:i/>
          <w:iCs/>
          <w:color w:val="1F497D"/>
          <w:sz w:val="28"/>
          <w:szCs w:val="28"/>
        </w:rPr>
        <w:t xml:space="preserve">Переведення рухомого складу міських пасажирських автобусів на </w:t>
      </w:r>
      <w:proofErr w:type="spellStart"/>
      <w:r w:rsidRPr="00FD504B">
        <w:rPr>
          <w:rFonts w:ascii="Times New Roman" w:hAnsi="Times New Roman" w:cs="Times New Roman"/>
          <w:i/>
          <w:iCs/>
          <w:color w:val="1F497D"/>
          <w:sz w:val="28"/>
          <w:szCs w:val="28"/>
        </w:rPr>
        <w:t>біодизельне</w:t>
      </w:r>
      <w:proofErr w:type="spellEnd"/>
      <w:r w:rsidRPr="00FD504B">
        <w:rPr>
          <w:rFonts w:ascii="Times New Roman" w:hAnsi="Times New Roman" w:cs="Times New Roman"/>
          <w:i/>
          <w:iCs/>
          <w:color w:val="1F497D"/>
          <w:sz w:val="28"/>
          <w:szCs w:val="28"/>
        </w:rPr>
        <w:t xml:space="preserve"> паливо</w:t>
      </w:r>
      <w:bookmarkEnd w:id="151"/>
      <w:bookmarkEnd w:id="152"/>
      <w:bookmarkEnd w:id="153"/>
    </w:p>
    <w:p w:rsidR="0020528D" w:rsidRPr="00FD504B" w:rsidRDefault="00996667"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Одним </w:t>
      </w:r>
      <w:r w:rsidR="0020528D" w:rsidRPr="00FD504B">
        <w:rPr>
          <w:rFonts w:ascii="Times New Roman" w:hAnsi="Times New Roman" w:cs="Times New Roman"/>
          <w:sz w:val="28"/>
          <w:szCs w:val="28"/>
        </w:rPr>
        <w:t>з надпотужних джерел викидів СО</w:t>
      </w:r>
      <w:r w:rsidR="0020528D" w:rsidRPr="00FD504B">
        <w:rPr>
          <w:rFonts w:ascii="Times New Roman" w:hAnsi="Times New Roman" w:cs="Times New Roman"/>
          <w:sz w:val="28"/>
          <w:szCs w:val="28"/>
          <w:vertAlign w:val="subscript"/>
        </w:rPr>
        <w:t>2</w:t>
      </w:r>
      <w:r>
        <w:rPr>
          <w:rFonts w:ascii="Times New Roman" w:hAnsi="Times New Roman" w:cs="Times New Roman"/>
          <w:sz w:val="28"/>
          <w:szCs w:val="28"/>
        </w:rPr>
        <w:t xml:space="preserve"> у місті</w:t>
      </w:r>
      <w:r w:rsidR="0020528D" w:rsidRPr="00FD504B">
        <w:rPr>
          <w:rFonts w:ascii="Times New Roman" w:hAnsi="Times New Roman" w:cs="Times New Roman"/>
          <w:sz w:val="28"/>
          <w:szCs w:val="28"/>
        </w:rPr>
        <w:t xml:space="preserve"> є транспорт. Частку цих викидів дає громадський автомоб</w:t>
      </w:r>
      <w:r>
        <w:rPr>
          <w:rFonts w:ascii="Times New Roman" w:hAnsi="Times New Roman" w:cs="Times New Roman"/>
          <w:sz w:val="28"/>
          <w:szCs w:val="28"/>
        </w:rPr>
        <w:t>ільний пасажирський транспорт, у</w:t>
      </w:r>
      <w:r w:rsidR="0020528D" w:rsidRPr="00FD504B">
        <w:rPr>
          <w:rFonts w:ascii="Times New Roman" w:hAnsi="Times New Roman" w:cs="Times New Roman"/>
          <w:sz w:val="28"/>
          <w:szCs w:val="28"/>
        </w:rPr>
        <w:t xml:space="preserve"> якому основну частку займають автобуси з дизельними двигунами типу МАЗ та Ме</w:t>
      </w:r>
      <w:r w:rsidR="0020528D" w:rsidRPr="00FD504B">
        <w:rPr>
          <w:rFonts w:ascii="Times New Roman" w:hAnsi="Times New Roman" w:cs="Times New Roman"/>
          <w:sz w:val="28"/>
          <w:szCs w:val="28"/>
        </w:rPr>
        <w:t>р</w:t>
      </w:r>
      <w:r w:rsidR="0020528D" w:rsidRPr="00FD504B">
        <w:rPr>
          <w:rFonts w:ascii="Times New Roman" w:hAnsi="Times New Roman" w:cs="Times New Roman"/>
          <w:sz w:val="28"/>
          <w:szCs w:val="28"/>
        </w:rPr>
        <w:t xml:space="preserve">седес-Спринтер. </w:t>
      </w:r>
    </w:p>
    <w:p w:rsidR="0020528D" w:rsidRPr="00FD504B" w:rsidRDefault="008E3420"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996667">
        <w:rPr>
          <w:rFonts w:ascii="Times New Roman" w:hAnsi="Times New Roman" w:cs="Times New Roman"/>
          <w:sz w:val="28"/>
          <w:szCs w:val="28"/>
        </w:rPr>
        <w:t xml:space="preserve"> 2015 році щоденно</w:t>
      </w:r>
      <w:r w:rsidR="0020528D" w:rsidRPr="00FD504B">
        <w:rPr>
          <w:rFonts w:ascii="Times New Roman" w:hAnsi="Times New Roman" w:cs="Times New Roman"/>
          <w:sz w:val="28"/>
          <w:szCs w:val="28"/>
        </w:rPr>
        <w:t xml:space="preserve"> на 91 маршрут виходили 1157 автобусів різних т</w:t>
      </w:r>
      <w:r w:rsidR="0020528D" w:rsidRPr="00FD504B">
        <w:rPr>
          <w:rFonts w:ascii="Times New Roman" w:hAnsi="Times New Roman" w:cs="Times New Roman"/>
          <w:sz w:val="28"/>
          <w:szCs w:val="28"/>
        </w:rPr>
        <w:t>и</w:t>
      </w:r>
      <w:r w:rsidR="0020528D" w:rsidRPr="00FD504B">
        <w:rPr>
          <w:rFonts w:ascii="Times New Roman" w:hAnsi="Times New Roman" w:cs="Times New Roman"/>
          <w:sz w:val="28"/>
          <w:szCs w:val="28"/>
        </w:rPr>
        <w:t>пів. 80% автобусів мають дизельні двигуни різної потужності. Середня</w:t>
      </w:r>
      <w:r w:rsidR="00F45713">
        <w:rPr>
          <w:rFonts w:ascii="Times New Roman" w:hAnsi="Times New Roman" w:cs="Times New Roman"/>
          <w:sz w:val="28"/>
          <w:szCs w:val="28"/>
        </w:rPr>
        <w:t xml:space="preserve"> довжина автобусного маршруту в місті</w:t>
      </w:r>
      <w:r w:rsidR="0020528D" w:rsidRPr="00FD504B">
        <w:rPr>
          <w:rFonts w:ascii="Times New Roman" w:hAnsi="Times New Roman" w:cs="Times New Roman"/>
          <w:sz w:val="28"/>
          <w:szCs w:val="28"/>
        </w:rPr>
        <w:t xml:space="preserve"> становить 18,0 км. Середня кількість оборотних рейсів – 6. Таким чином, щоденний середній пробіг автобуса на маршруті ст</w:t>
      </w:r>
      <w:r w:rsidR="0020528D" w:rsidRPr="00FD504B">
        <w:rPr>
          <w:rFonts w:ascii="Times New Roman" w:hAnsi="Times New Roman" w:cs="Times New Roman"/>
          <w:sz w:val="28"/>
          <w:szCs w:val="28"/>
        </w:rPr>
        <w:t>а</w:t>
      </w:r>
      <w:r w:rsidR="0020528D" w:rsidRPr="00FD504B">
        <w:rPr>
          <w:rFonts w:ascii="Times New Roman" w:hAnsi="Times New Roman" w:cs="Times New Roman"/>
          <w:sz w:val="28"/>
          <w:szCs w:val="28"/>
        </w:rPr>
        <w:t>новить 18х2х6=216 км+10%=238 км. Середні витрати дизельного пального ст</w:t>
      </w:r>
      <w:r w:rsidR="0020528D" w:rsidRPr="00FD504B">
        <w:rPr>
          <w:rFonts w:ascii="Times New Roman" w:hAnsi="Times New Roman" w:cs="Times New Roman"/>
          <w:sz w:val="28"/>
          <w:szCs w:val="28"/>
        </w:rPr>
        <w:t>а</w:t>
      </w:r>
      <w:r w:rsidR="0020528D" w:rsidRPr="00FD504B">
        <w:rPr>
          <w:rFonts w:ascii="Times New Roman" w:hAnsi="Times New Roman" w:cs="Times New Roman"/>
          <w:sz w:val="28"/>
          <w:szCs w:val="28"/>
        </w:rPr>
        <w:t xml:space="preserve">новлять 14,7л/100 км пробігу, тобто 34,99 л/день дизельного пального на один автобус. </w:t>
      </w:r>
    </w:p>
    <w:p w:rsidR="0020528D" w:rsidRPr="00FD504B" w:rsidRDefault="0020528D" w:rsidP="00EF72D5">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Скорочення обсягів викидів можна досягти в результаті відмови від д</w:t>
      </w:r>
      <w:r w:rsidRPr="00FD504B">
        <w:rPr>
          <w:rFonts w:ascii="Times New Roman" w:hAnsi="Times New Roman" w:cs="Times New Roman"/>
          <w:sz w:val="28"/>
          <w:szCs w:val="28"/>
        </w:rPr>
        <w:t>и</w:t>
      </w:r>
      <w:r w:rsidRPr="00FD504B">
        <w:rPr>
          <w:rFonts w:ascii="Times New Roman" w:hAnsi="Times New Roman" w:cs="Times New Roman"/>
          <w:sz w:val="28"/>
          <w:szCs w:val="28"/>
        </w:rPr>
        <w:t xml:space="preserve">зельного палива в міських пасажирських автобусах. Найбільш ефективним є переведення громадського автобусного пасажирського транспорту міста на </w:t>
      </w:r>
      <w:proofErr w:type="spellStart"/>
      <w:r w:rsidRPr="00FD504B">
        <w:rPr>
          <w:rFonts w:ascii="Times New Roman" w:hAnsi="Times New Roman" w:cs="Times New Roman"/>
          <w:sz w:val="28"/>
          <w:szCs w:val="28"/>
        </w:rPr>
        <w:t>бі</w:t>
      </w:r>
      <w:r w:rsidRPr="00FD504B">
        <w:rPr>
          <w:rFonts w:ascii="Times New Roman" w:hAnsi="Times New Roman" w:cs="Times New Roman"/>
          <w:sz w:val="28"/>
          <w:szCs w:val="28"/>
        </w:rPr>
        <w:t>о</w:t>
      </w:r>
      <w:r w:rsidRPr="00FD504B">
        <w:rPr>
          <w:rFonts w:ascii="Times New Roman" w:hAnsi="Times New Roman" w:cs="Times New Roman"/>
          <w:sz w:val="28"/>
          <w:szCs w:val="28"/>
        </w:rPr>
        <w:t>дизельне</w:t>
      </w:r>
      <w:proofErr w:type="spellEnd"/>
      <w:r w:rsidRPr="00FD504B">
        <w:rPr>
          <w:rFonts w:ascii="Times New Roman" w:hAnsi="Times New Roman" w:cs="Times New Roman"/>
          <w:sz w:val="28"/>
          <w:szCs w:val="28"/>
        </w:rPr>
        <w:t xml:space="preserve"> пальне. Переведення рекомендується провести поступово шляхом проведення конкурсу серед перевізників, однією з основних умов якого є вим</w:t>
      </w:r>
      <w:r w:rsidRPr="00FD504B">
        <w:rPr>
          <w:rFonts w:ascii="Times New Roman" w:hAnsi="Times New Roman" w:cs="Times New Roman"/>
          <w:sz w:val="28"/>
          <w:szCs w:val="28"/>
        </w:rPr>
        <w:t>о</w:t>
      </w:r>
      <w:r w:rsidRPr="00FD504B">
        <w:rPr>
          <w:rFonts w:ascii="Times New Roman" w:hAnsi="Times New Roman" w:cs="Times New Roman"/>
          <w:sz w:val="28"/>
          <w:szCs w:val="28"/>
        </w:rPr>
        <w:t xml:space="preserve">га використання </w:t>
      </w:r>
      <w:proofErr w:type="spellStart"/>
      <w:r w:rsidRPr="00FD504B">
        <w:rPr>
          <w:rFonts w:ascii="Times New Roman" w:hAnsi="Times New Roman" w:cs="Times New Roman"/>
          <w:sz w:val="28"/>
          <w:szCs w:val="28"/>
        </w:rPr>
        <w:t>біодизельного</w:t>
      </w:r>
      <w:proofErr w:type="spellEnd"/>
      <w:r w:rsidRPr="00FD504B">
        <w:rPr>
          <w:rFonts w:ascii="Times New Roman" w:hAnsi="Times New Roman" w:cs="Times New Roman"/>
          <w:sz w:val="28"/>
          <w:szCs w:val="28"/>
        </w:rPr>
        <w:t xml:space="preserve"> пальног</w:t>
      </w:r>
      <w:r w:rsidR="00F45713">
        <w:rPr>
          <w:rFonts w:ascii="Times New Roman" w:hAnsi="Times New Roman" w:cs="Times New Roman"/>
          <w:sz w:val="28"/>
          <w:szCs w:val="28"/>
        </w:rPr>
        <w:t>о під час здійснення внутрішньо-</w:t>
      </w:r>
      <w:r w:rsidRPr="00FD504B">
        <w:rPr>
          <w:rFonts w:ascii="Times New Roman" w:hAnsi="Times New Roman" w:cs="Times New Roman"/>
          <w:sz w:val="28"/>
          <w:szCs w:val="28"/>
        </w:rPr>
        <w:t>міських перевезень. Через таку систему стимулів є можливість до кінця 2020 року повністю змінити парк міських пасажирських перевізників на екологічно чистий.</w:t>
      </w:r>
    </w:p>
    <w:p w:rsidR="0020528D" w:rsidRPr="00FD504B" w:rsidRDefault="0020528D" w:rsidP="00EF72D5">
      <w:pPr>
        <w:tabs>
          <w:tab w:val="left" w:pos="1134"/>
        </w:tabs>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За рахунок реалізації прое</w:t>
      </w:r>
      <w:r w:rsidR="00F45713">
        <w:rPr>
          <w:rFonts w:ascii="Times New Roman" w:hAnsi="Times New Roman" w:cs="Times New Roman"/>
          <w:sz w:val="28"/>
          <w:szCs w:val="28"/>
        </w:rPr>
        <w:t>кту очікується досягти таких</w:t>
      </w:r>
      <w:r w:rsidRPr="00FD504B">
        <w:rPr>
          <w:rFonts w:ascii="Times New Roman" w:hAnsi="Times New Roman" w:cs="Times New Roman"/>
          <w:sz w:val="28"/>
          <w:szCs w:val="28"/>
        </w:rPr>
        <w:t xml:space="preserve"> результатів:</w:t>
      </w:r>
    </w:p>
    <w:p w:rsidR="0020528D" w:rsidRPr="00FD504B" w:rsidRDefault="0020528D" w:rsidP="00EF72D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загальний обсяг заміщення дизельного пального - 119 688,8 </w:t>
      </w:r>
      <w:proofErr w:type="spellStart"/>
      <w:r w:rsidRPr="00FD504B">
        <w:rPr>
          <w:rFonts w:ascii="Times New Roman" w:hAnsi="Times New Roman" w:cs="Times New Roman"/>
          <w:sz w:val="28"/>
          <w:szCs w:val="28"/>
        </w:rPr>
        <w:t>МВт∙год</w:t>
      </w:r>
      <w:proofErr w:type="spellEnd"/>
      <w:r w:rsidR="00EF72D5" w:rsidRPr="00FD504B">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EF72D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скорочення витрат на ене</w:t>
      </w:r>
      <w:r w:rsidR="00BD7C52" w:rsidRPr="00FD504B">
        <w:rPr>
          <w:rFonts w:ascii="Times New Roman" w:hAnsi="Times New Roman" w:cs="Times New Roman"/>
          <w:sz w:val="28"/>
          <w:szCs w:val="28"/>
        </w:rPr>
        <w:t>ргоресурси на 47 273,0 тис. грн</w:t>
      </w:r>
      <w:r w:rsidR="00EF72D5" w:rsidRPr="00FD504B">
        <w:rPr>
          <w:rFonts w:ascii="Times New Roman" w:hAnsi="Times New Roman" w:cs="Times New Roman"/>
          <w:sz w:val="28"/>
          <w:szCs w:val="28"/>
        </w:rPr>
        <w:t>.</w:t>
      </w:r>
      <w:r w:rsidRPr="00FD504B">
        <w:rPr>
          <w:rFonts w:ascii="Times New Roman" w:hAnsi="Times New Roman" w:cs="Times New Roman"/>
          <w:sz w:val="28"/>
          <w:szCs w:val="28"/>
        </w:rPr>
        <w:t>;</w:t>
      </w:r>
    </w:p>
    <w:p w:rsidR="00BD7C52" w:rsidRPr="00FD504B" w:rsidRDefault="00BD7C52" w:rsidP="00EF72D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мінімальний обсяг скорочення викидів парникових газів </w:t>
      </w:r>
      <w:r w:rsidR="00EF72D5" w:rsidRPr="00FD504B">
        <w:rPr>
          <w:rFonts w:ascii="Times New Roman" w:hAnsi="Times New Roman" w:cs="Times New Roman"/>
          <w:sz w:val="28"/>
          <w:szCs w:val="28"/>
        </w:rPr>
        <w:t>–</w:t>
      </w:r>
      <w:r w:rsidRPr="00FD504B">
        <w:rPr>
          <w:rFonts w:ascii="Times New Roman" w:hAnsi="Times New Roman" w:cs="Times New Roman"/>
          <w:sz w:val="28"/>
          <w:szCs w:val="28"/>
        </w:rPr>
        <w:t>11 914,0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w:t>
      </w:r>
    </w:p>
    <w:p w:rsidR="0020528D" w:rsidRPr="00F45713" w:rsidRDefault="0020528D" w:rsidP="00EF72D5">
      <w:pPr>
        <w:tabs>
          <w:tab w:val="left" w:pos="1134"/>
        </w:tabs>
        <w:spacing w:after="0" w:line="240" w:lineRule="auto"/>
        <w:ind w:firstLine="851"/>
        <w:jc w:val="both"/>
        <w:rPr>
          <w:rFonts w:ascii="Times New Roman" w:hAnsi="Times New Roman" w:cs="Times New Roman"/>
          <w:sz w:val="28"/>
          <w:szCs w:val="28"/>
        </w:rPr>
      </w:pPr>
      <w:r w:rsidRPr="00F45713">
        <w:rPr>
          <w:rFonts w:ascii="Times New Roman" w:hAnsi="Times New Roman" w:cs="Times New Roman"/>
          <w:bCs/>
          <w:sz w:val="28"/>
          <w:szCs w:val="28"/>
        </w:rPr>
        <w:t>Період реалізації</w:t>
      </w:r>
      <w:r w:rsidRPr="00F45713">
        <w:rPr>
          <w:rFonts w:ascii="Times New Roman" w:hAnsi="Times New Roman" w:cs="Times New Roman"/>
          <w:sz w:val="28"/>
          <w:szCs w:val="28"/>
        </w:rPr>
        <w:t xml:space="preserve">: </w:t>
      </w:r>
      <w:r w:rsidR="00C47CCE" w:rsidRPr="00F45713">
        <w:rPr>
          <w:rFonts w:ascii="Times New Roman" w:hAnsi="Times New Roman" w:cs="Times New Roman"/>
          <w:sz w:val="28"/>
          <w:szCs w:val="28"/>
        </w:rPr>
        <w:t xml:space="preserve">2017 – </w:t>
      </w:r>
      <w:r w:rsidRPr="00F45713">
        <w:rPr>
          <w:rFonts w:ascii="Times New Roman" w:hAnsi="Times New Roman" w:cs="Times New Roman"/>
          <w:sz w:val="28"/>
          <w:szCs w:val="28"/>
        </w:rPr>
        <w:t xml:space="preserve">2024 </w:t>
      </w:r>
      <w:r w:rsidR="00C47CCE" w:rsidRPr="00F45713">
        <w:rPr>
          <w:rFonts w:ascii="Times New Roman" w:hAnsi="Times New Roman" w:cs="Times New Roman"/>
          <w:sz w:val="28"/>
          <w:szCs w:val="28"/>
        </w:rPr>
        <w:t>роки</w:t>
      </w:r>
      <w:r w:rsidRPr="00F45713">
        <w:rPr>
          <w:rFonts w:ascii="Times New Roman" w:hAnsi="Times New Roman" w:cs="Times New Roman"/>
          <w:sz w:val="28"/>
          <w:szCs w:val="28"/>
        </w:rPr>
        <w:t>.</w:t>
      </w:r>
    </w:p>
    <w:p w:rsidR="0020528D" w:rsidRPr="00F45713" w:rsidRDefault="0020528D" w:rsidP="00EF72D5">
      <w:pPr>
        <w:tabs>
          <w:tab w:val="left" w:pos="1134"/>
        </w:tabs>
        <w:spacing w:after="0" w:line="240" w:lineRule="auto"/>
        <w:ind w:firstLine="851"/>
        <w:jc w:val="both"/>
        <w:rPr>
          <w:rFonts w:ascii="Times New Roman" w:hAnsi="Times New Roman" w:cs="Times New Roman"/>
          <w:sz w:val="28"/>
          <w:szCs w:val="28"/>
        </w:rPr>
      </w:pPr>
      <w:r w:rsidRPr="00F45713">
        <w:rPr>
          <w:rFonts w:ascii="Times New Roman" w:hAnsi="Times New Roman" w:cs="Times New Roman"/>
          <w:bCs/>
          <w:sz w:val="28"/>
          <w:szCs w:val="28"/>
        </w:rPr>
        <w:t>Джерела фінансування:</w:t>
      </w:r>
      <w:r w:rsidR="00712855">
        <w:rPr>
          <w:rFonts w:ascii="Times New Roman" w:hAnsi="Times New Roman" w:cs="Times New Roman"/>
          <w:bCs/>
          <w:sz w:val="28"/>
          <w:szCs w:val="28"/>
        </w:rPr>
        <w:t xml:space="preserve"> </w:t>
      </w:r>
      <w:r w:rsidR="00EF72D5" w:rsidRPr="00F45713">
        <w:rPr>
          <w:rFonts w:ascii="Times New Roman" w:hAnsi="Times New Roman" w:cs="Times New Roman"/>
          <w:sz w:val="28"/>
          <w:szCs w:val="28"/>
        </w:rPr>
        <w:t>п</w:t>
      </w:r>
      <w:r w:rsidR="00BD7C52" w:rsidRPr="00F45713">
        <w:rPr>
          <w:rFonts w:ascii="Times New Roman" w:hAnsi="Times New Roman" w:cs="Times New Roman"/>
          <w:sz w:val="28"/>
          <w:szCs w:val="28"/>
        </w:rPr>
        <w:t>риватні інвестиції</w:t>
      </w:r>
    </w:p>
    <w:p w:rsidR="001F7C6C" w:rsidRPr="00FD504B" w:rsidRDefault="001F7C6C" w:rsidP="00883F33">
      <w:pPr>
        <w:pStyle w:val="2"/>
        <w:numPr>
          <w:ilvl w:val="4"/>
          <w:numId w:val="77"/>
        </w:numPr>
        <w:tabs>
          <w:tab w:val="left" w:pos="1276"/>
        </w:tabs>
        <w:spacing w:before="120" w:after="120" w:line="240" w:lineRule="auto"/>
        <w:ind w:left="0" w:firstLine="0"/>
        <w:jc w:val="center"/>
        <w:rPr>
          <w:rFonts w:ascii="Times New Roman" w:hAnsi="Times New Roman" w:cs="Times New Roman"/>
          <w:i/>
          <w:iCs/>
          <w:color w:val="1F497D"/>
          <w:sz w:val="28"/>
          <w:szCs w:val="28"/>
        </w:rPr>
      </w:pPr>
      <w:bookmarkStart w:id="154" w:name="_Toc475803449"/>
      <w:r w:rsidRPr="00FD504B">
        <w:rPr>
          <w:rFonts w:ascii="Times New Roman" w:hAnsi="Times New Roman" w:cs="Times New Roman"/>
          <w:i/>
          <w:iCs/>
          <w:color w:val="1F497D"/>
          <w:sz w:val="28"/>
          <w:szCs w:val="28"/>
        </w:rPr>
        <w:lastRenderedPageBreak/>
        <w:t xml:space="preserve">Оновлення тролейбусного </w:t>
      </w:r>
      <w:bookmarkEnd w:id="154"/>
      <w:r w:rsidR="00BE0B2A" w:rsidRPr="00FD504B">
        <w:rPr>
          <w:rFonts w:ascii="Times New Roman" w:hAnsi="Times New Roman" w:cs="Times New Roman"/>
          <w:i/>
          <w:iCs/>
          <w:color w:val="1F497D"/>
          <w:sz w:val="28"/>
          <w:szCs w:val="28"/>
        </w:rPr>
        <w:t>парку</w:t>
      </w:r>
    </w:p>
    <w:p w:rsidR="00542C3A" w:rsidRPr="00FD504B" w:rsidRDefault="00D5025A" w:rsidP="00EC543E">
      <w:pPr>
        <w:spacing w:before="60"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Комунальне підприємство</w:t>
      </w:r>
      <w:r w:rsidR="00542C3A" w:rsidRPr="00FD504B">
        <w:rPr>
          <w:rFonts w:ascii="Times New Roman" w:hAnsi="Times New Roman" w:cs="Times New Roman"/>
          <w:sz w:val="28"/>
          <w:szCs w:val="28"/>
        </w:rPr>
        <w:t xml:space="preserve"> "</w:t>
      </w:r>
      <w:r w:rsidR="00714885" w:rsidRPr="00FD504B">
        <w:rPr>
          <w:rFonts w:ascii="Times New Roman" w:hAnsi="Times New Roman" w:cs="Times New Roman"/>
          <w:sz w:val="28"/>
          <w:szCs w:val="28"/>
        </w:rPr>
        <w:t>Міський тролейбус</w:t>
      </w:r>
      <w:r w:rsidR="00542C3A" w:rsidRPr="00FD504B">
        <w:rPr>
          <w:rFonts w:ascii="Times New Roman" w:hAnsi="Times New Roman" w:cs="Times New Roman"/>
          <w:sz w:val="28"/>
          <w:szCs w:val="28"/>
        </w:rPr>
        <w:t>"</w:t>
      </w:r>
      <w:r>
        <w:rPr>
          <w:rFonts w:ascii="Times New Roman" w:hAnsi="Times New Roman" w:cs="Times New Roman"/>
          <w:sz w:val="28"/>
          <w:szCs w:val="28"/>
        </w:rPr>
        <w:t xml:space="preserve"> (надалі КП </w:t>
      </w:r>
      <w:r w:rsidRPr="00FD504B">
        <w:rPr>
          <w:rFonts w:ascii="Times New Roman" w:hAnsi="Times New Roman" w:cs="Times New Roman"/>
          <w:sz w:val="28"/>
          <w:szCs w:val="28"/>
        </w:rPr>
        <w:t>"Міський тролейбус"</w:t>
      </w:r>
      <w:r>
        <w:rPr>
          <w:rFonts w:ascii="Times New Roman" w:hAnsi="Times New Roman" w:cs="Times New Roman"/>
          <w:sz w:val="28"/>
          <w:szCs w:val="28"/>
        </w:rPr>
        <w:t>)</w:t>
      </w:r>
      <w:r w:rsidR="00714885" w:rsidRPr="00FD504B">
        <w:rPr>
          <w:rFonts w:ascii="Times New Roman" w:hAnsi="Times New Roman" w:cs="Times New Roman"/>
          <w:sz w:val="28"/>
          <w:szCs w:val="28"/>
        </w:rPr>
        <w:t>–</w:t>
      </w:r>
      <w:r>
        <w:rPr>
          <w:rFonts w:ascii="Times New Roman" w:hAnsi="Times New Roman" w:cs="Times New Roman"/>
          <w:sz w:val="28"/>
          <w:szCs w:val="28"/>
        </w:rPr>
        <w:t xml:space="preserve"> підприємство, що здійснює пасажирські</w:t>
      </w:r>
      <w:r w:rsidR="00542C3A" w:rsidRPr="00FD504B">
        <w:rPr>
          <w:rFonts w:ascii="Times New Roman" w:hAnsi="Times New Roman" w:cs="Times New Roman"/>
          <w:sz w:val="28"/>
          <w:szCs w:val="28"/>
        </w:rPr>
        <w:t xml:space="preserve"> п</w:t>
      </w:r>
      <w:r>
        <w:rPr>
          <w:rFonts w:ascii="Times New Roman" w:hAnsi="Times New Roman" w:cs="Times New Roman"/>
          <w:sz w:val="28"/>
          <w:szCs w:val="28"/>
        </w:rPr>
        <w:t>еревезення</w:t>
      </w:r>
      <w:r w:rsidR="00714885" w:rsidRPr="00FD504B">
        <w:rPr>
          <w:rFonts w:ascii="Times New Roman" w:hAnsi="Times New Roman" w:cs="Times New Roman"/>
          <w:sz w:val="28"/>
          <w:szCs w:val="28"/>
        </w:rPr>
        <w:t xml:space="preserve"> на території міста. На балансі підприємс</w:t>
      </w:r>
      <w:r w:rsidR="004F2EB1">
        <w:rPr>
          <w:rFonts w:ascii="Times New Roman" w:hAnsi="Times New Roman" w:cs="Times New Roman"/>
          <w:sz w:val="28"/>
          <w:szCs w:val="28"/>
        </w:rPr>
        <w:t>тва перебувають 78 тролейбусів</w:t>
      </w:r>
      <w:r w:rsidR="00714885" w:rsidRPr="00FD504B">
        <w:rPr>
          <w:rFonts w:ascii="Times New Roman" w:hAnsi="Times New Roman" w:cs="Times New Roman"/>
          <w:sz w:val="28"/>
          <w:szCs w:val="28"/>
        </w:rPr>
        <w:t>.</w:t>
      </w:r>
      <w:r>
        <w:rPr>
          <w:rFonts w:ascii="Times New Roman" w:hAnsi="Times New Roman" w:cs="Times New Roman"/>
          <w:sz w:val="28"/>
          <w:szCs w:val="28"/>
        </w:rPr>
        <w:t xml:space="preserve"> У</w:t>
      </w:r>
      <w:r w:rsidR="005F3039" w:rsidRPr="00FD504B">
        <w:rPr>
          <w:rFonts w:ascii="Times New Roman" w:hAnsi="Times New Roman" w:cs="Times New Roman"/>
          <w:sz w:val="28"/>
          <w:szCs w:val="28"/>
        </w:rPr>
        <w:t xml:space="preserve"> місті налічуєт</w:t>
      </w:r>
      <w:r w:rsidR="005F3039" w:rsidRPr="00FD504B">
        <w:rPr>
          <w:rFonts w:ascii="Times New Roman" w:hAnsi="Times New Roman" w:cs="Times New Roman"/>
          <w:sz w:val="28"/>
          <w:szCs w:val="28"/>
        </w:rPr>
        <w:t>ь</w:t>
      </w:r>
      <w:r w:rsidR="005F3039" w:rsidRPr="00FD504B">
        <w:rPr>
          <w:rFonts w:ascii="Times New Roman" w:hAnsi="Times New Roman" w:cs="Times New Roman"/>
          <w:sz w:val="28"/>
          <w:szCs w:val="28"/>
        </w:rPr>
        <w:t>ся 24 т</w:t>
      </w:r>
      <w:r>
        <w:rPr>
          <w:rFonts w:ascii="Times New Roman" w:hAnsi="Times New Roman" w:cs="Times New Roman"/>
          <w:sz w:val="28"/>
          <w:szCs w:val="28"/>
        </w:rPr>
        <w:t>ролейбусні маршрути, довжиною</w:t>
      </w:r>
      <w:r w:rsidR="005F3039" w:rsidRPr="00FD504B">
        <w:rPr>
          <w:rFonts w:ascii="Times New Roman" w:hAnsi="Times New Roman" w:cs="Times New Roman"/>
          <w:sz w:val="28"/>
          <w:szCs w:val="28"/>
        </w:rPr>
        <w:t xml:space="preserve"> 600</w:t>
      </w:r>
      <w:r>
        <w:rPr>
          <w:rFonts w:ascii="Times New Roman" w:hAnsi="Times New Roman" w:cs="Times New Roman"/>
          <w:sz w:val="28"/>
          <w:szCs w:val="28"/>
        </w:rPr>
        <w:t xml:space="preserve"> км</w:t>
      </w:r>
      <w:r w:rsidR="005F3039" w:rsidRPr="00FD504B">
        <w:rPr>
          <w:rFonts w:ascii="Times New Roman" w:hAnsi="Times New Roman" w:cs="Times New Roman"/>
          <w:sz w:val="28"/>
          <w:szCs w:val="28"/>
        </w:rPr>
        <w:t xml:space="preserve">. </w:t>
      </w:r>
    </w:p>
    <w:p w:rsidR="008F4922" w:rsidRDefault="00BC4274" w:rsidP="007000DD">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Факти</w:t>
      </w:r>
      <w:r w:rsidR="00D5025A">
        <w:rPr>
          <w:rFonts w:ascii="Times New Roman" w:hAnsi="Times New Roman" w:cs="Times New Roman"/>
          <w:sz w:val="28"/>
          <w:szCs w:val="28"/>
        </w:rPr>
        <w:t xml:space="preserve">чна кількість та структура </w:t>
      </w:r>
      <w:r w:rsidRPr="00FD504B">
        <w:rPr>
          <w:rFonts w:ascii="Times New Roman" w:hAnsi="Times New Roman" w:cs="Times New Roman"/>
          <w:sz w:val="28"/>
          <w:szCs w:val="28"/>
        </w:rPr>
        <w:t>строк</w:t>
      </w:r>
      <w:r w:rsidR="00EF72D5" w:rsidRPr="00FD504B">
        <w:rPr>
          <w:rFonts w:ascii="Times New Roman" w:hAnsi="Times New Roman" w:cs="Times New Roman"/>
          <w:sz w:val="28"/>
          <w:szCs w:val="28"/>
        </w:rPr>
        <w:t>ів</w:t>
      </w:r>
      <w:r w:rsidRPr="00FD504B">
        <w:rPr>
          <w:rFonts w:ascii="Times New Roman" w:hAnsi="Times New Roman" w:cs="Times New Roman"/>
          <w:sz w:val="28"/>
          <w:szCs w:val="28"/>
        </w:rPr>
        <w:t xml:space="preserve"> експлуатації тролейбусного с</w:t>
      </w:r>
      <w:r w:rsidR="00EF72D5" w:rsidRPr="00FD504B">
        <w:rPr>
          <w:rFonts w:ascii="Times New Roman" w:hAnsi="Times New Roman" w:cs="Times New Roman"/>
          <w:sz w:val="28"/>
          <w:szCs w:val="28"/>
        </w:rPr>
        <w:t>кладу</w:t>
      </w:r>
      <w:r w:rsidR="00BB45D1">
        <w:rPr>
          <w:rFonts w:ascii="Times New Roman" w:hAnsi="Times New Roman" w:cs="Times New Roman"/>
          <w:sz w:val="28"/>
          <w:szCs w:val="28"/>
        </w:rPr>
        <w:t xml:space="preserve"> підприємства такі</w:t>
      </w:r>
      <w:r w:rsidRPr="00FD504B">
        <w:rPr>
          <w:rFonts w:ascii="Times New Roman" w:hAnsi="Times New Roman" w:cs="Times New Roman"/>
          <w:sz w:val="28"/>
          <w:szCs w:val="28"/>
        </w:rPr>
        <w:t>:</w:t>
      </w:r>
    </w:p>
    <w:p w:rsidR="00B9795F" w:rsidRDefault="00B9795F" w:rsidP="007000DD">
      <w:pPr>
        <w:spacing w:after="0" w:line="240" w:lineRule="auto"/>
        <w:ind w:firstLine="851"/>
        <w:jc w:val="both"/>
        <w:rPr>
          <w:rFonts w:ascii="Times New Roman" w:hAnsi="Times New Roman" w:cs="Times New Roman"/>
          <w:sz w:val="24"/>
          <w:szCs w:val="24"/>
        </w:rPr>
      </w:pPr>
    </w:p>
    <w:tbl>
      <w:tblPr>
        <w:tblW w:w="7010"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2347"/>
        <w:gridCol w:w="1308"/>
        <w:gridCol w:w="1100"/>
        <w:gridCol w:w="1120"/>
        <w:gridCol w:w="1135"/>
      </w:tblGrid>
      <w:tr w:rsidR="00B9795F" w:rsidRPr="00FD504B" w:rsidTr="00B9795F">
        <w:trPr>
          <w:trHeight w:val="332"/>
          <w:jc w:val="center"/>
        </w:trPr>
        <w:tc>
          <w:tcPr>
            <w:tcW w:w="2347" w:type="dxa"/>
            <w:vMerge w:val="restart"/>
            <w:shd w:val="clear" w:color="auto" w:fill="95B3D7"/>
            <w:vAlign w:val="center"/>
            <w:hideMark/>
          </w:tcPr>
          <w:p w:rsidR="00B9795F" w:rsidRPr="007000DD" w:rsidRDefault="00B9795F" w:rsidP="00B9795F">
            <w:pPr>
              <w:spacing w:after="0" w:line="240" w:lineRule="auto"/>
              <w:jc w:val="center"/>
              <w:rPr>
                <w:rFonts w:ascii="Times New Roman" w:eastAsia="Times New Roman" w:hAnsi="Times New Roman" w:cs="Times New Roman"/>
                <w:b/>
                <w:bCs/>
                <w:i/>
                <w:sz w:val="20"/>
                <w:szCs w:val="20"/>
                <w:lang w:eastAsia="ru-RU"/>
              </w:rPr>
            </w:pPr>
            <w:r w:rsidRPr="007000DD">
              <w:rPr>
                <w:rFonts w:ascii="Times New Roman" w:eastAsia="Times New Roman" w:hAnsi="Times New Roman" w:cs="Times New Roman"/>
                <w:b/>
                <w:bCs/>
                <w:i/>
                <w:sz w:val="20"/>
                <w:szCs w:val="20"/>
                <w:lang w:eastAsia="ru-RU"/>
              </w:rPr>
              <w:t>Показник</w:t>
            </w:r>
          </w:p>
        </w:tc>
        <w:tc>
          <w:tcPr>
            <w:tcW w:w="4663" w:type="dxa"/>
            <w:gridSpan w:val="4"/>
            <w:tcBorders>
              <w:right w:val="single" w:sz="4" w:space="0" w:color="auto"/>
            </w:tcBorders>
            <w:shd w:val="clear" w:color="auto" w:fill="95B3D7"/>
            <w:vAlign w:val="center"/>
            <w:hideMark/>
          </w:tcPr>
          <w:p w:rsidR="00B9795F" w:rsidRPr="007000DD" w:rsidRDefault="00D5025A" w:rsidP="00B9795F">
            <w:pPr>
              <w:spacing w:after="0" w:line="240" w:lineRule="auto"/>
              <w:jc w:val="center"/>
              <w:rPr>
                <w:rFonts w:ascii="Times New Roman" w:eastAsia="Times New Roman" w:hAnsi="Times New Roman" w:cs="Times New Roman"/>
                <w:b/>
                <w:bCs/>
                <w:i/>
                <w:sz w:val="20"/>
                <w:szCs w:val="20"/>
                <w:lang w:eastAsia="ru-RU"/>
              </w:rPr>
            </w:pPr>
            <w:r>
              <w:rPr>
                <w:rFonts w:ascii="Times New Roman" w:eastAsia="Times New Roman" w:hAnsi="Times New Roman" w:cs="Times New Roman"/>
                <w:b/>
                <w:bCs/>
                <w:i/>
                <w:sz w:val="20"/>
                <w:szCs w:val="20"/>
                <w:lang w:eastAsia="ru-RU"/>
              </w:rPr>
              <w:t>Термін експлуатації транспортних засобів</w:t>
            </w:r>
          </w:p>
        </w:tc>
      </w:tr>
      <w:tr w:rsidR="00B9795F" w:rsidRPr="00FD504B" w:rsidTr="00B9795F">
        <w:trPr>
          <w:trHeight w:val="118"/>
          <w:jc w:val="center"/>
        </w:trPr>
        <w:tc>
          <w:tcPr>
            <w:tcW w:w="2347" w:type="dxa"/>
            <w:vMerge/>
            <w:shd w:val="clear" w:color="auto" w:fill="95B3D7"/>
            <w:vAlign w:val="center"/>
            <w:hideMark/>
          </w:tcPr>
          <w:p w:rsidR="00B9795F" w:rsidRPr="007000DD" w:rsidRDefault="00B9795F" w:rsidP="00B9795F">
            <w:pPr>
              <w:spacing w:after="0" w:line="240" w:lineRule="auto"/>
              <w:rPr>
                <w:rFonts w:ascii="Times New Roman" w:eastAsia="Times New Roman" w:hAnsi="Times New Roman" w:cs="Times New Roman"/>
                <w:b/>
                <w:bCs/>
                <w:i/>
                <w:sz w:val="20"/>
                <w:szCs w:val="20"/>
                <w:lang w:eastAsia="ru-RU"/>
              </w:rPr>
            </w:pPr>
          </w:p>
        </w:tc>
        <w:tc>
          <w:tcPr>
            <w:tcW w:w="1308" w:type="dxa"/>
            <w:shd w:val="clear" w:color="auto" w:fill="95B3D7"/>
            <w:vAlign w:val="center"/>
          </w:tcPr>
          <w:p w:rsidR="00B9795F" w:rsidRPr="007000DD" w:rsidRDefault="00963DC6" w:rsidP="00B9795F">
            <w:pPr>
              <w:spacing w:after="0" w:line="240" w:lineRule="auto"/>
              <w:jc w:val="center"/>
              <w:rPr>
                <w:rFonts w:ascii="Times New Roman" w:eastAsia="Times New Roman" w:hAnsi="Times New Roman" w:cs="Times New Roman"/>
                <w:b/>
                <w:bCs/>
                <w:i/>
                <w:sz w:val="20"/>
                <w:szCs w:val="20"/>
                <w:lang w:eastAsia="ru-RU"/>
              </w:rPr>
            </w:pPr>
            <w:r>
              <w:rPr>
                <w:rFonts w:ascii="Times New Roman" w:eastAsia="Times New Roman" w:hAnsi="Times New Roman" w:cs="Times New Roman"/>
                <w:b/>
                <w:bCs/>
                <w:i/>
                <w:sz w:val="20"/>
                <w:szCs w:val="20"/>
                <w:lang w:eastAsia="ru-RU"/>
              </w:rPr>
              <w:t>д</w:t>
            </w:r>
            <w:r w:rsidR="00191243">
              <w:rPr>
                <w:rFonts w:ascii="Times New Roman" w:eastAsia="Times New Roman" w:hAnsi="Times New Roman" w:cs="Times New Roman"/>
                <w:b/>
                <w:bCs/>
                <w:i/>
                <w:sz w:val="20"/>
                <w:szCs w:val="20"/>
                <w:lang w:eastAsia="ru-RU"/>
              </w:rPr>
              <w:t>о 5 років</w:t>
            </w:r>
          </w:p>
        </w:tc>
        <w:tc>
          <w:tcPr>
            <w:tcW w:w="1100" w:type="dxa"/>
            <w:shd w:val="clear" w:color="auto" w:fill="95B3D7"/>
            <w:vAlign w:val="center"/>
          </w:tcPr>
          <w:p w:rsidR="00B9795F" w:rsidRPr="007000DD" w:rsidRDefault="00963DC6" w:rsidP="00B9795F">
            <w:pPr>
              <w:spacing w:after="0" w:line="240" w:lineRule="auto"/>
              <w:jc w:val="center"/>
              <w:rPr>
                <w:rFonts w:ascii="Times New Roman" w:eastAsia="Times New Roman" w:hAnsi="Times New Roman" w:cs="Times New Roman"/>
                <w:b/>
                <w:bCs/>
                <w:i/>
                <w:sz w:val="20"/>
                <w:szCs w:val="20"/>
                <w:lang w:eastAsia="ru-RU"/>
              </w:rPr>
            </w:pPr>
            <w:r>
              <w:rPr>
                <w:rFonts w:ascii="Times New Roman" w:eastAsia="Times New Roman" w:hAnsi="Times New Roman" w:cs="Times New Roman"/>
                <w:b/>
                <w:bCs/>
                <w:i/>
                <w:sz w:val="20"/>
                <w:szCs w:val="20"/>
                <w:lang w:eastAsia="ru-RU"/>
              </w:rPr>
              <w:t>в</w:t>
            </w:r>
            <w:r w:rsidR="00191243">
              <w:rPr>
                <w:rFonts w:ascii="Times New Roman" w:eastAsia="Times New Roman" w:hAnsi="Times New Roman" w:cs="Times New Roman"/>
                <w:b/>
                <w:bCs/>
                <w:i/>
                <w:sz w:val="20"/>
                <w:szCs w:val="20"/>
                <w:lang w:eastAsia="ru-RU"/>
              </w:rPr>
              <w:t>ід 5 до 10 років</w:t>
            </w:r>
          </w:p>
        </w:tc>
        <w:tc>
          <w:tcPr>
            <w:tcW w:w="1120" w:type="dxa"/>
            <w:shd w:val="clear" w:color="auto" w:fill="95B3D7"/>
            <w:vAlign w:val="center"/>
          </w:tcPr>
          <w:p w:rsidR="00B9795F" w:rsidRPr="007000DD" w:rsidRDefault="00963DC6" w:rsidP="00B9795F">
            <w:pPr>
              <w:spacing w:after="0" w:line="240" w:lineRule="auto"/>
              <w:jc w:val="center"/>
              <w:rPr>
                <w:rFonts w:ascii="Times New Roman" w:eastAsia="Times New Roman" w:hAnsi="Times New Roman" w:cs="Times New Roman"/>
                <w:b/>
                <w:bCs/>
                <w:i/>
                <w:sz w:val="20"/>
                <w:szCs w:val="20"/>
                <w:lang w:eastAsia="ru-RU"/>
              </w:rPr>
            </w:pPr>
            <w:r>
              <w:rPr>
                <w:rFonts w:ascii="Times New Roman" w:eastAsia="Times New Roman" w:hAnsi="Times New Roman" w:cs="Times New Roman"/>
                <w:b/>
                <w:bCs/>
                <w:i/>
                <w:sz w:val="20"/>
                <w:szCs w:val="20"/>
                <w:lang w:eastAsia="ru-RU"/>
              </w:rPr>
              <w:t>в</w:t>
            </w:r>
            <w:r w:rsidR="00191243">
              <w:rPr>
                <w:rFonts w:ascii="Times New Roman" w:eastAsia="Times New Roman" w:hAnsi="Times New Roman" w:cs="Times New Roman"/>
                <w:b/>
                <w:bCs/>
                <w:i/>
                <w:sz w:val="20"/>
                <w:szCs w:val="20"/>
                <w:lang w:eastAsia="ru-RU"/>
              </w:rPr>
              <w:t>ід 10 до 15 років</w:t>
            </w:r>
          </w:p>
        </w:tc>
        <w:tc>
          <w:tcPr>
            <w:tcW w:w="1135" w:type="dxa"/>
            <w:tcBorders>
              <w:right w:val="single" w:sz="4" w:space="0" w:color="auto"/>
            </w:tcBorders>
            <w:shd w:val="clear" w:color="auto" w:fill="95B3D7"/>
            <w:vAlign w:val="center"/>
          </w:tcPr>
          <w:p w:rsidR="00B9795F" w:rsidRPr="007000DD" w:rsidRDefault="00963DC6" w:rsidP="00B9795F">
            <w:pPr>
              <w:spacing w:after="0" w:line="240" w:lineRule="auto"/>
              <w:jc w:val="center"/>
              <w:rPr>
                <w:rFonts w:ascii="Times New Roman" w:eastAsia="Times New Roman" w:hAnsi="Times New Roman" w:cs="Times New Roman"/>
                <w:b/>
                <w:bCs/>
                <w:i/>
                <w:sz w:val="20"/>
                <w:szCs w:val="20"/>
                <w:lang w:eastAsia="ru-RU"/>
              </w:rPr>
            </w:pPr>
            <w:r>
              <w:rPr>
                <w:rFonts w:ascii="Times New Roman" w:eastAsia="Times New Roman" w:hAnsi="Times New Roman" w:cs="Times New Roman"/>
                <w:b/>
                <w:bCs/>
                <w:i/>
                <w:sz w:val="20"/>
                <w:szCs w:val="20"/>
                <w:lang w:eastAsia="ru-RU"/>
              </w:rPr>
              <w:t>в</w:t>
            </w:r>
            <w:r w:rsidR="00191243">
              <w:rPr>
                <w:rFonts w:ascii="Times New Roman" w:eastAsia="Times New Roman" w:hAnsi="Times New Roman" w:cs="Times New Roman"/>
                <w:b/>
                <w:bCs/>
                <w:i/>
                <w:sz w:val="20"/>
                <w:szCs w:val="20"/>
                <w:lang w:eastAsia="ru-RU"/>
              </w:rPr>
              <w:t>ід 15 до 30 років</w:t>
            </w:r>
          </w:p>
        </w:tc>
      </w:tr>
      <w:tr w:rsidR="00B9795F" w:rsidRPr="00FD504B" w:rsidTr="00B9795F">
        <w:trPr>
          <w:trHeight w:val="404"/>
          <w:jc w:val="center"/>
        </w:trPr>
        <w:tc>
          <w:tcPr>
            <w:tcW w:w="2347" w:type="dxa"/>
            <w:shd w:val="clear" w:color="EEEEEE" w:fill="FFFFFF"/>
            <w:vAlign w:val="center"/>
            <w:hideMark/>
          </w:tcPr>
          <w:p w:rsidR="00B9795F" w:rsidRPr="00FD504B" w:rsidRDefault="00B9795F" w:rsidP="00B9795F">
            <w:pPr>
              <w:spacing w:after="0" w:line="240" w:lineRule="auto"/>
              <w:rPr>
                <w:rFonts w:ascii="Times New Roman" w:eastAsia="Times New Roman" w:hAnsi="Times New Roman" w:cs="Times New Roman"/>
                <w:color w:val="000000"/>
                <w:lang w:eastAsia="ru-RU"/>
              </w:rPr>
            </w:pPr>
            <w:r w:rsidRPr="00FD504B">
              <w:rPr>
                <w:rFonts w:ascii="Times New Roman" w:eastAsia="Times New Roman" w:hAnsi="Times New Roman" w:cs="Times New Roman"/>
                <w:color w:val="000000"/>
                <w:lang w:eastAsia="ru-RU"/>
              </w:rPr>
              <w:t>Кількість тролейбусів, одиниць</w:t>
            </w:r>
          </w:p>
        </w:tc>
        <w:tc>
          <w:tcPr>
            <w:tcW w:w="1308" w:type="dxa"/>
            <w:shd w:val="clear" w:color="EEEEEE" w:fill="FFFFFF"/>
            <w:vAlign w:val="bottom"/>
          </w:tcPr>
          <w:p w:rsidR="00B9795F" w:rsidRPr="00FD504B" w:rsidRDefault="00191243" w:rsidP="00B979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1100" w:type="dxa"/>
            <w:shd w:val="clear" w:color="EEEEEE" w:fill="FFFFFF"/>
            <w:vAlign w:val="bottom"/>
          </w:tcPr>
          <w:p w:rsidR="00B9795F" w:rsidRPr="00FD504B" w:rsidRDefault="00191243" w:rsidP="00B979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1120" w:type="dxa"/>
            <w:shd w:val="clear" w:color="EEEEEE" w:fill="FFFFFF"/>
            <w:vAlign w:val="bottom"/>
          </w:tcPr>
          <w:p w:rsidR="00B9795F" w:rsidRPr="00FD504B" w:rsidRDefault="00191243" w:rsidP="00B979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135" w:type="dxa"/>
            <w:shd w:val="clear" w:color="auto" w:fill="auto"/>
            <w:noWrap/>
            <w:vAlign w:val="bottom"/>
          </w:tcPr>
          <w:p w:rsidR="00B9795F" w:rsidRPr="00FD504B" w:rsidRDefault="00191243" w:rsidP="00B979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r>
    </w:tbl>
    <w:p w:rsidR="00B9795F" w:rsidRDefault="00B9795F" w:rsidP="007000DD">
      <w:pPr>
        <w:spacing w:after="0" w:line="240" w:lineRule="auto"/>
        <w:ind w:firstLine="851"/>
        <w:jc w:val="both"/>
        <w:rPr>
          <w:rFonts w:ascii="Times New Roman" w:hAnsi="Times New Roman" w:cs="Times New Roman"/>
          <w:sz w:val="24"/>
          <w:szCs w:val="24"/>
        </w:rPr>
      </w:pPr>
    </w:p>
    <w:p w:rsidR="00B9795F" w:rsidRPr="00FD504B" w:rsidRDefault="00B9795F" w:rsidP="007000DD">
      <w:pPr>
        <w:spacing w:after="0" w:line="240" w:lineRule="auto"/>
        <w:ind w:firstLine="851"/>
        <w:jc w:val="both"/>
        <w:rPr>
          <w:rFonts w:ascii="Times New Roman" w:hAnsi="Times New Roman" w:cs="Times New Roman"/>
          <w:sz w:val="24"/>
          <w:szCs w:val="24"/>
        </w:rPr>
      </w:pPr>
    </w:p>
    <w:p w:rsidR="00BC4274" w:rsidRPr="00FD504B" w:rsidRDefault="00BC4274"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Значний термін експлуатації тролейбусів вимагає поступового підв</w:t>
      </w:r>
      <w:r w:rsidRPr="00FD504B">
        <w:rPr>
          <w:rFonts w:ascii="Times New Roman" w:hAnsi="Times New Roman" w:cs="Times New Roman"/>
          <w:sz w:val="28"/>
          <w:szCs w:val="28"/>
        </w:rPr>
        <w:t>и</w:t>
      </w:r>
      <w:r w:rsidRPr="00FD504B">
        <w:rPr>
          <w:rFonts w:ascii="Times New Roman" w:hAnsi="Times New Roman" w:cs="Times New Roman"/>
          <w:sz w:val="28"/>
          <w:szCs w:val="28"/>
        </w:rPr>
        <w:t>щення витрат на їх ремонт та експлуатацію. За даними 2015 року загальні в</w:t>
      </w:r>
      <w:r w:rsidRPr="00FD504B">
        <w:rPr>
          <w:rFonts w:ascii="Times New Roman" w:hAnsi="Times New Roman" w:cs="Times New Roman"/>
          <w:sz w:val="28"/>
          <w:szCs w:val="28"/>
        </w:rPr>
        <w:t>и</w:t>
      </w:r>
      <w:r w:rsidRPr="00FD504B">
        <w:rPr>
          <w:rFonts w:ascii="Times New Roman" w:hAnsi="Times New Roman" w:cs="Times New Roman"/>
          <w:sz w:val="28"/>
          <w:szCs w:val="28"/>
        </w:rPr>
        <w:t xml:space="preserve">трати на утримання депо та тролейбусного парку становлять 1,49 млн. грн. </w:t>
      </w:r>
    </w:p>
    <w:p w:rsidR="00BC4274" w:rsidRPr="00D5025A" w:rsidRDefault="00415E02" w:rsidP="00EC543E">
      <w:pPr>
        <w:spacing w:after="0" w:line="240" w:lineRule="auto"/>
        <w:ind w:firstLine="851"/>
        <w:jc w:val="both"/>
        <w:rPr>
          <w:rFonts w:ascii="Times New Roman" w:hAnsi="Times New Roman" w:cs="Times New Roman"/>
          <w:spacing w:val="-8"/>
          <w:sz w:val="28"/>
          <w:szCs w:val="28"/>
        </w:rPr>
      </w:pPr>
      <w:r w:rsidRPr="00D5025A">
        <w:rPr>
          <w:rFonts w:ascii="Times New Roman" w:hAnsi="Times New Roman" w:cs="Times New Roman"/>
          <w:spacing w:val="-8"/>
          <w:sz w:val="28"/>
          <w:szCs w:val="28"/>
        </w:rPr>
        <w:t xml:space="preserve">Структура витрат підприємства </w:t>
      </w:r>
      <w:r w:rsidR="00D5025A" w:rsidRPr="00D5025A">
        <w:rPr>
          <w:rFonts w:ascii="Times New Roman" w:hAnsi="Times New Roman" w:cs="Times New Roman"/>
          <w:spacing w:val="-8"/>
          <w:sz w:val="28"/>
          <w:szCs w:val="28"/>
        </w:rPr>
        <w:t>в 2015 році виглядає таким</w:t>
      </w:r>
      <w:r w:rsidRPr="00D5025A">
        <w:rPr>
          <w:rFonts w:ascii="Times New Roman" w:hAnsi="Times New Roman" w:cs="Times New Roman"/>
          <w:spacing w:val="-8"/>
          <w:sz w:val="28"/>
          <w:szCs w:val="28"/>
        </w:rPr>
        <w:t xml:space="preserve"> чином</w:t>
      </w:r>
      <w:r w:rsidR="003A16DB" w:rsidRPr="00D5025A">
        <w:rPr>
          <w:rFonts w:ascii="Times New Roman" w:hAnsi="Times New Roman" w:cs="Times New Roman"/>
          <w:spacing w:val="-8"/>
          <w:sz w:val="28"/>
          <w:szCs w:val="28"/>
        </w:rPr>
        <w:t xml:space="preserve"> (тис. грн.)</w:t>
      </w:r>
      <w:r w:rsidRPr="00D5025A">
        <w:rPr>
          <w:rFonts w:ascii="Times New Roman" w:hAnsi="Times New Roman" w:cs="Times New Roman"/>
          <w:spacing w:val="-8"/>
          <w:sz w:val="28"/>
          <w:szCs w:val="28"/>
        </w:rPr>
        <w:t>:</w:t>
      </w:r>
    </w:p>
    <w:p w:rsidR="00CB1355" w:rsidRPr="00D5025A" w:rsidRDefault="00CB1355" w:rsidP="00515B91">
      <w:pPr>
        <w:spacing w:after="0" w:line="240" w:lineRule="auto"/>
        <w:ind w:firstLine="8222"/>
        <w:jc w:val="both"/>
        <w:rPr>
          <w:rFonts w:ascii="Times New Roman" w:hAnsi="Times New Roman" w:cs="Times New Roman"/>
          <w:sz w:val="16"/>
          <w:szCs w:val="16"/>
          <w:highlight w:val="green"/>
        </w:rPr>
      </w:pPr>
    </w:p>
    <w:tbl>
      <w:tblPr>
        <w:tblW w:w="9714" w:type="dxa"/>
        <w:tblInd w:w="9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008"/>
        <w:gridCol w:w="1181"/>
        <w:gridCol w:w="993"/>
        <w:gridCol w:w="868"/>
        <w:gridCol w:w="974"/>
        <w:gridCol w:w="993"/>
        <w:gridCol w:w="981"/>
        <w:gridCol w:w="933"/>
        <w:gridCol w:w="869"/>
        <w:gridCol w:w="914"/>
      </w:tblGrid>
      <w:tr w:rsidR="00BC4274" w:rsidRPr="00F62371" w:rsidTr="00515B91">
        <w:trPr>
          <w:trHeight w:val="856"/>
        </w:trPr>
        <w:tc>
          <w:tcPr>
            <w:tcW w:w="1008" w:type="dxa"/>
            <w:shd w:val="clear" w:color="auto" w:fill="95B3D7"/>
            <w:vAlign w:val="center"/>
            <w:hideMark/>
          </w:tcPr>
          <w:p w:rsidR="00BC4274" w:rsidRPr="00F62371" w:rsidRDefault="00BC4274" w:rsidP="00515B91">
            <w:pPr>
              <w:spacing w:after="0" w:line="240" w:lineRule="auto"/>
              <w:ind w:left="-93" w:right="-108"/>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Заробітна плата</w:t>
            </w:r>
          </w:p>
        </w:tc>
        <w:tc>
          <w:tcPr>
            <w:tcW w:w="1181" w:type="dxa"/>
            <w:shd w:val="clear" w:color="auto" w:fill="95B3D7"/>
            <w:vAlign w:val="center"/>
            <w:hideMark/>
          </w:tcPr>
          <w:p w:rsidR="00BC4274" w:rsidRPr="00F62371" w:rsidRDefault="00BC4274" w:rsidP="00515B91">
            <w:pPr>
              <w:spacing w:after="0" w:line="240" w:lineRule="auto"/>
              <w:jc w:val="center"/>
              <w:rPr>
                <w:rFonts w:ascii="Times New Roman" w:eastAsia="Times New Roman" w:hAnsi="Times New Roman" w:cs="Times New Roman"/>
                <w:b/>
                <w:bCs/>
                <w:i/>
                <w:sz w:val="20"/>
                <w:szCs w:val="20"/>
                <w:lang w:eastAsia="ru-RU"/>
              </w:rPr>
            </w:pPr>
            <w:proofErr w:type="spellStart"/>
            <w:r w:rsidRPr="00F62371">
              <w:rPr>
                <w:rFonts w:ascii="Times New Roman" w:eastAsia="Times New Roman" w:hAnsi="Times New Roman" w:cs="Times New Roman"/>
                <w:b/>
                <w:bCs/>
                <w:i/>
                <w:sz w:val="20"/>
                <w:szCs w:val="20"/>
                <w:lang w:eastAsia="ru-RU"/>
              </w:rPr>
              <w:t>Нараху</w:t>
            </w:r>
            <w:r w:rsidR="00515B91" w:rsidRPr="00F62371">
              <w:rPr>
                <w:rFonts w:ascii="Times New Roman" w:eastAsia="Times New Roman" w:hAnsi="Times New Roman" w:cs="Times New Roman"/>
                <w:b/>
                <w:bCs/>
                <w:i/>
                <w:sz w:val="20"/>
                <w:szCs w:val="20"/>
                <w:lang w:eastAsia="ru-RU"/>
              </w:rPr>
              <w:t>-</w:t>
            </w:r>
            <w:r w:rsidRPr="00F62371">
              <w:rPr>
                <w:rFonts w:ascii="Times New Roman" w:eastAsia="Times New Roman" w:hAnsi="Times New Roman" w:cs="Times New Roman"/>
                <w:b/>
                <w:bCs/>
                <w:i/>
                <w:sz w:val="20"/>
                <w:szCs w:val="20"/>
                <w:lang w:eastAsia="ru-RU"/>
              </w:rPr>
              <w:t>вання</w:t>
            </w:r>
            <w:proofErr w:type="spellEnd"/>
            <w:r w:rsidRPr="00F62371">
              <w:rPr>
                <w:rFonts w:ascii="Times New Roman" w:eastAsia="Times New Roman" w:hAnsi="Times New Roman" w:cs="Times New Roman"/>
                <w:b/>
                <w:bCs/>
                <w:i/>
                <w:sz w:val="20"/>
                <w:szCs w:val="20"/>
                <w:lang w:eastAsia="ru-RU"/>
              </w:rPr>
              <w:t xml:space="preserve"> на </w:t>
            </w:r>
            <w:r w:rsidR="00515B91" w:rsidRPr="00F62371">
              <w:rPr>
                <w:rFonts w:ascii="Times New Roman" w:eastAsia="Times New Roman" w:hAnsi="Times New Roman" w:cs="Times New Roman"/>
                <w:b/>
                <w:bCs/>
                <w:i/>
                <w:sz w:val="20"/>
                <w:szCs w:val="20"/>
                <w:lang w:eastAsia="ru-RU"/>
              </w:rPr>
              <w:t>заробітну плату</w:t>
            </w:r>
          </w:p>
        </w:tc>
        <w:tc>
          <w:tcPr>
            <w:tcW w:w="993" w:type="dxa"/>
            <w:shd w:val="clear" w:color="auto" w:fill="95B3D7"/>
            <w:vAlign w:val="center"/>
            <w:hideMark/>
          </w:tcPr>
          <w:p w:rsidR="00BC4274" w:rsidRPr="00F62371" w:rsidRDefault="00BC4274" w:rsidP="00515B91">
            <w:pPr>
              <w:spacing w:after="0" w:line="240" w:lineRule="auto"/>
              <w:ind w:left="-43" w:right="-60"/>
              <w:jc w:val="center"/>
              <w:rPr>
                <w:rFonts w:ascii="Times New Roman" w:eastAsia="Times New Roman" w:hAnsi="Times New Roman" w:cs="Times New Roman"/>
                <w:b/>
                <w:bCs/>
                <w:i/>
                <w:sz w:val="20"/>
                <w:szCs w:val="20"/>
                <w:lang w:eastAsia="ru-RU"/>
              </w:rPr>
            </w:pPr>
            <w:proofErr w:type="spellStart"/>
            <w:r w:rsidRPr="00F62371">
              <w:rPr>
                <w:rFonts w:ascii="Times New Roman" w:eastAsia="Times New Roman" w:hAnsi="Times New Roman" w:cs="Times New Roman"/>
                <w:b/>
                <w:bCs/>
                <w:i/>
                <w:sz w:val="20"/>
                <w:szCs w:val="20"/>
                <w:lang w:eastAsia="ru-RU"/>
              </w:rPr>
              <w:t>Електро</w:t>
            </w:r>
            <w:proofErr w:type="spellEnd"/>
            <w:r w:rsidR="00415E02" w:rsidRPr="00F62371">
              <w:rPr>
                <w:rFonts w:ascii="Times New Roman" w:eastAsia="Times New Roman" w:hAnsi="Times New Roman" w:cs="Times New Roman"/>
                <w:b/>
                <w:bCs/>
                <w:i/>
                <w:sz w:val="20"/>
                <w:szCs w:val="20"/>
                <w:lang w:eastAsia="ru-RU"/>
              </w:rPr>
              <w:t>-е</w:t>
            </w:r>
            <w:r w:rsidRPr="00F62371">
              <w:rPr>
                <w:rFonts w:ascii="Times New Roman" w:eastAsia="Times New Roman" w:hAnsi="Times New Roman" w:cs="Times New Roman"/>
                <w:b/>
                <w:bCs/>
                <w:i/>
                <w:sz w:val="20"/>
                <w:szCs w:val="20"/>
                <w:lang w:eastAsia="ru-RU"/>
              </w:rPr>
              <w:t>нергія</w:t>
            </w:r>
          </w:p>
        </w:tc>
        <w:tc>
          <w:tcPr>
            <w:tcW w:w="868" w:type="dxa"/>
            <w:shd w:val="clear" w:color="auto" w:fill="95B3D7"/>
            <w:vAlign w:val="center"/>
            <w:hideMark/>
          </w:tcPr>
          <w:p w:rsidR="00BC4274" w:rsidRPr="00F62371" w:rsidRDefault="00BC4274" w:rsidP="00EC543E">
            <w:pPr>
              <w:spacing w:after="0" w:line="240" w:lineRule="auto"/>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 xml:space="preserve">Тепло, вода і </w:t>
            </w:r>
            <w:proofErr w:type="spellStart"/>
            <w:r w:rsidRPr="00F62371">
              <w:rPr>
                <w:rFonts w:ascii="Times New Roman" w:eastAsia="Times New Roman" w:hAnsi="Times New Roman" w:cs="Times New Roman"/>
                <w:b/>
                <w:bCs/>
                <w:i/>
                <w:sz w:val="20"/>
                <w:szCs w:val="20"/>
                <w:lang w:eastAsia="ru-RU"/>
              </w:rPr>
              <w:t>кана-лізація</w:t>
            </w:r>
            <w:proofErr w:type="spellEnd"/>
          </w:p>
        </w:tc>
        <w:tc>
          <w:tcPr>
            <w:tcW w:w="974" w:type="dxa"/>
            <w:shd w:val="clear" w:color="auto" w:fill="95B3D7"/>
            <w:vAlign w:val="center"/>
            <w:hideMark/>
          </w:tcPr>
          <w:p w:rsidR="00BC4274" w:rsidRPr="00F62371" w:rsidRDefault="00BC4274" w:rsidP="00515B91">
            <w:pPr>
              <w:spacing w:after="0" w:line="240" w:lineRule="auto"/>
              <w:ind w:left="-32" w:right="-61"/>
              <w:jc w:val="center"/>
              <w:rPr>
                <w:rFonts w:ascii="Times New Roman" w:eastAsia="Times New Roman" w:hAnsi="Times New Roman" w:cs="Times New Roman"/>
                <w:b/>
                <w:bCs/>
                <w:i/>
                <w:sz w:val="20"/>
                <w:szCs w:val="20"/>
                <w:lang w:eastAsia="ru-RU"/>
              </w:rPr>
            </w:pPr>
            <w:proofErr w:type="spellStart"/>
            <w:r w:rsidRPr="00F62371">
              <w:rPr>
                <w:rFonts w:ascii="Times New Roman" w:eastAsia="Times New Roman" w:hAnsi="Times New Roman" w:cs="Times New Roman"/>
                <w:b/>
                <w:bCs/>
                <w:i/>
                <w:sz w:val="20"/>
                <w:szCs w:val="20"/>
                <w:lang w:eastAsia="ru-RU"/>
              </w:rPr>
              <w:t>Аморти</w:t>
            </w:r>
            <w:r w:rsidR="00415E02" w:rsidRPr="00F62371">
              <w:rPr>
                <w:rFonts w:ascii="Times New Roman" w:eastAsia="Times New Roman" w:hAnsi="Times New Roman" w:cs="Times New Roman"/>
                <w:b/>
                <w:bCs/>
                <w:i/>
                <w:sz w:val="20"/>
                <w:szCs w:val="20"/>
                <w:lang w:eastAsia="ru-RU"/>
              </w:rPr>
              <w:t>-</w:t>
            </w:r>
            <w:r w:rsidRPr="00F62371">
              <w:rPr>
                <w:rFonts w:ascii="Times New Roman" w:eastAsia="Times New Roman" w:hAnsi="Times New Roman" w:cs="Times New Roman"/>
                <w:b/>
                <w:bCs/>
                <w:i/>
                <w:sz w:val="20"/>
                <w:szCs w:val="20"/>
                <w:lang w:eastAsia="ru-RU"/>
              </w:rPr>
              <w:t>зація</w:t>
            </w:r>
            <w:proofErr w:type="spellEnd"/>
          </w:p>
        </w:tc>
        <w:tc>
          <w:tcPr>
            <w:tcW w:w="993" w:type="dxa"/>
            <w:shd w:val="clear" w:color="auto" w:fill="95B3D7"/>
            <w:vAlign w:val="center"/>
            <w:hideMark/>
          </w:tcPr>
          <w:p w:rsidR="00BC4274" w:rsidRPr="00F62371" w:rsidRDefault="00BC4274" w:rsidP="00515B91">
            <w:pPr>
              <w:spacing w:after="0" w:line="240" w:lineRule="auto"/>
              <w:ind w:left="-14" w:right="-60"/>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Палив</w:t>
            </w:r>
            <w:r w:rsidR="00415E02" w:rsidRPr="00F62371">
              <w:rPr>
                <w:rFonts w:ascii="Times New Roman" w:eastAsia="Times New Roman" w:hAnsi="Times New Roman" w:cs="Times New Roman"/>
                <w:b/>
                <w:bCs/>
                <w:i/>
                <w:sz w:val="20"/>
                <w:szCs w:val="20"/>
                <w:lang w:eastAsia="ru-RU"/>
              </w:rPr>
              <w:t>но-</w:t>
            </w:r>
            <w:proofErr w:type="spellStart"/>
            <w:r w:rsidRPr="00F62371">
              <w:rPr>
                <w:rFonts w:ascii="Times New Roman" w:eastAsia="Times New Roman" w:hAnsi="Times New Roman" w:cs="Times New Roman"/>
                <w:b/>
                <w:bCs/>
                <w:i/>
                <w:sz w:val="20"/>
                <w:szCs w:val="20"/>
                <w:lang w:eastAsia="ru-RU"/>
              </w:rPr>
              <w:t>масти</w:t>
            </w:r>
            <w:proofErr w:type="spellEnd"/>
            <w:r w:rsidR="00515B91" w:rsidRPr="00F62371">
              <w:rPr>
                <w:rFonts w:ascii="Times New Roman" w:eastAsia="Times New Roman" w:hAnsi="Times New Roman" w:cs="Times New Roman"/>
                <w:b/>
                <w:bCs/>
                <w:i/>
                <w:sz w:val="20"/>
                <w:szCs w:val="20"/>
                <w:lang w:eastAsia="ru-RU"/>
              </w:rPr>
              <w:t>-</w:t>
            </w:r>
            <w:proofErr w:type="spellStart"/>
            <w:r w:rsidRPr="00F62371">
              <w:rPr>
                <w:rFonts w:ascii="Times New Roman" w:eastAsia="Times New Roman" w:hAnsi="Times New Roman" w:cs="Times New Roman"/>
                <w:b/>
                <w:bCs/>
                <w:i/>
                <w:sz w:val="20"/>
                <w:szCs w:val="20"/>
                <w:lang w:eastAsia="ru-RU"/>
              </w:rPr>
              <w:t>льні</w:t>
            </w:r>
            <w:proofErr w:type="spellEnd"/>
            <w:r w:rsidRPr="00F62371">
              <w:rPr>
                <w:rFonts w:ascii="Times New Roman" w:eastAsia="Times New Roman" w:hAnsi="Times New Roman" w:cs="Times New Roman"/>
                <w:b/>
                <w:bCs/>
                <w:i/>
                <w:sz w:val="20"/>
                <w:szCs w:val="20"/>
                <w:lang w:eastAsia="ru-RU"/>
              </w:rPr>
              <w:t xml:space="preserve"> м</w:t>
            </w:r>
            <w:r w:rsidRPr="00F62371">
              <w:rPr>
                <w:rFonts w:ascii="Times New Roman" w:eastAsia="Times New Roman" w:hAnsi="Times New Roman" w:cs="Times New Roman"/>
                <w:b/>
                <w:bCs/>
                <w:i/>
                <w:sz w:val="20"/>
                <w:szCs w:val="20"/>
                <w:lang w:eastAsia="ru-RU"/>
              </w:rPr>
              <w:t>а</w:t>
            </w:r>
            <w:r w:rsidRPr="00F62371">
              <w:rPr>
                <w:rFonts w:ascii="Times New Roman" w:eastAsia="Times New Roman" w:hAnsi="Times New Roman" w:cs="Times New Roman"/>
                <w:b/>
                <w:bCs/>
                <w:i/>
                <w:sz w:val="20"/>
                <w:szCs w:val="20"/>
                <w:lang w:eastAsia="ru-RU"/>
              </w:rPr>
              <w:t>теріали</w:t>
            </w:r>
          </w:p>
        </w:tc>
        <w:tc>
          <w:tcPr>
            <w:tcW w:w="981" w:type="dxa"/>
            <w:shd w:val="clear" w:color="auto" w:fill="95B3D7"/>
            <w:vAlign w:val="center"/>
            <w:hideMark/>
          </w:tcPr>
          <w:p w:rsidR="00BC4274" w:rsidRPr="00F62371" w:rsidRDefault="00BC4274" w:rsidP="00515B91">
            <w:pPr>
              <w:spacing w:after="0" w:line="240" w:lineRule="auto"/>
              <w:ind w:left="-14" w:right="-71"/>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Ремонт-ний фонд</w:t>
            </w:r>
          </w:p>
        </w:tc>
        <w:tc>
          <w:tcPr>
            <w:tcW w:w="933" w:type="dxa"/>
            <w:shd w:val="clear" w:color="auto" w:fill="95B3D7"/>
            <w:vAlign w:val="center"/>
            <w:hideMark/>
          </w:tcPr>
          <w:p w:rsidR="00BC4274" w:rsidRPr="00F62371" w:rsidRDefault="00BC4274" w:rsidP="00EC543E">
            <w:pPr>
              <w:spacing w:after="0" w:line="240" w:lineRule="auto"/>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Авто</w:t>
            </w:r>
            <w:r w:rsidR="00515B91" w:rsidRPr="00F62371">
              <w:rPr>
                <w:rFonts w:ascii="Times New Roman" w:eastAsia="Times New Roman" w:hAnsi="Times New Roman" w:cs="Times New Roman"/>
                <w:b/>
                <w:bCs/>
                <w:i/>
                <w:sz w:val="20"/>
                <w:szCs w:val="20"/>
                <w:lang w:eastAsia="ru-RU"/>
              </w:rPr>
              <w:t>-</w:t>
            </w:r>
            <w:r w:rsidRPr="00F62371">
              <w:rPr>
                <w:rFonts w:ascii="Times New Roman" w:eastAsia="Times New Roman" w:hAnsi="Times New Roman" w:cs="Times New Roman"/>
                <w:b/>
                <w:bCs/>
                <w:i/>
                <w:sz w:val="20"/>
                <w:szCs w:val="20"/>
                <w:lang w:eastAsia="ru-RU"/>
              </w:rPr>
              <w:t>шини</w:t>
            </w:r>
          </w:p>
        </w:tc>
        <w:tc>
          <w:tcPr>
            <w:tcW w:w="869" w:type="dxa"/>
            <w:shd w:val="clear" w:color="auto" w:fill="95B3D7"/>
            <w:vAlign w:val="center"/>
            <w:hideMark/>
          </w:tcPr>
          <w:p w:rsidR="00BC4274" w:rsidRPr="00F62371" w:rsidRDefault="00BC4274" w:rsidP="00EC543E">
            <w:pPr>
              <w:spacing w:after="0" w:line="240" w:lineRule="auto"/>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Мате-ріали</w:t>
            </w:r>
          </w:p>
        </w:tc>
        <w:tc>
          <w:tcPr>
            <w:tcW w:w="914" w:type="dxa"/>
            <w:shd w:val="clear" w:color="auto" w:fill="95B3D7"/>
            <w:vAlign w:val="center"/>
            <w:hideMark/>
          </w:tcPr>
          <w:p w:rsidR="00BC4274" w:rsidRPr="00F62371" w:rsidRDefault="00BC4274" w:rsidP="00EC543E">
            <w:pPr>
              <w:spacing w:after="0" w:line="240" w:lineRule="auto"/>
              <w:jc w:val="center"/>
              <w:rPr>
                <w:rFonts w:ascii="Times New Roman" w:eastAsia="Times New Roman" w:hAnsi="Times New Roman" w:cs="Times New Roman"/>
                <w:b/>
                <w:bCs/>
                <w:i/>
                <w:sz w:val="20"/>
                <w:szCs w:val="20"/>
                <w:lang w:eastAsia="ru-RU"/>
              </w:rPr>
            </w:pPr>
            <w:r w:rsidRPr="00F62371">
              <w:rPr>
                <w:rFonts w:ascii="Times New Roman" w:eastAsia="Times New Roman" w:hAnsi="Times New Roman" w:cs="Times New Roman"/>
                <w:b/>
                <w:bCs/>
                <w:i/>
                <w:sz w:val="20"/>
                <w:szCs w:val="20"/>
                <w:lang w:eastAsia="ru-RU"/>
              </w:rPr>
              <w:t xml:space="preserve">Інші </w:t>
            </w:r>
            <w:proofErr w:type="spellStart"/>
            <w:r w:rsidRPr="00F62371">
              <w:rPr>
                <w:rFonts w:ascii="Times New Roman" w:eastAsia="Times New Roman" w:hAnsi="Times New Roman" w:cs="Times New Roman"/>
                <w:b/>
                <w:bCs/>
                <w:i/>
                <w:sz w:val="20"/>
                <w:szCs w:val="20"/>
                <w:lang w:eastAsia="ru-RU"/>
              </w:rPr>
              <w:t>витра</w:t>
            </w:r>
            <w:proofErr w:type="spellEnd"/>
            <w:r w:rsidR="00515B91" w:rsidRPr="00F62371">
              <w:rPr>
                <w:rFonts w:ascii="Times New Roman" w:eastAsia="Times New Roman" w:hAnsi="Times New Roman" w:cs="Times New Roman"/>
                <w:b/>
                <w:bCs/>
                <w:i/>
                <w:sz w:val="20"/>
                <w:szCs w:val="20"/>
                <w:lang w:eastAsia="ru-RU"/>
              </w:rPr>
              <w:t>-</w:t>
            </w:r>
            <w:r w:rsidRPr="00F62371">
              <w:rPr>
                <w:rFonts w:ascii="Times New Roman" w:eastAsia="Times New Roman" w:hAnsi="Times New Roman" w:cs="Times New Roman"/>
                <w:b/>
                <w:bCs/>
                <w:i/>
                <w:sz w:val="20"/>
                <w:szCs w:val="20"/>
                <w:lang w:eastAsia="ru-RU"/>
              </w:rPr>
              <w:t>ти</w:t>
            </w:r>
          </w:p>
        </w:tc>
      </w:tr>
      <w:tr w:rsidR="00BC4274" w:rsidRPr="00F62371" w:rsidTr="00515B91">
        <w:trPr>
          <w:trHeight w:val="256"/>
        </w:trPr>
        <w:tc>
          <w:tcPr>
            <w:tcW w:w="1008"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42 483,9</w:t>
            </w:r>
          </w:p>
        </w:tc>
        <w:tc>
          <w:tcPr>
            <w:tcW w:w="1181"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15 879,9</w:t>
            </w:r>
          </w:p>
        </w:tc>
        <w:tc>
          <w:tcPr>
            <w:tcW w:w="99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7 743,9</w:t>
            </w:r>
          </w:p>
        </w:tc>
        <w:tc>
          <w:tcPr>
            <w:tcW w:w="868"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139,2</w:t>
            </w:r>
          </w:p>
        </w:tc>
        <w:tc>
          <w:tcPr>
            <w:tcW w:w="974"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7 834,8</w:t>
            </w:r>
          </w:p>
        </w:tc>
        <w:tc>
          <w:tcPr>
            <w:tcW w:w="99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969,2</w:t>
            </w:r>
          </w:p>
        </w:tc>
        <w:tc>
          <w:tcPr>
            <w:tcW w:w="981"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1 488,3</w:t>
            </w:r>
          </w:p>
        </w:tc>
        <w:tc>
          <w:tcPr>
            <w:tcW w:w="93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1 059,8</w:t>
            </w:r>
          </w:p>
        </w:tc>
        <w:tc>
          <w:tcPr>
            <w:tcW w:w="869"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941,9</w:t>
            </w:r>
          </w:p>
        </w:tc>
        <w:tc>
          <w:tcPr>
            <w:tcW w:w="914"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8 584,9</w:t>
            </w:r>
          </w:p>
        </w:tc>
      </w:tr>
      <w:tr w:rsidR="00BC4274" w:rsidRPr="00F62371" w:rsidTr="00515B91">
        <w:trPr>
          <w:trHeight w:val="77"/>
        </w:trPr>
        <w:tc>
          <w:tcPr>
            <w:tcW w:w="1008"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48,76%</w:t>
            </w:r>
          </w:p>
        </w:tc>
        <w:tc>
          <w:tcPr>
            <w:tcW w:w="1181"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18,23%</w:t>
            </w:r>
          </w:p>
        </w:tc>
        <w:tc>
          <w:tcPr>
            <w:tcW w:w="99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8,89%</w:t>
            </w:r>
          </w:p>
        </w:tc>
        <w:tc>
          <w:tcPr>
            <w:tcW w:w="868"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0,16%</w:t>
            </w:r>
          </w:p>
        </w:tc>
        <w:tc>
          <w:tcPr>
            <w:tcW w:w="974"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8,99%</w:t>
            </w:r>
          </w:p>
        </w:tc>
        <w:tc>
          <w:tcPr>
            <w:tcW w:w="99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1,11%</w:t>
            </w:r>
          </w:p>
        </w:tc>
        <w:tc>
          <w:tcPr>
            <w:tcW w:w="981"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1,71%</w:t>
            </w:r>
          </w:p>
        </w:tc>
        <w:tc>
          <w:tcPr>
            <w:tcW w:w="933"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1,22%</w:t>
            </w:r>
          </w:p>
        </w:tc>
        <w:tc>
          <w:tcPr>
            <w:tcW w:w="869"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1,08%</w:t>
            </w:r>
          </w:p>
        </w:tc>
        <w:tc>
          <w:tcPr>
            <w:tcW w:w="914" w:type="dxa"/>
            <w:shd w:val="clear" w:color="FFFFFF" w:fill="EEEEEE"/>
            <w:vAlign w:val="bottom"/>
            <w:hideMark/>
          </w:tcPr>
          <w:p w:rsidR="00BC4274" w:rsidRPr="00F62371" w:rsidRDefault="00BC4274" w:rsidP="00EC543E">
            <w:pPr>
              <w:spacing w:after="0" w:line="240" w:lineRule="auto"/>
              <w:jc w:val="center"/>
              <w:rPr>
                <w:rFonts w:ascii="Times New Roman" w:eastAsia="Times New Roman" w:hAnsi="Times New Roman" w:cs="Times New Roman"/>
                <w:color w:val="000000"/>
                <w:lang w:eastAsia="ru-RU"/>
              </w:rPr>
            </w:pPr>
            <w:r w:rsidRPr="00F62371">
              <w:rPr>
                <w:rFonts w:ascii="Times New Roman" w:eastAsia="Times New Roman" w:hAnsi="Times New Roman" w:cs="Times New Roman"/>
                <w:color w:val="000000"/>
                <w:lang w:eastAsia="ru-RU"/>
              </w:rPr>
              <w:t>9,85%</w:t>
            </w:r>
          </w:p>
        </w:tc>
      </w:tr>
    </w:tbl>
    <w:p w:rsidR="00BD7F8F" w:rsidRPr="00D5025A" w:rsidRDefault="00BD7F8F" w:rsidP="00EC543E">
      <w:pPr>
        <w:spacing w:after="0" w:line="240" w:lineRule="auto"/>
        <w:ind w:firstLine="851"/>
        <w:jc w:val="both"/>
        <w:rPr>
          <w:rFonts w:ascii="Times New Roman" w:hAnsi="Times New Roman" w:cs="Times New Roman"/>
          <w:sz w:val="16"/>
          <w:szCs w:val="16"/>
          <w:highlight w:val="green"/>
        </w:rPr>
      </w:pPr>
    </w:p>
    <w:p w:rsidR="00415E02" w:rsidRPr="00FD504B" w:rsidRDefault="00415E02"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Більшу частин</w:t>
      </w:r>
      <w:r w:rsidR="000C5596" w:rsidRPr="00FD504B">
        <w:rPr>
          <w:rFonts w:ascii="Times New Roman" w:hAnsi="Times New Roman" w:cs="Times New Roman"/>
          <w:sz w:val="28"/>
          <w:szCs w:val="28"/>
        </w:rPr>
        <w:t>у</w:t>
      </w:r>
      <w:r w:rsidRPr="00FD504B">
        <w:rPr>
          <w:rFonts w:ascii="Times New Roman" w:hAnsi="Times New Roman" w:cs="Times New Roman"/>
          <w:sz w:val="28"/>
          <w:szCs w:val="28"/>
        </w:rPr>
        <w:t xml:space="preserve"> витрат на утримання </w:t>
      </w:r>
      <w:r w:rsidR="00810390" w:rsidRPr="00FD504B">
        <w:rPr>
          <w:rFonts w:ascii="Times New Roman" w:hAnsi="Times New Roman" w:cs="Times New Roman"/>
          <w:sz w:val="28"/>
          <w:szCs w:val="28"/>
        </w:rPr>
        <w:t>депо та тролейбусного парку (67</w:t>
      </w:r>
      <w:r w:rsidRPr="00FD504B">
        <w:rPr>
          <w:rFonts w:ascii="Times New Roman" w:hAnsi="Times New Roman" w:cs="Times New Roman"/>
          <w:sz w:val="28"/>
          <w:szCs w:val="28"/>
        </w:rPr>
        <w:t>%) становлять витрати на заробітну плату персоналу депо, що вимагає докорінного перегляду рівня ав</w:t>
      </w:r>
      <w:r w:rsidR="00D5025A">
        <w:rPr>
          <w:rFonts w:ascii="Times New Roman" w:hAnsi="Times New Roman" w:cs="Times New Roman"/>
          <w:sz w:val="28"/>
          <w:szCs w:val="28"/>
        </w:rPr>
        <w:t>томатизації робочих процесів, пов’язаних</w:t>
      </w:r>
      <w:r w:rsidRPr="00FD504B">
        <w:rPr>
          <w:rFonts w:ascii="Times New Roman" w:hAnsi="Times New Roman" w:cs="Times New Roman"/>
          <w:sz w:val="28"/>
          <w:szCs w:val="28"/>
        </w:rPr>
        <w:t xml:space="preserve"> з ремонтом та ек</w:t>
      </w:r>
      <w:r w:rsidRPr="00FD504B">
        <w:rPr>
          <w:rFonts w:ascii="Times New Roman" w:hAnsi="Times New Roman" w:cs="Times New Roman"/>
          <w:sz w:val="28"/>
          <w:szCs w:val="28"/>
        </w:rPr>
        <w:t>с</w:t>
      </w:r>
      <w:r w:rsidRPr="00FD504B">
        <w:rPr>
          <w:rFonts w:ascii="Times New Roman" w:hAnsi="Times New Roman" w:cs="Times New Roman"/>
          <w:sz w:val="28"/>
          <w:szCs w:val="28"/>
        </w:rPr>
        <w:t>плуатацією рухомого складу.</w:t>
      </w:r>
    </w:p>
    <w:p w:rsidR="00415E02" w:rsidRPr="00FD504B" w:rsidRDefault="00415E02"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Метою проекту є поліпшення якості обслуговування населення </w:t>
      </w:r>
      <w:proofErr w:type="spellStart"/>
      <w:r w:rsidRPr="00FD504B">
        <w:rPr>
          <w:rFonts w:ascii="Times New Roman" w:hAnsi="Times New Roman" w:cs="Times New Roman"/>
          <w:sz w:val="28"/>
          <w:szCs w:val="28"/>
        </w:rPr>
        <w:t>м</w:t>
      </w:r>
      <w:r w:rsidR="00810390" w:rsidRPr="00FD504B">
        <w:rPr>
          <w:rFonts w:ascii="Times New Roman" w:hAnsi="Times New Roman" w:cs="Times New Roman"/>
          <w:sz w:val="28"/>
          <w:szCs w:val="28"/>
        </w:rPr>
        <w:t>іста</w:t>
      </w:r>
      <w:r w:rsidRPr="00FD504B">
        <w:rPr>
          <w:rFonts w:ascii="Times New Roman" w:hAnsi="Times New Roman" w:cs="Times New Roman"/>
          <w:sz w:val="28"/>
          <w:szCs w:val="28"/>
        </w:rPr>
        <w:t>е</w:t>
      </w:r>
      <w:r w:rsidRPr="00FD504B">
        <w:rPr>
          <w:rFonts w:ascii="Times New Roman" w:hAnsi="Times New Roman" w:cs="Times New Roman"/>
          <w:sz w:val="28"/>
          <w:szCs w:val="28"/>
        </w:rPr>
        <w:t>лектротранспортом</w:t>
      </w:r>
      <w:proofErr w:type="spellEnd"/>
      <w:r w:rsidRPr="00FD504B">
        <w:rPr>
          <w:rFonts w:ascii="Times New Roman" w:hAnsi="Times New Roman" w:cs="Times New Roman"/>
          <w:sz w:val="28"/>
          <w:szCs w:val="28"/>
        </w:rPr>
        <w:t xml:space="preserve"> та вирішення соціальних і екологічних питань.</w:t>
      </w:r>
    </w:p>
    <w:p w:rsidR="00415E02" w:rsidRPr="00FD504B" w:rsidRDefault="00415E02"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Результати аналізу та попере</w:t>
      </w:r>
      <w:r w:rsidR="00EE728F">
        <w:rPr>
          <w:rFonts w:ascii="Times New Roman" w:hAnsi="Times New Roman" w:cs="Times New Roman"/>
          <w:sz w:val="28"/>
          <w:szCs w:val="28"/>
        </w:rPr>
        <w:t>дніх розрахунків свідчать, що для роботи й</w:t>
      </w:r>
      <w:r w:rsidRPr="00FD504B">
        <w:rPr>
          <w:rFonts w:ascii="Times New Roman" w:hAnsi="Times New Roman" w:cs="Times New Roman"/>
          <w:sz w:val="28"/>
          <w:szCs w:val="28"/>
        </w:rPr>
        <w:t xml:space="preserve"> подальшого розвитку міського громадського елек</w:t>
      </w:r>
      <w:r w:rsidR="00EE728F">
        <w:rPr>
          <w:rFonts w:ascii="Times New Roman" w:hAnsi="Times New Roman" w:cs="Times New Roman"/>
          <w:sz w:val="28"/>
          <w:szCs w:val="28"/>
        </w:rPr>
        <w:t>тротранспорту в місті</w:t>
      </w:r>
      <w:r w:rsidRPr="00FD504B">
        <w:rPr>
          <w:rFonts w:ascii="Times New Roman" w:hAnsi="Times New Roman" w:cs="Times New Roman"/>
          <w:sz w:val="28"/>
          <w:szCs w:val="28"/>
        </w:rPr>
        <w:t xml:space="preserve"> нео</w:t>
      </w:r>
      <w:r w:rsidRPr="00FD504B">
        <w:rPr>
          <w:rFonts w:ascii="Times New Roman" w:hAnsi="Times New Roman" w:cs="Times New Roman"/>
          <w:sz w:val="28"/>
          <w:szCs w:val="28"/>
        </w:rPr>
        <w:t>б</w:t>
      </w:r>
      <w:r w:rsidRPr="00FD504B">
        <w:rPr>
          <w:rFonts w:ascii="Times New Roman" w:hAnsi="Times New Roman" w:cs="Times New Roman"/>
          <w:sz w:val="28"/>
          <w:szCs w:val="28"/>
        </w:rPr>
        <w:t>хідне масштабне термінове оновлення рухомого складу. Оновлення тролейбу</w:t>
      </w:r>
      <w:r w:rsidRPr="00FD504B">
        <w:rPr>
          <w:rFonts w:ascii="Times New Roman" w:hAnsi="Times New Roman" w:cs="Times New Roman"/>
          <w:sz w:val="28"/>
          <w:szCs w:val="28"/>
        </w:rPr>
        <w:t>с</w:t>
      </w:r>
      <w:r w:rsidRPr="00FD504B">
        <w:rPr>
          <w:rFonts w:ascii="Times New Roman" w:hAnsi="Times New Roman" w:cs="Times New Roman"/>
          <w:sz w:val="28"/>
          <w:szCs w:val="28"/>
        </w:rPr>
        <w:t>ного парку сучасними комфортними енергоефективними машинами допоможе змінити розподіл па</w:t>
      </w:r>
      <w:r w:rsidR="00EE728F">
        <w:rPr>
          <w:rFonts w:ascii="Times New Roman" w:hAnsi="Times New Roman" w:cs="Times New Roman"/>
          <w:sz w:val="28"/>
          <w:szCs w:val="28"/>
        </w:rPr>
        <w:t>сажиропотоку в місті, заощадити</w:t>
      </w:r>
      <w:r w:rsidRPr="00FD504B">
        <w:rPr>
          <w:rFonts w:ascii="Times New Roman" w:hAnsi="Times New Roman" w:cs="Times New Roman"/>
          <w:sz w:val="28"/>
          <w:szCs w:val="28"/>
        </w:rPr>
        <w:t xml:space="preserve"> витрати на електропост</w:t>
      </w:r>
      <w:r w:rsidRPr="00FD504B">
        <w:rPr>
          <w:rFonts w:ascii="Times New Roman" w:hAnsi="Times New Roman" w:cs="Times New Roman"/>
          <w:sz w:val="28"/>
          <w:szCs w:val="28"/>
        </w:rPr>
        <w:t>а</w:t>
      </w:r>
      <w:r w:rsidRPr="00FD504B">
        <w:rPr>
          <w:rFonts w:ascii="Times New Roman" w:hAnsi="Times New Roman" w:cs="Times New Roman"/>
          <w:sz w:val="28"/>
          <w:szCs w:val="28"/>
        </w:rPr>
        <w:t>чання, експлуатацію та ремонт тролейбусів, а та</w:t>
      </w:r>
      <w:r w:rsidR="00F96086">
        <w:rPr>
          <w:rFonts w:ascii="Times New Roman" w:hAnsi="Times New Roman" w:cs="Times New Roman"/>
          <w:sz w:val="28"/>
          <w:szCs w:val="28"/>
        </w:rPr>
        <w:t xml:space="preserve">кож покращити фінансовий стан комунальне </w:t>
      </w:r>
      <w:proofErr w:type="spellStart"/>
      <w:r w:rsidR="00F96086">
        <w:rPr>
          <w:rFonts w:ascii="Times New Roman" w:hAnsi="Times New Roman" w:cs="Times New Roman"/>
          <w:sz w:val="28"/>
          <w:szCs w:val="28"/>
        </w:rPr>
        <w:t>підприємство</w:t>
      </w:r>
      <w:r w:rsidR="00FB587C" w:rsidRPr="00FD504B">
        <w:rPr>
          <w:rFonts w:ascii="Times New Roman" w:hAnsi="Times New Roman" w:cs="Times New Roman"/>
          <w:sz w:val="28"/>
          <w:szCs w:val="28"/>
        </w:rPr>
        <w:t>"</w:t>
      </w:r>
      <w:r w:rsidRPr="00FD504B">
        <w:rPr>
          <w:rFonts w:ascii="Times New Roman" w:hAnsi="Times New Roman" w:cs="Times New Roman"/>
          <w:sz w:val="28"/>
          <w:szCs w:val="28"/>
        </w:rPr>
        <w:t>Міський</w:t>
      </w:r>
      <w:proofErr w:type="spellEnd"/>
      <w:r w:rsidRPr="00FD504B">
        <w:rPr>
          <w:rFonts w:ascii="Times New Roman" w:hAnsi="Times New Roman" w:cs="Times New Roman"/>
          <w:sz w:val="28"/>
          <w:szCs w:val="28"/>
        </w:rPr>
        <w:t xml:space="preserve"> тролейбус</w:t>
      </w:r>
      <w:r w:rsidR="00FB587C" w:rsidRPr="00FD504B">
        <w:rPr>
          <w:rFonts w:ascii="Times New Roman" w:hAnsi="Times New Roman" w:cs="Times New Roman"/>
          <w:sz w:val="28"/>
          <w:szCs w:val="28"/>
        </w:rPr>
        <w:t>"</w:t>
      </w:r>
      <w:r w:rsidRPr="00FD504B">
        <w:rPr>
          <w:rFonts w:ascii="Times New Roman" w:hAnsi="Times New Roman" w:cs="Times New Roman"/>
          <w:sz w:val="28"/>
          <w:szCs w:val="28"/>
        </w:rPr>
        <w:t>. Однак</w:t>
      </w:r>
      <w:r w:rsidR="00EE728F">
        <w:rPr>
          <w:rFonts w:ascii="Times New Roman" w:hAnsi="Times New Roman" w:cs="Times New Roman"/>
          <w:sz w:val="28"/>
          <w:szCs w:val="28"/>
        </w:rPr>
        <w:t>,</w:t>
      </w:r>
      <w:r w:rsidRPr="00FD504B">
        <w:rPr>
          <w:rFonts w:ascii="Times New Roman" w:hAnsi="Times New Roman" w:cs="Times New Roman"/>
          <w:sz w:val="28"/>
          <w:szCs w:val="28"/>
        </w:rPr>
        <w:t xml:space="preserve"> б</w:t>
      </w:r>
      <w:r w:rsidR="00EE728F">
        <w:rPr>
          <w:rFonts w:ascii="Times New Roman" w:hAnsi="Times New Roman" w:cs="Times New Roman"/>
          <w:sz w:val="28"/>
          <w:szCs w:val="28"/>
        </w:rPr>
        <w:t>ез допомоги де</w:t>
      </w:r>
      <w:r w:rsidR="00EE728F">
        <w:rPr>
          <w:rFonts w:ascii="Times New Roman" w:hAnsi="Times New Roman" w:cs="Times New Roman"/>
          <w:sz w:val="28"/>
          <w:szCs w:val="28"/>
        </w:rPr>
        <w:t>р</w:t>
      </w:r>
      <w:r w:rsidR="00EE728F">
        <w:rPr>
          <w:rFonts w:ascii="Times New Roman" w:hAnsi="Times New Roman" w:cs="Times New Roman"/>
          <w:sz w:val="28"/>
          <w:szCs w:val="28"/>
        </w:rPr>
        <w:t xml:space="preserve">жави та міста в </w:t>
      </w:r>
      <w:proofErr w:type="spellStart"/>
      <w:r w:rsidR="00EE728F">
        <w:rPr>
          <w:rFonts w:ascii="Times New Roman" w:hAnsi="Times New Roman" w:cs="Times New Roman"/>
          <w:sz w:val="28"/>
          <w:szCs w:val="28"/>
        </w:rPr>
        <w:t>упровадженні</w:t>
      </w:r>
      <w:r w:rsidR="00AD4F49">
        <w:rPr>
          <w:rFonts w:ascii="Times New Roman" w:hAnsi="Times New Roman" w:cs="Times New Roman"/>
          <w:sz w:val="28"/>
          <w:szCs w:val="28"/>
        </w:rPr>
        <w:t>проекту</w:t>
      </w:r>
      <w:proofErr w:type="spellEnd"/>
      <w:r w:rsidR="00AD4F49">
        <w:rPr>
          <w:rFonts w:ascii="Times New Roman" w:hAnsi="Times New Roman" w:cs="Times New Roman"/>
          <w:sz w:val="28"/>
          <w:szCs w:val="28"/>
        </w:rPr>
        <w:t xml:space="preserve"> підприємству не обійтися</w:t>
      </w:r>
      <w:r w:rsidRPr="00FD504B">
        <w:rPr>
          <w:rFonts w:ascii="Times New Roman" w:hAnsi="Times New Roman" w:cs="Times New Roman"/>
          <w:sz w:val="28"/>
          <w:szCs w:val="28"/>
        </w:rPr>
        <w:t>.</w:t>
      </w:r>
    </w:p>
    <w:p w:rsidR="00FB587C" w:rsidRPr="00C0613A" w:rsidRDefault="00FB587C" w:rsidP="00FB587C">
      <w:pPr>
        <w:spacing w:after="0" w:line="240" w:lineRule="auto"/>
        <w:ind w:firstLine="709"/>
        <w:jc w:val="both"/>
        <w:rPr>
          <w:rFonts w:ascii="Times New Roman" w:hAnsi="Times New Roman" w:cs="Times New Roman"/>
          <w:sz w:val="28"/>
          <w:szCs w:val="28"/>
        </w:rPr>
      </w:pPr>
      <w:r w:rsidRPr="00C0613A">
        <w:rPr>
          <w:rFonts w:ascii="Times New Roman" w:hAnsi="Times New Roman" w:cs="Times New Roman"/>
          <w:sz w:val="28"/>
          <w:szCs w:val="28"/>
        </w:rPr>
        <w:t>З цією метою 15.03.2017 між Криворізькою</w:t>
      </w:r>
      <w:r w:rsidR="00AD4F49">
        <w:rPr>
          <w:rFonts w:ascii="Times New Roman" w:hAnsi="Times New Roman" w:cs="Times New Roman"/>
          <w:sz w:val="28"/>
          <w:szCs w:val="28"/>
        </w:rPr>
        <w:t xml:space="preserve"> міською радою та ЄБРР </w:t>
      </w:r>
      <w:r w:rsidRPr="00C0613A">
        <w:rPr>
          <w:rFonts w:ascii="Times New Roman" w:hAnsi="Times New Roman" w:cs="Times New Roman"/>
          <w:sz w:val="28"/>
          <w:szCs w:val="28"/>
        </w:rPr>
        <w:t>укл</w:t>
      </w:r>
      <w:r w:rsidRPr="00C0613A">
        <w:rPr>
          <w:rFonts w:ascii="Times New Roman" w:hAnsi="Times New Roman" w:cs="Times New Roman"/>
          <w:sz w:val="28"/>
          <w:szCs w:val="28"/>
        </w:rPr>
        <w:t>а</w:t>
      </w:r>
      <w:r w:rsidRPr="00C0613A">
        <w:rPr>
          <w:rFonts w:ascii="Times New Roman" w:hAnsi="Times New Roman" w:cs="Times New Roman"/>
          <w:sz w:val="28"/>
          <w:szCs w:val="28"/>
        </w:rPr>
        <w:t>дено угоду про підготовку кредитного фінансування на суму 10,0 млн. євро для реалізації проекту з оновлення тролейбусного парку м. Кривого Рогу.</w:t>
      </w:r>
    </w:p>
    <w:p w:rsidR="00415E02" w:rsidRPr="00FD504B" w:rsidRDefault="00AD4F49"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415E02" w:rsidRPr="00FD504B">
        <w:rPr>
          <w:rFonts w:ascii="Times New Roman" w:hAnsi="Times New Roman" w:cs="Times New Roman"/>
          <w:sz w:val="28"/>
          <w:szCs w:val="28"/>
        </w:rPr>
        <w:t xml:space="preserve"> рамках проекту оновлення міського електротранспорту передбачаєт</w:t>
      </w:r>
      <w:r w:rsidR="00415E02" w:rsidRPr="00FD504B">
        <w:rPr>
          <w:rFonts w:ascii="Times New Roman" w:hAnsi="Times New Roman" w:cs="Times New Roman"/>
          <w:sz w:val="28"/>
          <w:szCs w:val="28"/>
        </w:rPr>
        <w:t>ь</w:t>
      </w:r>
      <w:r w:rsidR="00415E02" w:rsidRPr="00FD504B">
        <w:rPr>
          <w:rFonts w:ascii="Times New Roman" w:hAnsi="Times New Roman" w:cs="Times New Roman"/>
          <w:sz w:val="28"/>
          <w:szCs w:val="28"/>
        </w:rPr>
        <w:t xml:space="preserve">ся, що інвестиції в обсязі </w:t>
      </w:r>
      <w:r w:rsidR="00810390" w:rsidRPr="00FD504B">
        <w:rPr>
          <w:rFonts w:ascii="Times New Roman" w:hAnsi="Times New Roman" w:cs="Times New Roman"/>
          <w:sz w:val="28"/>
          <w:szCs w:val="28"/>
        </w:rPr>
        <w:t>10</w:t>
      </w:r>
      <w:r w:rsidR="00415E02" w:rsidRPr="00FD504B">
        <w:rPr>
          <w:rFonts w:ascii="Times New Roman" w:hAnsi="Times New Roman" w:cs="Times New Roman"/>
          <w:sz w:val="28"/>
          <w:szCs w:val="28"/>
        </w:rPr>
        <w:t xml:space="preserve"> млн. євро будуть використані для:</w:t>
      </w:r>
    </w:p>
    <w:p w:rsidR="00415E02" w:rsidRPr="00FD504B" w:rsidRDefault="00415E02" w:rsidP="00810390">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закупівлі нових енергоефективних </w:t>
      </w:r>
      <w:proofErr w:type="spellStart"/>
      <w:r w:rsidRPr="00FD504B">
        <w:rPr>
          <w:rFonts w:ascii="Times New Roman" w:hAnsi="Times New Roman" w:cs="Times New Roman"/>
          <w:sz w:val="28"/>
          <w:szCs w:val="28"/>
        </w:rPr>
        <w:t>низь</w:t>
      </w:r>
      <w:r w:rsidR="00FB587C" w:rsidRPr="00FD504B">
        <w:rPr>
          <w:rFonts w:ascii="Times New Roman" w:hAnsi="Times New Roman" w:cs="Times New Roman"/>
          <w:sz w:val="28"/>
          <w:szCs w:val="28"/>
        </w:rPr>
        <w:t>копідлогових</w:t>
      </w:r>
      <w:proofErr w:type="spellEnd"/>
      <w:r w:rsidR="00FB587C" w:rsidRPr="00FD504B">
        <w:rPr>
          <w:rFonts w:ascii="Times New Roman" w:hAnsi="Times New Roman" w:cs="Times New Roman"/>
          <w:sz w:val="28"/>
          <w:szCs w:val="28"/>
        </w:rPr>
        <w:t xml:space="preserve"> тролейбусів</w:t>
      </w:r>
      <w:r w:rsidRPr="00FD504B">
        <w:rPr>
          <w:rFonts w:ascii="Times New Roman" w:hAnsi="Times New Roman" w:cs="Times New Roman"/>
          <w:sz w:val="28"/>
          <w:szCs w:val="28"/>
        </w:rPr>
        <w:t>;</w:t>
      </w:r>
    </w:p>
    <w:p w:rsidR="00415E02" w:rsidRPr="00FD504B" w:rsidRDefault="00415E02" w:rsidP="00810390">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lastRenderedPageBreak/>
        <w:t>модернізації депо, оновлення обладнання для ремонту та обслугов</w:t>
      </w:r>
      <w:r w:rsidRPr="00FD504B">
        <w:rPr>
          <w:rFonts w:ascii="Times New Roman" w:hAnsi="Times New Roman" w:cs="Times New Roman"/>
          <w:sz w:val="28"/>
          <w:szCs w:val="28"/>
        </w:rPr>
        <w:t>у</w:t>
      </w:r>
      <w:r w:rsidRPr="00FD504B">
        <w:rPr>
          <w:rFonts w:ascii="Times New Roman" w:hAnsi="Times New Roman" w:cs="Times New Roman"/>
          <w:sz w:val="28"/>
          <w:szCs w:val="28"/>
        </w:rPr>
        <w:t>вання електротранспорту, ремонт</w:t>
      </w:r>
      <w:r w:rsidR="00AD4F49">
        <w:rPr>
          <w:rFonts w:ascii="Times New Roman" w:hAnsi="Times New Roman" w:cs="Times New Roman"/>
          <w:sz w:val="28"/>
          <w:szCs w:val="28"/>
        </w:rPr>
        <w:t>у</w:t>
      </w:r>
      <w:r w:rsidRPr="00FD504B">
        <w:rPr>
          <w:rFonts w:ascii="Times New Roman" w:hAnsi="Times New Roman" w:cs="Times New Roman"/>
          <w:sz w:val="28"/>
          <w:szCs w:val="28"/>
        </w:rPr>
        <w:t xml:space="preserve"> контактних ліній</w:t>
      </w:r>
      <w:r w:rsidR="00FB587C" w:rsidRPr="00FD504B">
        <w:rPr>
          <w:rFonts w:ascii="Times New Roman" w:hAnsi="Times New Roman" w:cs="Times New Roman"/>
          <w:sz w:val="28"/>
          <w:szCs w:val="28"/>
        </w:rPr>
        <w:t>.</w:t>
      </w:r>
    </w:p>
    <w:p w:rsidR="00C23496" w:rsidRPr="00FD504B" w:rsidRDefault="00542C3A"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Повернення кредиту відбуватиметься за рахунок економії витрат на ел</w:t>
      </w:r>
      <w:r w:rsidRPr="00FD504B">
        <w:rPr>
          <w:rFonts w:ascii="Times New Roman" w:hAnsi="Times New Roman" w:cs="Times New Roman"/>
          <w:sz w:val="28"/>
          <w:szCs w:val="28"/>
        </w:rPr>
        <w:t>е</w:t>
      </w:r>
      <w:r w:rsidRPr="00FD504B">
        <w:rPr>
          <w:rFonts w:ascii="Times New Roman" w:hAnsi="Times New Roman" w:cs="Times New Roman"/>
          <w:sz w:val="28"/>
          <w:szCs w:val="28"/>
        </w:rPr>
        <w:t>ктроенергію. Додатковим джерелом повернення кредитів можуть бути додатк</w:t>
      </w:r>
      <w:r w:rsidRPr="00FD504B">
        <w:rPr>
          <w:rFonts w:ascii="Times New Roman" w:hAnsi="Times New Roman" w:cs="Times New Roman"/>
          <w:sz w:val="28"/>
          <w:szCs w:val="28"/>
        </w:rPr>
        <w:t>о</w:t>
      </w:r>
      <w:r w:rsidRPr="00FD504B">
        <w:rPr>
          <w:rFonts w:ascii="Times New Roman" w:hAnsi="Times New Roman" w:cs="Times New Roman"/>
          <w:sz w:val="28"/>
          <w:szCs w:val="28"/>
        </w:rPr>
        <w:t>ві надходження від продажу квитків</w:t>
      </w:r>
      <w:r w:rsidR="00E26169" w:rsidRPr="00FD504B">
        <w:rPr>
          <w:rFonts w:ascii="Times New Roman" w:hAnsi="Times New Roman" w:cs="Times New Roman"/>
          <w:sz w:val="28"/>
          <w:szCs w:val="28"/>
        </w:rPr>
        <w:t>, субвенції з міського бюджету.</w:t>
      </w:r>
    </w:p>
    <w:p w:rsidR="007000DD" w:rsidRPr="00F62371" w:rsidRDefault="007000DD" w:rsidP="007000DD">
      <w:pPr>
        <w:spacing w:before="20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Показники ефективності проекту</w:t>
      </w:r>
    </w:p>
    <w:tbl>
      <w:tblPr>
        <w:tblW w:w="9766" w:type="dxa"/>
        <w:tblInd w:w="103" w:type="dxa"/>
        <w:tblLook w:val="04A0" w:firstRow="1" w:lastRow="0" w:firstColumn="1" w:lastColumn="0" w:noHBand="0" w:noVBand="1"/>
      </w:tblPr>
      <w:tblGrid>
        <w:gridCol w:w="1281"/>
        <w:gridCol w:w="1134"/>
        <w:gridCol w:w="1276"/>
        <w:gridCol w:w="1145"/>
        <w:gridCol w:w="1129"/>
        <w:gridCol w:w="1295"/>
        <w:gridCol w:w="1250"/>
        <w:gridCol w:w="1256"/>
      </w:tblGrid>
      <w:tr w:rsidR="00D6634D" w:rsidRPr="00FD504B" w:rsidTr="00CB1355">
        <w:trPr>
          <w:trHeight w:val="754"/>
        </w:trPr>
        <w:tc>
          <w:tcPr>
            <w:tcW w:w="1281" w:type="dxa"/>
            <w:tcBorders>
              <w:top w:val="single" w:sz="4" w:space="0" w:color="1F497D"/>
              <w:left w:val="single" w:sz="4" w:space="0" w:color="1F497D"/>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Інвестиції</w:t>
            </w:r>
          </w:p>
        </w:tc>
        <w:tc>
          <w:tcPr>
            <w:tcW w:w="1134"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proofErr w:type="spellStart"/>
            <w:r w:rsidRPr="00FD504B">
              <w:rPr>
                <w:rFonts w:ascii="Times New Roman" w:eastAsia="Times New Roman" w:hAnsi="Times New Roman" w:cs="Times New Roman"/>
                <w:b/>
                <w:bCs/>
                <w:i/>
                <w:sz w:val="20"/>
                <w:szCs w:val="20"/>
                <w:lang w:eastAsia="ru-RU"/>
              </w:rPr>
              <w:t>Скорочен</w:t>
            </w:r>
            <w:proofErr w:type="spellEnd"/>
            <w:r w:rsidR="00CB1355" w:rsidRPr="00FD504B">
              <w:rPr>
                <w:rFonts w:ascii="Times New Roman" w:eastAsia="Times New Roman" w:hAnsi="Times New Roman" w:cs="Times New Roman"/>
                <w:b/>
                <w:bCs/>
                <w:i/>
                <w:sz w:val="20"/>
                <w:szCs w:val="20"/>
                <w:lang w:eastAsia="ru-RU"/>
              </w:rPr>
              <w:t>-</w:t>
            </w:r>
            <w:r w:rsidRPr="00FD504B">
              <w:rPr>
                <w:rFonts w:ascii="Times New Roman" w:eastAsia="Times New Roman" w:hAnsi="Times New Roman" w:cs="Times New Roman"/>
                <w:b/>
                <w:bCs/>
                <w:i/>
                <w:sz w:val="20"/>
                <w:szCs w:val="20"/>
                <w:lang w:eastAsia="ru-RU"/>
              </w:rPr>
              <w:t>ня викидів ПГ</w:t>
            </w:r>
          </w:p>
        </w:tc>
        <w:tc>
          <w:tcPr>
            <w:tcW w:w="1145"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Зниження витрат</w:t>
            </w:r>
          </w:p>
        </w:tc>
        <w:tc>
          <w:tcPr>
            <w:tcW w:w="1129"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Простий термін окупності</w:t>
            </w:r>
          </w:p>
        </w:tc>
        <w:tc>
          <w:tcPr>
            <w:tcW w:w="1295"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Внутрішня норма пр</w:t>
            </w:r>
            <w:r w:rsidRPr="00FD504B">
              <w:rPr>
                <w:rFonts w:ascii="Times New Roman" w:eastAsia="Times New Roman" w:hAnsi="Times New Roman" w:cs="Times New Roman"/>
                <w:b/>
                <w:bCs/>
                <w:i/>
                <w:sz w:val="20"/>
                <w:szCs w:val="20"/>
                <w:lang w:eastAsia="ru-RU"/>
              </w:rPr>
              <w:t>и</w:t>
            </w:r>
            <w:r w:rsidRPr="00FD504B">
              <w:rPr>
                <w:rFonts w:ascii="Times New Roman" w:eastAsia="Times New Roman" w:hAnsi="Times New Roman" w:cs="Times New Roman"/>
                <w:b/>
                <w:bCs/>
                <w:i/>
                <w:sz w:val="20"/>
                <w:szCs w:val="20"/>
                <w:lang w:eastAsia="ru-RU"/>
              </w:rPr>
              <w:t>бутку (IRR)</w:t>
            </w:r>
          </w:p>
        </w:tc>
        <w:tc>
          <w:tcPr>
            <w:tcW w:w="1250" w:type="dxa"/>
            <w:tcBorders>
              <w:top w:val="single" w:sz="4" w:space="0" w:color="1F497D"/>
              <w:left w:val="nil"/>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Чиста приведена вартість (NPV)</w:t>
            </w:r>
          </w:p>
        </w:tc>
        <w:tc>
          <w:tcPr>
            <w:tcW w:w="1256" w:type="dxa"/>
            <w:vMerge w:val="restart"/>
            <w:tcBorders>
              <w:top w:val="single" w:sz="4" w:space="0" w:color="1F497D"/>
              <w:left w:val="single" w:sz="4" w:space="0" w:color="1F497D"/>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jc w:val="center"/>
              <w:rPr>
                <w:rFonts w:ascii="Times New Roman" w:eastAsia="Times New Roman" w:hAnsi="Times New Roman" w:cs="Times New Roman"/>
                <w:b/>
                <w:bCs/>
                <w:i/>
                <w:sz w:val="20"/>
                <w:szCs w:val="20"/>
                <w:lang w:eastAsia="ru-RU"/>
              </w:rPr>
            </w:pPr>
            <w:r w:rsidRPr="00FD504B">
              <w:rPr>
                <w:rFonts w:ascii="Times New Roman" w:eastAsia="Times New Roman" w:hAnsi="Times New Roman" w:cs="Times New Roman"/>
                <w:b/>
                <w:bCs/>
                <w:i/>
                <w:sz w:val="20"/>
                <w:szCs w:val="20"/>
                <w:lang w:eastAsia="ru-RU"/>
              </w:rPr>
              <w:t>Коефіцієнт чистої приведеної вартості (NPVQ)</w:t>
            </w:r>
          </w:p>
        </w:tc>
      </w:tr>
      <w:tr w:rsidR="00D6634D" w:rsidRPr="00FD504B" w:rsidTr="00CB1355">
        <w:trPr>
          <w:trHeight w:val="300"/>
        </w:trPr>
        <w:tc>
          <w:tcPr>
            <w:tcW w:w="1281" w:type="dxa"/>
            <w:tcBorders>
              <w:top w:val="nil"/>
              <w:left w:val="single" w:sz="4" w:space="0" w:color="1F497D"/>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тис. грн.</w:t>
            </w:r>
          </w:p>
        </w:tc>
        <w:tc>
          <w:tcPr>
            <w:tcW w:w="1134" w:type="dxa"/>
            <w:tcBorders>
              <w:top w:val="nil"/>
              <w:left w:val="nil"/>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proofErr w:type="spellStart"/>
            <w:r w:rsidRPr="00FD504B">
              <w:rPr>
                <w:rFonts w:ascii="Times New Roman" w:eastAsia="Times New Roman" w:hAnsi="Times New Roman" w:cs="Times New Roman"/>
                <w:b/>
                <w:bCs/>
                <w:sz w:val="20"/>
                <w:szCs w:val="20"/>
                <w:lang w:eastAsia="ru-RU"/>
              </w:rPr>
              <w:t>МВт∙год</w:t>
            </w:r>
            <w:proofErr w:type="spellEnd"/>
          </w:p>
        </w:tc>
        <w:tc>
          <w:tcPr>
            <w:tcW w:w="1276" w:type="dxa"/>
            <w:tcBorders>
              <w:top w:val="nil"/>
              <w:left w:val="nil"/>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т СО</w:t>
            </w:r>
            <w:r w:rsidRPr="00FD504B">
              <w:rPr>
                <w:rFonts w:ascii="Times New Roman" w:eastAsia="Times New Roman" w:hAnsi="Times New Roman" w:cs="Times New Roman"/>
                <w:b/>
                <w:bCs/>
                <w:sz w:val="20"/>
                <w:szCs w:val="20"/>
                <w:vertAlign w:val="subscript"/>
                <w:lang w:eastAsia="ru-RU"/>
              </w:rPr>
              <w:t>2</w:t>
            </w:r>
          </w:p>
        </w:tc>
        <w:tc>
          <w:tcPr>
            <w:tcW w:w="1145" w:type="dxa"/>
            <w:tcBorders>
              <w:top w:val="nil"/>
              <w:left w:val="nil"/>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тис. грн.</w:t>
            </w:r>
          </w:p>
        </w:tc>
        <w:tc>
          <w:tcPr>
            <w:tcW w:w="1129" w:type="dxa"/>
            <w:tcBorders>
              <w:top w:val="nil"/>
              <w:left w:val="nil"/>
              <w:bottom w:val="single" w:sz="4" w:space="0" w:color="1F497D"/>
              <w:right w:val="single" w:sz="4" w:space="0" w:color="1F497D"/>
            </w:tcBorders>
            <w:shd w:val="clear" w:color="auto" w:fill="95B3D7"/>
            <w:noWrap/>
            <w:vAlign w:val="center"/>
            <w:hideMark/>
          </w:tcPr>
          <w:p w:rsidR="00D6634D" w:rsidRPr="00FD504B" w:rsidRDefault="008558D2"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рік</w:t>
            </w:r>
          </w:p>
        </w:tc>
        <w:tc>
          <w:tcPr>
            <w:tcW w:w="1295" w:type="dxa"/>
            <w:tcBorders>
              <w:top w:val="nil"/>
              <w:left w:val="nil"/>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w:t>
            </w:r>
          </w:p>
        </w:tc>
        <w:tc>
          <w:tcPr>
            <w:tcW w:w="1250" w:type="dxa"/>
            <w:tcBorders>
              <w:top w:val="nil"/>
              <w:left w:val="nil"/>
              <w:bottom w:val="single" w:sz="4" w:space="0" w:color="1F497D"/>
              <w:right w:val="single" w:sz="4" w:space="0" w:color="1F497D"/>
            </w:tcBorders>
            <w:shd w:val="clear" w:color="auto" w:fill="95B3D7"/>
            <w:noWrap/>
            <w:vAlign w:val="center"/>
            <w:hideMark/>
          </w:tcPr>
          <w:p w:rsidR="00D6634D" w:rsidRPr="00FD504B" w:rsidRDefault="00D6634D" w:rsidP="00EC543E">
            <w:pPr>
              <w:spacing w:after="0" w:line="240" w:lineRule="auto"/>
              <w:jc w:val="center"/>
              <w:rPr>
                <w:rFonts w:ascii="Times New Roman" w:eastAsia="Times New Roman" w:hAnsi="Times New Roman" w:cs="Times New Roman"/>
                <w:b/>
                <w:bCs/>
                <w:sz w:val="20"/>
                <w:szCs w:val="20"/>
                <w:lang w:eastAsia="ru-RU"/>
              </w:rPr>
            </w:pPr>
            <w:r w:rsidRPr="00FD504B">
              <w:rPr>
                <w:rFonts w:ascii="Times New Roman" w:eastAsia="Times New Roman" w:hAnsi="Times New Roman" w:cs="Times New Roman"/>
                <w:b/>
                <w:bCs/>
                <w:sz w:val="20"/>
                <w:szCs w:val="20"/>
                <w:lang w:eastAsia="ru-RU"/>
              </w:rPr>
              <w:t>тис. грн.</w:t>
            </w:r>
          </w:p>
        </w:tc>
        <w:tc>
          <w:tcPr>
            <w:tcW w:w="1256" w:type="dxa"/>
            <w:vMerge/>
            <w:tcBorders>
              <w:top w:val="single" w:sz="4" w:space="0" w:color="1F497D"/>
              <w:left w:val="single" w:sz="4" w:space="0" w:color="1F497D"/>
              <w:bottom w:val="single" w:sz="4" w:space="0" w:color="1F497D"/>
              <w:right w:val="single" w:sz="4" w:space="0" w:color="1F497D"/>
            </w:tcBorders>
            <w:shd w:val="clear" w:color="auto" w:fill="95B3D7"/>
            <w:vAlign w:val="center"/>
            <w:hideMark/>
          </w:tcPr>
          <w:p w:rsidR="00D6634D" w:rsidRPr="00FD504B" w:rsidRDefault="00D6634D" w:rsidP="00EC543E">
            <w:pPr>
              <w:spacing w:after="0" w:line="240" w:lineRule="auto"/>
              <w:rPr>
                <w:rFonts w:ascii="Times New Roman" w:eastAsia="Times New Roman" w:hAnsi="Times New Roman" w:cs="Times New Roman"/>
                <w:b/>
                <w:bCs/>
                <w:color w:val="000000"/>
                <w:lang w:eastAsia="ru-RU"/>
              </w:rPr>
            </w:pPr>
          </w:p>
        </w:tc>
      </w:tr>
      <w:tr w:rsidR="008558D2" w:rsidRPr="00FD504B" w:rsidTr="00CB1355">
        <w:trPr>
          <w:trHeight w:val="300"/>
        </w:trPr>
        <w:tc>
          <w:tcPr>
            <w:tcW w:w="1281" w:type="dxa"/>
            <w:tcBorders>
              <w:top w:val="nil"/>
              <w:left w:val="single" w:sz="4" w:space="0" w:color="1F497D"/>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344 206,0</w:t>
            </w:r>
          </w:p>
        </w:tc>
        <w:tc>
          <w:tcPr>
            <w:tcW w:w="1134"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2 921,5</w:t>
            </w:r>
          </w:p>
        </w:tc>
        <w:tc>
          <w:tcPr>
            <w:tcW w:w="1276"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2 570,9</w:t>
            </w:r>
          </w:p>
        </w:tc>
        <w:tc>
          <w:tcPr>
            <w:tcW w:w="1145"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9 330,2</w:t>
            </w:r>
          </w:p>
        </w:tc>
        <w:tc>
          <w:tcPr>
            <w:tcW w:w="1129"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36,9</w:t>
            </w:r>
          </w:p>
        </w:tc>
        <w:tc>
          <w:tcPr>
            <w:tcW w:w="1295"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-5%</w:t>
            </w:r>
          </w:p>
        </w:tc>
        <w:tc>
          <w:tcPr>
            <w:tcW w:w="1250"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-245 362,2</w:t>
            </w:r>
          </w:p>
        </w:tc>
        <w:tc>
          <w:tcPr>
            <w:tcW w:w="1256" w:type="dxa"/>
            <w:tcBorders>
              <w:top w:val="nil"/>
              <w:left w:val="nil"/>
              <w:bottom w:val="single" w:sz="4" w:space="0" w:color="1F497D"/>
              <w:right w:val="single" w:sz="4" w:space="0" w:color="1F497D"/>
            </w:tcBorders>
            <w:shd w:val="clear" w:color="auto" w:fill="auto"/>
            <w:noWrap/>
            <w:vAlign w:val="center"/>
          </w:tcPr>
          <w:p w:rsidR="008558D2" w:rsidRPr="00FD504B" w:rsidRDefault="008558D2"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-0,7</w:t>
            </w:r>
          </w:p>
        </w:tc>
      </w:tr>
    </w:tbl>
    <w:p w:rsidR="00CB1355" w:rsidRPr="00FD504B" w:rsidRDefault="00CB1355" w:rsidP="00CB1355">
      <w:pPr>
        <w:spacing w:after="0" w:line="240" w:lineRule="auto"/>
        <w:ind w:firstLine="851"/>
        <w:jc w:val="both"/>
        <w:rPr>
          <w:rFonts w:ascii="Times New Roman" w:hAnsi="Times New Roman" w:cs="Times New Roman"/>
          <w:sz w:val="28"/>
          <w:szCs w:val="28"/>
        </w:rPr>
      </w:pPr>
    </w:p>
    <w:p w:rsidR="00762765" w:rsidRPr="00FD504B" w:rsidRDefault="00762765" w:rsidP="00CB1355">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Реалізація зазначеного проекту </w:t>
      </w:r>
      <w:proofErr w:type="spellStart"/>
      <w:r w:rsidRPr="00FD504B">
        <w:rPr>
          <w:rFonts w:ascii="Times New Roman" w:hAnsi="Times New Roman" w:cs="Times New Roman"/>
          <w:sz w:val="28"/>
          <w:szCs w:val="28"/>
        </w:rPr>
        <w:t>надасть</w:t>
      </w:r>
      <w:proofErr w:type="spellEnd"/>
      <w:r w:rsidRPr="00FD504B">
        <w:rPr>
          <w:rFonts w:ascii="Times New Roman" w:hAnsi="Times New Roman" w:cs="Times New Roman"/>
          <w:sz w:val="28"/>
          <w:szCs w:val="28"/>
        </w:rPr>
        <w:t xml:space="preserve"> КП "Міський тролейбус" мо</w:t>
      </w:r>
      <w:r w:rsidRPr="00FD504B">
        <w:rPr>
          <w:rFonts w:ascii="Times New Roman" w:hAnsi="Times New Roman" w:cs="Times New Roman"/>
          <w:sz w:val="28"/>
          <w:szCs w:val="28"/>
        </w:rPr>
        <w:t>ж</w:t>
      </w:r>
      <w:r w:rsidRPr="00FD504B">
        <w:rPr>
          <w:rFonts w:ascii="Times New Roman" w:hAnsi="Times New Roman" w:cs="Times New Roman"/>
          <w:sz w:val="28"/>
          <w:szCs w:val="28"/>
        </w:rPr>
        <w:t>ливість:</w:t>
      </w:r>
    </w:p>
    <w:p w:rsidR="00762765" w:rsidRPr="00FD504B" w:rsidRDefault="00762765"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підвищити рівень комфорту перевезень тролейбусами;</w:t>
      </w:r>
    </w:p>
    <w:p w:rsidR="00762765" w:rsidRPr="00FD504B" w:rsidRDefault="00762765"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підв</w:t>
      </w:r>
      <w:r w:rsidR="00AD4F49">
        <w:rPr>
          <w:rFonts w:ascii="Times New Roman" w:hAnsi="Times New Roman" w:cs="Times New Roman"/>
          <w:sz w:val="28"/>
          <w:szCs w:val="28"/>
        </w:rPr>
        <w:t>ищити надійність та регулярність</w:t>
      </w:r>
      <w:r w:rsidRPr="00FD504B">
        <w:rPr>
          <w:rFonts w:ascii="Times New Roman" w:hAnsi="Times New Roman" w:cs="Times New Roman"/>
          <w:sz w:val="28"/>
          <w:szCs w:val="28"/>
        </w:rPr>
        <w:t xml:space="preserve"> руху тролейбусів;</w:t>
      </w:r>
    </w:p>
    <w:p w:rsidR="00762765" w:rsidRPr="00FD504B" w:rsidRDefault="00F627A6"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підвищити</w:t>
      </w:r>
      <w:r w:rsidR="00762765" w:rsidRPr="00FD504B">
        <w:rPr>
          <w:rFonts w:ascii="Times New Roman" w:hAnsi="Times New Roman" w:cs="Times New Roman"/>
          <w:sz w:val="28"/>
          <w:szCs w:val="28"/>
        </w:rPr>
        <w:t xml:space="preserve"> швидк</w:t>
      </w:r>
      <w:r w:rsidRPr="00FD504B">
        <w:rPr>
          <w:rFonts w:ascii="Times New Roman" w:hAnsi="Times New Roman" w:cs="Times New Roman"/>
          <w:sz w:val="28"/>
          <w:szCs w:val="28"/>
        </w:rPr>
        <w:t>і</w:t>
      </w:r>
      <w:r w:rsidR="00762765" w:rsidRPr="00FD504B">
        <w:rPr>
          <w:rFonts w:ascii="Times New Roman" w:hAnsi="Times New Roman" w:cs="Times New Roman"/>
          <w:sz w:val="28"/>
          <w:szCs w:val="28"/>
        </w:rPr>
        <w:t>ст</w:t>
      </w:r>
      <w:r w:rsidRPr="00FD504B">
        <w:rPr>
          <w:rFonts w:ascii="Times New Roman" w:hAnsi="Times New Roman" w:cs="Times New Roman"/>
          <w:sz w:val="28"/>
          <w:szCs w:val="28"/>
        </w:rPr>
        <w:t>ь</w:t>
      </w:r>
      <w:r w:rsidR="00762765" w:rsidRPr="00FD504B">
        <w:rPr>
          <w:rFonts w:ascii="Times New Roman" w:hAnsi="Times New Roman" w:cs="Times New Roman"/>
          <w:sz w:val="28"/>
          <w:szCs w:val="28"/>
        </w:rPr>
        <w:t xml:space="preserve"> перевезень;</w:t>
      </w:r>
    </w:p>
    <w:p w:rsidR="00762765" w:rsidRPr="00FD504B" w:rsidRDefault="00F627A6"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забезпечити </w:t>
      </w:r>
      <w:r w:rsidR="00762765" w:rsidRPr="00FD504B">
        <w:rPr>
          <w:rFonts w:ascii="Times New Roman" w:hAnsi="Times New Roman" w:cs="Times New Roman"/>
          <w:sz w:val="28"/>
          <w:szCs w:val="28"/>
        </w:rPr>
        <w:t>доступн</w:t>
      </w:r>
      <w:r w:rsidRPr="00FD504B">
        <w:rPr>
          <w:rFonts w:ascii="Times New Roman" w:hAnsi="Times New Roman" w:cs="Times New Roman"/>
          <w:sz w:val="28"/>
          <w:szCs w:val="28"/>
        </w:rPr>
        <w:t>ість громадського транспорту</w:t>
      </w:r>
      <w:r w:rsidR="00762765" w:rsidRPr="00FD504B">
        <w:rPr>
          <w:rFonts w:ascii="Times New Roman" w:hAnsi="Times New Roman" w:cs="Times New Roman"/>
          <w:sz w:val="28"/>
          <w:szCs w:val="28"/>
        </w:rPr>
        <w:t xml:space="preserve"> для пасажирів з обмеженими фізичними можливостями;</w:t>
      </w:r>
    </w:p>
    <w:p w:rsidR="00762765" w:rsidRPr="00FD504B" w:rsidRDefault="00F627A6"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збільшити </w:t>
      </w:r>
      <w:r w:rsidR="00762765" w:rsidRPr="00FD504B">
        <w:rPr>
          <w:rFonts w:ascii="Times New Roman" w:hAnsi="Times New Roman" w:cs="Times New Roman"/>
          <w:sz w:val="28"/>
          <w:szCs w:val="28"/>
        </w:rPr>
        <w:t>частк</w:t>
      </w:r>
      <w:r w:rsidRPr="00FD504B">
        <w:rPr>
          <w:rFonts w:ascii="Times New Roman" w:hAnsi="Times New Roman" w:cs="Times New Roman"/>
          <w:sz w:val="28"/>
          <w:szCs w:val="28"/>
        </w:rPr>
        <w:t>у</w:t>
      </w:r>
      <w:r w:rsidR="00762765" w:rsidRPr="00FD504B">
        <w:rPr>
          <w:rFonts w:ascii="Times New Roman" w:hAnsi="Times New Roman" w:cs="Times New Roman"/>
          <w:sz w:val="28"/>
          <w:szCs w:val="28"/>
        </w:rPr>
        <w:t xml:space="preserve"> електротранспорту в перевезенні пасажирів грома</w:t>
      </w:r>
      <w:r w:rsidR="00762765" w:rsidRPr="00FD504B">
        <w:rPr>
          <w:rFonts w:ascii="Times New Roman" w:hAnsi="Times New Roman" w:cs="Times New Roman"/>
          <w:sz w:val="28"/>
          <w:szCs w:val="28"/>
        </w:rPr>
        <w:t>д</w:t>
      </w:r>
      <w:r w:rsidR="00762765" w:rsidRPr="00FD504B">
        <w:rPr>
          <w:rFonts w:ascii="Times New Roman" w:hAnsi="Times New Roman" w:cs="Times New Roman"/>
          <w:sz w:val="28"/>
          <w:szCs w:val="28"/>
        </w:rPr>
        <w:t>ським транспортом міста;</w:t>
      </w:r>
    </w:p>
    <w:p w:rsidR="00762765" w:rsidRPr="00FD504B" w:rsidRDefault="00762765"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4"/>
        </w:rPr>
      </w:pPr>
      <w:r w:rsidRPr="00FD504B">
        <w:rPr>
          <w:rFonts w:ascii="Times New Roman" w:hAnsi="Times New Roman" w:cs="Times New Roman"/>
          <w:sz w:val="28"/>
          <w:szCs w:val="24"/>
        </w:rPr>
        <w:t>створ</w:t>
      </w:r>
      <w:r w:rsidR="00F627A6" w:rsidRPr="00FD504B">
        <w:rPr>
          <w:rFonts w:ascii="Times New Roman" w:hAnsi="Times New Roman" w:cs="Times New Roman"/>
          <w:sz w:val="28"/>
          <w:szCs w:val="24"/>
        </w:rPr>
        <w:t>ити</w:t>
      </w:r>
      <w:r w:rsidRPr="00FD504B">
        <w:rPr>
          <w:rFonts w:ascii="Times New Roman" w:hAnsi="Times New Roman" w:cs="Times New Roman"/>
          <w:sz w:val="28"/>
          <w:szCs w:val="24"/>
        </w:rPr>
        <w:t xml:space="preserve"> передумов</w:t>
      </w:r>
      <w:r w:rsidR="00F627A6" w:rsidRPr="00FD504B">
        <w:rPr>
          <w:rFonts w:ascii="Times New Roman" w:hAnsi="Times New Roman" w:cs="Times New Roman"/>
          <w:sz w:val="28"/>
          <w:szCs w:val="24"/>
        </w:rPr>
        <w:t>и</w:t>
      </w:r>
      <w:r w:rsidRPr="00FD504B">
        <w:rPr>
          <w:rFonts w:ascii="Times New Roman" w:hAnsi="Times New Roman" w:cs="Times New Roman"/>
          <w:sz w:val="28"/>
          <w:szCs w:val="24"/>
        </w:rPr>
        <w:t xml:space="preserve"> для впровадження в місті сучасних тех</w:t>
      </w:r>
      <w:r w:rsidR="00CA533E">
        <w:rPr>
          <w:rFonts w:ascii="Times New Roman" w:hAnsi="Times New Roman" w:cs="Times New Roman"/>
          <w:sz w:val="28"/>
          <w:szCs w:val="24"/>
        </w:rPr>
        <w:t>нологій єдиної диспетчерської системи,</w:t>
      </w:r>
      <w:r w:rsidRPr="00FD504B">
        <w:rPr>
          <w:rFonts w:ascii="Times New Roman" w:hAnsi="Times New Roman" w:cs="Times New Roman"/>
          <w:sz w:val="28"/>
          <w:szCs w:val="24"/>
        </w:rPr>
        <w:t xml:space="preserve"> організація руху за графіком усіх видів грома</w:t>
      </w:r>
      <w:r w:rsidRPr="00FD504B">
        <w:rPr>
          <w:rFonts w:ascii="Times New Roman" w:hAnsi="Times New Roman" w:cs="Times New Roman"/>
          <w:sz w:val="28"/>
          <w:szCs w:val="24"/>
        </w:rPr>
        <w:t>д</w:t>
      </w:r>
      <w:r w:rsidRPr="00FD504B">
        <w:rPr>
          <w:rFonts w:ascii="Times New Roman" w:hAnsi="Times New Roman" w:cs="Times New Roman"/>
          <w:sz w:val="28"/>
          <w:szCs w:val="24"/>
        </w:rPr>
        <w:t>ського транспорту та застосування електронних квитків;</w:t>
      </w:r>
    </w:p>
    <w:p w:rsidR="00762765" w:rsidRPr="00FD504B" w:rsidRDefault="00762765" w:rsidP="00CB1355">
      <w:pPr>
        <w:pStyle w:val="a3"/>
        <w:numPr>
          <w:ilvl w:val="0"/>
          <w:numId w:val="31"/>
        </w:numPr>
        <w:tabs>
          <w:tab w:val="left" w:pos="1134"/>
        </w:tabs>
        <w:spacing w:after="0" w:line="240" w:lineRule="auto"/>
        <w:ind w:left="0" w:firstLine="851"/>
        <w:jc w:val="both"/>
        <w:rPr>
          <w:rFonts w:ascii="Times New Roman" w:hAnsi="Times New Roman" w:cs="Times New Roman"/>
          <w:sz w:val="28"/>
          <w:szCs w:val="24"/>
        </w:rPr>
      </w:pPr>
      <w:r w:rsidRPr="00FD504B">
        <w:rPr>
          <w:rFonts w:ascii="Times New Roman" w:hAnsi="Times New Roman" w:cs="Times New Roman"/>
          <w:sz w:val="28"/>
          <w:szCs w:val="24"/>
        </w:rPr>
        <w:t>покращ</w:t>
      </w:r>
      <w:r w:rsidR="00F627A6" w:rsidRPr="00FD504B">
        <w:rPr>
          <w:rFonts w:ascii="Times New Roman" w:hAnsi="Times New Roman" w:cs="Times New Roman"/>
          <w:sz w:val="28"/>
          <w:szCs w:val="24"/>
        </w:rPr>
        <w:t>ити</w:t>
      </w:r>
      <w:r w:rsidRPr="00FD504B">
        <w:rPr>
          <w:rFonts w:ascii="Times New Roman" w:hAnsi="Times New Roman" w:cs="Times New Roman"/>
          <w:sz w:val="28"/>
          <w:szCs w:val="24"/>
        </w:rPr>
        <w:t xml:space="preserve"> екологічн</w:t>
      </w:r>
      <w:r w:rsidR="00F627A6" w:rsidRPr="00FD504B">
        <w:rPr>
          <w:rFonts w:ascii="Times New Roman" w:hAnsi="Times New Roman" w:cs="Times New Roman"/>
          <w:sz w:val="28"/>
          <w:szCs w:val="24"/>
        </w:rPr>
        <w:t>у</w:t>
      </w:r>
      <w:r w:rsidRPr="00FD504B">
        <w:rPr>
          <w:rFonts w:ascii="Times New Roman" w:hAnsi="Times New Roman" w:cs="Times New Roman"/>
          <w:sz w:val="28"/>
          <w:szCs w:val="24"/>
        </w:rPr>
        <w:t xml:space="preserve"> ситуаці</w:t>
      </w:r>
      <w:r w:rsidR="00F627A6" w:rsidRPr="00FD504B">
        <w:rPr>
          <w:rFonts w:ascii="Times New Roman" w:hAnsi="Times New Roman" w:cs="Times New Roman"/>
          <w:sz w:val="28"/>
          <w:szCs w:val="24"/>
        </w:rPr>
        <w:t>ю в місті</w:t>
      </w:r>
      <w:r w:rsidRPr="00FD504B">
        <w:rPr>
          <w:rFonts w:ascii="Times New Roman" w:hAnsi="Times New Roman" w:cs="Times New Roman"/>
          <w:sz w:val="28"/>
          <w:szCs w:val="24"/>
        </w:rPr>
        <w:t xml:space="preserve"> шляхом зменшення концен</w:t>
      </w:r>
      <w:r w:rsidR="00CA533E">
        <w:rPr>
          <w:rFonts w:ascii="Times New Roman" w:hAnsi="Times New Roman" w:cs="Times New Roman"/>
          <w:sz w:val="28"/>
          <w:szCs w:val="24"/>
        </w:rPr>
        <w:t>т</w:t>
      </w:r>
      <w:r w:rsidR="00CA533E">
        <w:rPr>
          <w:rFonts w:ascii="Times New Roman" w:hAnsi="Times New Roman" w:cs="Times New Roman"/>
          <w:sz w:val="28"/>
          <w:szCs w:val="24"/>
        </w:rPr>
        <w:t>рацій шкідливих речовин</w:t>
      </w:r>
      <w:r w:rsidRPr="00FD504B">
        <w:rPr>
          <w:rFonts w:ascii="Times New Roman" w:hAnsi="Times New Roman" w:cs="Times New Roman"/>
          <w:sz w:val="28"/>
          <w:szCs w:val="24"/>
        </w:rPr>
        <w:t xml:space="preserve"> та зменшення викидів  СО</w:t>
      </w:r>
      <w:r w:rsidRPr="00FD504B">
        <w:rPr>
          <w:rFonts w:ascii="Times New Roman" w:hAnsi="Times New Roman" w:cs="Times New Roman"/>
          <w:sz w:val="28"/>
          <w:szCs w:val="24"/>
          <w:vertAlign w:val="subscript"/>
        </w:rPr>
        <w:t>2</w:t>
      </w:r>
      <w:r w:rsidRPr="00FD504B">
        <w:rPr>
          <w:rFonts w:ascii="Times New Roman" w:hAnsi="Times New Roman" w:cs="Times New Roman"/>
          <w:sz w:val="28"/>
          <w:szCs w:val="24"/>
        </w:rPr>
        <w:t xml:space="preserve"> міським громадським транспортом.</w:t>
      </w:r>
    </w:p>
    <w:p w:rsidR="00D6634D" w:rsidRPr="00FD504B" w:rsidRDefault="00D6634D" w:rsidP="00EC543E">
      <w:pPr>
        <w:spacing w:after="0" w:line="240" w:lineRule="auto"/>
        <w:ind w:firstLine="851"/>
        <w:jc w:val="both"/>
        <w:rPr>
          <w:rFonts w:ascii="Times New Roman" w:hAnsi="Times New Roman" w:cs="Times New Roman"/>
          <w:sz w:val="28"/>
          <w:szCs w:val="24"/>
        </w:rPr>
      </w:pPr>
      <w:r w:rsidRPr="00FD504B">
        <w:rPr>
          <w:rFonts w:ascii="Times New Roman" w:hAnsi="Times New Roman" w:cs="Times New Roman"/>
          <w:sz w:val="28"/>
          <w:szCs w:val="24"/>
        </w:rPr>
        <w:t>За рахунок реалізації проекту очікується:</w:t>
      </w:r>
    </w:p>
    <w:p w:rsidR="00D6634D" w:rsidRPr="00FD504B" w:rsidRDefault="00D6634D" w:rsidP="00CB1355">
      <w:pPr>
        <w:pStyle w:val="a3"/>
        <w:numPr>
          <w:ilvl w:val="0"/>
          <w:numId w:val="29"/>
        </w:numPr>
        <w:tabs>
          <w:tab w:val="left" w:pos="1134"/>
        </w:tabs>
        <w:spacing w:after="0" w:line="240" w:lineRule="auto"/>
        <w:ind w:left="0" w:firstLine="851"/>
        <w:jc w:val="both"/>
        <w:rPr>
          <w:rFonts w:ascii="Times New Roman" w:hAnsi="Times New Roman" w:cs="Times New Roman"/>
          <w:sz w:val="28"/>
          <w:szCs w:val="24"/>
        </w:rPr>
      </w:pPr>
      <w:r w:rsidRPr="00FD504B">
        <w:rPr>
          <w:rFonts w:ascii="Times New Roman" w:hAnsi="Times New Roman" w:cs="Times New Roman"/>
          <w:sz w:val="28"/>
          <w:szCs w:val="24"/>
        </w:rPr>
        <w:t xml:space="preserve">загальний обсяг річної економії електроенергії – </w:t>
      </w:r>
      <w:r w:rsidR="008558D2" w:rsidRPr="00FD504B">
        <w:rPr>
          <w:rFonts w:ascii="Times New Roman" w:hAnsi="Times New Roman" w:cs="Times New Roman"/>
          <w:sz w:val="28"/>
          <w:szCs w:val="24"/>
        </w:rPr>
        <w:t>2921</w:t>
      </w:r>
      <w:r w:rsidR="00F627A6" w:rsidRPr="00FD504B">
        <w:rPr>
          <w:rFonts w:ascii="Times New Roman" w:hAnsi="Times New Roman" w:cs="Times New Roman"/>
          <w:sz w:val="28"/>
          <w:szCs w:val="24"/>
        </w:rPr>
        <w:t>,</w:t>
      </w:r>
      <w:r w:rsidR="008558D2" w:rsidRPr="00FD504B">
        <w:rPr>
          <w:rFonts w:ascii="Times New Roman" w:hAnsi="Times New Roman" w:cs="Times New Roman"/>
          <w:sz w:val="28"/>
          <w:szCs w:val="24"/>
        </w:rPr>
        <w:t>5</w:t>
      </w:r>
      <w:r w:rsidRPr="00FD504B">
        <w:rPr>
          <w:rFonts w:ascii="Times New Roman" w:hAnsi="Times New Roman" w:cs="Times New Roman"/>
          <w:sz w:val="28"/>
          <w:szCs w:val="24"/>
        </w:rPr>
        <w:t>МВт∙год;</w:t>
      </w:r>
    </w:p>
    <w:p w:rsidR="00D6634D" w:rsidRPr="00FD504B" w:rsidRDefault="00D6634D" w:rsidP="00CB1355">
      <w:pPr>
        <w:pStyle w:val="a3"/>
        <w:numPr>
          <w:ilvl w:val="0"/>
          <w:numId w:val="29"/>
        </w:numPr>
        <w:tabs>
          <w:tab w:val="left" w:pos="1134"/>
        </w:tabs>
        <w:spacing w:after="0" w:line="240" w:lineRule="auto"/>
        <w:ind w:left="0" w:firstLine="851"/>
        <w:jc w:val="both"/>
        <w:rPr>
          <w:rFonts w:ascii="Times New Roman" w:hAnsi="Times New Roman" w:cs="Times New Roman"/>
          <w:sz w:val="28"/>
          <w:szCs w:val="24"/>
        </w:rPr>
      </w:pPr>
      <w:r w:rsidRPr="00FD504B">
        <w:rPr>
          <w:rFonts w:ascii="Times New Roman" w:hAnsi="Times New Roman" w:cs="Times New Roman"/>
          <w:sz w:val="28"/>
          <w:szCs w:val="24"/>
        </w:rPr>
        <w:t xml:space="preserve">скорочення витрат на енергоресурси </w:t>
      </w:r>
      <w:r w:rsidR="00F627A6" w:rsidRPr="00FD504B">
        <w:rPr>
          <w:rFonts w:ascii="Times New Roman" w:hAnsi="Times New Roman" w:cs="Times New Roman"/>
          <w:sz w:val="28"/>
          <w:szCs w:val="24"/>
        </w:rPr>
        <w:t xml:space="preserve">та ремонт тролейбусів </w:t>
      </w:r>
      <w:r w:rsidRPr="00FD504B">
        <w:rPr>
          <w:rFonts w:ascii="Times New Roman" w:hAnsi="Times New Roman" w:cs="Times New Roman"/>
          <w:sz w:val="28"/>
          <w:szCs w:val="24"/>
        </w:rPr>
        <w:t xml:space="preserve">на </w:t>
      </w:r>
      <w:r w:rsidR="00F627A6" w:rsidRPr="00FD504B">
        <w:rPr>
          <w:rFonts w:ascii="Times New Roman" w:hAnsi="Times New Roman" w:cs="Times New Roman"/>
          <w:sz w:val="28"/>
          <w:szCs w:val="24"/>
        </w:rPr>
        <w:t>9</w:t>
      </w:r>
      <w:r w:rsidR="008558D2" w:rsidRPr="00FD504B">
        <w:rPr>
          <w:rFonts w:ascii="Times New Roman" w:hAnsi="Times New Roman" w:cs="Times New Roman"/>
          <w:sz w:val="28"/>
          <w:szCs w:val="24"/>
        </w:rPr>
        <w:t xml:space="preserve"> 330</w:t>
      </w:r>
      <w:r w:rsidR="00F627A6" w:rsidRPr="00FD504B">
        <w:rPr>
          <w:rFonts w:ascii="Times New Roman" w:hAnsi="Times New Roman" w:cs="Times New Roman"/>
          <w:sz w:val="28"/>
          <w:szCs w:val="24"/>
        </w:rPr>
        <w:t>,</w:t>
      </w:r>
      <w:r w:rsidR="008558D2" w:rsidRPr="00FD504B">
        <w:rPr>
          <w:rFonts w:ascii="Times New Roman" w:hAnsi="Times New Roman" w:cs="Times New Roman"/>
          <w:sz w:val="28"/>
          <w:szCs w:val="24"/>
        </w:rPr>
        <w:t>2</w:t>
      </w:r>
      <w:r w:rsidRPr="00FD504B">
        <w:rPr>
          <w:rFonts w:ascii="Times New Roman" w:hAnsi="Times New Roman" w:cs="Times New Roman"/>
          <w:sz w:val="28"/>
          <w:szCs w:val="24"/>
        </w:rPr>
        <w:t xml:space="preserve"> тис. грн;</w:t>
      </w:r>
    </w:p>
    <w:p w:rsidR="00D6634D" w:rsidRPr="00FD504B" w:rsidRDefault="00D6634D" w:rsidP="00CB1355">
      <w:pPr>
        <w:pStyle w:val="a3"/>
        <w:numPr>
          <w:ilvl w:val="0"/>
          <w:numId w:val="29"/>
        </w:numPr>
        <w:tabs>
          <w:tab w:val="left" w:pos="1134"/>
        </w:tabs>
        <w:spacing w:after="0" w:line="240" w:lineRule="auto"/>
        <w:ind w:left="0" w:firstLine="851"/>
        <w:jc w:val="both"/>
        <w:rPr>
          <w:rFonts w:ascii="Times New Roman" w:hAnsi="Times New Roman" w:cs="Times New Roman"/>
          <w:sz w:val="28"/>
          <w:szCs w:val="24"/>
        </w:rPr>
      </w:pPr>
      <w:r w:rsidRPr="00FD504B">
        <w:rPr>
          <w:rFonts w:ascii="Times New Roman" w:hAnsi="Times New Roman" w:cs="Times New Roman"/>
          <w:sz w:val="28"/>
          <w:szCs w:val="24"/>
        </w:rPr>
        <w:t xml:space="preserve">мінімальний обсяг скорочення викидів парникових газів – </w:t>
      </w:r>
      <w:r w:rsidR="008558D2" w:rsidRPr="00FD504B">
        <w:rPr>
          <w:rFonts w:ascii="Times New Roman" w:hAnsi="Times New Roman" w:cs="Times New Roman"/>
          <w:sz w:val="28"/>
          <w:szCs w:val="24"/>
        </w:rPr>
        <w:t>2570</w:t>
      </w:r>
      <w:r w:rsidR="00F627A6" w:rsidRPr="00FD504B">
        <w:rPr>
          <w:rFonts w:ascii="Times New Roman" w:hAnsi="Times New Roman" w:cs="Times New Roman"/>
          <w:sz w:val="28"/>
          <w:szCs w:val="24"/>
        </w:rPr>
        <w:t>,</w:t>
      </w:r>
      <w:r w:rsidR="008558D2" w:rsidRPr="00FD504B">
        <w:rPr>
          <w:rFonts w:ascii="Times New Roman" w:hAnsi="Times New Roman" w:cs="Times New Roman"/>
          <w:sz w:val="28"/>
          <w:szCs w:val="24"/>
        </w:rPr>
        <w:t>9</w:t>
      </w:r>
      <w:r w:rsidRPr="00FD504B">
        <w:rPr>
          <w:rFonts w:ascii="Times New Roman" w:hAnsi="Times New Roman" w:cs="Times New Roman"/>
          <w:sz w:val="28"/>
          <w:szCs w:val="24"/>
        </w:rPr>
        <w:t xml:space="preserve"> т СО</w:t>
      </w:r>
      <w:r w:rsidRPr="00FD504B">
        <w:rPr>
          <w:rFonts w:ascii="Times New Roman" w:hAnsi="Times New Roman" w:cs="Times New Roman"/>
          <w:sz w:val="28"/>
          <w:szCs w:val="24"/>
          <w:vertAlign w:val="subscript"/>
        </w:rPr>
        <w:t>2</w:t>
      </w:r>
      <w:r w:rsidRPr="00FD504B">
        <w:rPr>
          <w:rFonts w:ascii="Times New Roman" w:hAnsi="Times New Roman" w:cs="Times New Roman"/>
          <w:sz w:val="28"/>
          <w:szCs w:val="24"/>
        </w:rPr>
        <w:t>.</w:t>
      </w:r>
    </w:p>
    <w:p w:rsidR="0020528D" w:rsidRPr="00FD504B" w:rsidRDefault="0020528D" w:rsidP="00883F33">
      <w:pPr>
        <w:pStyle w:val="2"/>
        <w:numPr>
          <w:ilvl w:val="4"/>
          <w:numId w:val="77"/>
        </w:numPr>
        <w:tabs>
          <w:tab w:val="left" w:pos="1276"/>
        </w:tabs>
        <w:spacing w:after="200" w:line="240" w:lineRule="auto"/>
        <w:ind w:left="0" w:firstLine="0"/>
        <w:jc w:val="center"/>
        <w:rPr>
          <w:rFonts w:ascii="Times New Roman" w:hAnsi="Times New Roman" w:cs="Times New Roman"/>
          <w:i/>
          <w:iCs/>
          <w:color w:val="1F497D"/>
          <w:sz w:val="28"/>
          <w:szCs w:val="28"/>
        </w:rPr>
      </w:pPr>
      <w:bookmarkStart w:id="155" w:name="_Toc437006384"/>
      <w:bookmarkStart w:id="156" w:name="_Toc459886080"/>
      <w:bookmarkStart w:id="157" w:name="_Toc475803450"/>
      <w:r w:rsidRPr="00FD504B">
        <w:rPr>
          <w:rFonts w:ascii="Times New Roman" w:hAnsi="Times New Roman" w:cs="Times New Roman"/>
          <w:i/>
          <w:iCs/>
          <w:color w:val="1F497D"/>
          <w:sz w:val="28"/>
          <w:szCs w:val="28"/>
        </w:rPr>
        <w:t>Узагальнені показники ефек</w:t>
      </w:r>
      <w:r w:rsidR="00CA533E">
        <w:rPr>
          <w:rFonts w:ascii="Times New Roman" w:hAnsi="Times New Roman" w:cs="Times New Roman"/>
          <w:i/>
          <w:iCs/>
          <w:color w:val="1F497D"/>
          <w:sz w:val="28"/>
          <w:szCs w:val="28"/>
        </w:rPr>
        <w:t>тивності впровадження проектів у</w:t>
      </w:r>
      <w:r w:rsidRPr="00FD504B">
        <w:rPr>
          <w:rFonts w:ascii="Times New Roman" w:hAnsi="Times New Roman" w:cs="Times New Roman"/>
          <w:i/>
          <w:iCs/>
          <w:color w:val="1F497D"/>
          <w:sz w:val="28"/>
          <w:szCs w:val="28"/>
        </w:rPr>
        <w:t xml:space="preserve"> секторі громадського транспорту</w:t>
      </w:r>
      <w:bookmarkEnd w:id="155"/>
      <w:bookmarkEnd w:id="156"/>
      <w:bookmarkEnd w:id="157"/>
    </w:p>
    <w:p w:rsidR="0020528D" w:rsidRPr="00FD504B" w:rsidRDefault="0020528D" w:rsidP="00CB1355">
      <w:pPr>
        <w:pStyle w:val="a3"/>
        <w:tabs>
          <w:tab w:val="left" w:pos="0"/>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За результатами впровадження проектів</w:t>
      </w:r>
      <w:r w:rsidR="00DD2BFF">
        <w:rPr>
          <w:rFonts w:ascii="Times New Roman" w:hAnsi="Times New Roman" w:cs="Times New Roman"/>
          <w:sz w:val="28"/>
          <w:szCs w:val="28"/>
        </w:rPr>
        <w:t>,</w:t>
      </w:r>
      <w:r w:rsidRPr="00FD504B">
        <w:rPr>
          <w:rFonts w:ascii="Times New Roman" w:hAnsi="Times New Roman" w:cs="Times New Roman"/>
          <w:sz w:val="28"/>
          <w:szCs w:val="28"/>
        </w:rPr>
        <w:t xml:space="preserve"> спрямованих на підвищення ефективності електротранспорту та заміщення дизельного палива на </w:t>
      </w:r>
      <w:proofErr w:type="spellStart"/>
      <w:r w:rsidRPr="00FD504B">
        <w:rPr>
          <w:rFonts w:ascii="Times New Roman" w:hAnsi="Times New Roman" w:cs="Times New Roman"/>
          <w:sz w:val="28"/>
          <w:szCs w:val="28"/>
        </w:rPr>
        <w:t>біодиз</w:t>
      </w:r>
      <w:r w:rsidR="00DD2BFF">
        <w:rPr>
          <w:rFonts w:ascii="Times New Roman" w:hAnsi="Times New Roman" w:cs="Times New Roman"/>
          <w:sz w:val="28"/>
          <w:szCs w:val="28"/>
        </w:rPr>
        <w:t>ель</w:t>
      </w:r>
      <w:proofErr w:type="spellEnd"/>
      <w:r w:rsidR="00A67C23">
        <w:rPr>
          <w:rFonts w:ascii="Times New Roman" w:hAnsi="Times New Roman" w:cs="Times New Roman"/>
          <w:sz w:val="28"/>
          <w:szCs w:val="28"/>
        </w:rPr>
        <w:t>,</w:t>
      </w:r>
      <w:r w:rsidR="00DD2BFF">
        <w:rPr>
          <w:rFonts w:ascii="Times New Roman" w:hAnsi="Times New Roman" w:cs="Times New Roman"/>
          <w:sz w:val="28"/>
          <w:szCs w:val="28"/>
        </w:rPr>
        <w:t xml:space="preserve"> очікується досягти таких</w:t>
      </w:r>
      <w:r w:rsidRPr="00FD504B">
        <w:rPr>
          <w:rFonts w:ascii="Times New Roman" w:hAnsi="Times New Roman" w:cs="Times New Roman"/>
          <w:sz w:val="28"/>
          <w:szCs w:val="28"/>
        </w:rPr>
        <w:t xml:space="preserve"> результатів:</w:t>
      </w:r>
    </w:p>
    <w:p w:rsidR="0020528D" w:rsidRPr="00FD504B" w:rsidRDefault="0020528D" w:rsidP="00CB1355">
      <w:pPr>
        <w:pStyle w:val="a3"/>
        <w:numPr>
          <w:ilvl w:val="0"/>
          <w:numId w:val="32"/>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річна економія ПЕР </w:t>
      </w:r>
      <w:r w:rsidR="008558D2" w:rsidRPr="00FD504B">
        <w:rPr>
          <w:rFonts w:ascii="Times New Roman" w:hAnsi="Times New Roman" w:cs="Times New Roman"/>
          <w:sz w:val="28"/>
          <w:szCs w:val="28"/>
        </w:rPr>
        <w:t>5</w:t>
      </w:r>
      <w:r w:rsidRPr="00FD504B">
        <w:rPr>
          <w:rFonts w:ascii="Times New Roman" w:hAnsi="Times New Roman" w:cs="Times New Roman"/>
          <w:sz w:val="28"/>
          <w:szCs w:val="28"/>
        </w:rPr>
        <w:t xml:space="preserve"> 0</w:t>
      </w:r>
      <w:r w:rsidR="008558D2" w:rsidRPr="00FD504B">
        <w:rPr>
          <w:rFonts w:ascii="Times New Roman" w:hAnsi="Times New Roman" w:cs="Times New Roman"/>
          <w:sz w:val="28"/>
          <w:szCs w:val="28"/>
        </w:rPr>
        <w:t>06,6</w:t>
      </w:r>
      <w:r w:rsidR="000C5596" w:rsidRPr="00FD504B">
        <w:rPr>
          <w:rFonts w:ascii="Times New Roman" w:hAnsi="Times New Roman" w:cs="Times New Roman"/>
          <w:sz w:val="28"/>
          <w:szCs w:val="28"/>
        </w:rPr>
        <w:t>МВт∙год</w:t>
      </w:r>
      <w:r w:rsidRPr="00FD504B">
        <w:rPr>
          <w:rFonts w:ascii="Times New Roman" w:hAnsi="Times New Roman" w:cs="Times New Roman"/>
          <w:sz w:val="28"/>
          <w:szCs w:val="28"/>
        </w:rPr>
        <w:t>;</w:t>
      </w:r>
    </w:p>
    <w:p w:rsidR="0020528D" w:rsidRPr="00FD504B" w:rsidRDefault="0020528D" w:rsidP="00CB1355">
      <w:pPr>
        <w:pStyle w:val="a3"/>
        <w:numPr>
          <w:ilvl w:val="0"/>
          <w:numId w:val="32"/>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заміщення традиційних джерел енергії на альтернативні – 119 688,8 </w:t>
      </w:r>
      <w:proofErr w:type="spellStart"/>
      <w:r w:rsidRPr="00FD504B">
        <w:rPr>
          <w:rFonts w:ascii="Times New Roman" w:hAnsi="Times New Roman" w:cs="Times New Roman"/>
          <w:sz w:val="28"/>
          <w:szCs w:val="28"/>
        </w:rPr>
        <w:t>МВт∙год</w:t>
      </w:r>
      <w:proofErr w:type="spellEnd"/>
      <w:r w:rsidRPr="00FD504B">
        <w:rPr>
          <w:rFonts w:ascii="Times New Roman" w:hAnsi="Times New Roman" w:cs="Times New Roman"/>
          <w:sz w:val="28"/>
          <w:szCs w:val="28"/>
        </w:rPr>
        <w:t>;</w:t>
      </w:r>
    </w:p>
    <w:p w:rsidR="0020528D" w:rsidRPr="00FD504B" w:rsidRDefault="0020528D" w:rsidP="00CB1355">
      <w:pPr>
        <w:pStyle w:val="a3"/>
        <w:numPr>
          <w:ilvl w:val="0"/>
          <w:numId w:val="32"/>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скорочення витрат на </w:t>
      </w:r>
      <w:r w:rsidR="008558D2" w:rsidRPr="00FD504B">
        <w:rPr>
          <w:rFonts w:ascii="Times New Roman" w:hAnsi="Times New Roman" w:cs="Times New Roman"/>
          <w:sz w:val="28"/>
          <w:szCs w:val="28"/>
        </w:rPr>
        <w:t>5</w:t>
      </w:r>
      <w:r w:rsidRPr="00FD504B">
        <w:rPr>
          <w:rFonts w:ascii="Times New Roman" w:hAnsi="Times New Roman" w:cs="Times New Roman"/>
          <w:sz w:val="28"/>
          <w:szCs w:val="28"/>
        </w:rPr>
        <w:t xml:space="preserve">8 </w:t>
      </w:r>
      <w:r w:rsidR="008558D2" w:rsidRPr="00FD504B">
        <w:rPr>
          <w:rFonts w:ascii="Times New Roman" w:hAnsi="Times New Roman" w:cs="Times New Roman"/>
          <w:sz w:val="28"/>
          <w:szCs w:val="28"/>
        </w:rPr>
        <w:t>248</w:t>
      </w:r>
      <w:r w:rsidRPr="00FD504B">
        <w:rPr>
          <w:rFonts w:ascii="Times New Roman" w:hAnsi="Times New Roman" w:cs="Times New Roman"/>
          <w:sz w:val="28"/>
          <w:szCs w:val="28"/>
        </w:rPr>
        <w:t>,</w:t>
      </w:r>
      <w:r w:rsidR="008558D2" w:rsidRPr="00FD504B">
        <w:rPr>
          <w:rFonts w:ascii="Times New Roman" w:hAnsi="Times New Roman" w:cs="Times New Roman"/>
          <w:sz w:val="28"/>
          <w:szCs w:val="28"/>
        </w:rPr>
        <w:t>3</w:t>
      </w:r>
      <w:r w:rsidRPr="00FD504B">
        <w:rPr>
          <w:rFonts w:ascii="Times New Roman" w:hAnsi="Times New Roman" w:cs="Times New Roman"/>
          <w:sz w:val="28"/>
          <w:szCs w:val="28"/>
        </w:rPr>
        <w:t xml:space="preserve"> тис. грн</w:t>
      </w:r>
      <w:r w:rsidR="00CE5C7F">
        <w:rPr>
          <w:rFonts w:ascii="Times New Roman" w:hAnsi="Times New Roman" w:cs="Times New Roman"/>
          <w:sz w:val="28"/>
          <w:szCs w:val="28"/>
        </w:rPr>
        <w:t>.</w:t>
      </w:r>
      <w:r w:rsidRPr="00FD504B">
        <w:rPr>
          <w:rFonts w:ascii="Times New Roman" w:hAnsi="Times New Roman" w:cs="Times New Roman"/>
          <w:sz w:val="28"/>
          <w:szCs w:val="28"/>
        </w:rPr>
        <w:t>;</w:t>
      </w:r>
    </w:p>
    <w:p w:rsidR="0020528D" w:rsidRPr="00FD504B" w:rsidRDefault="0020528D" w:rsidP="00CB1355">
      <w:pPr>
        <w:pStyle w:val="a3"/>
        <w:numPr>
          <w:ilvl w:val="0"/>
          <w:numId w:val="32"/>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lastRenderedPageBreak/>
        <w:t>мінімальне скорочення викидів парникових газів - 1</w:t>
      </w:r>
      <w:r w:rsidR="008558D2" w:rsidRPr="00FD504B">
        <w:rPr>
          <w:rFonts w:ascii="Times New Roman" w:hAnsi="Times New Roman" w:cs="Times New Roman"/>
          <w:sz w:val="28"/>
          <w:szCs w:val="28"/>
        </w:rPr>
        <w:t>6319</w:t>
      </w:r>
      <w:r w:rsidRPr="00FD504B">
        <w:rPr>
          <w:rFonts w:ascii="Times New Roman" w:hAnsi="Times New Roman" w:cs="Times New Roman"/>
          <w:sz w:val="28"/>
          <w:szCs w:val="28"/>
        </w:rPr>
        <w:t>,</w:t>
      </w:r>
      <w:r w:rsidR="008558D2" w:rsidRPr="00FD504B">
        <w:rPr>
          <w:rFonts w:ascii="Times New Roman" w:hAnsi="Times New Roman" w:cs="Times New Roman"/>
          <w:sz w:val="28"/>
          <w:szCs w:val="28"/>
        </w:rPr>
        <w:t>8</w:t>
      </w:r>
      <w:r w:rsidRPr="00FD504B">
        <w:rPr>
          <w:rFonts w:ascii="Times New Roman" w:hAnsi="Times New Roman" w:cs="Times New Roman"/>
          <w:sz w:val="28"/>
          <w:szCs w:val="28"/>
        </w:rPr>
        <w:t xml:space="preserve"> т СО</w:t>
      </w:r>
      <w:r w:rsidRPr="00FD504B">
        <w:rPr>
          <w:rFonts w:ascii="Times New Roman" w:hAnsi="Times New Roman" w:cs="Times New Roman"/>
          <w:sz w:val="28"/>
          <w:szCs w:val="28"/>
          <w:vertAlign w:val="subscript"/>
        </w:rPr>
        <w:t>2</w:t>
      </w:r>
      <w:r w:rsidRPr="00FD504B">
        <w:rPr>
          <w:rFonts w:ascii="Times New Roman" w:hAnsi="Times New Roman" w:cs="Times New Roman"/>
          <w:sz w:val="28"/>
          <w:szCs w:val="28"/>
        </w:rPr>
        <w:t xml:space="preserve">. </w:t>
      </w:r>
    </w:p>
    <w:p w:rsidR="0020528D" w:rsidRPr="00DD2BFF" w:rsidRDefault="0020528D" w:rsidP="00CB1355">
      <w:pPr>
        <w:tabs>
          <w:tab w:val="left" w:pos="1134"/>
        </w:tabs>
        <w:spacing w:after="0" w:line="240" w:lineRule="auto"/>
        <w:ind w:firstLine="851"/>
        <w:jc w:val="both"/>
        <w:rPr>
          <w:rFonts w:ascii="Times New Roman" w:hAnsi="Times New Roman" w:cs="Times New Roman"/>
          <w:sz w:val="28"/>
          <w:szCs w:val="28"/>
        </w:rPr>
      </w:pPr>
      <w:r w:rsidRPr="00DD2BFF">
        <w:rPr>
          <w:rFonts w:ascii="Times New Roman" w:hAnsi="Times New Roman" w:cs="Times New Roman"/>
          <w:bCs/>
          <w:sz w:val="28"/>
          <w:szCs w:val="28"/>
        </w:rPr>
        <w:t>Період реалізації</w:t>
      </w:r>
      <w:r w:rsidRPr="00DD2BFF">
        <w:rPr>
          <w:rFonts w:ascii="Times New Roman" w:hAnsi="Times New Roman" w:cs="Times New Roman"/>
          <w:sz w:val="28"/>
          <w:szCs w:val="28"/>
        </w:rPr>
        <w:t>: 201</w:t>
      </w:r>
      <w:r w:rsidR="008D3E30" w:rsidRPr="00DD2BFF">
        <w:rPr>
          <w:rFonts w:ascii="Times New Roman" w:hAnsi="Times New Roman" w:cs="Times New Roman"/>
          <w:sz w:val="28"/>
          <w:szCs w:val="28"/>
        </w:rPr>
        <w:t>7</w:t>
      </w:r>
      <w:r w:rsidR="00CB1355" w:rsidRPr="00DD2BFF">
        <w:rPr>
          <w:rFonts w:ascii="Times New Roman" w:hAnsi="Times New Roman" w:cs="Times New Roman"/>
          <w:sz w:val="28"/>
          <w:szCs w:val="28"/>
        </w:rPr>
        <w:t>–</w:t>
      </w:r>
      <w:r w:rsidRPr="00DD2BFF">
        <w:rPr>
          <w:rFonts w:ascii="Times New Roman" w:hAnsi="Times New Roman" w:cs="Times New Roman"/>
          <w:sz w:val="28"/>
          <w:szCs w:val="28"/>
        </w:rPr>
        <w:t xml:space="preserve"> 2024 р</w:t>
      </w:r>
      <w:r w:rsidR="00CB1355" w:rsidRPr="00DD2BFF">
        <w:rPr>
          <w:rFonts w:ascii="Times New Roman" w:hAnsi="Times New Roman" w:cs="Times New Roman"/>
          <w:sz w:val="28"/>
          <w:szCs w:val="28"/>
        </w:rPr>
        <w:t>оки</w:t>
      </w:r>
      <w:r w:rsidRPr="00DD2BFF">
        <w:rPr>
          <w:rFonts w:ascii="Times New Roman" w:hAnsi="Times New Roman" w:cs="Times New Roman"/>
          <w:sz w:val="28"/>
          <w:szCs w:val="28"/>
        </w:rPr>
        <w:t>.</w:t>
      </w:r>
    </w:p>
    <w:p w:rsidR="0020528D" w:rsidRPr="00DD2BFF" w:rsidRDefault="0020528D" w:rsidP="00CB1355">
      <w:pPr>
        <w:tabs>
          <w:tab w:val="left" w:pos="1134"/>
        </w:tabs>
        <w:spacing w:after="0" w:line="240" w:lineRule="auto"/>
        <w:ind w:firstLine="851"/>
        <w:jc w:val="both"/>
        <w:rPr>
          <w:rFonts w:ascii="Times New Roman" w:hAnsi="Times New Roman" w:cs="Times New Roman"/>
          <w:sz w:val="28"/>
          <w:szCs w:val="28"/>
        </w:rPr>
      </w:pPr>
      <w:r w:rsidRPr="00DD2BFF">
        <w:rPr>
          <w:rFonts w:ascii="Times New Roman" w:hAnsi="Times New Roman" w:cs="Times New Roman"/>
          <w:bCs/>
          <w:sz w:val="28"/>
          <w:szCs w:val="28"/>
        </w:rPr>
        <w:t xml:space="preserve">Джерела </w:t>
      </w:r>
      <w:proofErr w:type="spellStart"/>
      <w:r w:rsidRPr="00DD2BFF">
        <w:rPr>
          <w:rFonts w:ascii="Times New Roman" w:hAnsi="Times New Roman" w:cs="Times New Roman"/>
          <w:bCs/>
          <w:sz w:val="28"/>
          <w:szCs w:val="28"/>
        </w:rPr>
        <w:t>фінансування:</w:t>
      </w:r>
      <w:r w:rsidR="00CB1355" w:rsidRPr="00DD2BFF">
        <w:rPr>
          <w:rFonts w:ascii="Times New Roman" w:hAnsi="Times New Roman" w:cs="Times New Roman"/>
          <w:sz w:val="28"/>
          <w:szCs w:val="28"/>
        </w:rPr>
        <w:t>м</w:t>
      </w:r>
      <w:r w:rsidRPr="00DD2BFF">
        <w:rPr>
          <w:rFonts w:ascii="Times New Roman" w:hAnsi="Times New Roman" w:cs="Times New Roman"/>
          <w:sz w:val="28"/>
          <w:szCs w:val="28"/>
        </w:rPr>
        <w:t>іський</w:t>
      </w:r>
      <w:proofErr w:type="spellEnd"/>
      <w:r w:rsidRPr="00DD2BFF">
        <w:rPr>
          <w:rFonts w:ascii="Times New Roman" w:hAnsi="Times New Roman" w:cs="Times New Roman"/>
          <w:sz w:val="28"/>
          <w:szCs w:val="28"/>
        </w:rPr>
        <w:t xml:space="preserve"> бюджет – </w:t>
      </w:r>
      <w:r w:rsidR="008558D2" w:rsidRPr="00DD2BFF">
        <w:rPr>
          <w:rFonts w:ascii="Times New Roman" w:hAnsi="Times New Roman" w:cs="Times New Roman"/>
          <w:sz w:val="28"/>
          <w:szCs w:val="28"/>
        </w:rPr>
        <w:t>49</w:t>
      </w:r>
      <w:r w:rsidRPr="00DD2BFF">
        <w:rPr>
          <w:rFonts w:ascii="Times New Roman" w:hAnsi="Times New Roman" w:cs="Times New Roman"/>
          <w:sz w:val="28"/>
          <w:szCs w:val="28"/>
        </w:rPr>
        <w:t>,</w:t>
      </w:r>
      <w:r w:rsidR="008558D2" w:rsidRPr="00DD2BFF">
        <w:rPr>
          <w:rFonts w:ascii="Times New Roman" w:hAnsi="Times New Roman" w:cs="Times New Roman"/>
          <w:sz w:val="28"/>
          <w:szCs w:val="28"/>
        </w:rPr>
        <w:t>2</w:t>
      </w:r>
      <w:r w:rsidRPr="00DD2BFF">
        <w:rPr>
          <w:rFonts w:ascii="Times New Roman" w:hAnsi="Times New Roman" w:cs="Times New Roman"/>
          <w:sz w:val="28"/>
          <w:szCs w:val="28"/>
        </w:rPr>
        <w:t xml:space="preserve"> млн. грн.</w:t>
      </w:r>
      <w:r w:rsidR="00CB1355" w:rsidRPr="00DD2BFF">
        <w:rPr>
          <w:rFonts w:ascii="Times New Roman" w:hAnsi="Times New Roman" w:cs="Times New Roman"/>
          <w:sz w:val="28"/>
          <w:szCs w:val="28"/>
        </w:rPr>
        <w:t>; к</w:t>
      </w:r>
      <w:r w:rsidR="008558D2" w:rsidRPr="00DD2BFF">
        <w:rPr>
          <w:rFonts w:ascii="Times New Roman" w:hAnsi="Times New Roman" w:cs="Times New Roman"/>
          <w:sz w:val="28"/>
          <w:szCs w:val="28"/>
        </w:rPr>
        <w:t>редити МФО – 265,0 млн. грн.</w:t>
      </w:r>
      <w:r w:rsidR="00CB1355" w:rsidRPr="00DD2BFF">
        <w:rPr>
          <w:rFonts w:ascii="Times New Roman" w:hAnsi="Times New Roman" w:cs="Times New Roman"/>
          <w:sz w:val="28"/>
          <w:szCs w:val="28"/>
        </w:rPr>
        <w:t>; т</w:t>
      </w:r>
      <w:r w:rsidR="00DD2BFF">
        <w:rPr>
          <w:rFonts w:ascii="Times New Roman" w:hAnsi="Times New Roman" w:cs="Times New Roman"/>
          <w:sz w:val="28"/>
          <w:szCs w:val="28"/>
        </w:rPr>
        <w:t>ехнічна допомога</w:t>
      </w:r>
      <w:r w:rsidR="008558D2" w:rsidRPr="00DD2BFF">
        <w:rPr>
          <w:rFonts w:ascii="Times New Roman" w:hAnsi="Times New Roman" w:cs="Times New Roman"/>
          <w:sz w:val="28"/>
          <w:szCs w:val="28"/>
        </w:rPr>
        <w:t xml:space="preserve">, гранти – 30,98 </w:t>
      </w:r>
      <w:proofErr w:type="spellStart"/>
      <w:r w:rsidR="008558D2" w:rsidRPr="00DD2BFF">
        <w:rPr>
          <w:rFonts w:ascii="Times New Roman" w:hAnsi="Times New Roman" w:cs="Times New Roman"/>
          <w:sz w:val="28"/>
          <w:szCs w:val="28"/>
        </w:rPr>
        <w:t>млн.грн</w:t>
      </w:r>
      <w:proofErr w:type="spellEnd"/>
      <w:r w:rsidR="008558D2" w:rsidRPr="00DD2BFF">
        <w:rPr>
          <w:rFonts w:ascii="Times New Roman" w:hAnsi="Times New Roman" w:cs="Times New Roman"/>
          <w:sz w:val="28"/>
          <w:szCs w:val="28"/>
        </w:rPr>
        <w:t>.</w:t>
      </w:r>
      <w:r w:rsidR="00CB1355" w:rsidRPr="00DD2BFF">
        <w:rPr>
          <w:rFonts w:ascii="Times New Roman" w:hAnsi="Times New Roman" w:cs="Times New Roman"/>
          <w:sz w:val="28"/>
          <w:szCs w:val="28"/>
        </w:rPr>
        <w:t>; п</w:t>
      </w:r>
      <w:r w:rsidRPr="00DD2BFF">
        <w:rPr>
          <w:rFonts w:ascii="Times New Roman" w:hAnsi="Times New Roman" w:cs="Times New Roman"/>
          <w:sz w:val="28"/>
          <w:szCs w:val="28"/>
        </w:rPr>
        <w:t>риватні інвестиції</w:t>
      </w:r>
      <w:r w:rsidR="00CB1355" w:rsidRPr="00DD2BFF">
        <w:rPr>
          <w:rFonts w:ascii="Times New Roman" w:hAnsi="Times New Roman" w:cs="Times New Roman"/>
          <w:sz w:val="28"/>
          <w:szCs w:val="28"/>
        </w:rPr>
        <w:t>.</w:t>
      </w:r>
    </w:p>
    <w:p w:rsidR="0020528D" w:rsidRPr="00F62371" w:rsidRDefault="00DD2BFF" w:rsidP="003A16DB">
      <w:pPr>
        <w:spacing w:before="120" w:after="120" w:line="240" w:lineRule="auto"/>
        <w:jc w:val="center"/>
        <w:rPr>
          <w:rFonts w:ascii="Times New Roman" w:hAnsi="Times New Roman" w:cs="Times New Roman"/>
          <w:b/>
          <w:bCs/>
          <w:i/>
          <w:color w:val="1F497D"/>
          <w:sz w:val="28"/>
          <w:szCs w:val="28"/>
        </w:rPr>
      </w:pPr>
      <w:proofErr w:type="spellStart"/>
      <w:r>
        <w:rPr>
          <w:rFonts w:ascii="Times New Roman" w:hAnsi="Times New Roman" w:cs="Times New Roman"/>
          <w:b/>
          <w:bCs/>
          <w:i/>
          <w:color w:val="1F497D"/>
          <w:sz w:val="28"/>
          <w:szCs w:val="28"/>
        </w:rPr>
        <w:t>Мал</w:t>
      </w:r>
      <w:proofErr w:type="spellEnd"/>
      <w:r>
        <w:rPr>
          <w:rFonts w:ascii="Times New Roman" w:hAnsi="Times New Roman" w:cs="Times New Roman"/>
          <w:b/>
          <w:bCs/>
          <w:i/>
          <w:color w:val="1F497D"/>
          <w:sz w:val="28"/>
          <w:szCs w:val="28"/>
        </w:rPr>
        <w:t>. 3</w:t>
      </w:r>
      <w:r w:rsidR="0020528D" w:rsidRPr="00FD504B">
        <w:rPr>
          <w:rFonts w:ascii="Times New Roman" w:hAnsi="Times New Roman" w:cs="Times New Roman"/>
          <w:b/>
          <w:bCs/>
          <w:i/>
          <w:color w:val="1F497D"/>
          <w:sz w:val="28"/>
          <w:szCs w:val="28"/>
        </w:rPr>
        <w:t>.4.1</w:t>
      </w:r>
      <w:r>
        <w:rPr>
          <w:rFonts w:ascii="Times New Roman" w:hAnsi="Times New Roman" w:cs="Times New Roman"/>
          <w:b/>
          <w:bCs/>
          <w:i/>
          <w:color w:val="1F497D"/>
          <w:sz w:val="28"/>
          <w:szCs w:val="28"/>
        </w:rPr>
        <w:t>.9</w:t>
      </w:r>
      <w:r w:rsidR="0020528D" w:rsidRPr="00FD504B">
        <w:rPr>
          <w:rFonts w:ascii="Times New Roman" w:hAnsi="Times New Roman" w:cs="Times New Roman"/>
          <w:b/>
          <w:bCs/>
          <w:i/>
          <w:color w:val="1F497D"/>
          <w:sz w:val="28"/>
          <w:szCs w:val="28"/>
        </w:rPr>
        <w:t>.</w:t>
      </w:r>
      <w:r>
        <w:rPr>
          <w:rFonts w:ascii="Times New Roman" w:hAnsi="Times New Roman" w:cs="Times New Roman"/>
          <w:b/>
          <w:bCs/>
          <w:i/>
          <w:color w:val="1F497D"/>
          <w:sz w:val="28"/>
          <w:szCs w:val="28"/>
        </w:rPr>
        <w:t>4.1.</w:t>
      </w:r>
      <w:r w:rsidR="0020528D" w:rsidRPr="00FD504B">
        <w:rPr>
          <w:rFonts w:ascii="Times New Roman" w:hAnsi="Times New Roman" w:cs="Times New Roman"/>
          <w:b/>
          <w:bCs/>
          <w:i/>
          <w:color w:val="1F497D"/>
          <w:sz w:val="28"/>
          <w:szCs w:val="28"/>
        </w:rPr>
        <w:t xml:space="preserve"> Скорочення споживання ПЕР у секторі громадського тра</w:t>
      </w:r>
      <w:r w:rsidR="0020528D" w:rsidRPr="00FD504B">
        <w:rPr>
          <w:rFonts w:ascii="Times New Roman" w:hAnsi="Times New Roman" w:cs="Times New Roman"/>
          <w:b/>
          <w:bCs/>
          <w:i/>
          <w:color w:val="1F497D"/>
          <w:sz w:val="28"/>
          <w:szCs w:val="28"/>
        </w:rPr>
        <w:t>н</w:t>
      </w:r>
      <w:r w:rsidR="0020528D" w:rsidRPr="00FD504B">
        <w:rPr>
          <w:rFonts w:ascii="Times New Roman" w:hAnsi="Times New Roman" w:cs="Times New Roman"/>
          <w:b/>
          <w:bCs/>
          <w:i/>
          <w:color w:val="1F497D"/>
          <w:sz w:val="28"/>
          <w:szCs w:val="28"/>
        </w:rPr>
        <w:t xml:space="preserve">спорту  (тис. </w:t>
      </w:r>
      <w:proofErr w:type="spellStart"/>
      <w:r w:rsidR="0020528D" w:rsidRPr="00FD504B">
        <w:rPr>
          <w:rFonts w:ascii="Times New Roman" w:hAnsi="Times New Roman" w:cs="Times New Roman"/>
          <w:b/>
          <w:bCs/>
          <w:i/>
          <w:color w:val="1F497D"/>
          <w:sz w:val="28"/>
          <w:szCs w:val="28"/>
        </w:rPr>
        <w:t>МВт∙год</w:t>
      </w:r>
      <w:proofErr w:type="spellEnd"/>
      <w:r w:rsidR="0020528D" w:rsidRPr="00FD504B">
        <w:rPr>
          <w:rFonts w:ascii="Times New Roman" w:hAnsi="Times New Roman" w:cs="Times New Roman"/>
          <w:b/>
          <w:bCs/>
          <w:i/>
          <w:color w:val="1F497D"/>
          <w:sz w:val="28"/>
          <w:szCs w:val="28"/>
        </w:rPr>
        <w:t>)</w:t>
      </w:r>
    </w:p>
    <w:p w:rsidR="000C5596" w:rsidRPr="00F62371" w:rsidRDefault="000C5596" w:rsidP="00EC543E">
      <w:pPr>
        <w:spacing w:before="60" w:after="0" w:line="240" w:lineRule="auto"/>
        <w:rPr>
          <w:rFonts w:ascii="Times New Roman" w:hAnsi="Times New Roman" w:cs="Times New Roman"/>
          <w:sz w:val="28"/>
          <w:szCs w:val="28"/>
        </w:rPr>
      </w:pPr>
    </w:p>
    <w:p w:rsidR="0020528D" w:rsidRPr="00F62371" w:rsidRDefault="007A1309" w:rsidP="003A16DB">
      <w:pPr>
        <w:pStyle w:val="a3"/>
        <w:tabs>
          <w:tab w:val="left" w:pos="993"/>
        </w:tabs>
        <w:spacing w:after="0" w:line="240" w:lineRule="auto"/>
        <w:ind w:left="0"/>
        <w:jc w:val="center"/>
        <w:rPr>
          <w:rFonts w:ascii="Times New Roman" w:hAnsi="Times New Roman" w:cs="Times New Roman"/>
          <w:sz w:val="24"/>
          <w:szCs w:val="24"/>
        </w:rPr>
      </w:pPr>
      <w:r w:rsidRPr="00F62371">
        <w:rPr>
          <w:rFonts w:ascii="Times New Roman" w:hAnsi="Times New Roman" w:cs="Times New Roman"/>
          <w:noProof/>
          <w:sz w:val="24"/>
          <w:szCs w:val="24"/>
          <w:lang w:val="ru-RU"/>
        </w:rPr>
        <w:drawing>
          <wp:inline distT="0" distB="0" distL="0" distR="0">
            <wp:extent cx="4133196" cy="2343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3196" cy="2343150"/>
                    </a:xfrm>
                    <a:prstGeom prst="rect">
                      <a:avLst/>
                    </a:prstGeom>
                    <a:noFill/>
                    <a:ln>
                      <a:noFill/>
                    </a:ln>
                  </pic:spPr>
                </pic:pic>
              </a:graphicData>
            </a:graphic>
          </wp:inline>
        </w:drawing>
      </w:r>
    </w:p>
    <w:p w:rsidR="00BD7F8F" w:rsidRPr="00F62371" w:rsidRDefault="00BD7F8F" w:rsidP="00EC543E">
      <w:pPr>
        <w:pStyle w:val="a3"/>
        <w:tabs>
          <w:tab w:val="left" w:pos="993"/>
        </w:tabs>
        <w:spacing w:after="0" w:line="240" w:lineRule="auto"/>
        <w:rPr>
          <w:rFonts w:ascii="Times New Roman" w:hAnsi="Times New Roman" w:cs="Times New Roman"/>
          <w:sz w:val="24"/>
          <w:szCs w:val="24"/>
        </w:rPr>
      </w:pPr>
    </w:p>
    <w:p w:rsidR="00AA409C" w:rsidRPr="00F62371" w:rsidRDefault="00AA409C" w:rsidP="00EC543E">
      <w:pPr>
        <w:pStyle w:val="a3"/>
        <w:tabs>
          <w:tab w:val="left" w:pos="993"/>
        </w:tabs>
        <w:spacing w:after="0" w:line="240" w:lineRule="auto"/>
        <w:rPr>
          <w:rFonts w:ascii="Times New Roman" w:hAnsi="Times New Roman" w:cs="Times New Roman"/>
          <w:sz w:val="24"/>
          <w:szCs w:val="24"/>
        </w:rPr>
        <w:sectPr w:rsidR="00AA409C" w:rsidRPr="00F62371" w:rsidSect="00E73202">
          <w:headerReference w:type="default" r:id="rId61"/>
          <w:pgSz w:w="11906" w:h="16838" w:code="9"/>
          <w:pgMar w:top="1134" w:right="567" w:bottom="1134" w:left="1701" w:header="680" w:footer="510" w:gutter="0"/>
          <w:cols w:space="708"/>
          <w:docGrid w:linePitch="360"/>
        </w:sectPr>
      </w:pPr>
    </w:p>
    <w:p w:rsidR="0020528D" w:rsidRPr="00F62371" w:rsidRDefault="0020528D" w:rsidP="00D947C0">
      <w:pPr>
        <w:pStyle w:val="2"/>
        <w:numPr>
          <w:ilvl w:val="3"/>
          <w:numId w:val="77"/>
        </w:numPr>
        <w:tabs>
          <w:tab w:val="left" w:pos="1134"/>
        </w:tabs>
        <w:spacing w:before="120" w:after="120" w:line="240" w:lineRule="auto"/>
        <w:ind w:left="0" w:firstLine="0"/>
        <w:jc w:val="center"/>
        <w:rPr>
          <w:rFonts w:ascii="Times New Roman" w:hAnsi="Times New Roman" w:cs="Times New Roman"/>
          <w:i/>
          <w:color w:val="1F497D"/>
          <w:sz w:val="28"/>
          <w:szCs w:val="28"/>
        </w:rPr>
      </w:pPr>
      <w:bookmarkStart w:id="158" w:name="_Toc475803451"/>
      <w:r w:rsidRPr="00F62371">
        <w:rPr>
          <w:rFonts w:ascii="Times New Roman" w:hAnsi="Times New Roman" w:cs="Times New Roman"/>
          <w:i/>
          <w:color w:val="1F497D"/>
          <w:sz w:val="28"/>
          <w:szCs w:val="28"/>
        </w:rPr>
        <w:lastRenderedPageBreak/>
        <w:t>Узагальнені результати впровадження П</w:t>
      </w:r>
      <w:r w:rsidR="00D947C0">
        <w:rPr>
          <w:rFonts w:ascii="Times New Roman" w:hAnsi="Times New Roman" w:cs="Times New Roman"/>
          <w:i/>
          <w:color w:val="1F497D"/>
          <w:sz w:val="28"/>
          <w:szCs w:val="28"/>
        </w:rPr>
        <w:t>лану дій зі сталого енергетичного розвитку                                     м. Кривого рогу до 2025 року</w:t>
      </w:r>
      <w:bookmarkEnd w:id="158"/>
    </w:p>
    <w:p w:rsidR="0020528D" w:rsidRPr="00F62371" w:rsidRDefault="00DD2BFF" w:rsidP="00D947C0">
      <w:pPr>
        <w:spacing w:before="120" w:after="120" w:line="240" w:lineRule="auto"/>
        <w:jc w:val="center"/>
        <w:rPr>
          <w:rFonts w:ascii="Times New Roman" w:hAnsi="Times New Roman" w:cs="Times New Roman"/>
          <w:b/>
          <w:bCs/>
          <w:i/>
          <w:color w:val="1F497D"/>
          <w:sz w:val="28"/>
          <w:szCs w:val="28"/>
        </w:rPr>
      </w:pPr>
      <w:r>
        <w:rPr>
          <w:rFonts w:ascii="Times New Roman" w:hAnsi="Times New Roman" w:cs="Times New Roman"/>
          <w:b/>
          <w:bCs/>
          <w:i/>
          <w:color w:val="1F497D"/>
          <w:sz w:val="28"/>
          <w:szCs w:val="28"/>
        </w:rPr>
        <w:t>Зведені показники за</w:t>
      </w:r>
      <w:r w:rsidR="0020528D" w:rsidRPr="00F62371">
        <w:rPr>
          <w:rFonts w:ascii="Times New Roman" w:hAnsi="Times New Roman" w:cs="Times New Roman"/>
          <w:b/>
          <w:bCs/>
          <w:i/>
          <w:color w:val="1F497D"/>
          <w:sz w:val="28"/>
          <w:szCs w:val="28"/>
        </w:rPr>
        <w:t xml:space="preserve"> проектам</w:t>
      </w:r>
      <w:r>
        <w:rPr>
          <w:rFonts w:ascii="Times New Roman" w:hAnsi="Times New Roman" w:cs="Times New Roman"/>
          <w:b/>
          <w:bCs/>
          <w:i/>
          <w:color w:val="1F497D"/>
          <w:sz w:val="28"/>
          <w:szCs w:val="28"/>
        </w:rPr>
        <w:t>и</w:t>
      </w:r>
      <w:r w:rsidR="0020528D" w:rsidRPr="00F62371">
        <w:rPr>
          <w:rFonts w:ascii="Times New Roman" w:hAnsi="Times New Roman" w:cs="Times New Roman"/>
          <w:b/>
          <w:bCs/>
          <w:i/>
          <w:color w:val="1F497D"/>
          <w:sz w:val="28"/>
          <w:szCs w:val="28"/>
        </w:rPr>
        <w:t xml:space="preserve"> ПДСЕР</w:t>
      </w:r>
    </w:p>
    <w:tbl>
      <w:tblPr>
        <w:tblW w:w="0" w:type="auto"/>
        <w:tblInd w:w="93" w:type="dxa"/>
        <w:tblLook w:val="04A0" w:firstRow="1" w:lastRow="0" w:firstColumn="1" w:lastColumn="0" w:noHBand="0" w:noVBand="1"/>
      </w:tblPr>
      <w:tblGrid>
        <w:gridCol w:w="4001"/>
        <w:gridCol w:w="976"/>
        <w:gridCol w:w="1004"/>
        <w:gridCol w:w="908"/>
        <w:gridCol w:w="908"/>
        <w:gridCol w:w="908"/>
        <w:gridCol w:w="1105"/>
        <w:gridCol w:w="943"/>
        <w:gridCol w:w="927"/>
        <w:gridCol w:w="1021"/>
        <w:gridCol w:w="976"/>
        <w:gridCol w:w="1016"/>
      </w:tblGrid>
      <w:tr w:rsidR="00AA409C" w:rsidRPr="00F62371" w:rsidTr="00AA409C">
        <w:trPr>
          <w:tblHeader/>
        </w:trPr>
        <w:tc>
          <w:tcPr>
            <w:tcW w:w="0" w:type="auto"/>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4229" w:rsidRPr="00F62371" w:rsidRDefault="00B04229" w:rsidP="00B04229">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Проекти</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Інвестиції</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3338C3">
              <w:rPr>
                <w:rFonts w:ascii="Times New Roman" w:eastAsia="Times New Roman" w:hAnsi="Times New Roman" w:cs="Times New Roman"/>
                <w:b/>
                <w:bCs/>
                <w:color w:val="000000"/>
                <w:spacing w:val="-4"/>
                <w:sz w:val="16"/>
                <w:szCs w:val="16"/>
                <w:lang w:eastAsia="ru-RU"/>
              </w:rPr>
              <w:t>Заміщення</w:t>
            </w:r>
            <w:r w:rsidRPr="00F62371">
              <w:rPr>
                <w:rFonts w:ascii="Times New Roman" w:eastAsia="Times New Roman" w:hAnsi="Times New Roman" w:cs="Times New Roman"/>
                <w:b/>
                <w:bCs/>
                <w:color w:val="000000"/>
                <w:sz w:val="16"/>
                <w:szCs w:val="16"/>
                <w:lang w:eastAsia="ru-RU"/>
              </w:rPr>
              <w:t xml:space="preserve"> природних ПЕР</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Економія ПЕР</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Економія ХВ</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Економія реагентів</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Скорочення викидів ПГ</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Зниження витрат</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Простий термін окупності</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Внутрішня норма прибутку (IRR)</w:t>
            </w:r>
          </w:p>
        </w:tc>
        <w:tc>
          <w:tcPr>
            <w:tcW w:w="0" w:type="auto"/>
            <w:tcBorders>
              <w:top w:val="single" w:sz="4" w:space="0" w:color="1F497D"/>
              <w:left w:val="nil"/>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Чиста приведена вартість (NPV)</w:t>
            </w:r>
          </w:p>
        </w:tc>
        <w:tc>
          <w:tcPr>
            <w:tcW w:w="0" w:type="auto"/>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Коефіцієнт чистої приведеної вартості (NPVQ)</w:t>
            </w:r>
          </w:p>
        </w:tc>
      </w:tr>
      <w:tr w:rsidR="00AA409C" w:rsidRPr="00F62371" w:rsidTr="00AA409C">
        <w:trPr>
          <w:tblHeader/>
        </w:trPr>
        <w:tc>
          <w:tcPr>
            <w:tcW w:w="0" w:type="auto"/>
            <w:vMerge/>
            <w:tcBorders>
              <w:top w:val="single" w:sz="4" w:space="0" w:color="1F497D"/>
              <w:left w:val="single" w:sz="4" w:space="0" w:color="1F497D"/>
              <w:bottom w:val="single" w:sz="4" w:space="0" w:color="1F497D"/>
              <w:right w:val="single" w:sz="4" w:space="0" w:color="1F497D"/>
            </w:tcBorders>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F62371">
              <w:rPr>
                <w:rFonts w:ascii="Times New Roman" w:eastAsia="Times New Roman" w:hAnsi="Times New Roman" w:cs="Times New Roman"/>
                <w:b/>
                <w:bCs/>
                <w:color w:val="000000"/>
                <w:sz w:val="16"/>
                <w:szCs w:val="16"/>
                <w:lang w:eastAsia="ru-RU"/>
              </w:rPr>
              <w:t>МВт</w:t>
            </w:r>
            <w:proofErr w:type="spellEnd"/>
            <w:r w:rsidRPr="00F62371">
              <w:rPr>
                <w:rFonts w:ascii="Times New Roman" w:eastAsia="Times New Roman" w:hAnsi="Times New Roman" w:cs="Times New Roman"/>
                <w:b/>
                <w:bCs/>
                <w:color w:val="000000"/>
                <w:sz w:val="16"/>
                <w:szCs w:val="16"/>
                <w:lang w:eastAsia="ru-RU"/>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F62371">
              <w:rPr>
                <w:rFonts w:ascii="Times New Roman" w:eastAsia="Times New Roman" w:hAnsi="Times New Roman" w:cs="Times New Roman"/>
                <w:b/>
                <w:bCs/>
                <w:color w:val="000000"/>
                <w:sz w:val="16"/>
                <w:szCs w:val="16"/>
                <w:lang w:eastAsia="ru-RU"/>
              </w:rPr>
              <w:t>МВт</w:t>
            </w:r>
            <w:proofErr w:type="spellEnd"/>
            <w:r w:rsidRPr="00F62371">
              <w:rPr>
                <w:rFonts w:ascii="Times New Roman" w:eastAsia="Times New Roman" w:hAnsi="Times New Roman" w:cs="Times New Roman"/>
                <w:b/>
                <w:bCs/>
                <w:color w:val="000000"/>
                <w:sz w:val="16"/>
                <w:szCs w:val="16"/>
                <w:lang w:eastAsia="ru-RU"/>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тис. м3</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 СО2</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тис. грн.</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Бюджетний сектор</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2112374,1</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590,7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260 562,5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102 617,2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316 244,4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6,7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579 992,9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0,3</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Удосконалення системи енергетичного мен</w:t>
            </w:r>
            <w:r w:rsidRPr="00F62371">
              <w:rPr>
                <w:rFonts w:ascii="Times New Roman" w:eastAsia="Times New Roman" w:hAnsi="Times New Roman" w:cs="Times New Roman"/>
                <w:color w:val="000000"/>
                <w:sz w:val="19"/>
                <w:szCs w:val="19"/>
                <w:lang w:eastAsia="ru-RU"/>
              </w:rPr>
              <w:t>е</w:t>
            </w:r>
            <w:r w:rsidRPr="00F62371">
              <w:rPr>
                <w:rFonts w:ascii="Times New Roman" w:eastAsia="Times New Roman" w:hAnsi="Times New Roman" w:cs="Times New Roman"/>
                <w:color w:val="000000"/>
                <w:sz w:val="19"/>
                <w:szCs w:val="19"/>
                <w:lang w:eastAsia="ru-RU"/>
              </w:rPr>
              <w:t>джменту</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13700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40 883,2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11 423,4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22 271,3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123 147,3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Комплексна </w:t>
            </w: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модернізація інженерних мереж з використанням енерг</w:t>
            </w:r>
            <w:r w:rsidR="005346E7">
              <w:rPr>
                <w:rFonts w:ascii="Times New Roman" w:eastAsia="Times New Roman" w:hAnsi="Times New Roman" w:cs="Times New Roman"/>
                <w:color w:val="000000"/>
                <w:sz w:val="19"/>
                <w:szCs w:val="19"/>
                <w:lang w:eastAsia="ru-RU"/>
              </w:rPr>
              <w:t>о</w:t>
            </w:r>
            <w:r w:rsidR="005346E7">
              <w:rPr>
                <w:rFonts w:ascii="Times New Roman" w:eastAsia="Times New Roman" w:hAnsi="Times New Roman" w:cs="Times New Roman"/>
                <w:color w:val="000000"/>
                <w:sz w:val="19"/>
                <w:szCs w:val="19"/>
                <w:lang w:eastAsia="ru-RU"/>
              </w:rPr>
              <w:t>з</w:t>
            </w:r>
            <w:r w:rsidR="005346E7">
              <w:rPr>
                <w:rFonts w:ascii="Times New Roman" w:eastAsia="Times New Roman" w:hAnsi="Times New Roman" w:cs="Times New Roman"/>
                <w:color w:val="000000"/>
                <w:sz w:val="19"/>
                <w:szCs w:val="19"/>
                <w:lang w:eastAsia="ru-RU"/>
              </w:rPr>
              <w:t>бері</w:t>
            </w:r>
            <w:r w:rsidR="00A838AA">
              <w:rPr>
                <w:rFonts w:ascii="Times New Roman" w:eastAsia="Times New Roman" w:hAnsi="Times New Roman" w:cs="Times New Roman"/>
                <w:color w:val="000000"/>
                <w:sz w:val="19"/>
                <w:szCs w:val="19"/>
                <w:lang w:eastAsia="ru-RU"/>
              </w:rPr>
              <w:t>гаючих технологій (131 загальноосвітня школа</w:t>
            </w:r>
            <w:r w:rsidRPr="00F62371">
              <w:rPr>
                <w:rFonts w:ascii="Times New Roman" w:eastAsia="Times New Roman" w:hAnsi="Times New Roman" w:cs="Times New Roman"/>
                <w:color w:val="000000"/>
                <w:sz w:val="19"/>
                <w:szCs w:val="19"/>
                <w:lang w:eastAsia="ru-RU"/>
              </w:rPr>
              <w:t xml:space="preserve">)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1005163,6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453,0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76 445,0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20 271,9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116 155,5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-16 266,7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xml:space="preserve"> дошкільних навчальних закладів №15 та №231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10405,6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964,1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255,1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1 465,6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11 398,2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Комплексна </w:t>
            </w: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модернізація інженерних мереж з використанням енерг</w:t>
            </w:r>
            <w:r w:rsidR="005346E7">
              <w:rPr>
                <w:rFonts w:ascii="Times New Roman" w:eastAsia="Times New Roman" w:hAnsi="Times New Roman" w:cs="Times New Roman"/>
                <w:color w:val="000000"/>
                <w:sz w:val="19"/>
                <w:szCs w:val="19"/>
                <w:lang w:eastAsia="ru-RU"/>
              </w:rPr>
              <w:t>о</w:t>
            </w:r>
            <w:r w:rsidR="005346E7">
              <w:rPr>
                <w:rFonts w:ascii="Times New Roman" w:eastAsia="Times New Roman" w:hAnsi="Times New Roman" w:cs="Times New Roman"/>
                <w:color w:val="000000"/>
                <w:sz w:val="19"/>
                <w:szCs w:val="19"/>
                <w:lang w:eastAsia="ru-RU"/>
              </w:rPr>
              <w:t>з</w:t>
            </w:r>
            <w:r w:rsidR="005346E7">
              <w:rPr>
                <w:rFonts w:ascii="Times New Roman" w:eastAsia="Times New Roman" w:hAnsi="Times New Roman" w:cs="Times New Roman"/>
                <w:color w:val="000000"/>
                <w:sz w:val="19"/>
                <w:szCs w:val="19"/>
                <w:lang w:eastAsia="ru-RU"/>
              </w:rPr>
              <w:t>беріг</w:t>
            </w:r>
            <w:r w:rsidR="00A838AA">
              <w:rPr>
                <w:rFonts w:ascii="Times New Roman" w:eastAsia="Times New Roman" w:hAnsi="Times New Roman" w:cs="Times New Roman"/>
                <w:color w:val="000000"/>
                <w:sz w:val="19"/>
                <w:szCs w:val="19"/>
                <w:lang w:eastAsia="ru-RU"/>
              </w:rPr>
              <w:t>аючих технологій (149 дошкільни</w:t>
            </w:r>
            <w:r w:rsidR="00B81972">
              <w:rPr>
                <w:rFonts w:ascii="Times New Roman" w:eastAsia="Times New Roman" w:hAnsi="Times New Roman" w:cs="Times New Roman"/>
                <w:color w:val="000000"/>
                <w:sz w:val="19"/>
                <w:szCs w:val="19"/>
                <w:lang w:eastAsia="ru-RU"/>
              </w:rPr>
              <w:t>х</w:t>
            </w:r>
            <w:r w:rsidR="005346E7">
              <w:rPr>
                <w:rFonts w:ascii="Times New Roman" w:eastAsia="Times New Roman" w:hAnsi="Times New Roman" w:cs="Times New Roman"/>
                <w:color w:val="000000"/>
                <w:sz w:val="19"/>
                <w:szCs w:val="19"/>
                <w:lang w:eastAsia="ru-RU"/>
              </w:rPr>
              <w:t xml:space="preserve"> н</w:t>
            </w:r>
            <w:r w:rsidR="005346E7">
              <w:rPr>
                <w:rFonts w:ascii="Times New Roman" w:eastAsia="Times New Roman" w:hAnsi="Times New Roman" w:cs="Times New Roman"/>
                <w:color w:val="000000"/>
                <w:sz w:val="19"/>
                <w:szCs w:val="19"/>
                <w:lang w:eastAsia="ru-RU"/>
              </w:rPr>
              <w:t>а</w:t>
            </w:r>
            <w:r w:rsidR="005346E7">
              <w:rPr>
                <w:rFonts w:ascii="Times New Roman" w:eastAsia="Times New Roman" w:hAnsi="Times New Roman" w:cs="Times New Roman"/>
                <w:color w:val="000000"/>
                <w:sz w:val="19"/>
                <w:szCs w:val="19"/>
                <w:lang w:eastAsia="ru-RU"/>
              </w:rPr>
              <w:t>вча</w:t>
            </w:r>
            <w:r w:rsidR="00A838AA">
              <w:rPr>
                <w:rFonts w:ascii="Times New Roman" w:eastAsia="Times New Roman" w:hAnsi="Times New Roman" w:cs="Times New Roman"/>
                <w:color w:val="000000"/>
                <w:sz w:val="19"/>
                <w:szCs w:val="19"/>
                <w:lang w:eastAsia="ru-RU"/>
              </w:rPr>
              <w:t>льни</w:t>
            </w:r>
            <w:r w:rsidR="00B81972">
              <w:rPr>
                <w:rFonts w:ascii="Times New Roman" w:eastAsia="Times New Roman" w:hAnsi="Times New Roman" w:cs="Times New Roman"/>
                <w:color w:val="000000"/>
                <w:sz w:val="19"/>
                <w:szCs w:val="19"/>
                <w:lang w:eastAsia="ru-RU"/>
              </w:rPr>
              <w:t>х</w:t>
            </w:r>
            <w:r w:rsidR="00A838AA">
              <w:rPr>
                <w:rFonts w:ascii="Times New Roman" w:eastAsia="Times New Roman" w:hAnsi="Times New Roman" w:cs="Times New Roman"/>
                <w:color w:val="000000"/>
                <w:sz w:val="19"/>
                <w:szCs w:val="19"/>
                <w:lang w:eastAsia="ru-RU"/>
              </w:rPr>
              <w:t xml:space="preserve"> заклад</w:t>
            </w:r>
            <w:r w:rsidR="00B81972">
              <w:rPr>
                <w:rFonts w:ascii="Times New Roman" w:eastAsia="Times New Roman" w:hAnsi="Times New Roman" w:cs="Times New Roman"/>
                <w:color w:val="000000"/>
                <w:sz w:val="19"/>
                <w:szCs w:val="19"/>
                <w:lang w:eastAsia="ru-RU"/>
              </w:rPr>
              <w:t>ів</w:t>
            </w:r>
            <w:r w:rsidRPr="00F62371">
              <w:rPr>
                <w:rFonts w:ascii="Times New Roman" w:eastAsia="Times New Roman" w:hAnsi="Times New Roman" w:cs="Times New Roman"/>
                <w:color w:val="000000"/>
                <w:sz w:val="19"/>
                <w:szCs w:val="19"/>
                <w:lang w:eastAsia="ru-RU"/>
              </w:rPr>
              <w:t xml:space="preserve">)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503578,8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137,6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48 590,7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12 861,8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73 719,3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124 035,4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Комплексна </w:t>
            </w: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модернізація інженерних мереж з використанням енерго</w:t>
            </w:r>
            <w:r w:rsidRPr="00F62371">
              <w:rPr>
                <w:rFonts w:ascii="Times New Roman" w:eastAsia="Times New Roman" w:hAnsi="Times New Roman" w:cs="Times New Roman"/>
                <w:color w:val="000000"/>
                <w:sz w:val="19"/>
                <w:szCs w:val="19"/>
                <w:lang w:eastAsia="ru-RU"/>
              </w:rPr>
              <w:t>з</w:t>
            </w:r>
            <w:r w:rsidRPr="00F62371">
              <w:rPr>
                <w:rFonts w:ascii="Times New Roman" w:eastAsia="Times New Roman" w:hAnsi="Times New Roman" w:cs="Times New Roman"/>
                <w:color w:val="000000"/>
                <w:sz w:val="19"/>
                <w:szCs w:val="19"/>
                <w:lang w:eastAsia="ru-RU"/>
              </w:rPr>
              <w:t>берігаючих технологій (45 інш</w:t>
            </w:r>
            <w:r w:rsidR="005346E7">
              <w:rPr>
                <w:rFonts w:ascii="Times New Roman" w:eastAsia="Times New Roman" w:hAnsi="Times New Roman" w:cs="Times New Roman"/>
                <w:color w:val="000000"/>
                <w:sz w:val="19"/>
                <w:szCs w:val="19"/>
                <w:lang w:eastAsia="ru-RU"/>
              </w:rPr>
              <w:t>их об'єктів управління освіти і</w:t>
            </w:r>
            <w:r w:rsidRPr="00F62371">
              <w:rPr>
                <w:rFonts w:ascii="Times New Roman" w:eastAsia="Times New Roman" w:hAnsi="Times New Roman" w:cs="Times New Roman"/>
                <w:color w:val="000000"/>
                <w:sz w:val="19"/>
                <w:szCs w:val="19"/>
                <w:lang w:eastAsia="ru-RU"/>
              </w:rPr>
              <w:t xml:space="preserve"> науки</w:t>
            </w:r>
            <w:r w:rsidR="00A838AA">
              <w:rPr>
                <w:rFonts w:ascii="Times New Roman" w:eastAsia="Times New Roman" w:hAnsi="Times New Roman" w:cs="Times New Roman"/>
                <w:color w:val="000000"/>
                <w:sz w:val="19"/>
                <w:szCs w:val="19"/>
                <w:lang w:eastAsia="ru-RU"/>
              </w:rPr>
              <w:t xml:space="preserve"> виконкому </w:t>
            </w:r>
            <w:r w:rsidR="005346E7">
              <w:rPr>
                <w:rFonts w:ascii="Times New Roman" w:eastAsia="Times New Roman" w:hAnsi="Times New Roman" w:cs="Times New Roman"/>
                <w:color w:val="000000"/>
                <w:sz w:val="19"/>
                <w:szCs w:val="19"/>
                <w:lang w:eastAsia="ru-RU"/>
              </w:rPr>
              <w:t xml:space="preserve">міської ради </w:t>
            </w:r>
            <w:r w:rsidRPr="00F62371">
              <w:rPr>
                <w:rFonts w:ascii="Times New Roman" w:eastAsia="Times New Roman" w:hAnsi="Times New Roman" w:cs="Times New Roman"/>
                <w:color w:val="000000"/>
                <w:sz w:val="19"/>
                <w:szCs w:val="19"/>
                <w:lang w:eastAsia="ru-RU"/>
              </w:rPr>
              <w:t xml:space="preserve">)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184471,8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10 114,3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36 034,5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15 406,2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-53 310,3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-0,3</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Комплексна </w:t>
            </w: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модернізація інженерних мереж з використанням енерго</w:t>
            </w:r>
            <w:r w:rsidRPr="00F62371">
              <w:rPr>
                <w:rFonts w:ascii="Times New Roman" w:eastAsia="Times New Roman" w:hAnsi="Times New Roman" w:cs="Times New Roman"/>
                <w:color w:val="000000"/>
                <w:sz w:val="19"/>
                <w:szCs w:val="19"/>
                <w:lang w:eastAsia="ru-RU"/>
              </w:rPr>
              <w:t>з</w:t>
            </w:r>
            <w:r w:rsidRPr="00F62371">
              <w:rPr>
                <w:rFonts w:ascii="Times New Roman" w:eastAsia="Times New Roman" w:hAnsi="Times New Roman" w:cs="Times New Roman"/>
                <w:color w:val="000000"/>
                <w:sz w:val="19"/>
                <w:szCs w:val="19"/>
                <w:lang w:eastAsia="ru-RU"/>
              </w:rPr>
              <w:t>берігаючих технологій (21 об'єкт управління охорони здоров'я</w:t>
            </w:r>
            <w:r w:rsidR="005346E7">
              <w:rPr>
                <w:rFonts w:ascii="Times New Roman" w:eastAsia="Times New Roman" w:hAnsi="Times New Roman" w:cs="Times New Roman"/>
                <w:color w:val="000000"/>
                <w:sz w:val="19"/>
                <w:szCs w:val="19"/>
                <w:lang w:eastAsia="ru-RU"/>
              </w:rPr>
              <w:t xml:space="preserve"> виконкому міської ради</w:t>
            </w:r>
            <w:r w:rsidRPr="00F62371">
              <w:rPr>
                <w:rFonts w:ascii="Times New Roman" w:eastAsia="Times New Roman" w:hAnsi="Times New Roman" w:cs="Times New Roman"/>
                <w:color w:val="000000"/>
                <w:sz w:val="19"/>
                <w:szCs w:val="19"/>
                <w:lang w:eastAsia="ru-RU"/>
              </w:rPr>
              <w:t xml:space="preserve">)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248644,5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37 447,6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9 981,2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57 053,4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237 082,9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Комплексна </w:t>
            </w:r>
            <w:proofErr w:type="spellStart"/>
            <w:r w:rsidRPr="00F62371">
              <w:rPr>
                <w:rFonts w:ascii="Times New Roman" w:eastAsia="Times New Roman" w:hAnsi="Times New Roman" w:cs="Times New Roman"/>
                <w:color w:val="000000"/>
                <w:sz w:val="19"/>
                <w:szCs w:val="19"/>
                <w:lang w:eastAsia="ru-RU"/>
              </w:rPr>
              <w:t>термомодернізація</w:t>
            </w:r>
            <w:proofErr w:type="spellEnd"/>
            <w:r w:rsidRPr="00F62371">
              <w:rPr>
                <w:rFonts w:ascii="Times New Roman" w:eastAsia="Times New Roman" w:hAnsi="Times New Roman" w:cs="Times New Roman"/>
                <w:color w:val="000000"/>
                <w:sz w:val="19"/>
                <w:szCs w:val="19"/>
                <w:lang w:eastAsia="ru-RU"/>
              </w:rPr>
              <w:t>, модернізація інженерних мереж з використанням енерго</w:t>
            </w:r>
            <w:r w:rsidR="005346E7">
              <w:rPr>
                <w:rFonts w:ascii="Times New Roman" w:eastAsia="Times New Roman" w:hAnsi="Times New Roman" w:cs="Times New Roman"/>
                <w:color w:val="000000"/>
                <w:sz w:val="19"/>
                <w:szCs w:val="19"/>
                <w:lang w:eastAsia="ru-RU"/>
              </w:rPr>
              <w:t>з</w:t>
            </w:r>
            <w:r w:rsidR="005346E7">
              <w:rPr>
                <w:rFonts w:ascii="Times New Roman" w:eastAsia="Times New Roman" w:hAnsi="Times New Roman" w:cs="Times New Roman"/>
                <w:color w:val="000000"/>
                <w:sz w:val="19"/>
                <w:szCs w:val="19"/>
                <w:lang w:eastAsia="ru-RU"/>
              </w:rPr>
              <w:t>берігаючих технологій (22 інші бюджетні об'єкти</w:t>
            </w:r>
            <w:r w:rsidRPr="00F62371">
              <w:rPr>
                <w:rFonts w:ascii="Times New Roman" w:eastAsia="Times New Roman" w:hAnsi="Times New Roman" w:cs="Times New Roman"/>
                <w:color w:val="000000"/>
                <w:sz w:val="19"/>
                <w:szCs w:val="19"/>
                <w:lang w:eastAsia="ru-RU"/>
              </w:rPr>
              <w:t xml:space="preserve">) </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87849,1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5 572,1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1 470,6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8 484,1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-15 619,0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Модернізація теплових вводів та системи опалення з використання</w:t>
            </w:r>
            <w:r w:rsidR="00975ED5">
              <w:rPr>
                <w:rFonts w:ascii="Times New Roman" w:eastAsia="Times New Roman" w:hAnsi="Times New Roman" w:cs="Times New Roman"/>
                <w:color w:val="000000"/>
                <w:sz w:val="19"/>
                <w:szCs w:val="19"/>
                <w:lang w:eastAsia="ru-RU"/>
              </w:rPr>
              <w:t>м</w:t>
            </w:r>
            <w:r w:rsidRPr="00F62371">
              <w:rPr>
                <w:rFonts w:ascii="Times New Roman" w:eastAsia="Times New Roman" w:hAnsi="Times New Roman" w:cs="Times New Roman"/>
                <w:color w:val="000000"/>
                <w:sz w:val="19"/>
                <w:szCs w:val="19"/>
                <w:lang w:eastAsia="ru-RU"/>
              </w:rPr>
              <w:t xml:space="preserve"> енергозберігаючих технологій об'єктів державного та обласного підпорядкування</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58560,7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40 545,4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10 318,7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21 689,1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126 091,2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Населення</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1"/>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1 305 105,4</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533 306,4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135 214,9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637 151,6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4 119 325,3</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5346E7" w:rsidP="00B04229">
            <w:pPr>
              <w:spacing w:after="0" w:line="240" w:lineRule="auto"/>
              <w:rPr>
                <w:rFonts w:ascii="Times New Roman" w:eastAsia="Times New Roman" w:hAnsi="Times New Roman" w:cs="Times New Roman"/>
                <w:color w:val="000000"/>
                <w:sz w:val="19"/>
                <w:szCs w:val="19"/>
                <w:lang w:eastAsia="ru-RU"/>
              </w:rPr>
            </w:pPr>
            <w:proofErr w:type="spellStart"/>
            <w:r>
              <w:rPr>
                <w:rFonts w:ascii="Times New Roman" w:eastAsia="Times New Roman" w:hAnsi="Times New Roman" w:cs="Times New Roman"/>
                <w:color w:val="000000"/>
                <w:sz w:val="19"/>
                <w:szCs w:val="19"/>
                <w:lang w:eastAsia="ru-RU"/>
              </w:rPr>
              <w:t>Підвище</w:t>
            </w:r>
            <w:r w:rsidR="00B04229" w:rsidRPr="00F62371">
              <w:rPr>
                <w:rFonts w:ascii="Times New Roman" w:eastAsia="Times New Roman" w:hAnsi="Times New Roman" w:cs="Times New Roman"/>
                <w:color w:val="000000"/>
                <w:sz w:val="19"/>
                <w:szCs w:val="19"/>
                <w:lang w:eastAsia="ru-RU"/>
              </w:rPr>
              <w:t>ня</w:t>
            </w:r>
            <w:proofErr w:type="spellEnd"/>
            <w:r w:rsidR="00B04229" w:rsidRPr="00F62371">
              <w:rPr>
                <w:rFonts w:ascii="Times New Roman" w:eastAsia="Times New Roman" w:hAnsi="Times New Roman" w:cs="Times New Roman"/>
                <w:color w:val="000000"/>
                <w:sz w:val="19"/>
                <w:szCs w:val="19"/>
                <w:lang w:eastAsia="ru-RU"/>
              </w:rPr>
              <w:t xml:space="preserve"> енергоефективності в житлових будівлях (4 187 ЖБ)</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1 305 105,4</w:t>
            </w:r>
          </w:p>
        </w:tc>
        <w:tc>
          <w:tcPr>
            <w:tcW w:w="0" w:type="auto"/>
            <w:tcBorders>
              <w:top w:val="nil"/>
              <w:left w:val="nil"/>
              <w:bottom w:val="single" w:sz="4" w:space="0" w:color="1F497D"/>
              <w:right w:val="single" w:sz="4" w:space="0" w:color="1F497D"/>
            </w:tcBorders>
            <w:shd w:val="clear" w:color="auto" w:fill="auto"/>
            <w:noWrap/>
            <w:vAlign w:val="center"/>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533 306,4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135 214,9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637 151,6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4 119 325,3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lastRenderedPageBreak/>
              <w:t>Третинні будівлі</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112 365,2</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72 655,8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18 511,0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38 746,6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125 716,1</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1,1</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Модернізація теплових вводів та системи опалення з використання</w:t>
            </w:r>
            <w:r w:rsidR="00975ED5">
              <w:rPr>
                <w:rFonts w:ascii="Times New Roman" w:eastAsia="Times New Roman" w:hAnsi="Times New Roman" w:cs="Times New Roman"/>
                <w:color w:val="000000"/>
                <w:sz w:val="19"/>
                <w:szCs w:val="19"/>
                <w:lang w:eastAsia="ru-RU"/>
              </w:rPr>
              <w:t>м</w:t>
            </w:r>
            <w:r w:rsidRPr="00F62371">
              <w:rPr>
                <w:rFonts w:ascii="Times New Roman" w:eastAsia="Times New Roman" w:hAnsi="Times New Roman" w:cs="Times New Roman"/>
                <w:color w:val="000000"/>
                <w:sz w:val="19"/>
                <w:szCs w:val="19"/>
                <w:lang w:eastAsia="ru-RU"/>
              </w:rPr>
              <w:t xml:space="preserve"> енергозберігаючих технологій</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112 365,2</w:t>
            </w:r>
          </w:p>
        </w:tc>
        <w:tc>
          <w:tcPr>
            <w:tcW w:w="0" w:type="auto"/>
            <w:tcBorders>
              <w:top w:val="nil"/>
              <w:left w:val="nil"/>
              <w:bottom w:val="single" w:sz="4" w:space="0" w:color="1F497D"/>
              <w:right w:val="single" w:sz="4" w:space="0" w:color="1F497D"/>
            </w:tcBorders>
            <w:shd w:val="clear" w:color="auto" w:fill="auto"/>
            <w:noWrap/>
            <w:vAlign w:val="center"/>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72 655,8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18 511,0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38 746,6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125 716,1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w:t>
            </w:r>
          </w:p>
        </w:tc>
      </w:tr>
      <w:tr w:rsidR="00AA409C" w:rsidRPr="00F62371" w:rsidTr="00AA409C">
        <w:tc>
          <w:tcPr>
            <w:tcW w:w="0" w:type="auto"/>
            <w:tcBorders>
              <w:top w:val="nil"/>
              <w:left w:val="single" w:sz="4" w:space="0" w:color="1F497D"/>
              <w:bottom w:val="single" w:sz="4" w:space="0" w:color="1F497D"/>
              <w:right w:val="nil"/>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Теплоенергетика</w:t>
            </w:r>
          </w:p>
        </w:t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121"/>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1 880 274,6</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355 348,4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83 987,9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296 467,4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6,3</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-55 159,8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0,0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Модернізація котлів ТВГ-8 та КВГ-6,5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15 760,0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9 232,9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1 865,0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6 670,2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25 225,4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Заміна котлів типу НІІСТУ-5 на нові</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3 358,6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1 921,5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390,5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1 392,4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5 197,3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Заміна мережевих насосів на котельнях</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9 161,5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2 748,0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2 418,2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5 390,6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23 961,3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2,6</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Децентралізація системи теплопостачання з виводом з експлуатації котельні на території ПАТ "</w:t>
            </w:r>
            <w:proofErr w:type="spellStart"/>
            <w:r w:rsidRPr="00F62371">
              <w:rPr>
                <w:rFonts w:ascii="Times New Roman" w:eastAsia="Times New Roman" w:hAnsi="Times New Roman" w:cs="Times New Roman"/>
                <w:color w:val="000000"/>
                <w:sz w:val="19"/>
                <w:szCs w:val="19"/>
                <w:lang w:eastAsia="ru-RU"/>
              </w:rPr>
              <w:t>АрселорМіттал</w:t>
            </w:r>
            <w:proofErr w:type="spellEnd"/>
            <w:r w:rsidRPr="00F62371">
              <w:rPr>
                <w:rFonts w:ascii="Times New Roman" w:eastAsia="Times New Roman" w:hAnsi="Times New Roman" w:cs="Times New Roman"/>
                <w:color w:val="000000"/>
                <w:sz w:val="19"/>
                <w:szCs w:val="19"/>
                <w:lang w:eastAsia="ru-RU"/>
              </w:rPr>
              <w:t xml:space="preserve"> Кривий Ріг"</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1 293 794,5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96 618,6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22 004,5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90 595,0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-737 127,3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-0,6</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Децентралізація системи теплопостачання котельні «Центральна»</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6 980,0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18 464,5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5 921,8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17 345,7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99 602,1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14,3</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D830E6">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Модернізація потужних котлів КПТМ "Кр</w:t>
            </w:r>
            <w:r w:rsidRPr="00F62371">
              <w:rPr>
                <w:rFonts w:ascii="Times New Roman" w:eastAsia="Times New Roman" w:hAnsi="Times New Roman" w:cs="Times New Roman"/>
                <w:color w:val="000000"/>
                <w:sz w:val="19"/>
                <w:szCs w:val="19"/>
                <w:lang w:eastAsia="ru-RU"/>
              </w:rPr>
              <w:t>и</w:t>
            </w:r>
            <w:r w:rsidRPr="00F62371">
              <w:rPr>
                <w:rFonts w:ascii="Times New Roman" w:eastAsia="Times New Roman" w:hAnsi="Times New Roman" w:cs="Times New Roman"/>
                <w:color w:val="000000"/>
                <w:sz w:val="19"/>
                <w:szCs w:val="19"/>
                <w:lang w:eastAsia="ru-RU"/>
              </w:rPr>
              <w:t xml:space="preserve">воріжтепломережа" та  </w:t>
            </w:r>
            <w:r w:rsidR="00D830E6">
              <w:rPr>
                <w:rFonts w:ascii="Times New Roman" w:eastAsia="Times New Roman" w:hAnsi="Times New Roman" w:cs="Times New Roman"/>
                <w:color w:val="000000"/>
                <w:sz w:val="19"/>
                <w:szCs w:val="19"/>
                <w:lang w:eastAsia="ru-RU"/>
              </w:rPr>
              <w:t>ПАТ</w:t>
            </w:r>
            <w:r w:rsidRPr="00F62371">
              <w:rPr>
                <w:rFonts w:ascii="Times New Roman" w:eastAsia="Times New Roman" w:hAnsi="Times New Roman" w:cs="Times New Roman"/>
                <w:color w:val="000000"/>
                <w:sz w:val="19"/>
                <w:szCs w:val="19"/>
                <w:lang w:eastAsia="ru-RU"/>
              </w:rPr>
              <w:t xml:space="preserve"> "Криворізька теплоцентраль"</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361 920,0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136 047,1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31 496,3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105 852,4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288 497,2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0,8</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D830E6">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Оптимізація системи теплопостачання кот</w:t>
            </w:r>
            <w:r w:rsidRPr="00F62371">
              <w:rPr>
                <w:rFonts w:ascii="Times New Roman" w:eastAsia="Times New Roman" w:hAnsi="Times New Roman" w:cs="Times New Roman"/>
                <w:color w:val="000000"/>
                <w:sz w:val="19"/>
                <w:szCs w:val="19"/>
                <w:lang w:eastAsia="ru-RU"/>
              </w:rPr>
              <w:t>е</w:t>
            </w:r>
            <w:r w:rsidRPr="00F62371">
              <w:rPr>
                <w:rFonts w:ascii="Times New Roman" w:eastAsia="Times New Roman" w:hAnsi="Times New Roman" w:cs="Times New Roman"/>
                <w:color w:val="000000"/>
                <w:sz w:val="19"/>
                <w:szCs w:val="19"/>
                <w:lang w:eastAsia="ru-RU"/>
              </w:rPr>
              <w:t xml:space="preserve">льні №6 </w:t>
            </w:r>
            <w:r w:rsidR="00D830E6">
              <w:rPr>
                <w:rFonts w:ascii="Times New Roman" w:eastAsia="Times New Roman" w:hAnsi="Times New Roman" w:cs="Times New Roman"/>
                <w:color w:val="000000"/>
                <w:sz w:val="19"/>
                <w:szCs w:val="19"/>
                <w:lang w:eastAsia="ru-RU"/>
              </w:rPr>
              <w:t>ПАТ "Криворізька теплоцентраль"</w:t>
            </w:r>
            <w:r w:rsidRPr="00F62371">
              <w:rPr>
                <w:rFonts w:ascii="Times New Roman" w:eastAsia="Times New Roman" w:hAnsi="Times New Roman" w:cs="Times New Roman"/>
                <w:color w:val="000000"/>
                <w:sz w:val="19"/>
                <w:szCs w:val="19"/>
                <w:lang w:eastAsia="ru-RU"/>
              </w:rPr>
              <w:t xml:space="preserve"> з виведенням її з експлуатації</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139 300,0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76 785,8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16 374,1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57 050,8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211 252,3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Виконання заходів з теплоізоляції теплових мереж КПТМ "Криворіжтепломережа"</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16 000,0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10 936,6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2 810,7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7 920,2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32 666,5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Переведення окремих бюджетних установ з централізованої систе</w:t>
            </w:r>
            <w:r w:rsidR="000E091A">
              <w:rPr>
                <w:rFonts w:ascii="Times New Roman" w:eastAsia="Times New Roman" w:hAnsi="Times New Roman" w:cs="Times New Roman"/>
                <w:color w:val="000000"/>
                <w:sz w:val="19"/>
                <w:szCs w:val="19"/>
                <w:lang w:eastAsia="ru-RU"/>
              </w:rPr>
              <w:t>ми опалення на децен</w:t>
            </w:r>
            <w:r w:rsidR="000E091A">
              <w:rPr>
                <w:rFonts w:ascii="Times New Roman" w:eastAsia="Times New Roman" w:hAnsi="Times New Roman" w:cs="Times New Roman"/>
                <w:color w:val="000000"/>
                <w:sz w:val="19"/>
                <w:szCs w:val="19"/>
                <w:lang w:eastAsia="ru-RU"/>
              </w:rPr>
              <w:t>т</w:t>
            </w:r>
            <w:r w:rsidR="000E091A">
              <w:rPr>
                <w:rFonts w:ascii="Times New Roman" w:eastAsia="Times New Roman" w:hAnsi="Times New Roman" w:cs="Times New Roman"/>
                <w:color w:val="000000"/>
                <w:sz w:val="19"/>
                <w:szCs w:val="19"/>
                <w:lang w:eastAsia="ru-RU"/>
              </w:rPr>
              <w:t>ралізовану</w:t>
            </w:r>
            <w:r w:rsidRPr="00F62371">
              <w:rPr>
                <w:rFonts w:ascii="Times New Roman" w:eastAsia="Times New Roman" w:hAnsi="Times New Roman" w:cs="Times New Roman"/>
                <w:color w:val="000000"/>
                <w:sz w:val="19"/>
                <w:szCs w:val="19"/>
                <w:lang w:eastAsia="ru-RU"/>
              </w:rPr>
              <w:t xml:space="preserve"> шляхом будівництва окремих бл</w:t>
            </w:r>
            <w:r w:rsidRPr="00F62371">
              <w:rPr>
                <w:rFonts w:ascii="Times New Roman" w:eastAsia="Times New Roman" w:hAnsi="Times New Roman" w:cs="Times New Roman"/>
                <w:color w:val="000000"/>
                <w:sz w:val="19"/>
                <w:szCs w:val="19"/>
                <w:lang w:eastAsia="ru-RU"/>
              </w:rPr>
              <w:t>о</w:t>
            </w:r>
            <w:r w:rsidRPr="00F62371">
              <w:rPr>
                <w:rFonts w:ascii="Times New Roman" w:eastAsia="Times New Roman" w:hAnsi="Times New Roman" w:cs="Times New Roman"/>
                <w:color w:val="000000"/>
                <w:sz w:val="19"/>
                <w:szCs w:val="19"/>
                <w:lang w:eastAsia="ru-RU"/>
              </w:rPr>
              <w:t xml:space="preserve">чно-модульних </w:t>
            </w:r>
            <w:proofErr w:type="spellStart"/>
            <w:r w:rsidRPr="00F62371">
              <w:rPr>
                <w:rFonts w:ascii="Times New Roman" w:eastAsia="Times New Roman" w:hAnsi="Times New Roman" w:cs="Times New Roman"/>
                <w:color w:val="000000"/>
                <w:sz w:val="19"/>
                <w:szCs w:val="19"/>
                <w:lang w:eastAsia="ru-RU"/>
              </w:rPr>
              <w:t>котелень</w:t>
            </w:r>
            <w:proofErr w:type="spellEnd"/>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34 000,0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2 593,5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706,7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4 250,0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-4 434,5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 xml:space="preserve">Заміщення традиційних джерел енергії на відновлювані та альтернативні </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105 578,7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25 142,8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4 846,5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0,4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15 966,7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37 940,6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217 430,6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2,1</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Збір та утилізація </w:t>
            </w:r>
            <w:proofErr w:type="spellStart"/>
            <w:r w:rsidRPr="00F62371">
              <w:rPr>
                <w:rFonts w:ascii="Times New Roman" w:eastAsia="Times New Roman" w:hAnsi="Times New Roman" w:cs="Times New Roman"/>
                <w:color w:val="000000"/>
                <w:sz w:val="19"/>
                <w:szCs w:val="19"/>
                <w:lang w:eastAsia="ru-RU"/>
              </w:rPr>
              <w:t>звалищного</w:t>
            </w:r>
            <w:proofErr w:type="spellEnd"/>
            <w:r w:rsidRPr="00F62371">
              <w:rPr>
                <w:rFonts w:ascii="Times New Roman" w:eastAsia="Times New Roman" w:hAnsi="Times New Roman" w:cs="Times New Roman"/>
                <w:color w:val="000000"/>
                <w:sz w:val="19"/>
                <w:szCs w:val="19"/>
                <w:lang w:eastAsia="ru-RU"/>
              </w:rPr>
              <w:t xml:space="preserve"> біогазу</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78 039,9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10 200,0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11 914,0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30 418,0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180 925,5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 xml:space="preserve">Переведення </w:t>
            </w:r>
            <w:proofErr w:type="spellStart"/>
            <w:r w:rsidRPr="00F62371">
              <w:rPr>
                <w:rFonts w:ascii="Times New Roman" w:eastAsia="Times New Roman" w:hAnsi="Times New Roman" w:cs="Times New Roman"/>
                <w:color w:val="000000"/>
                <w:sz w:val="19"/>
                <w:szCs w:val="19"/>
                <w:lang w:eastAsia="ru-RU"/>
              </w:rPr>
              <w:t>котелень</w:t>
            </w:r>
            <w:proofErr w:type="spellEnd"/>
            <w:r w:rsidRPr="00F62371">
              <w:rPr>
                <w:rFonts w:ascii="Times New Roman" w:eastAsia="Times New Roman" w:hAnsi="Times New Roman" w:cs="Times New Roman"/>
                <w:color w:val="000000"/>
                <w:sz w:val="19"/>
                <w:szCs w:val="19"/>
                <w:lang w:eastAsia="ru-RU"/>
              </w:rPr>
              <w:t xml:space="preserve"> на біопаливо</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8 533,6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12 209,6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2 546,0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5 040,0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34 374,8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Демонстрацій</w:t>
            </w:r>
            <w:r w:rsidR="00365F8E">
              <w:rPr>
                <w:rFonts w:ascii="Times New Roman" w:eastAsia="Times New Roman" w:hAnsi="Times New Roman" w:cs="Times New Roman"/>
                <w:color w:val="000000"/>
                <w:sz w:val="19"/>
                <w:szCs w:val="19"/>
                <w:lang w:eastAsia="ru-RU"/>
              </w:rPr>
              <w:t xml:space="preserve">ний проект </w:t>
            </w:r>
            <w:proofErr w:type="spellStart"/>
            <w:r w:rsidR="00365F8E">
              <w:rPr>
                <w:rFonts w:ascii="Times New Roman" w:eastAsia="Times New Roman" w:hAnsi="Times New Roman" w:cs="Times New Roman"/>
                <w:color w:val="000000"/>
                <w:sz w:val="19"/>
                <w:szCs w:val="19"/>
                <w:lang w:eastAsia="ru-RU"/>
              </w:rPr>
              <w:t>DemoUkrainaDH</w:t>
            </w:r>
            <w:proofErr w:type="spellEnd"/>
            <w:r w:rsidR="00365F8E">
              <w:rPr>
                <w:rFonts w:ascii="Times New Roman" w:eastAsia="Times New Roman" w:hAnsi="Times New Roman" w:cs="Times New Roman"/>
                <w:color w:val="000000"/>
                <w:sz w:val="19"/>
                <w:szCs w:val="19"/>
                <w:lang w:eastAsia="ru-RU"/>
              </w:rPr>
              <w:t xml:space="preserve"> в м. Кривому Розі</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19 005,2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2 733,2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4 846,5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1 506,7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2 482,6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10 207,5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0,9</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proofErr w:type="spellStart"/>
            <w:r w:rsidRPr="00F62371">
              <w:rPr>
                <w:rFonts w:ascii="Times New Roman" w:eastAsia="Times New Roman" w:hAnsi="Times New Roman" w:cs="Times New Roman"/>
                <w:b/>
                <w:bCs/>
                <w:color w:val="000000"/>
                <w:sz w:val="19"/>
                <w:szCs w:val="19"/>
                <w:lang w:eastAsia="ru-RU"/>
              </w:rPr>
              <w:t>Муниципальне</w:t>
            </w:r>
            <w:proofErr w:type="spellEnd"/>
            <w:r w:rsidRPr="00F62371">
              <w:rPr>
                <w:rFonts w:ascii="Times New Roman" w:eastAsia="Times New Roman" w:hAnsi="Times New Roman" w:cs="Times New Roman"/>
                <w:b/>
                <w:bCs/>
                <w:color w:val="000000"/>
                <w:sz w:val="19"/>
                <w:szCs w:val="19"/>
                <w:lang w:eastAsia="ru-RU"/>
              </w:rPr>
              <w:t xml:space="preserve"> вуличне освітлення </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8 456,7</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1 456,2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1 281,4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2 856,5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21 805,2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2,6</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Поширення в місті автоматизованої системи керування зовнішнім освітленням</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4 067,2</w:t>
            </w:r>
          </w:p>
        </w:tc>
        <w:tc>
          <w:tcPr>
            <w:tcW w:w="0" w:type="auto"/>
            <w:tcBorders>
              <w:top w:val="nil"/>
              <w:left w:val="nil"/>
              <w:bottom w:val="single" w:sz="4" w:space="0" w:color="1F497D"/>
              <w:right w:val="single" w:sz="4" w:space="0" w:color="1F497D"/>
            </w:tcBorders>
            <w:shd w:val="clear" w:color="auto" w:fill="auto"/>
            <w:noWrap/>
            <w:vAlign w:val="center"/>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888,0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781,4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1 741,9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10 762,2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2,6</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Капітальний ремонт вуличного освітлення шляхом установлення світильників на основі світлодіодних технологій</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4 389,5</w:t>
            </w:r>
          </w:p>
        </w:tc>
        <w:tc>
          <w:tcPr>
            <w:tcW w:w="0" w:type="auto"/>
            <w:tcBorders>
              <w:top w:val="nil"/>
              <w:left w:val="nil"/>
              <w:bottom w:val="single" w:sz="4" w:space="0" w:color="1F497D"/>
              <w:right w:val="single" w:sz="4" w:space="0" w:color="1F497D"/>
            </w:tcBorders>
            <w:shd w:val="clear" w:color="auto" w:fill="auto"/>
            <w:noWrap/>
            <w:vAlign w:val="center"/>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568,2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1 114,7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12 193,9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2,8</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 xml:space="preserve">Система водопостачання та водовідведення  </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349 922,3</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54 514,7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24 962,7</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47 973,0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165 351,0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2,1</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1 029 598,8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2,7</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0E091A" w:rsidP="00B04229">
            <w:pPr>
              <w:spacing w:after="0" w:line="240" w:lineRule="auto"/>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lastRenderedPageBreak/>
              <w:t>Технічне переоснащення наявних морально й</w:t>
            </w:r>
            <w:r w:rsidR="00B04229" w:rsidRPr="00F62371">
              <w:rPr>
                <w:rFonts w:ascii="Times New Roman" w:eastAsia="Times New Roman" w:hAnsi="Times New Roman" w:cs="Times New Roman"/>
                <w:color w:val="000000"/>
                <w:sz w:val="19"/>
                <w:szCs w:val="19"/>
                <w:lang w:eastAsia="ru-RU"/>
              </w:rPr>
              <w:t xml:space="preserve"> фізично застарілих схем управління електр</w:t>
            </w:r>
            <w:r w:rsidR="00B04229" w:rsidRPr="00F62371">
              <w:rPr>
                <w:rFonts w:ascii="Times New Roman" w:eastAsia="Times New Roman" w:hAnsi="Times New Roman" w:cs="Times New Roman"/>
                <w:color w:val="000000"/>
                <w:sz w:val="19"/>
                <w:szCs w:val="19"/>
                <w:lang w:eastAsia="ru-RU"/>
              </w:rPr>
              <w:t>о</w:t>
            </w:r>
            <w:r w:rsidR="00B04229" w:rsidRPr="00F62371">
              <w:rPr>
                <w:rFonts w:ascii="Times New Roman" w:eastAsia="Times New Roman" w:hAnsi="Times New Roman" w:cs="Times New Roman"/>
                <w:color w:val="000000"/>
                <w:sz w:val="19"/>
                <w:szCs w:val="19"/>
                <w:lang w:eastAsia="ru-RU"/>
              </w:rPr>
              <w:t>приводами насосних агрегатів водопровідних насосних станцій (ВНС-17, ВНС-ВНС-17, ВНС-18, ВНС-28, ВНС-38, ВНС-48, ВНС-56, ВНС-59, ВНС-61, ВНС-65, ВНС-70, ВНС-72, ВНС-73, ВНС-74, ВНС-75, ВНС-76)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3 456,7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1 406,0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1 237,2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2 758,0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20 023,5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5,8</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Реконструкція водопровідної насосної ста</w:t>
            </w:r>
            <w:r w:rsidR="000E091A">
              <w:rPr>
                <w:rFonts w:ascii="Times New Roman" w:eastAsia="Times New Roman" w:hAnsi="Times New Roman" w:cs="Times New Roman"/>
                <w:color w:val="000000"/>
                <w:sz w:val="19"/>
                <w:szCs w:val="19"/>
                <w:lang w:eastAsia="ru-RU"/>
              </w:rPr>
              <w:t>нції №1 КП «Кривбасводоканал» (у</w:t>
            </w:r>
            <w:r w:rsidRPr="00F62371">
              <w:rPr>
                <w:rFonts w:ascii="Times New Roman" w:eastAsia="Times New Roman" w:hAnsi="Times New Roman" w:cs="Times New Roman"/>
                <w:color w:val="000000"/>
                <w:sz w:val="19"/>
                <w:szCs w:val="19"/>
                <w:lang w:eastAsia="ru-RU"/>
              </w:rPr>
              <w:t>становлення</w:t>
            </w:r>
            <w:r w:rsidR="000E091A">
              <w:rPr>
                <w:rFonts w:ascii="Times New Roman" w:eastAsia="Times New Roman" w:hAnsi="Times New Roman" w:cs="Times New Roman"/>
                <w:color w:val="000000"/>
                <w:sz w:val="19"/>
                <w:szCs w:val="19"/>
                <w:lang w:eastAsia="ru-RU"/>
              </w:rPr>
              <w:t xml:space="preserve"> частотного перетворювача, заміна двох тра</w:t>
            </w:r>
            <w:r w:rsidR="000E091A">
              <w:rPr>
                <w:rFonts w:ascii="Times New Roman" w:eastAsia="Times New Roman" w:hAnsi="Times New Roman" w:cs="Times New Roman"/>
                <w:color w:val="000000"/>
                <w:sz w:val="19"/>
                <w:szCs w:val="19"/>
                <w:lang w:eastAsia="ru-RU"/>
              </w:rPr>
              <w:t>н</w:t>
            </w:r>
            <w:r w:rsidR="000E091A">
              <w:rPr>
                <w:rFonts w:ascii="Times New Roman" w:eastAsia="Times New Roman" w:hAnsi="Times New Roman" w:cs="Times New Roman"/>
                <w:color w:val="000000"/>
                <w:sz w:val="19"/>
                <w:szCs w:val="19"/>
                <w:lang w:eastAsia="ru-RU"/>
              </w:rPr>
              <w:t>сформаторів 6/0,4кВ та двох</w:t>
            </w:r>
            <w:r w:rsidRPr="00F62371">
              <w:rPr>
                <w:rFonts w:ascii="Times New Roman" w:eastAsia="Times New Roman" w:hAnsi="Times New Roman" w:cs="Times New Roman"/>
                <w:color w:val="000000"/>
                <w:sz w:val="19"/>
                <w:szCs w:val="19"/>
                <w:lang w:eastAsia="ru-RU"/>
              </w:rPr>
              <w:t xml:space="preserve"> електродвигунів н/</w:t>
            </w:r>
            <w:proofErr w:type="spellStart"/>
            <w:r w:rsidRPr="00F62371">
              <w:rPr>
                <w:rFonts w:ascii="Times New Roman" w:eastAsia="Times New Roman" w:hAnsi="Times New Roman" w:cs="Times New Roman"/>
                <w:color w:val="000000"/>
                <w:sz w:val="19"/>
                <w:szCs w:val="19"/>
                <w:lang w:eastAsia="ru-RU"/>
              </w:rPr>
              <w:t>агр</w:t>
            </w:r>
            <w:proofErr w:type="spellEnd"/>
            <w:r w:rsidRPr="00F62371">
              <w:rPr>
                <w:rFonts w:ascii="Times New Roman" w:eastAsia="Times New Roman" w:hAnsi="Times New Roman" w:cs="Times New Roman"/>
                <w:color w:val="000000"/>
                <w:sz w:val="19"/>
                <w:szCs w:val="19"/>
                <w:lang w:eastAsia="ru-RU"/>
              </w:rPr>
              <w:t>. 6кВ на електродвигуни 0,4кВ)</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3 809,2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1 139,4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1 002,7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2 235,1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15 219,9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Техніч</w:t>
            </w:r>
            <w:r w:rsidR="000E091A">
              <w:rPr>
                <w:rFonts w:ascii="Times New Roman" w:eastAsia="Times New Roman" w:hAnsi="Times New Roman" w:cs="Times New Roman"/>
                <w:color w:val="000000"/>
                <w:sz w:val="19"/>
                <w:szCs w:val="19"/>
                <w:lang w:eastAsia="ru-RU"/>
              </w:rPr>
              <w:t>не переоснащення наявних морально й</w:t>
            </w:r>
            <w:r w:rsidRPr="00F62371">
              <w:rPr>
                <w:rFonts w:ascii="Times New Roman" w:eastAsia="Times New Roman" w:hAnsi="Times New Roman" w:cs="Times New Roman"/>
                <w:color w:val="000000"/>
                <w:sz w:val="19"/>
                <w:szCs w:val="19"/>
                <w:lang w:eastAsia="ru-RU"/>
              </w:rPr>
              <w:t xml:space="preserve"> фізично застарілих схем управління електр</w:t>
            </w:r>
            <w:r w:rsidRPr="00F62371">
              <w:rPr>
                <w:rFonts w:ascii="Times New Roman" w:eastAsia="Times New Roman" w:hAnsi="Times New Roman" w:cs="Times New Roman"/>
                <w:color w:val="000000"/>
                <w:sz w:val="19"/>
                <w:szCs w:val="19"/>
                <w:lang w:eastAsia="ru-RU"/>
              </w:rPr>
              <w:t>о</w:t>
            </w:r>
            <w:r w:rsidRPr="00F62371">
              <w:rPr>
                <w:rFonts w:ascii="Times New Roman" w:eastAsia="Times New Roman" w:hAnsi="Times New Roman" w:cs="Times New Roman"/>
                <w:color w:val="000000"/>
                <w:sz w:val="19"/>
                <w:szCs w:val="19"/>
                <w:lang w:eastAsia="ru-RU"/>
              </w:rPr>
              <w:t>приводами насосних агрегатів каналізаційних насосних станцій (КНС-32, КНС-45, КНС-63, КНС-69. КНС-90)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1 811,3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1 883,1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1 657,1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3 694,0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204%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29 637,4</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16,4</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Технічне переоснащення каналізаційних н</w:t>
            </w:r>
            <w:r w:rsidRPr="00F62371">
              <w:rPr>
                <w:rFonts w:ascii="Times New Roman" w:eastAsia="Times New Roman" w:hAnsi="Times New Roman" w:cs="Times New Roman"/>
                <w:color w:val="000000"/>
                <w:sz w:val="19"/>
                <w:szCs w:val="19"/>
                <w:lang w:eastAsia="ru-RU"/>
              </w:rPr>
              <w:t>а</w:t>
            </w:r>
            <w:r w:rsidRPr="00F62371">
              <w:rPr>
                <w:rFonts w:ascii="Times New Roman" w:eastAsia="Times New Roman" w:hAnsi="Times New Roman" w:cs="Times New Roman"/>
                <w:color w:val="000000"/>
                <w:sz w:val="19"/>
                <w:szCs w:val="19"/>
                <w:lang w:eastAsia="ru-RU"/>
              </w:rPr>
              <w:t>сосних станцій (КНС-1, КНС-7, КНС-8, КНС-10,. КНС-11, КНС-56, КНС-57)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19 128,1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14 208,7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12 503,6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27 872,3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146%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218 164,5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11,4</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Реконструкція центральної станції аерації</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21 717,0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11 928,6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10 497,2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23 399,6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177 497,1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8,2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0E091A" w:rsidP="00B04229">
            <w:pPr>
              <w:spacing w:after="0" w:line="240" w:lineRule="auto"/>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 xml:space="preserve">Проект водних послуг </w:t>
            </w:r>
            <w:proofErr w:type="spellStart"/>
            <w:r>
              <w:rPr>
                <w:rFonts w:ascii="Times New Roman" w:eastAsia="Times New Roman" w:hAnsi="Times New Roman" w:cs="Times New Roman"/>
                <w:color w:val="000000"/>
                <w:sz w:val="19"/>
                <w:szCs w:val="19"/>
                <w:lang w:eastAsia="ru-RU"/>
              </w:rPr>
              <w:t>Кривбасу</w:t>
            </w:r>
            <w:r w:rsidRPr="00F62371">
              <w:rPr>
                <w:rFonts w:ascii="Times New Roman" w:eastAsia="Times New Roman" w:hAnsi="Times New Roman" w:cs="Times New Roman"/>
                <w:color w:val="000000"/>
                <w:sz w:val="19"/>
                <w:szCs w:val="19"/>
                <w:lang w:eastAsia="ru-RU"/>
              </w:rPr>
              <w:t>"</w:t>
            </w:r>
            <w:r w:rsidR="00B04229" w:rsidRPr="00F62371">
              <w:rPr>
                <w:rFonts w:ascii="Times New Roman" w:eastAsia="Times New Roman" w:hAnsi="Times New Roman" w:cs="Times New Roman"/>
                <w:color w:val="000000"/>
                <w:sz w:val="19"/>
                <w:szCs w:val="19"/>
                <w:lang w:eastAsia="ru-RU"/>
              </w:rPr>
              <w:t>Пріоритетні</w:t>
            </w:r>
            <w:proofErr w:type="spellEnd"/>
            <w:r w:rsidR="00B04229" w:rsidRPr="00F62371">
              <w:rPr>
                <w:rFonts w:ascii="Times New Roman" w:eastAsia="Times New Roman" w:hAnsi="Times New Roman" w:cs="Times New Roman"/>
                <w:color w:val="000000"/>
                <w:sz w:val="19"/>
                <w:szCs w:val="19"/>
                <w:lang w:eastAsia="ru-RU"/>
              </w:rPr>
              <w:t xml:space="preserve"> дії та інвестиції</w:t>
            </w:r>
            <w:r w:rsidRPr="00F62371">
              <w:rPr>
                <w:rFonts w:ascii="Times New Roman" w:eastAsia="Times New Roman" w:hAnsi="Times New Roman" w:cs="Times New Roman"/>
                <w:color w:val="000000"/>
                <w:sz w:val="19"/>
                <w:szCs w:val="19"/>
                <w:lang w:eastAsia="ru-RU"/>
              </w:rPr>
              <w:t>"</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300 000,0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23 949,0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24 962,7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21 075,1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105 392,0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1 267 967,0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4,2</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B04229" w:rsidP="00B04229">
            <w:pPr>
              <w:spacing w:after="0" w:line="240" w:lineRule="auto"/>
              <w:rPr>
                <w:rFonts w:ascii="Times New Roman" w:eastAsia="Times New Roman" w:hAnsi="Times New Roman" w:cs="Times New Roman"/>
                <w:b/>
                <w:bCs/>
                <w:color w:val="000000"/>
                <w:sz w:val="19"/>
                <w:szCs w:val="19"/>
                <w:lang w:eastAsia="ru-RU"/>
              </w:rPr>
            </w:pPr>
            <w:r w:rsidRPr="00F62371">
              <w:rPr>
                <w:rFonts w:ascii="Times New Roman" w:eastAsia="Times New Roman" w:hAnsi="Times New Roman" w:cs="Times New Roman"/>
                <w:b/>
                <w:bCs/>
                <w:color w:val="000000"/>
                <w:sz w:val="19"/>
                <w:szCs w:val="19"/>
                <w:lang w:eastAsia="ru-RU"/>
              </w:rPr>
              <w:t>Транспорт</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345 212,5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119 688,8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5 006,6</w:t>
            </w: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16 319,8</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58 248,3</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5,9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16%</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150 688,2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0,4</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0E091A" w:rsidP="00B04229">
            <w:pPr>
              <w:spacing w:after="0" w:line="240" w:lineRule="auto"/>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У</w:t>
            </w:r>
            <w:r w:rsidR="00B04229" w:rsidRPr="00F62371">
              <w:rPr>
                <w:rFonts w:ascii="Times New Roman" w:eastAsia="Times New Roman" w:hAnsi="Times New Roman" w:cs="Times New Roman"/>
                <w:color w:val="000000"/>
                <w:sz w:val="19"/>
                <w:szCs w:val="19"/>
                <w:lang w:eastAsia="ru-RU"/>
              </w:rPr>
              <w:t>провадження системи обліку електроенергії на тягу трамваїв</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1 006,5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2 085,1</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1 834,9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1 645,2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163%</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12 999,7</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12,9</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04229" w:rsidP="00B04229">
            <w:pPr>
              <w:spacing w:after="0" w:line="240" w:lineRule="auto"/>
              <w:rPr>
                <w:rFonts w:ascii="Times New Roman" w:eastAsia="Times New Roman" w:hAnsi="Times New Roman" w:cs="Times New Roman"/>
                <w:color w:val="000000"/>
                <w:sz w:val="19"/>
                <w:szCs w:val="19"/>
                <w:lang w:eastAsia="ru-RU"/>
              </w:rPr>
            </w:pPr>
            <w:r w:rsidRPr="00F62371">
              <w:rPr>
                <w:rFonts w:ascii="Times New Roman" w:eastAsia="Times New Roman" w:hAnsi="Times New Roman" w:cs="Times New Roman"/>
                <w:color w:val="000000"/>
                <w:sz w:val="19"/>
                <w:szCs w:val="19"/>
                <w:lang w:eastAsia="ru-RU"/>
              </w:rPr>
              <w:t>Переведення рухомого складу міських пас</w:t>
            </w:r>
            <w:r w:rsidRPr="00F62371">
              <w:rPr>
                <w:rFonts w:ascii="Times New Roman" w:eastAsia="Times New Roman" w:hAnsi="Times New Roman" w:cs="Times New Roman"/>
                <w:color w:val="000000"/>
                <w:sz w:val="19"/>
                <w:szCs w:val="19"/>
                <w:lang w:eastAsia="ru-RU"/>
              </w:rPr>
              <w:t>а</w:t>
            </w:r>
            <w:r w:rsidRPr="00F62371">
              <w:rPr>
                <w:rFonts w:ascii="Times New Roman" w:eastAsia="Times New Roman" w:hAnsi="Times New Roman" w:cs="Times New Roman"/>
                <w:color w:val="000000"/>
                <w:sz w:val="19"/>
                <w:szCs w:val="19"/>
                <w:lang w:eastAsia="ru-RU"/>
              </w:rPr>
              <w:t xml:space="preserve">жирських автобусів на </w:t>
            </w:r>
            <w:proofErr w:type="spellStart"/>
            <w:r w:rsidRPr="00F62371">
              <w:rPr>
                <w:rFonts w:ascii="Times New Roman" w:eastAsia="Times New Roman" w:hAnsi="Times New Roman" w:cs="Times New Roman"/>
                <w:color w:val="000000"/>
                <w:sz w:val="19"/>
                <w:szCs w:val="19"/>
                <w:lang w:eastAsia="ru-RU"/>
              </w:rPr>
              <w:t>біодизельне</w:t>
            </w:r>
            <w:proofErr w:type="spellEnd"/>
            <w:r w:rsidRPr="00F62371">
              <w:rPr>
                <w:rFonts w:ascii="Times New Roman" w:eastAsia="Times New Roman" w:hAnsi="Times New Roman" w:cs="Times New Roman"/>
                <w:color w:val="000000"/>
                <w:sz w:val="19"/>
                <w:szCs w:val="19"/>
                <w:lang w:eastAsia="ru-RU"/>
              </w:rPr>
              <w:t xml:space="preserve"> паливо</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119 688,8</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11 914,0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47 273,0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0,0</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04229" w:rsidRPr="00F62371" w:rsidRDefault="00BE0B2A" w:rsidP="00B04229">
            <w:pPr>
              <w:spacing w:after="0" w:line="240" w:lineRule="auto"/>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Оновлення тролейбусного парку</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344 206,0</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2 921,5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2 570,9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9 330,2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36,9</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-245 362,2</w:t>
            </w:r>
          </w:p>
        </w:tc>
        <w:tc>
          <w:tcPr>
            <w:tcW w:w="0" w:type="auto"/>
            <w:tcBorders>
              <w:top w:val="nil"/>
              <w:left w:val="nil"/>
              <w:bottom w:val="single" w:sz="4" w:space="0" w:color="1F497D"/>
              <w:right w:val="single" w:sz="4" w:space="0" w:color="1F497D"/>
            </w:tcBorders>
            <w:shd w:val="clear" w:color="auto" w:fill="auto"/>
            <w:noWrap/>
            <w:vAlign w:val="center"/>
            <w:hideMark/>
          </w:tcPr>
          <w:p w:rsidR="00B04229" w:rsidRPr="00F62371" w:rsidRDefault="00B04229" w:rsidP="003338C3">
            <w:pPr>
              <w:spacing w:after="0" w:line="240" w:lineRule="auto"/>
              <w:jc w:val="center"/>
              <w:rPr>
                <w:rFonts w:ascii="Times New Roman" w:eastAsia="Times New Roman" w:hAnsi="Times New Roman" w:cs="Times New Roman"/>
                <w:color w:val="000000"/>
                <w:sz w:val="16"/>
                <w:szCs w:val="16"/>
                <w:lang w:eastAsia="ru-RU"/>
              </w:rPr>
            </w:pPr>
            <w:r w:rsidRPr="00F62371">
              <w:rPr>
                <w:rFonts w:ascii="Times New Roman" w:eastAsia="Times New Roman" w:hAnsi="Times New Roman" w:cs="Times New Roman"/>
                <w:color w:val="000000"/>
                <w:sz w:val="16"/>
                <w:szCs w:val="16"/>
                <w:lang w:eastAsia="ru-RU"/>
              </w:rPr>
              <w:t>-0,7</w:t>
            </w:r>
          </w:p>
        </w:tc>
      </w:tr>
      <w:tr w:rsidR="00AA409C" w:rsidRPr="00F62371" w:rsidTr="00AA409C">
        <w:tc>
          <w:tcPr>
            <w:tcW w:w="0" w:type="auto"/>
            <w:tcBorders>
              <w:top w:val="nil"/>
              <w:left w:val="single" w:sz="4" w:space="0" w:color="1F497D"/>
              <w:bottom w:val="single" w:sz="4" w:space="0" w:color="1F497D"/>
              <w:right w:val="single" w:sz="4" w:space="0" w:color="1F497D"/>
            </w:tcBorders>
            <w:shd w:val="clear" w:color="000000" w:fill="DCE6F1"/>
            <w:noWrap/>
            <w:vAlign w:val="center"/>
            <w:hideMark/>
          </w:tcPr>
          <w:p w:rsidR="00B04229" w:rsidRPr="00F62371" w:rsidRDefault="000E091A" w:rsidP="00B04229">
            <w:pPr>
              <w:spacing w:after="0" w:line="240" w:lineRule="auto"/>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Разом за проектами</w:t>
            </w:r>
            <w:r w:rsidR="00B04229" w:rsidRPr="00F62371">
              <w:rPr>
                <w:rFonts w:ascii="Times New Roman" w:eastAsia="Times New Roman" w:hAnsi="Times New Roman" w:cs="Times New Roman"/>
                <w:b/>
                <w:bCs/>
                <w:color w:val="000000"/>
                <w:sz w:val="19"/>
                <w:szCs w:val="19"/>
                <w:lang w:eastAsia="ru-RU"/>
              </w:rPr>
              <w:t xml:space="preserve"> ПДСЕР</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84"/>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6 219 289,5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145 422,3</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48" w:right="-85"/>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1 287 697,2</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24 963,1</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0,0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421 871,9</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185" w:right="-90"/>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1 553 006,4</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4,0</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25%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ind w:left="-62" w:right="-41"/>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7 000 942,5</w:t>
            </w:r>
          </w:p>
        </w:tc>
        <w:tc>
          <w:tcPr>
            <w:tcW w:w="0" w:type="auto"/>
            <w:tcBorders>
              <w:top w:val="nil"/>
              <w:left w:val="nil"/>
              <w:bottom w:val="single" w:sz="4" w:space="0" w:color="1F497D"/>
              <w:right w:val="single" w:sz="4" w:space="0" w:color="1F497D"/>
            </w:tcBorders>
            <w:shd w:val="clear" w:color="000000" w:fill="DCE6F1"/>
            <w:noWrap/>
            <w:vAlign w:val="center"/>
            <w:hideMark/>
          </w:tcPr>
          <w:p w:rsidR="00B04229" w:rsidRPr="00F62371" w:rsidRDefault="00B04229" w:rsidP="003338C3">
            <w:pPr>
              <w:spacing w:after="0" w:line="240" w:lineRule="auto"/>
              <w:jc w:val="center"/>
              <w:rPr>
                <w:rFonts w:ascii="Times New Roman" w:eastAsia="Times New Roman" w:hAnsi="Times New Roman" w:cs="Times New Roman"/>
                <w:b/>
                <w:bCs/>
                <w:color w:val="000000"/>
                <w:sz w:val="16"/>
                <w:szCs w:val="16"/>
                <w:lang w:eastAsia="ru-RU"/>
              </w:rPr>
            </w:pPr>
            <w:r w:rsidRPr="00F62371">
              <w:rPr>
                <w:rFonts w:ascii="Times New Roman" w:eastAsia="Times New Roman" w:hAnsi="Times New Roman" w:cs="Times New Roman"/>
                <w:b/>
                <w:bCs/>
                <w:color w:val="000000"/>
                <w:sz w:val="16"/>
                <w:szCs w:val="16"/>
                <w:lang w:eastAsia="ru-RU"/>
              </w:rPr>
              <w:t>1,1</w:t>
            </w:r>
          </w:p>
        </w:tc>
      </w:tr>
    </w:tbl>
    <w:p w:rsidR="00B04229" w:rsidRPr="00F62371" w:rsidRDefault="00B04229" w:rsidP="003A16DB">
      <w:pPr>
        <w:spacing w:before="240" w:line="240" w:lineRule="auto"/>
        <w:jc w:val="center"/>
        <w:rPr>
          <w:rFonts w:ascii="Times New Roman" w:hAnsi="Times New Roman" w:cs="Times New Roman"/>
          <w:b/>
          <w:bCs/>
          <w:i/>
          <w:color w:val="1F497D"/>
          <w:sz w:val="28"/>
          <w:szCs w:val="28"/>
        </w:rPr>
      </w:pPr>
    </w:p>
    <w:p w:rsidR="00AA409C" w:rsidRPr="00F62371" w:rsidRDefault="00AA409C" w:rsidP="003A16DB">
      <w:pPr>
        <w:spacing w:before="240" w:line="240" w:lineRule="auto"/>
        <w:jc w:val="center"/>
        <w:rPr>
          <w:rFonts w:ascii="Times New Roman" w:hAnsi="Times New Roman" w:cs="Times New Roman"/>
          <w:b/>
          <w:bCs/>
          <w:i/>
          <w:color w:val="1F497D"/>
          <w:sz w:val="28"/>
          <w:szCs w:val="28"/>
        </w:rPr>
        <w:sectPr w:rsidR="00AA409C" w:rsidRPr="00F62371" w:rsidSect="00AA409C">
          <w:pgSz w:w="16838" w:h="11906" w:orient="landscape" w:code="9"/>
          <w:pgMar w:top="1701" w:right="1134" w:bottom="567" w:left="1134" w:header="680" w:footer="510" w:gutter="0"/>
          <w:cols w:space="708"/>
          <w:docGrid w:linePitch="360"/>
        </w:sectPr>
      </w:pPr>
    </w:p>
    <w:p w:rsidR="0020528D" w:rsidRPr="00F62371" w:rsidRDefault="000E091A" w:rsidP="003A16DB">
      <w:pPr>
        <w:spacing w:line="240" w:lineRule="auto"/>
        <w:jc w:val="center"/>
        <w:rPr>
          <w:rFonts w:ascii="Times New Roman" w:hAnsi="Times New Roman" w:cs="Times New Roman"/>
          <w:i/>
          <w:color w:val="1F497D"/>
          <w:sz w:val="28"/>
          <w:szCs w:val="28"/>
        </w:rPr>
      </w:pPr>
      <w:proofErr w:type="spellStart"/>
      <w:r>
        <w:rPr>
          <w:rFonts w:ascii="Times New Roman" w:hAnsi="Times New Roman" w:cs="Times New Roman"/>
          <w:b/>
          <w:bCs/>
          <w:i/>
          <w:color w:val="1F497D"/>
          <w:sz w:val="28"/>
          <w:szCs w:val="28"/>
        </w:rPr>
        <w:lastRenderedPageBreak/>
        <w:t>Мал</w:t>
      </w:r>
      <w:proofErr w:type="spellEnd"/>
      <w:r>
        <w:rPr>
          <w:rFonts w:ascii="Times New Roman" w:hAnsi="Times New Roman" w:cs="Times New Roman"/>
          <w:b/>
          <w:bCs/>
          <w:i/>
          <w:color w:val="1F497D"/>
          <w:sz w:val="28"/>
          <w:szCs w:val="28"/>
        </w:rPr>
        <w:t>. 3</w:t>
      </w:r>
      <w:r w:rsidR="0020528D" w:rsidRPr="00F62371">
        <w:rPr>
          <w:rFonts w:ascii="Times New Roman" w:hAnsi="Times New Roman" w:cs="Times New Roman"/>
          <w:b/>
          <w:bCs/>
          <w:i/>
          <w:color w:val="1F497D"/>
          <w:sz w:val="28"/>
          <w:szCs w:val="28"/>
        </w:rPr>
        <w:t>.4.1</w:t>
      </w:r>
      <w:r>
        <w:rPr>
          <w:rFonts w:ascii="Times New Roman" w:hAnsi="Times New Roman" w:cs="Times New Roman"/>
          <w:b/>
          <w:bCs/>
          <w:i/>
          <w:color w:val="1F497D"/>
          <w:sz w:val="28"/>
          <w:szCs w:val="28"/>
        </w:rPr>
        <w:t>.10</w:t>
      </w:r>
      <w:r w:rsidR="0020528D" w:rsidRPr="00F62371">
        <w:rPr>
          <w:rFonts w:ascii="Times New Roman" w:hAnsi="Times New Roman" w:cs="Times New Roman"/>
          <w:b/>
          <w:bCs/>
          <w:i/>
          <w:color w:val="1F497D"/>
          <w:sz w:val="28"/>
          <w:szCs w:val="28"/>
        </w:rPr>
        <w:t>.</w:t>
      </w:r>
      <w:r>
        <w:rPr>
          <w:rFonts w:ascii="Times New Roman" w:hAnsi="Times New Roman" w:cs="Times New Roman"/>
          <w:b/>
          <w:bCs/>
          <w:i/>
          <w:color w:val="1F497D"/>
          <w:sz w:val="28"/>
          <w:szCs w:val="28"/>
        </w:rPr>
        <w:t>1.</w:t>
      </w:r>
      <w:r w:rsidR="0020528D" w:rsidRPr="00F62371">
        <w:rPr>
          <w:rFonts w:ascii="Times New Roman" w:hAnsi="Times New Roman" w:cs="Times New Roman"/>
          <w:b/>
          <w:bCs/>
          <w:i/>
          <w:color w:val="1F497D"/>
          <w:sz w:val="28"/>
          <w:szCs w:val="28"/>
        </w:rPr>
        <w:t xml:space="preserve"> Паливно-енергетичний баланс за результатами впров</w:t>
      </w:r>
      <w:r w:rsidR="0020528D" w:rsidRPr="00F62371">
        <w:rPr>
          <w:rFonts w:ascii="Times New Roman" w:hAnsi="Times New Roman" w:cs="Times New Roman"/>
          <w:b/>
          <w:bCs/>
          <w:i/>
          <w:color w:val="1F497D"/>
          <w:sz w:val="28"/>
          <w:szCs w:val="28"/>
        </w:rPr>
        <w:t>а</w:t>
      </w:r>
      <w:r w:rsidR="0020528D" w:rsidRPr="00F62371">
        <w:rPr>
          <w:rFonts w:ascii="Times New Roman" w:hAnsi="Times New Roman" w:cs="Times New Roman"/>
          <w:b/>
          <w:bCs/>
          <w:i/>
          <w:color w:val="1F497D"/>
          <w:sz w:val="28"/>
          <w:szCs w:val="28"/>
        </w:rPr>
        <w:t xml:space="preserve">дження ПДСЕР (тис. </w:t>
      </w:r>
      <w:proofErr w:type="spellStart"/>
      <w:r w:rsidR="0020528D" w:rsidRPr="00F62371">
        <w:rPr>
          <w:rFonts w:ascii="Times New Roman" w:hAnsi="Times New Roman" w:cs="Times New Roman"/>
          <w:b/>
          <w:bCs/>
          <w:i/>
          <w:color w:val="1F497D"/>
          <w:sz w:val="28"/>
          <w:szCs w:val="28"/>
        </w:rPr>
        <w:t>МВт∙год</w:t>
      </w:r>
      <w:proofErr w:type="spellEnd"/>
      <w:r w:rsidR="003A16DB" w:rsidRPr="00F62371">
        <w:rPr>
          <w:rFonts w:ascii="Times New Roman" w:hAnsi="Times New Roman" w:cs="Times New Roman"/>
          <w:b/>
          <w:bCs/>
          <w:i/>
          <w:color w:val="1F497D"/>
          <w:sz w:val="28"/>
          <w:szCs w:val="28"/>
        </w:rPr>
        <w:t>.</w:t>
      </w:r>
      <w:r w:rsidR="0020528D" w:rsidRPr="00F62371">
        <w:rPr>
          <w:rFonts w:ascii="Times New Roman" w:hAnsi="Times New Roman" w:cs="Times New Roman"/>
          <w:b/>
          <w:bCs/>
          <w:i/>
          <w:color w:val="1F497D"/>
          <w:sz w:val="28"/>
          <w:szCs w:val="28"/>
        </w:rPr>
        <w:t>)</w:t>
      </w:r>
    </w:p>
    <w:p w:rsidR="0020528D" w:rsidRPr="00F62371" w:rsidRDefault="007A1309" w:rsidP="00EC543E">
      <w:pPr>
        <w:spacing w:line="240" w:lineRule="auto"/>
        <w:ind w:left="709"/>
        <w:jc w:val="center"/>
        <w:rPr>
          <w:rFonts w:ascii="Times New Roman" w:hAnsi="Times New Roman" w:cs="Times New Roman"/>
          <w:b/>
          <w:bCs/>
          <w:color w:val="1F497D"/>
          <w:sz w:val="24"/>
          <w:szCs w:val="24"/>
        </w:rPr>
      </w:pPr>
      <w:r w:rsidRPr="00F62371">
        <w:rPr>
          <w:rFonts w:ascii="Times New Roman" w:hAnsi="Times New Roman" w:cs="Times New Roman"/>
          <w:b/>
          <w:bCs/>
          <w:noProof/>
          <w:color w:val="1F497D"/>
          <w:sz w:val="24"/>
          <w:szCs w:val="24"/>
          <w:lang w:val="ru-RU" w:eastAsia="ru-RU"/>
        </w:rPr>
        <w:drawing>
          <wp:inline distT="0" distB="0" distL="0" distR="0">
            <wp:extent cx="5753100" cy="2828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20528D" w:rsidRPr="00F62371" w:rsidRDefault="000E091A" w:rsidP="003A16DB">
      <w:pPr>
        <w:spacing w:line="240" w:lineRule="auto"/>
        <w:jc w:val="center"/>
        <w:rPr>
          <w:rFonts w:ascii="Times New Roman" w:hAnsi="Times New Roman" w:cs="Times New Roman"/>
          <w:i/>
          <w:color w:val="1F497D"/>
          <w:sz w:val="28"/>
          <w:szCs w:val="28"/>
        </w:rPr>
      </w:pPr>
      <w:proofErr w:type="spellStart"/>
      <w:r>
        <w:rPr>
          <w:rFonts w:ascii="Times New Roman" w:hAnsi="Times New Roman" w:cs="Times New Roman"/>
          <w:b/>
          <w:bCs/>
          <w:i/>
          <w:color w:val="1F497D"/>
          <w:sz w:val="28"/>
          <w:szCs w:val="28"/>
        </w:rPr>
        <w:t>Мал</w:t>
      </w:r>
      <w:proofErr w:type="spellEnd"/>
      <w:r>
        <w:rPr>
          <w:rFonts w:ascii="Times New Roman" w:hAnsi="Times New Roman" w:cs="Times New Roman"/>
          <w:b/>
          <w:bCs/>
          <w:i/>
          <w:color w:val="1F497D"/>
          <w:sz w:val="28"/>
          <w:szCs w:val="28"/>
        </w:rPr>
        <w:t>. 3</w:t>
      </w:r>
      <w:r w:rsidR="0020528D" w:rsidRPr="00F62371">
        <w:rPr>
          <w:rFonts w:ascii="Times New Roman" w:hAnsi="Times New Roman" w:cs="Times New Roman"/>
          <w:b/>
          <w:bCs/>
          <w:i/>
          <w:color w:val="1F497D"/>
          <w:sz w:val="28"/>
          <w:szCs w:val="28"/>
        </w:rPr>
        <w:t>.4.1</w:t>
      </w:r>
      <w:r>
        <w:rPr>
          <w:rFonts w:ascii="Times New Roman" w:hAnsi="Times New Roman" w:cs="Times New Roman"/>
          <w:b/>
          <w:bCs/>
          <w:i/>
          <w:color w:val="1F497D"/>
          <w:sz w:val="28"/>
          <w:szCs w:val="28"/>
        </w:rPr>
        <w:t>.10</w:t>
      </w:r>
      <w:r w:rsidR="0020528D" w:rsidRPr="00F62371">
        <w:rPr>
          <w:rFonts w:ascii="Times New Roman" w:hAnsi="Times New Roman" w:cs="Times New Roman"/>
          <w:b/>
          <w:bCs/>
          <w:i/>
          <w:color w:val="1F497D"/>
          <w:sz w:val="28"/>
          <w:szCs w:val="28"/>
        </w:rPr>
        <w:t>.</w:t>
      </w:r>
      <w:r>
        <w:rPr>
          <w:rFonts w:ascii="Times New Roman" w:hAnsi="Times New Roman" w:cs="Times New Roman"/>
          <w:b/>
          <w:bCs/>
          <w:i/>
          <w:color w:val="1F497D"/>
          <w:sz w:val="28"/>
          <w:szCs w:val="28"/>
        </w:rPr>
        <w:t>2.</w:t>
      </w:r>
      <w:r w:rsidR="0020528D" w:rsidRPr="00F62371">
        <w:rPr>
          <w:rFonts w:ascii="Times New Roman" w:hAnsi="Times New Roman" w:cs="Times New Roman"/>
          <w:b/>
          <w:bCs/>
          <w:i/>
          <w:color w:val="1F497D"/>
          <w:sz w:val="28"/>
          <w:szCs w:val="28"/>
        </w:rPr>
        <w:t xml:space="preserve"> Рів</w:t>
      </w:r>
      <w:r>
        <w:rPr>
          <w:rFonts w:ascii="Times New Roman" w:hAnsi="Times New Roman" w:cs="Times New Roman"/>
          <w:b/>
          <w:bCs/>
          <w:i/>
          <w:color w:val="1F497D"/>
          <w:sz w:val="28"/>
          <w:szCs w:val="28"/>
        </w:rPr>
        <w:t>ень викидів парникових газів з урахуванням у</w:t>
      </w:r>
      <w:r w:rsidR="0020528D" w:rsidRPr="00F62371">
        <w:rPr>
          <w:rFonts w:ascii="Times New Roman" w:hAnsi="Times New Roman" w:cs="Times New Roman"/>
          <w:b/>
          <w:bCs/>
          <w:i/>
          <w:color w:val="1F497D"/>
          <w:sz w:val="28"/>
          <w:szCs w:val="28"/>
        </w:rPr>
        <w:t>провадження ПДСЕР (тис. т СО</w:t>
      </w:r>
      <w:r w:rsidR="0020528D" w:rsidRPr="00F62371">
        <w:rPr>
          <w:rFonts w:ascii="Times New Roman" w:hAnsi="Times New Roman" w:cs="Times New Roman"/>
          <w:b/>
          <w:bCs/>
          <w:i/>
          <w:color w:val="1F497D"/>
          <w:sz w:val="28"/>
          <w:szCs w:val="28"/>
          <w:vertAlign w:val="subscript"/>
        </w:rPr>
        <w:t>2</w:t>
      </w:r>
      <w:r w:rsidR="0020528D" w:rsidRPr="00F62371">
        <w:rPr>
          <w:rFonts w:ascii="Times New Roman" w:hAnsi="Times New Roman" w:cs="Times New Roman"/>
          <w:b/>
          <w:bCs/>
          <w:i/>
          <w:color w:val="1F497D"/>
          <w:sz w:val="28"/>
          <w:szCs w:val="28"/>
        </w:rPr>
        <w:t>)</w:t>
      </w:r>
    </w:p>
    <w:p w:rsidR="0020528D" w:rsidRPr="00F62371" w:rsidRDefault="007A1309" w:rsidP="00EC543E">
      <w:pPr>
        <w:spacing w:line="240" w:lineRule="auto"/>
        <w:jc w:val="center"/>
        <w:rPr>
          <w:rFonts w:ascii="Times New Roman" w:hAnsi="Times New Roman" w:cs="Times New Roman"/>
          <w:sz w:val="24"/>
          <w:szCs w:val="24"/>
        </w:rPr>
      </w:pPr>
      <w:r w:rsidRPr="00F62371">
        <w:rPr>
          <w:rFonts w:ascii="Times New Roman" w:hAnsi="Times New Roman" w:cs="Times New Roman"/>
          <w:noProof/>
          <w:sz w:val="24"/>
          <w:szCs w:val="24"/>
          <w:lang w:val="ru-RU" w:eastAsia="ru-RU"/>
        </w:rPr>
        <w:drawing>
          <wp:inline distT="0" distB="0" distL="0" distR="0">
            <wp:extent cx="5857875" cy="3076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75" cy="3076575"/>
                    </a:xfrm>
                    <a:prstGeom prst="rect">
                      <a:avLst/>
                    </a:prstGeom>
                    <a:noFill/>
                    <a:ln>
                      <a:noFill/>
                    </a:ln>
                  </pic:spPr>
                </pic:pic>
              </a:graphicData>
            </a:graphic>
          </wp:inline>
        </w:drawing>
      </w:r>
    </w:p>
    <w:p w:rsidR="003A16DB" w:rsidRPr="00F62371" w:rsidRDefault="000E091A" w:rsidP="00EC543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 рахунок у</w:t>
      </w:r>
      <w:r w:rsidR="0020528D" w:rsidRPr="00F62371">
        <w:rPr>
          <w:rFonts w:ascii="Times New Roman" w:hAnsi="Times New Roman" w:cs="Times New Roman"/>
          <w:sz w:val="28"/>
          <w:szCs w:val="28"/>
        </w:rPr>
        <w:t>про</w:t>
      </w:r>
      <w:r>
        <w:rPr>
          <w:rFonts w:ascii="Times New Roman" w:hAnsi="Times New Roman" w:cs="Times New Roman"/>
          <w:sz w:val="28"/>
          <w:szCs w:val="28"/>
        </w:rPr>
        <w:t xml:space="preserve">вадження запланованих проектів </w:t>
      </w:r>
      <w:r w:rsidR="0020528D" w:rsidRPr="00F62371">
        <w:rPr>
          <w:rFonts w:ascii="Times New Roman" w:hAnsi="Times New Roman" w:cs="Times New Roman"/>
          <w:sz w:val="28"/>
          <w:szCs w:val="28"/>
        </w:rPr>
        <w:t>з підвищення енерго</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фективності, заміщення природного газу на відновлювальні та альтернативні джерела енергії в секторах</w:t>
      </w:r>
      <w:r>
        <w:rPr>
          <w:rFonts w:ascii="Times New Roman" w:hAnsi="Times New Roman" w:cs="Times New Roman"/>
          <w:sz w:val="28"/>
          <w:szCs w:val="28"/>
        </w:rPr>
        <w:t>,</w:t>
      </w:r>
      <w:r w:rsidR="0020528D" w:rsidRPr="00F62371">
        <w:rPr>
          <w:rFonts w:ascii="Times New Roman" w:hAnsi="Times New Roman" w:cs="Times New Roman"/>
          <w:sz w:val="28"/>
          <w:szCs w:val="28"/>
        </w:rPr>
        <w:t xml:space="preserve"> включених у ПДСЕР</w:t>
      </w:r>
      <w:r>
        <w:rPr>
          <w:rFonts w:ascii="Times New Roman" w:hAnsi="Times New Roman" w:cs="Times New Roman"/>
          <w:sz w:val="28"/>
          <w:szCs w:val="28"/>
        </w:rPr>
        <w:t>,</w:t>
      </w:r>
      <w:r w:rsidR="0020528D" w:rsidRPr="00F62371">
        <w:rPr>
          <w:rFonts w:ascii="Times New Roman" w:hAnsi="Times New Roman" w:cs="Times New Roman"/>
          <w:sz w:val="28"/>
          <w:szCs w:val="28"/>
        </w:rPr>
        <w:t xml:space="preserve"> очікується загальна річна економія паливно-енергетичних ресурсів 1 469,9 </w:t>
      </w:r>
      <w:proofErr w:type="spellStart"/>
      <w:r w:rsidR="0020528D" w:rsidRPr="00F62371">
        <w:rPr>
          <w:rFonts w:ascii="Times New Roman" w:hAnsi="Times New Roman" w:cs="Times New Roman"/>
          <w:sz w:val="28"/>
          <w:szCs w:val="28"/>
        </w:rPr>
        <w:t>МВт</w:t>
      </w:r>
      <w:r w:rsidR="0020528D" w:rsidRPr="00F62371">
        <w:rPr>
          <w:rFonts w:ascii="Times New Roman" w:hAnsi="Times New Roman" w:cs="Times New Roman"/>
          <w:color w:val="000000"/>
          <w:sz w:val="28"/>
          <w:szCs w:val="28"/>
          <w:lang w:eastAsia="ru-RU"/>
        </w:rPr>
        <w:t>∙</w:t>
      </w:r>
      <w:r w:rsidR="0020528D" w:rsidRPr="00F62371">
        <w:rPr>
          <w:rFonts w:ascii="Times New Roman" w:hAnsi="Times New Roman" w:cs="Times New Roman"/>
          <w:sz w:val="28"/>
          <w:szCs w:val="28"/>
        </w:rPr>
        <w:t>год</w:t>
      </w:r>
      <w:proofErr w:type="spellEnd"/>
      <w:r w:rsidR="0020528D" w:rsidRPr="00F62371">
        <w:rPr>
          <w:rFonts w:ascii="Times New Roman" w:hAnsi="Times New Roman" w:cs="Times New Roman"/>
          <w:sz w:val="28"/>
          <w:szCs w:val="28"/>
        </w:rPr>
        <w:t xml:space="preserve"> (30,0%), заміщення традиційних джерел енергії на ВДЕ та АДЕ 15,5 млн. м</w:t>
      </w:r>
      <w:r w:rsidR="0020528D" w:rsidRPr="00F62371">
        <w:rPr>
          <w:rFonts w:ascii="Times New Roman" w:hAnsi="Times New Roman" w:cs="Times New Roman"/>
          <w:sz w:val="28"/>
          <w:szCs w:val="28"/>
          <w:vertAlign w:val="superscript"/>
        </w:rPr>
        <w:t>3</w:t>
      </w:r>
      <w:r w:rsidR="0020528D" w:rsidRPr="00F62371">
        <w:rPr>
          <w:rFonts w:ascii="Times New Roman" w:hAnsi="Times New Roman" w:cs="Times New Roman"/>
          <w:sz w:val="28"/>
          <w:szCs w:val="28"/>
        </w:rPr>
        <w:t>(3,2%</w:t>
      </w:r>
      <w:r w:rsidR="00BE492A">
        <w:rPr>
          <w:rFonts w:ascii="Times New Roman" w:hAnsi="Times New Roman" w:cs="Times New Roman"/>
          <w:sz w:val="28"/>
          <w:szCs w:val="28"/>
        </w:rPr>
        <w:t>). Скорочення в</w:t>
      </w:r>
      <w:r w:rsidR="00BE492A">
        <w:rPr>
          <w:rFonts w:ascii="Times New Roman" w:hAnsi="Times New Roman" w:cs="Times New Roman"/>
          <w:sz w:val="28"/>
          <w:szCs w:val="28"/>
        </w:rPr>
        <w:t>и</w:t>
      </w:r>
      <w:r w:rsidR="00BE492A">
        <w:rPr>
          <w:rFonts w:ascii="Times New Roman" w:hAnsi="Times New Roman" w:cs="Times New Roman"/>
          <w:sz w:val="28"/>
          <w:szCs w:val="28"/>
        </w:rPr>
        <w:t>трат на ПЕР, що</w:t>
      </w:r>
      <w:r w:rsidR="0020528D" w:rsidRPr="00F62371">
        <w:rPr>
          <w:rFonts w:ascii="Times New Roman" w:hAnsi="Times New Roman" w:cs="Times New Roman"/>
          <w:sz w:val="28"/>
          <w:szCs w:val="28"/>
        </w:rPr>
        <w:t xml:space="preserve"> буде отримане протягом періоду ПДСЕР</w:t>
      </w:r>
      <w:r w:rsidR="00BE492A">
        <w:rPr>
          <w:rFonts w:ascii="Times New Roman" w:hAnsi="Times New Roman" w:cs="Times New Roman"/>
          <w:sz w:val="28"/>
          <w:szCs w:val="28"/>
        </w:rPr>
        <w:t>,</w:t>
      </w:r>
      <w:r w:rsidR="0020528D" w:rsidRPr="00F62371">
        <w:rPr>
          <w:rFonts w:ascii="Times New Roman" w:hAnsi="Times New Roman" w:cs="Times New Roman"/>
          <w:sz w:val="28"/>
          <w:szCs w:val="28"/>
        </w:rPr>
        <w:t xml:space="preserve"> становитиме 5 882,0 млн. грн</w:t>
      </w:r>
      <w:r w:rsidR="00BE492A">
        <w:rPr>
          <w:rFonts w:ascii="Times New Roman" w:hAnsi="Times New Roman" w:cs="Times New Roman"/>
          <w:sz w:val="28"/>
          <w:szCs w:val="28"/>
        </w:rPr>
        <w:t>. при чинних</w:t>
      </w:r>
      <w:r w:rsidR="003A16DB" w:rsidRPr="00F62371">
        <w:rPr>
          <w:rFonts w:ascii="Times New Roman" w:hAnsi="Times New Roman" w:cs="Times New Roman"/>
          <w:sz w:val="28"/>
          <w:szCs w:val="28"/>
        </w:rPr>
        <w:t xml:space="preserve"> тарифах на </w:t>
      </w:r>
      <w:r w:rsidR="0020528D" w:rsidRPr="00F62371">
        <w:rPr>
          <w:rFonts w:ascii="Times New Roman" w:hAnsi="Times New Roman" w:cs="Times New Roman"/>
          <w:sz w:val="28"/>
          <w:szCs w:val="28"/>
        </w:rPr>
        <w:t>ПЕР та 11 829,0 млн. грн</w:t>
      </w:r>
      <w:r w:rsidR="003A16DB" w:rsidRPr="00F62371">
        <w:rPr>
          <w:rFonts w:ascii="Times New Roman" w:hAnsi="Times New Roman" w:cs="Times New Roman"/>
          <w:sz w:val="28"/>
          <w:szCs w:val="28"/>
        </w:rPr>
        <w:t>.</w:t>
      </w:r>
      <w:r w:rsidR="00BE492A">
        <w:rPr>
          <w:rFonts w:ascii="Times New Roman" w:hAnsi="Times New Roman" w:cs="Times New Roman"/>
          <w:sz w:val="28"/>
          <w:szCs w:val="28"/>
        </w:rPr>
        <w:t xml:space="preserve"> з у</w:t>
      </w:r>
      <w:r w:rsidR="0020528D" w:rsidRPr="00F62371">
        <w:rPr>
          <w:rFonts w:ascii="Times New Roman" w:hAnsi="Times New Roman" w:cs="Times New Roman"/>
          <w:sz w:val="28"/>
          <w:szCs w:val="28"/>
        </w:rPr>
        <w:t>рахуванням росту тарифів. Річне скорочення викидів парникових газів складатиме 474,9 тис. т СО</w:t>
      </w:r>
      <w:r w:rsidR="0020528D" w:rsidRPr="00F62371">
        <w:rPr>
          <w:rFonts w:ascii="Times New Roman" w:hAnsi="Times New Roman" w:cs="Times New Roman"/>
          <w:sz w:val="28"/>
          <w:szCs w:val="28"/>
          <w:vertAlign w:val="subscript"/>
        </w:rPr>
        <w:t>2</w:t>
      </w:r>
      <w:r w:rsidR="0020528D" w:rsidRPr="00F62371">
        <w:rPr>
          <w:rFonts w:ascii="Times New Roman" w:hAnsi="Times New Roman" w:cs="Times New Roman"/>
          <w:sz w:val="28"/>
          <w:szCs w:val="28"/>
        </w:rPr>
        <w:t>, що ста</w:t>
      </w:r>
      <w:r w:rsidR="00394001">
        <w:rPr>
          <w:rFonts w:ascii="Times New Roman" w:hAnsi="Times New Roman" w:cs="Times New Roman"/>
          <w:sz w:val="28"/>
          <w:szCs w:val="28"/>
        </w:rPr>
        <w:t xml:space="preserve">новить 35,6% від рівня викидів </w:t>
      </w:r>
      <w:proofErr w:type="spellStart"/>
      <w:r w:rsidR="00394001">
        <w:rPr>
          <w:rFonts w:ascii="Times New Roman" w:hAnsi="Times New Roman" w:cs="Times New Roman"/>
          <w:sz w:val="28"/>
          <w:szCs w:val="28"/>
        </w:rPr>
        <w:t>у</w:t>
      </w:r>
      <w:r w:rsidR="002E3E26" w:rsidRPr="00F62371">
        <w:rPr>
          <w:rFonts w:ascii="Times New Roman" w:hAnsi="Times New Roman" w:cs="Times New Roman"/>
          <w:sz w:val="28"/>
          <w:szCs w:val="28"/>
        </w:rPr>
        <w:t>б</w:t>
      </w:r>
      <w:r w:rsidR="0020528D" w:rsidRPr="00F62371">
        <w:rPr>
          <w:rFonts w:ascii="Times New Roman" w:hAnsi="Times New Roman" w:cs="Times New Roman"/>
          <w:sz w:val="28"/>
          <w:szCs w:val="28"/>
        </w:rPr>
        <w:t>азовому</w:t>
      </w:r>
      <w:proofErr w:type="spellEnd"/>
      <w:r w:rsidR="0020528D" w:rsidRPr="00F62371">
        <w:rPr>
          <w:rFonts w:ascii="Times New Roman" w:hAnsi="Times New Roman" w:cs="Times New Roman"/>
          <w:sz w:val="28"/>
          <w:szCs w:val="28"/>
        </w:rPr>
        <w:t xml:space="preserve"> році.</w:t>
      </w:r>
      <w:bookmarkStart w:id="159" w:name="_Toc475803452"/>
    </w:p>
    <w:p w:rsidR="0020528D" w:rsidRPr="00F62371" w:rsidRDefault="00721E13" w:rsidP="00365F8E">
      <w:pPr>
        <w:spacing w:after="60" w:line="240" w:lineRule="auto"/>
        <w:ind w:firstLine="851"/>
        <w:jc w:val="center"/>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lastRenderedPageBreak/>
        <w:t>4</w:t>
      </w:r>
      <w:r w:rsidR="0020528D" w:rsidRPr="00F62371">
        <w:rPr>
          <w:rFonts w:ascii="Times New Roman" w:hAnsi="Times New Roman" w:cs="Times New Roman"/>
          <w:b/>
          <w:i/>
          <w:color w:val="1F497D" w:themeColor="text2"/>
          <w:sz w:val="28"/>
          <w:szCs w:val="28"/>
        </w:rPr>
        <w:t>.</w:t>
      </w:r>
      <w:r w:rsidR="0020528D" w:rsidRPr="00A953F8">
        <w:rPr>
          <w:rFonts w:ascii="Times New Roman" w:hAnsi="Times New Roman" w:cs="Times New Roman"/>
          <w:b/>
          <w:i/>
          <w:caps/>
          <w:color w:val="1F497D" w:themeColor="text2"/>
          <w:sz w:val="28"/>
          <w:szCs w:val="28"/>
        </w:rPr>
        <w:t>Фінансування ПДСЕР</w:t>
      </w:r>
      <w:bookmarkEnd w:id="159"/>
    </w:p>
    <w:p w:rsidR="0020528D" w:rsidRPr="00F62371" w:rsidRDefault="00721E13" w:rsidP="00365F8E">
      <w:pPr>
        <w:pStyle w:val="2"/>
        <w:tabs>
          <w:tab w:val="left" w:pos="0"/>
          <w:tab w:val="left" w:pos="567"/>
        </w:tabs>
        <w:spacing w:before="0" w:after="60" w:line="240" w:lineRule="auto"/>
        <w:jc w:val="center"/>
        <w:rPr>
          <w:rFonts w:ascii="Times New Roman" w:hAnsi="Times New Roman" w:cs="Times New Roman"/>
          <w:i/>
          <w:color w:val="1F497D"/>
          <w:sz w:val="28"/>
          <w:szCs w:val="28"/>
        </w:rPr>
      </w:pPr>
      <w:bookmarkStart w:id="160" w:name="_Toc475803453"/>
      <w:r>
        <w:rPr>
          <w:rFonts w:ascii="Times New Roman" w:hAnsi="Times New Roman" w:cs="Times New Roman"/>
          <w:i/>
          <w:color w:val="1F497D"/>
          <w:sz w:val="28"/>
          <w:szCs w:val="28"/>
        </w:rPr>
        <w:t>4.1.</w:t>
      </w:r>
      <w:r>
        <w:rPr>
          <w:rFonts w:ascii="Times New Roman" w:hAnsi="Times New Roman" w:cs="Times New Roman"/>
          <w:i/>
          <w:color w:val="1F497D"/>
          <w:sz w:val="28"/>
          <w:szCs w:val="28"/>
        </w:rPr>
        <w:tab/>
      </w:r>
      <w:r w:rsidR="0020528D" w:rsidRPr="00F62371">
        <w:rPr>
          <w:rFonts w:ascii="Times New Roman" w:hAnsi="Times New Roman" w:cs="Times New Roman"/>
          <w:i/>
          <w:color w:val="1F497D"/>
          <w:sz w:val="28"/>
          <w:szCs w:val="28"/>
        </w:rPr>
        <w:t>Обсяги інвестицій</w:t>
      </w:r>
      <w:r w:rsidR="00364E9B">
        <w:rPr>
          <w:rFonts w:ascii="Times New Roman" w:hAnsi="Times New Roman" w:cs="Times New Roman"/>
          <w:i/>
          <w:color w:val="1F497D"/>
          <w:sz w:val="28"/>
          <w:szCs w:val="28"/>
        </w:rPr>
        <w:t>,</w:t>
      </w:r>
      <w:r w:rsidR="0020528D" w:rsidRPr="00F62371">
        <w:rPr>
          <w:rFonts w:ascii="Times New Roman" w:hAnsi="Times New Roman" w:cs="Times New Roman"/>
          <w:i/>
          <w:color w:val="1F497D"/>
          <w:sz w:val="28"/>
          <w:szCs w:val="28"/>
        </w:rPr>
        <w:t xml:space="preserve"> необхідних для реалізації ПДСЕР</w:t>
      </w:r>
      <w:bookmarkEnd w:id="160"/>
    </w:p>
    <w:p w:rsidR="0020528D" w:rsidRPr="00FD504B" w:rsidRDefault="0020528D" w:rsidP="00EC543E">
      <w:pPr>
        <w:tabs>
          <w:tab w:val="left" w:pos="0"/>
        </w:tabs>
        <w:spacing w:after="0" w:line="240" w:lineRule="auto"/>
        <w:ind w:firstLine="851"/>
        <w:jc w:val="both"/>
        <w:rPr>
          <w:rStyle w:val="12"/>
          <w:rFonts w:ascii="Times New Roman" w:hAnsi="Times New Roman" w:cs="Times New Roman"/>
          <w:color w:val="000000"/>
          <w:sz w:val="28"/>
          <w:szCs w:val="28"/>
          <w:lang w:eastAsia="uk-UA"/>
        </w:rPr>
      </w:pPr>
      <w:r w:rsidRPr="00F62371">
        <w:rPr>
          <w:rStyle w:val="12"/>
          <w:rFonts w:ascii="Times New Roman" w:hAnsi="Times New Roman" w:cs="Times New Roman"/>
          <w:color w:val="000000"/>
          <w:sz w:val="28"/>
          <w:szCs w:val="28"/>
          <w:lang w:eastAsia="uk-UA"/>
        </w:rPr>
        <w:t>Формування джерел фінансування інвестиційних проектів є основою у</w:t>
      </w:r>
      <w:r w:rsidRPr="00F62371">
        <w:rPr>
          <w:rStyle w:val="12"/>
          <w:rFonts w:ascii="Times New Roman" w:hAnsi="Times New Roman" w:cs="Times New Roman"/>
          <w:color w:val="000000"/>
          <w:sz w:val="28"/>
          <w:szCs w:val="28"/>
          <w:lang w:eastAsia="uk-UA"/>
        </w:rPr>
        <w:t>с</w:t>
      </w:r>
      <w:r w:rsidRPr="00F62371">
        <w:rPr>
          <w:rStyle w:val="12"/>
          <w:rFonts w:ascii="Times New Roman" w:hAnsi="Times New Roman" w:cs="Times New Roman"/>
          <w:color w:val="000000"/>
          <w:sz w:val="28"/>
          <w:szCs w:val="28"/>
          <w:lang w:eastAsia="uk-UA"/>
        </w:rPr>
        <w:t>пішної реалізації та виконання ПДСЕР. Визначення обсягів і джерел фінанс</w:t>
      </w:r>
      <w:r w:rsidRPr="00F62371">
        <w:rPr>
          <w:rStyle w:val="12"/>
          <w:rFonts w:ascii="Times New Roman" w:hAnsi="Times New Roman" w:cs="Times New Roman"/>
          <w:color w:val="000000"/>
          <w:sz w:val="28"/>
          <w:szCs w:val="28"/>
          <w:lang w:eastAsia="uk-UA"/>
        </w:rPr>
        <w:t>у</w:t>
      </w:r>
      <w:r w:rsidRPr="00F62371">
        <w:rPr>
          <w:rStyle w:val="12"/>
          <w:rFonts w:ascii="Times New Roman" w:hAnsi="Times New Roman" w:cs="Times New Roman"/>
          <w:color w:val="000000"/>
          <w:sz w:val="28"/>
          <w:szCs w:val="28"/>
          <w:lang w:eastAsia="uk-UA"/>
        </w:rPr>
        <w:t>вання базується на даних інв</w:t>
      </w:r>
      <w:r w:rsidR="00BE492A">
        <w:rPr>
          <w:rStyle w:val="12"/>
          <w:rFonts w:ascii="Times New Roman" w:hAnsi="Times New Roman" w:cs="Times New Roman"/>
          <w:color w:val="000000"/>
          <w:sz w:val="28"/>
          <w:szCs w:val="28"/>
          <w:lang w:eastAsia="uk-UA"/>
        </w:rPr>
        <w:t>естиційних проектів, у</w:t>
      </w:r>
      <w:r w:rsidRPr="00F62371">
        <w:rPr>
          <w:rStyle w:val="12"/>
          <w:rFonts w:ascii="Times New Roman" w:hAnsi="Times New Roman" w:cs="Times New Roman"/>
          <w:color w:val="000000"/>
          <w:sz w:val="28"/>
          <w:szCs w:val="28"/>
          <w:lang w:eastAsia="uk-UA"/>
        </w:rPr>
        <w:t xml:space="preserve">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можливість фінансування інвестиційних проектів за рахунок власних коштів міста т</w:t>
      </w:r>
      <w:r w:rsidR="00BE492A">
        <w:rPr>
          <w:rStyle w:val="12"/>
          <w:rFonts w:ascii="Times New Roman" w:hAnsi="Times New Roman" w:cs="Times New Roman"/>
          <w:color w:val="000000"/>
          <w:sz w:val="28"/>
          <w:szCs w:val="28"/>
          <w:lang w:eastAsia="uk-UA"/>
        </w:rPr>
        <w:t xml:space="preserve">а залучення </w:t>
      </w:r>
      <w:proofErr w:type="spellStart"/>
      <w:r w:rsidR="00BE492A">
        <w:rPr>
          <w:rStyle w:val="12"/>
          <w:rFonts w:ascii="Times New Roman" w:hAnsi="Times New Roman" w:cs="Times New Roman"/>
          <w:color w:val="000000"/>
          <w:sz w:val="28"/>
          <w:szCs w:val="28"/>
          <w:lang w:eastAsia="uk-UA"/>
        </w:rPr>
        <w:t>спів</w:t>
      </w:r>
      <w:r w:rsidRPr="00F62371">
        <w:rPr>
          <w:rStyle w:val="12"/>
          <w:rFonts w:ascii="Times New Roman" w:hAnsi="Times New Roman" w:cs="Times New Roman"/>
          <w:color w:val="000000"/>
          <w:sz w:val="28"/>
          <w:szCs w:val="28"/>
          <w:lang w:eastAsia="uk-UA"/>
        </w:rPr>
        <w:t>фін</w:t>
      </w:r>
      <w:r w:rsidRPr="00F62371">
        <w:rPr>
          <w:rStyle w:val="12"/>
          <w:rFonts w:ascii="Times New Roman" w:hAnsi="Times New Roman" w:cs="Times New Roman"/>
          <w:color w:val="000000"/>
          <w:sz w:val="28"/>
          <w:szCs w:val="28"/>
          <w:lang w:eastAsia="uk-UA"/>
        </w:rPr>
        <w:t>а</w:t>
      </w:r>
      <w:r w:rsidRPr="00F62371">
        <w:rPr>
          <w:rStyle w:val="12"/>
          <w:rFonts w:ascii="Times New Roman" w:hAnsi="Times New Roman" w:cs="Times New Roman"/>
          <w:color w:val="000000"/>
          <w:sz w:val="28"/>
          <w:szCs w:val="28"/>
          <w:lang w:eastAsia="uk-UA"/>
        </w:rPr>
        <w:t>нсування</w:t>
      </w:r>
      <w:proofErr w:type="spellEnd"/>
      <w:r w:rsidRPr="00F62371">
        <w:rPr>
          <w:rStyle w:val="12"/>
          <w:rFonts w:ascii="Times New Roman" w:hAnsi="Times New Roman" w:cs="Times New Roman"/>
          <w:color w:val="000000"/>
          <w:sz w:val="28"/>
          <w:szCs w:val="28"/>
          <w:lang w:eastAsia="uk-UA"/>
        </w:rPr>
        <w:t xml:space="preserve"> з інших  джерел. Проекти можуть бути </w:t>
      </w:r>
      <w:r w:rsidRPr="00FD504B">
        <w:rPr>
          <w:rStyle w:val="12"/>
          <w:rFonts w:ascii="Times New Roman" w:hAnsi="Times New Roman" w:cs="Times New Roman"/>
          <w:color w:val="000000"/>
          <w:sz w:val="28"/>
          <w:szCs w:val="28"/>
          <w:lang w:eastAsia="uk-UA"/>
        </w:rPr>
        <w:t>профінансовані з використа</w:t>
      </w:r>
      <w:r w:rsidRPr="00FD504B">
        <w:rPr>
          <w:rStyle w:val="12"/>
          <w:rFonts w:ascii="Times New Roman" w:hAnsi="Times New Roman" w:cs="Times New Roman"/>
          <w:color w:val="000000"/>
          <w:sz w:val="28"/>
          <w:szCs w:val="28"/>
          <w:lang w:eastAsia="uk-UA"/>
        </w:rPr>
        <w:t>н</w:t>
      </w:r>
      <w:r w:rsidRPr="00FD504B">
        <w:rPr>
          <w:rStyle w:val="12"/>
          <w:rFonts w:ascii="Times New Roman" w:hAnsi="Times New Roman" w:cs="Times New Roman"/>
          <w:color w:val="000000"/>
          <w:sz w:val="28"/>
          <w:szCs w:val="28"/>
          <w:lang w:eastAsia="uk-UA"/>
        </w:rPr>
        <w:t>ням різних ме</w:t>
      </w:r>
      <w:r w:rsidR="00BE492A">
        <w:rPr>
          <w:rStyle w:val="12"/>
          <w:rFonts w:ascii="Times New Roman" w:hAnsi="Times New Roman" w:cs="Times New Roman"/>
          <w:color w:val="000000"/>
          <w:sz w:val="28"/>
          <w:szCs w:val="28"/>
          <w:lang w:eastAsia="uk-UA"/>
        </w:rPr>
        <w:t>ханізмів та різних джерел, але в</w:t>
      </w:r>
      <w:r w:rsidRPr="00FD504B">
        <w:rPr>
          <w:rStyle w:val="12"/>
          <w:rFonts w:ascii="Times New Roman" w:hAnsi="Times New Roman" w:cs="Times New Roman"/>
          <w:color w:val="000000"/>
          <w:sz w:val="28"/>
          <w:szCs w:val="28"/>
          <w:lang w:eastAsia="uk-UA"/>
        </w:rPr>
        <w:t xml:space="preserve">сі розпорядники коштів повинні діяти узгоджено згідно </w:t>
      </w:r>
      <w:r w:rsidR="00BE492A">
        <w:rPr>
          <w:rStyle w:val="12"/>
          <w:rFonts w:ascii="Times New Roman" w:hAnsi="Times New Roman" w:cs="Times New Roman"/>
          <w:color w:val="000000"/>
          <w:sz w:val="28"/>
          <w:szCs w:val="28"/>
          <w:lang w:eastAsia="uk-UA"/>
        </w:rPr>
        <w:t>з технологічними та методологічними планами</w:t>
      </w:r>
      <w:r w:rsidRPr="00FD504B">
        <w:rPr>
          <w:rStyle w:val="12"/>
          <w:rFonts w:ascii="Times New Roman" w:hAnsi="Times New Roman" w:cs="Times New Roman"/>
          <w:color w:val="000000"/>
          <w:sz w:val="28"/>
          <w:szCs w:val="28"/>
          <w:lang w:eastAsia="uk-UA"/>
        </w:rPr>
        <w:t xml:space="preserve">. </w:t>
      </w:r>
    </w:p>
    <w:p w:rsidR="0020528D" w:rsidRPr="00FD504B" w:rsidRDefault="0020528D" w:rsidP="00EC543E">
      <w:pPr>
        <w:tabs>
          <w:tab w:val="left" w:pos="0"/>
        </w:tabs>
        <w:spacing w:after="0" w:line="240" w:lineRule="auto"/>
        <w:ind w:firstLine="851"/>
        <w:jc w:val="both"/>
        <w:rPr>
          <w:rStyle w:val="12"/>
          <w:rFonts w:ascii="Times New Roman" w:hAnsi="Times New Roman" w:cs="Times New Roman"/>
          <w:sz w:val="28"/>
          <w:szCs w:val="28"/>
          <w:lang w:eastAsia="uk-UA"/>
        </w:rPr>
      </w:pPr>
      <w:r w:rsidRPr="000928C2">
        <w:rPr>
          <w:rStyle w:val="12"/>
          <w:rFonts w:ascii="Times New Roman" w:hAnsi="Times New Roman" w:cs="Times New Roman"/>
          <w:color w:val="000000"/>
          <w:sz w:val="28"/>
          <w:szCs w:val="28"/>
          <w:lang w:eastAsia="uk-UA"/>
        </w:rPr>
        <w:t>Загальний обсяг інвестицій</w:t>
      </w:r>
      <w:r w:rsidR="00BE492A">
        <w:rPr>
          <w:rStyle w:val="12"/>
          <w:rFonts w:ascii="Times New Roman" w:hAnsi="Times New Roman" w:cs="Times New Roman"/>
          <w:color w:val="000000"/>
          <w:sz w:val="28"/>
          <w:szCs w:val="28"/>
          <w:lang w:eastAsia="uk-UA"/>
        </w:rPr>
        <w:t>,</w:t>
      </w:r>
      <w:r w:rsidRPr="000928C2">
        <w:rPr>
          <w:rStyle w:val="12"/>
          <w:rFonts w:ascii="Times New Roman" w:hAnsi="Times New Roman" w:cs="Times New Roman"/>
          <w:color w:val="000000"/>
          <w:sz w:val="28"/>
          <w:szCs w:val="28"/>
          <w:lang w:eastAsia="uk-UA"/>
        </w:rPr>
        <w:t xml:space="preserve"> необхідних для  реалізації ПДСЕР</w:t>
      </w:r>
      <w:r w:rsidR="00B81972">
        <w:rPr>
          <w:rStyle w:val="12"/>
          <w:rFonts w:ascii="Times New Roman" w:hAnsi="Times New Roman" w:cs="Times New Roman"/>
          <w:color w:val="000000"/>
          <w:sz w:val="28"/>
          <w:szCs w:val="28"/>
          <w:lang w:eastAsia="uk-UA"/>
        </w:rPr>
        <w:t>,</w:t>
      </w:r>
      <w:r w:rsidRPr="000928C2">
        <w:rPr>
          <w:rStyle w:val="12"/>
          <w:rFonts w:ascii="Times New Roman" w:hAnsi="Times New Roman" w:cs="Times New Roman"/>
          <w:color w:val="000000"/>
          <w:sz w:val="28"/>
          <w:szCs w:val="28"/>
          <w:lang w:eastAsia="uk-UA"/>
        </w:rPr>
        <w:t xml:space="preserve"> – </w:t>
      </w:r>
      <w:r w:rsidR="000928C2" w:rsidRPr="000928C2">
        <w:rPr>
          <w:rFonts w:ascii="Times New Roman" w:hAnsi="Times New Roman" w:cs="Times New Roman"/>
          <w:bCs/>
          <w:iCs/>
          <w:color w:val="000000"/>
          <w:sz w:val="28"/>
          <w:szCs w:val="28"/>
          <w:lang w:eastAsia="ru-RU"/>
        </w:rPr>
        <w:t>6 219,3</w:t>
      </w:r>
      <w:r w:rsidRPr="000928C2">
        <w:rPr>
          <w:rStyle w:val="12"/>
          <w:rFonts w:ascii="Times New Roman" w:hAnsi="Times New Roman" w:cs="Times New Roman"/>
          <w:color w:val="000000"/>
          <w:sz w:val="28"/>
          <w:szCs w:val="28"/>
          <w:lang w:eastAsia="uk-UA"/>
        </w:rPr>
        <w:t>млн</w:t>
      </w:r>
      <w:r w:rsidRPr="00FD504B">
        <w:rPr>
          <w:rStyle w:val="12"/>
          <w:rFonts w:ascii="Times New Roman" w:hAnsi="Times New Roman" w:cs="Times New Roman"/>
          <w:color w:val="000000"/>
          <w:sz w:val="28"/>
          <w:szCs w:val="28"/>
          <w:lang w:eastAsia="uk-UA"/>
        </w:rPr>
        <w:t>. грн.</w:t>
      </w:r>
    </w:p>
    <w:p w:rsidR="0020528D" w:rsidRPr="00FD504B" w:rsidRDefault="0020528D" w:rsidP="00EC543E">
      <w:pPr>
        <w:tabs>
          <w:tab w:val="left" w:pos="0"/>
        </w:tabs>
        <w:spacing w:after="0" w:line="240" w:lineRule="auto"/>
        <w:ind w:firstLine="851"/>
        <w:jc w:val="both"/>
        <w:rPr>
          <w:rStyle w:val="12"/>
          <w:rFonts w:ascii="Times New Roman" w:hAnsi="Times New Roman" w:cs="Times New Roman"/>
          <w:color w:val="000000"/>
          <w:sz w:val="28"/>
          <w:szCs w:val="28"/>
          <w:shd w:val="clear" w:color="auto" w:fill="FFFFFF"/>
          <w:lang w:eastAsia="uk-UA"/>
        </w:rPr>
      </w:pPr>
      <w:r w:rsidRPr="00FD504B">
        <w:rPr>
          <w:rStyle w:val="12"/>
          <w:rFonts w:ascii="Times New Roman" w:hAnsi="Times New Roman" w:cs="Times New Roman"/>
          <w:color w:val="000000"/>
          <w:sz w:val="28"/>
          <w:szCs w:val="28"/>
          <w:lang w:eastAsia="uk-UA"/>
        </w:rPr>
        <w:t xml:space="preserve">Період виконання ПДСЕР </w:t>
      </w:r>
      <w:r w:rsidRPr="00FD504B">
        <w:rPr>
          <w:rStyle w:val="12"/>
          <w:rFonts w:ascii="Times New Roman" w:hAnsi="Times New Roman" w:cs="Times New Roman"/>
          <w:color w:val="000000"/>
          <w:sz w:val="28"/>
          <w:szCs w:val="28"/>
          <w:shd w:val="clear" w:color="auto" w:fill="FFFFFF"/>
          <w:lang w:eastAsia="uk-UA"/>
        </w:rPr>
        <w:t>2016</w:t>
      </w:r>
      <w:r w:rsidR="003A16DB" w:rsidRPr="00FD504B">
        <w:rPr>
          <w:rStyle w:val="12"/>
          <w:rFonts w:ascii="Times New Roman" w:hAnsi="Times New Roman" w:cs="Times New Roman"/>
          <w:color w:val="000000"/>
          <w:sz w:val="28"/>
          <w:szCs w:val="28"/>
          <w:shd w:val="clear" w:color="auto" w:fill="FFFFFF"/>
          <w:lang w:eastAsia="uk-UA"/>
        </w:rPr>
        <w:t xml:space="preserve"> – </w:t>
      </w:r>
      <w:r w:rsidRPr="00FD504B">
        <w:rPr>
          <w:rStyle w:val="12"/>
          <w:rFonts w:ascii="Times New Roman" w:hAnsi="Times New Roman" w:cs="Times New Roman"/>
          <w:color w:val="000000"/>
          <w:sz w:val="28"/>
          <w:szCs w:val="28"/>
          <w:shd w:val="clear" w:color="auto" w:fill="FFFFFF"/>
          <w:lang w:eastAsia="uk-UA"/>
        </w:rPr>
        <w:t>2024 р</w:t>
      </w:r>
      <w:r w:rsidR="003A16DB" w:rsidRPr="00FD504B">
        <w:rPr>
          <w:rStyle w:val="12"/>
          <w:rFonts w:ascii="Times New Roman" w:hAnsi="Times New Roman" w:cs="Times New Roman"/>
          <w:color w:val="000000"/>
          <w:sz w:val="28"/>
          <w:szCs w:val="28"/>
          <w:shd w:val="clear" w:color="auto" w:fill="FFFFFF"/>
          <w:lang w:eastAsia="uk-UA"/>
        </w:rPr>
        <w:t>оки</w:t>
      </w:r>
      <w:r w:rsidRPr="00FD504B">
        <w:rPr>
          <w:rStyle w:val="12"/>
          <w:rFonts w:ascii="Times New Roman" w:hAnsi="Times New Roman" w:cs="Times New Roman"/>
          <w:color w:val="000000"/>
          <w:sz w:val="28"/>
          <w:szCs w:val="28"/>
          <w:shd w:val="clear" w:color="auto" w:fill="FFFFFF"/>
          <w:lang w:eastAsia="uk-UA"/>
        </w:rPr>
        <w:t>.</w:t>
      </w:r>
    </w:p>
    <w:p w:rsidR="0020528D" w:rsidRPr="00FD504B" w:rsidRDefault="0020528D" w:rsidP="00365F8E">
      <w:pPr>
        <w:tabs>
          <w:tab w:val="left" w:pos="0"/>
        </w:tabs>
        <w:spacing w:before="60" w:after="60" w:line="240" w:lineRule="auto"/>
        <w:jc w:val="center"/>
        <w:rPr>
          <w:rFonts w:ascii="Times New Roman" w:hAnsi="Times New Roman" w:cs="Times New Roman"/>
          <w:b/>
          <w:bCs/>
          <w:i/>
          <w:color w:val="1F497D"/>
          <w:sz w:val="16"/>
          <w:szCs w:val="16"/>
        </w:rPr>
      </w:pPr>
      <w:r w:rsidRPr="00FD504B">
        <w:rPr>
          <w:rFonts w:ascii="Times New Roman" w:hAnsi="Times New Roman" w:cs="Times New Roman"/>
          <w:b/>
          <w:bCs/>
          <w:i/>
          <w:color w:val="1F497D"/>
          <w:sz w:val="28"/>
          <w:szCs w:val="28"/>
        </w:rPr>
        <w:t>Загальний обсяг інвестицій</w:t>
      </w:r>
      <w:r w:rsidR="00BE492A">
        <w:rPr>
          <w:rFonts w:ascii="Times New Roman" w:hAnsi="Times New Roman" w:cs="Times New Roman"/>
          <w:b/>
          <w:bCs/>
          <w:i/>
          <w:color w:val="1F497D"/>
          <w:sz w:val="28"/>
          <w:szCs w:val="28"/>
        </w:rPr>
        <w:t>,</w:t>
      </w:r>
      <w:r w:rsidRPr="00FD504B">
        <w:rPr>
          <w:rFonts w:ascii="Times New Roman" w:hAnsi="Times New Roman" w:cs="Times New Roman"/>
          <w:b/>
          <w:bCs/>
          <w:i/>
          <w:color w:val="1F497D"/>
          <w:sz w:val="28"/>
          <w:szCs w:val="28"/>
        </w:rPr>
        <w:t xml:space="preserve"> необхідних для реалізації ПДСЕР</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7"/>
        <w:gridCol w:w="1418"/>
        <w:gridCol w:w="1701"/>
        <w:gridCol w:w="2409"/>
      </w:tblGrid>
      <w:tr w:rsidR="0020528D" w:rsidRPr="00FD504B" w:rsidTr="003A16DB">
        <w:trPr>
          <w:trHeight w:val="479"/>
          <w:tblHeader/>
        </w:trPr>
        <w:tc>
          <w:tcPr>
            <w:tcW w:w="4217" w:type="dxa"/>
            <w:shd w:val="clear" w:color="auto" w:fill="4F81BD"/>
            <w:noWrap/>
            <w:vAlign w:val="center"/>
          </w:tcPr>
          <w:p w:rsidR="0020528D" w:rsidRPr="00FD504B" w:rsidRDefault="0020528D" w:rsidP="00EC543E">
            <w:pPr>
              <w:spacing w:after="0" w:line="240" w:lineRule="auto"/>
              <w:jc w:val="center"/>
              <w:rPr>
                <w:rFonts w:ascii="Times New Roman" w:hAnsi="Times New Roman" w:cs="Times New Roman"/>
                <w:b/>
                <w:bCs/>
                <w:color w:val="FFFFFF"/>
                <w:lang w:eastAsia="ru-RU"/>
              </w:rPr>
            </w:pPr>
            <w:r w:rsidRPr="00FD504B">
              <w:rPr>
                <w:rFonts w:ascii="Times New Roman" w:hAnsi="Times New Roman" w:cs="Times New Roman"/>
                <w:b/>
                <w:bCs/>
                <w:color w:val="FFFFFF"/>
                <w:lang w:eastAsia="ru-RU"/>
              </w:rPr>
              <w:t>Проекти</w:t>
            </w:r>
          </w:p>
        </w:tc>
        <w:tc>
          <w:tcPr>
            <w:tcW w:w="1418" w:type="dxa"/>
            <w:shd w:val="clear" w:color="auto" w:fill="4F81BD"/>
            <w:vAlign w:val="center"/>
          </w:tcPr>
          <w:p w:rsidR="0020528D" w:rsidRPr="00FD504B" w:rsidRDefault="0020528D" w:rsidP="00EC543E">
            <w:pPr>
              <w:spacing w:after="0" w:line="240" w:lineRule="auto"/>
              <w:jc w:val="center"/>
              <w:rPr>
                <w:rFonts w:ascii="Times New Roman" w:hAnsi="Times New Roman" w:cs="Times New Roman"/>
                <w:b/>
                <w:bCs/>
                <w:color w:val="FFFFFF"/>
                <w:lang w:eastAsia="ru-RU"/>
              </w:rPr>
            </w:pPr>
            <w:r w:rsidRPr="00FD504B">
              <w:rPr>
                <w:rFonts w:ascii="Times New Roman" w:hAnsi="Times New Roman" w:cs="Times New Roman"/>
                <w:b/>
                <w:bCs/>
                <w:color w:val="FFFFFF"/>
                <w:lang w:eastAsia="ru-RU"/>
              </w:rPr>
              <w:t>Інвестиції , млн. грн.</w:t>
            </w:r>
          </w:p>
        </w:tc>
        <w:tc>
          <w:tcPr>
            <w:tcW w:w="1701" w:type="dxa"/>
            <w:shd w:val="clear" w:color="auto" w:fill="4F81BD"/>
            <w:vAlign w:val="center"/>
          </w:tcPr>
          <w:p w:rsidR="0020528D" w:rsidRPr="00FD504B" w:rsidRDefault="0020528D" w:rsidP="00EC543E">
            <w:pPr>
              <w:spacing w:after="0" w:line="240" w:lineRule="auto"/>
              <w:jc w:val="center"/>
              <w:rPr>
                <w:rFonts w:ascii="Times New Roman" w:hAnsi="Times New Roman" w:cs="Times New Roman"/>
                <w:b/>
                <w:bCs/>
                <w:color w:val="FFFFFF"/>
                <w:lang w:eastAsia="ru-RU"/>
              </w:rPr>
            </w:pPr>
            <w:r w:rsidRPr="00FD504B">
              <w:rPr>
                <w:rFonts w:ascii="Times New Roman" w:hAnsi="Times New Roman" w:cs="Times New Roman"/>
                <w:b/>
                <w:bCs/>
                <w:color w:val="FFFFFF"/>
                <w:lang w:eastAsia="ru-RU"/>
              </w:rPr>
              <w:t>Період реал</w:t>
            </w:r>
            <w:r w:rsidRPr="00FD504B">
              <w:rPr>
                <w:rFonts w:ascii="Times New Roman" w:hAnsi="Times New Roman" w:cs="Times New Roman"/>
                <w:b/>
                <w:bCs/>
                <w:color w:val="FFFFFF"/>
                <w:lang w:eastAsia="ru-RU"/>
              </w:rPr>
              <w:t>і</w:t>
            </w:r>
            <w:r w:rsidRPr="00FD504B">
              <w:rPr>
                <w:rFonts w:ascii="Times New Roman" w:hAnsi="Times New Roman" w:cs="Times New Roman"/>
                <w:b/>
                <w:bCs/>
                <w:color w:val="FFFFFF"/>
                <w:lang w:eastAsia="ru-RU"/>
              </w:rPr>
              <w:t>зації, рік</w:t>
            </w:r>
          </w:p>
        </w:tc>
        <w:tc>
          <w:tcPr>
            <w:tcW w:w="2409" w:type="dxa"/>
            <w:shd w:val="clear" w:color="auto" w:fill="4F81BD"/>
            <w:vAlign w:val="center"/>
          </w:tcPr>
          <w:p w:rsidR="0020528D" w:rsidRPr="00FD504B" w:rsidRDefault="0020528D" w:rsidP="00EC543E">
            <w:pPr>
              <w:spacing w:after="0" w:line="240" w:lineRule="auto"/>
              <w:jc w:val="center"/>
              <w:rPr>
                <w:rFonts w:ascii="Times New Roman" w:hAnsi="Times New Roman" w:cs="Times New Roman"/>
                <w:b/>
                <w:bCs/>
                <w:color w:val="FFFFFF"/>
                <w:lang w:eastAsia="ru-RU"/>
              </w:rPr>
            </w:pPr>
            <w:r w:rsidRPr="00FD504B">
              <w:rPr>
                <w:rFonts w:ascii="Times New Roman" w:hAnsi="Times New Roman" w:cs="Times New Roman"/>
                <w:b/>
                <w:bCs/>
                <w:color w:val="FFFFFF"/>
                <w:lang w:eastAsia="ru-RU"/>
              </w:rPr>
              <w:t>Джерела фінансува</w:t>
            </w:r>
            <w:r w:rsidRPr="00FD504B">
              <w:rPr>
                <w:rFonts w:ascii="Times New Roman" w:hAnsi="Times New Roman" w:cs="Times New Roman"/>
                <w:b/>
                <w:bCs/>
                <w:color w:val="FFFFFF"/>
                <w:lang w:eastAsia="ru-RU"/>
              </w:rPr>
              <w:t>н</w:t>
            </w:r>
            <w:r w:rsidRPr="00FD504B">
              <w:rPr>
                <w:rFonts w:ascii="Times New Roman" w:hAnsi="Times New Roman" w:cs="Times New Roman"/>
                <w:b/>
                <w:bCs/>
                <w:color w:val="FFFFFF"/>
                <w:lang w:eastAsia="ru-RU"/>
              </w:rPr>
              <w:t>ня</w:t>
            </w:r>
          </w:p>
        </w:tc>
      </w:tr>
      <w:tr w:rsidR="0020528D" w:rsidRPr="00FD504B" w:rsidTr="003A16DB">
        <w:trPr>
          <w:trHeight w:val="240"/>
        </w:trPr>
        <w:tc>
          <w:tcPr>
            <w:tcW w:w="4217" w:type="dxa"/>
            <w:shd w:val="clear" w:color="auto" w:fill="B8CCE4"/>
            <w:noWrap/>
          </w:tcPr>
          <w:p w:rsidR="0020528D" w:rsidRPr="00FD504B" w:rsidRDefault="0020528D"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Бюджетний сектор</w:t>
            </w:r>
          </w:p>
        </w:tc>
        <w:tc>
          <w:tcPr>
            <w:tcW w:w="1418" w:type="dxa"/>
            <w:shd w:val="clear" w:color="auto" w:fill="B8CCE4"/>
            <w:noWrap/>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c>
          <w:tcPr>
            <w:tcW w:w="1701" w:type="dxa"/>
            <w:shd w:val="clear" w:color="auto" w:fill="B8CCE4"/>
            <w:noWrap/>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c>
          <w:tcPr>
            <w:tcW w:w="2409" w:type="dxa"/>
            <w:shd w:val="clear" w:color="auto" w:fill="B8CCE4"/>
            <w:noWrap/>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r>
      <w:tr w:rsidR="0020528D" w:rsidRPr="00FD504B" w:rsidTr="003A16DB">
        <w:trPr>
          <w:trHeight w:val="66"/>
        </w:trPr>
        <w:tc>
          <w:tcPr>
            <w:tcW w:w="4217" w:type="dxa"/>
          </w:tcPr>
          <w:p w:rsidR="0020528D" w:rsidRPr="00FD504B" w:rsidRDefault="0020528D"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lang w:eastAsia="ru-RU"/>
              </w:rPr>
              <w:t>Удосконалення енергетичного менеджм</w:t>
            </w:r>
            <w:r w:rsidRPr="00FD504B">
              <w:rPr>
                <w:rFonts w:ascii="Times New Roman" w:hAnsi="Times New Roman" w:cs="Times New Roman"/>
                <w:color w:val="000000"/>
                <w:lang w:eastAsia="ru-RU"/>
              </w:rPr>
              <w:t>е</w:t>
            </w:r>
            <w:r w:rsidRPr="00FD504B">
              <w:rPr>
                <w:rFonts w:ascii="Times New Roman" w:hAnsi="Times New Roman" w:cs="Times New Roman"/>
                <w:color w:val="000000"/>
                <w:lang w:eastAsia="ru-RU"/>
              </w:rPr>
              <w:t>нту</w:t>
            </w:r>
          </w:p>
        </w:tc>
        <w:tc>
          <w:tcPr>
            <w:tcW w:w="1418" w:type="dxa"/>
          </w:tcPr>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13,7</w:t>
            </w:r>
          </w:p>
        </w:tc>
        <w:tc>
          <w:tcPr>
            <w:tcW w:w="1701" w:type="dxa"/>
          </w:tcPr>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2016</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2020</w:t>
            </w:r>
          </w:p>
          <w:p w:rsidR="0020528D" w:rsidRPr="00FD504B" w:rsidRDefault="0020528D" w:rsidP="00EC543E">
            <w:pPr>
              <w:spacing w:after="0" w:line="240" w:lineRule="auto"/>
              <w:jc w:val="center"/>
              <w:rPr>
                <w:rFonts w:ascii="Times New Roman" w:hAnsi="Times New Roman" w:cs="Times New Roman"/>
                <w:b/>
                <w:bCs/>
                <w:color w:val="000000"/>
                <w:lang w:eastAsia="ru-RU"/>
              </w:rPr>
            </w:pPr>
          </w:p>
        </w:tc>
        <w:tc>
          <w:tcPr>
            <w:tcW w:w="2409" w:type="dxa"/>
          </w:tcPr>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Міський бюджет</w:t>
            </w:r>
          </w:p>
          <w:p w:rsidR="0020528D" w:rsidRPr="00FD504B" w:rsidRDefault="0020528D" w:rsidP="00EC543E">
            <w:pPr>
              <w:spacing w:after="0" w:line="240" w:lineRule="auto"/>
              <w:jc w:val="center"/>
              <w:rPr>
                <w:rFonts w:ascii="Times New Roman" w:hAnsi="Times New Roman" w:cs="Times New Roman"/>
                <w:b/>
                <w:bCs/>
                <w:color w:val="000000"/>
                <w:lang w:eastAsia="ru-RU"/>
              </w:rPr>
            </w:pPr>
          </w:p>
        </w:tc>
      </w:tr>
      <w:tr w:rsidR="0020528D" w:rsidRPr="00FD504B" w:rsidTr="003A16DB">
        <w:trPr>
          <w:trHeight w:val="607"/>
        </w:trPr>
        <w:tc>
          <w:tcPr>
            <w:tcW w:w="4217" w:type="dxa"/>
            <w:shd w:val="clear" w:color="auto" w:fill="DBE5F1"/>
          </w:tcPr>
          <w:p w:rsidR="0020528D" w:rsidRPr="00FD504B" w:rsidRDefault="0020528D"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 xml:space="preserve">Комплексна </w:t>
            </w: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модерн</w:t>
            </w:r>
            <w:r w:rsidR="00BE492A">
              <w:rPr>
                <w:rFonts w:ascii="Times New Roman" w:hAnsi="Times New Roman" w:cs="Times New Roman"/>
                <w:color w:val="000000"/>
              </w:rPr>
              <w:t>і</w:t>
            </w:r>
            <w:r w:rsidR="00BE492A">
              <w:rPr>
                <w:rFonts w:ascii="Times New Roman" w:hAnsi="Times New Roman" w:cs="Times New Roman"/>
                <w:color w:val="000000"/>
              </w:rPr>
              <w:t>зація інжене</w:t>
            </w:r>
            <w:r w:rsidR="00B81972">
              <w:rPr>
                <w:rFonts w:ascii="Times New Roman" w:hAnsi="Times New Roman" w:cs="Times New Roman"/>
                <w:color w:val="000000"/>
              </w:rPr>
              <w:t>рних мереж (131 загально-освітня школа</w:t>
            </w:r>
            <w:r w:rsidRPr="00FD504B">
              <w:rPr>
                <w:rFonts w:ascii="Times New Roman" w:hAnsi="Times New Roman" w:cs="Times New Roman"/>
                <w:color w:val="000000"/>
              </w:rPr>
              <w:t xml:space="preserve">) </w:t>
            </w:r>
          </w:p>
        </w:tc>
        <w:tc>
          <w:tcPr>
            <w:tcW w:w="1418" w:type="dxa"/>
            <w:shd w:val="clear" w:color="auto" w:fill="DBE5F1"/>
          </w:tcPr>
          <w:p w:rsidR="0020528D" w:rsidRPr="00FD504B" w:rsidRDefault="0020528D" w:rsidP="00EC543E">
            <w:pPr>
              <w:spacing w:after="0" w:line="240" w:lineRule="auto"/>
              <w:jc w:val="center"/>
              <w:rPr>
                <w:rFonts w:ascii="Times New Roman" w:hAnsi="Times New Roman" w:cs="Times New Roman"/>
                <w:color w:val="000000"/>
                <w:lang w:eastAsia="ru-RU"/>
              </w:rPr>
            </w:pPr>
          </w:p>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1005,2</w:t>
            </w:r>
          </w:p>
        </w:tc>
        <w:tc>
          <w:tcPr>
            <w:tcW w:w="1701" w:type="dxa"/>
            <w:shd w:val="clear" w:color="auto" w:fill="DBE5F1"/>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201</w:t>
            </w:r>
            <w:r w:rsidR="00842EE3" w:rsidRPr="00FD504B">
              <w:rPr>
                <w:rFonts w:ascii="Times New Roman" w:hAnsi="Times New Roman" w:cs="Times New Roman"/>
                <w:color w:val="000000"/>
              </w:rPr>
              <w:t>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2023</w:t>
            </w:r>
          </w:p>
        </w:tc>
        <w:tc>
          <w:tcPr>
            <w:tcW w:w="2409" w:type="dxa"/>
            <w:shd w:val="clear" w:color="auto" w:fill="DBE5F1"/>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tc>
      </w:tr>
      <w:tr w:rsidR="0020528D" w:rsidRPr="00FD504B" w:rsidTr="003A16DB">
        <w:trPr>
          <w:trHeight w:val="630"/>
        </w:trPr>
        <w:tc>
          <w:tcPr>
            <w:tcW w:w="4217" w:type="dxa"/>
          </w:tcPr>
          <w:p w:rsidR="0020528D" w:rsidRPr="00FD504B" w:rsidRDefault="0020528D" w:rsidP="00EC543E">
            <w:pPr>
              <w:spacing w:after="0" w:line="240" w:lineRule="auto"/>
              <w:rPr>
                <w:rFonts w:ascii="Times New Roman" w:hAnsi="Times New Roman" w:cs="Times New Roman"/>
                <w:color w:val="000000"/>
              </w:rPr>
            </w:pP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xml:space="preserve"> дошкільних навчал</w:t>
            </w:r>
            <w:r w:rsidRPr="00FD504B">
              <w:rPr>
                <w:rFonts w:ascii="Times New Roman" w:hAnsi="Times New Roman" w:cs="Times New Roman"/>
                <w:color w:val="000000"/>
              </w:rPr>
              <w:t>ь</w:t>
            </w:r>
            <w:r w:rsidRPr="00FD504B">
              <w:rPr>
                <w:rFonts w:ascii="Times New Roman" w:hAnsi="Times New Roman" w:cs="Times New Roman"/>
                <w:color w:val="000000"/>
              </w:rPr>
              <w:t>них закладів № 15 та № 231</w:t>
            </w:r>
          </w:p>
        </w:tc>
        <w:tc>
          <w:tcPr>
            <w:tcW w:w="1418" w:type="dxa"/>
          </w:tcPr>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10,4</w:t>
            </w:r>
          </w:p>
        </w:tc>
        <w:tc>
          <w:tcPr>
            <w:tcW w:w="1701" w:type="dxa"/>
            <w:noWrap/>
          </w:tcPr>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1766B6" w:rsidRPr="00FD504B">
              <w:rPr>
                <w:rFonts w:ascii="Times New Roman" w:hAnsi="Times New Roman" w:cs="Times New Roman"/>
                <w:color w:val="000000"/>
              </w:rPr>
              <w:t xml:space="preserve"> – 2018</w:t>
            </w:r>
          </w:p>
        </w:tc>
        <w:tc>
          <w:tcPr>
            <w:tcW w:w="2409" w:type="dxa"/>
            <w:noWrap/>
          </w:tcPr>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Міський бюджет </w:t>
            </w:r>
          </w:p>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Кредит НЕФКО</w:t>
            </w:r>
          </w:p>
        </w:tc>
      </w:tr>
      <w:tr w:rsidR="0020528D" w:rsidRPr="00FD504B" w:rsidTr="003A16DB">
        <w:trPr>
          <w:trHeight w:val="401"/>
        </w:trPr>
        <w:tc>
          <w:tcPr>
            <w:tcW w:w="4217" w:type="dxa"/>
            <w:shd w:val="clear" w:color="auto" w:fill="DBE5F1"/>
          </w:tcPr>
          <w:p w:rsidR="0020528D" w:rsidRPr="00FD504B" w:rsidRDefault="0020528D" w:rsidP="00EC543E">
            <w:pPr>
              <w:spacing w:after="0" w:line="240" w:lineRule="auto"/>
              <w:rPr>
                <w:rFonts w:ascii="Times New Roman" w:hAnsi="Times New Roman" w:cs="Times New Roman"/>
                <w:color w:val="000000"/>
              </w:rPr>
            </w:pPr>
            <w:r w:rsidRPr="00FD504B">
              <w:rPr>
                <w:rFonts w:ascii="Times New Roman" w:hAnsi="Times New Roman" w:cs="Times New Roman"/>
                <w:color w:val="000000"/>
              </w:rPr>
              <w:t xml:space="preserve">Комплексна </w:t>
            </w: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модерн</w:t>
            </w:r>
            <w:r w:rsidR="00BE492A">
              <w:rPr>
                <w:rFonts w:ascii="Times New Roman" w:hAnsi="Times New Roman" w:cs="Times New Roman"/>
                <w:color w:val="000000"/>
              </w:rPr>
              <w:t>і</w:t>
            </w:r>
            <w:r w:rsidR="00BE492A">
              <w:rPr>
                <w:rFonts w:ascii="Times New Roman" w:hAnsi="Times New Roman" w:cs="Times New Roman"/>
                <w:color w:val="000000"/>
              </w:rPr>
              <w:t>зація</w:t>
            </w:r>
            <w:r w:rsidR="00B81972">
              <w:rPr>
                <w:rFonts w:ascii="Times New Roman" w:hAnsi="Times New Roman" w:cs="Times New Roman"/>
                <w:color w:val="000000"/>
              </w:rPr>
              <w:t xml:space="preserve"> інженерних мереж (149 дошкільних навчальних закладів</w:t>
            </w:r>
            <w:r w:rsidRPr="00FD504B">
              <w:rPr>
                <w:rFonts w:ascii="Times New Roman" w:hAnsi="Times New Roman" w:cs="Times New Roman"/>
                <w:color w:val="000000"/>
              </w:rPr>
              <w:t xml:space="preserve">) </w:t>
            </w:r>
          </w:p>
        </w:tc>
        <w:tc>
          <w:tcPr>
            <w:tcW w:w="1418" w:type="dxa"/>
            <w:shd w:val="clear" w:color="auto" w:fill="DBE5F1"/>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503,6</w:t>
            </w:r>
          </w:p>
        </w:tc>
        <w:tc>
          <w:tcPr>
            <w:tcW w:w="1701" w:type="dxa"/>
            <w:shd w:val="clear" w:color="auto" w:fill="DBE5F1"/>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w:t>
            </w:r>
            <w:r w:rsidR="00842EE3" w:rsidRPr="00FD504B">
              <w:rPr>
                <w:rFonts w:ascii="Times New Roman" w:hAnsi="Times New Roman" w:cs="Times New Roman"/>
                <w:color w:val="000000"/>
              </w:rPr>
              <w:t>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w:t>
            </w:r>
            <w:r w:rsidR="00842EE3" w:rsidRPr="00FD504B">
              <w:rPr>
                <w:rFonts w:ascii="Times New Roman" w:hAnsi="Times New Roman" w:cs="Times New Roman"/>
                <w:color w:val="000000"/>
              </w:rPr>
              <w:t>4</w:t>
            </w:r>
          </w:p>
        </w:tc>
        <w:tc>
          <w:tcPr>
            <w:tcW w:w="2409" w:type="dxa"/>
            <w:shd w:val="clear" w:color="auto" w:fill="DBE5F1"/>
          </w:tcPr>
          <w:p w:rsidR="0020528D" w:rsidRPr="00FD504B" w:rsidRDefault="0020528D"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tc>
      </w:tr>
      <w:tr w:rsidR="0020528D" w:rsidRPr="00FD504B" w:rsidTr="003A16DB">
        <w:trPr>
          <w:trHeight w:val="630"/>
        </w:trPr>
        <w:tc>
          <w:tcPr>
            <w:tcW w:w="4217" w:type="dxa"/>
          </w:tcPr>
          <w:p w:rsidR="0020528D" w:rsidRPr="00FD504B" w:rsidRDefault="0020528D" w:rsidP="00EC543E">
            <w:pPr>
              <w:spacing w:after="0" w:line="240" w:lineRule="auto"/>
              <w:rPr>
                <w:rFonts w:ascii="Times New Roman" w:hAnsi="Times New Roman" w:cs="Times New Roman"/>
                <w:color w:val="000000"/>
              </w:rPr>
            </w:pPr>
            <w:r w:rsidRPr="00FD504B">
              <w:rPr>
                <w:rFonts w:ascii="Times New Roman" w:hAnsi="Times New Roman" w:cs="Times New Roman"/>
                <w:color w:val="000000"/>
              </w:rPr>
              <w:t xml:space="preserve">Комплексна </w:t>
            </w: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модерн</w:t>
            </w:r>
            <w:r w:rsidRPr="00FD504B">
              <w:rPr>
                <w:rFonts w:ascii="Times New Roman" w:hAnsi="Times New Roman" w:cs="Times New Roman"/>
                <w:color w:val="000000"/>
              </w:rPr>
              <w:t>і</w:t>
            </w:r>
            <w:r w:rsidRPr="00FD504B">
              <w:rPr>
                <w:rFonts w:ascii="Times New Roman" w:hAnsi="Times New Roman" w:cs="Times New Roman"/>
                <w:color w:val="000000"/>
              </w:rPr>
              <w:t>зація інженерних мереж (45 інших о</w:t>
            </w:r>
            <w:r w:rsidR="00BE492A">
              <w:rPr>
                <w:rFonts w:ascii="Times New Roman" w:hAnsi="Times New Roman" w:cs="Times New Roman"/>
                <w:color w:val="000000"/>
              </w:rPr>
              <w:t>б'є</w:t>
            </w:r>
            <w:r w:rsidR="00BE492A">
              <w:rPr>
                <w:rFonts w:ascii="Times New Roman" w:hAnsi="Times New Roman" w:cs="Times New Roman"/>
                <w:color w:val="000000"/>
              </w:rPr>
              <w:t>к</w:t>
            </w:r>
            <w:r w:rsidR="00BE492A">
              <w:rPr>
                <w:rFonts w:ascii="Times New Roman" w:hAnsi="Times New Roman" w:cs="Times New Roman"/>
                <w:color w:val="000000"/>
              </w:rPr>
              <w:t>тів управління освіти і</w:t>
            </w:r>
            <w:r w:rsidRPr="00FD504B">
              <w:rPr>
                <w:rFonts w:ascii="Times New Roman" w:hAnsi="Times New Roman" w:cs="Times New Roman"/>
                <w:color w:val="000000"/>
              </w:rPr>
              <w:t xml:space="preserve"> науки</w:t>
            </w:r>
            <w:r w:rsidR="00B81972">
              <w:rPr>
                <w:rFonts w:ascii="Times New Roman" w:hAnsi="Times New Roman" w:cs="Times New Roman"/>
                <w:color w:val="000000"/>
              </w:rPr>
              <w:t xml:space="preserve"> виконкому </w:t>
            </w:r>
            <w:r w:rsidR="00BE492A">
              <w:rPr>
                <w:rFonts w:ascii="Times New Roman" w:hAnsi="Times New Roman" w:cs="Times New Roman"/>
                <w:color w:val="000000"/>
              </w:rPr>
              <w:t>міської ради</w:t>
            </w:r>
            <w:r w:rsidRPr="00FD504B">
              <w:rPr>
                <w:rFonts w:ascii="Times New Roman" w:hAnsi="Times New Roman" w:cs="Times New Roman"/>
                <w:color w:val="000000"/>
              </w:rPr>
              <w:t xml:space="preserve">) </w:t>
            </w:r>
          </w:p>
        </w:tc>
        <w:tc>
          <w:tcPr>
            <w:tcW w:w="1418" w:type="dxa"/>
          </w:tcPr>
          <w:p w:rsidR="0020528D" w:rsidRPr="00FD504B" w:rsidRDefault="0020528D" w:rsidP="00EC543E">
            <w:pPr>
              <w:spacing w:after="0" w:line="240" w:lineRule="auto"/>
              <w:jc w:val="center"/>
              <w:rPr>
                <w:rFonts w:ascii="Times New Roman" w:hAnsi="Times New Roman" w:cs="Times New Roman"/>
                <w:color w:val="000000"/>
                <w:lang w:eastAsia="ru-RU"/>
              </w:rPr>
            </w:pPr>
          </w:p>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184,5</w:t>
            </w:r>
          </w:p>
        </w:tc>
        <w:tc>
          <w:tcPr>
            <w:tcW w:w="1701" w:type="dxa"/>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201</w:t>
            </w:r>
            <w:r w:rsidR="00842EE3" w:rsidRPr="00FD504B">
              <w:rPr>
                <w:rFonts w:ascii="Times New Roman" w:hAnsi="Times New Roman" w:cs="Times New Roman"/>
                <w:color w:val="000000"/>
              </w:rPr>
              <w:t>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2024</w:t>
            </w:r>
          </w:p>
        </w:tc>
        <w:tc>
          <w:tcPr>
            <w:tcW w:w="2409" w:type="dxa"/>
            <w:noWrap/>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tc>
      </w:tr>
      <w:tr w:rsidR="0020528D" w:rsidRPr="00FD504B" w:rsidTr="003A16DB">
        <w:trPr>
          <w:trHeight w:val="685"/>
        </w:trPr>
        <w:tc>
          <w:tcPr>
            <w:tcW w:w="4217" w:type="dxa"/>
            <w:shd w:val="clear" w:color="auto" w:fill="DBE5F1"/>
          </w:tcPr>
          <w:p w:rsidR="0020528D" w:rsidRPr="00FD504B" w:rsidRDefault="0020528D"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 xml:space="preserve">Комплексна </w:t>
            </w: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модерн</w:t>
            </w:r>
            <w:r w:rsidRPr="00FD504B">
              <w:rPr>
                <w:rFonts w:ascii="Times New Roman" w:hAnsi="Times New Roman" w:cs="Times New Roman"/>
                <w:color w:val="000000"/>
              </w:rPr>
              <w:t>і</w:t>
            </w:r>
            <w:r w:rsidRPr="00FD504B">
              <w:rPr>
                <w:rFonts w:ascii="Times New Roman" w:hAnsi="Times New Roman" w:cs="Times New Roman"/>
                <w:color w:val="000000"/>
              </w:rPr>
              <w:t>зація інженерних мереж (21 об'єкт упра</w:t>
            </w:r>
            <w:r w:rsidRPr="00FD504B">
              <w:rPr>
                <w:rFonts w:ascii="Times New Roman" w:hAnsi="Times New Roman" w:cs="Times New Roman"/>
                <w:color w:val="000000"/>
              </w:rPr>
              <w:t>в</w:t>
            </w:r>
            <w:r w:rsidRPr="00FD504B">
              <w:rPr>
                <w:rFonts w:ascii="Times New Roman" w:hAnsi="Times New Roman" w:cs="Times New Roman"/>
                <w:color w:val="000000"/>
              </w:rPr>
              <w:t>ління охорони здоров'я</w:t>
            </w:r>
            <w:r w:rsidR="00BE492A">
              <w:rPr>
                <w:rFonts w:ascii="Times New Roman" w:hAnsi="Times New Roman" w:cs="Times New Roman"/>
                <w:color w:val="000000"/>
              </w:rPr>
              <w:t xml:space="preserve"> виконкому міської ради</w:t>
            </w:r>
          </w:p>
        </w:tc>
        <w:tc>
          <w:tcPr>
            <w:tcW w:w="1418" w:type="dxa"/>
            <w:shd w:val="clear" w:color="auto" w:fill="DBE5F1"/>
          </w:tcPr>
          <w:p w:rsidR="0020528D" w:rsidRPr="00FD504B" w:rsidRDefault="0020528D" w:rsidP="00EC543E">
            <w:pPr>
              <w:spacing w:after="0" w:line="240" w:lineRule="auto"/>
              <w:jc w:val="center"/>
              <w:rPr>
                <w:rFonts w:ascii="Times New Roman" w:hAnsi="Times New Roman" w:cs="Times New Roman"/>
                <w:color w:val="000000"/>
                <w:lang w:eastAsia="ru-RU"/>
              </w:rPr>
            </w:pPr>
          </w:p>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248,6</w:t>
            </w:r>
          </w:p>
        </w:tc>
        <w:tc>
          <w:tcPr>
            <w:tcW w:w="1701" w:type="dxa"/>
            <w:shd w:val="clear" w:color="auto" w:fill="DBE5F1"/>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201</w:t>
            </w:r>
            <w:r w:rsidR="00842EE3" w:rsidRPr="00FD504B">
              <w:rPr>
                <w:rFonts w:ascii="Times New Roman" w:hAnsi="Times New Roman" w:cs="Times New Roman"/>
                <w:color w:val="000000"/>
              </w:rPr>
              <w:t>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2024</w:t>
            </w:r>
          </w:p>
        </w:tc>
        <w:tc>
          <w:tcPr>
            <w:tcW w:w="2409" w:type="dxa"/>
            <w:shd w:val="clear" w:color="auto" w:fill="DBE5F1"/>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tc>
      </w:tr>
      <w:tr w:rsidR="0020528D" w:rsidRPr="00FD504B" w:rsidTr="003A16DB">
        <w:trPr>
          <w:trHeight w:val="66"/>
        </w:trPr>
        <w:tc>
          <w:tcPr>
            <w:tcW w:w="4217" w:type="dxa"/>
          </w:tcPr>
          <w:p w:rsidR="0020528D" w:rsidRPr="00FD504B" w:rsidRDefault="0020528D"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 xml:space="preserve">Комплексна </w:t>
            </w:r>
            <w:proofErr w:type="spellStart"/>
            <w:r w:rsidRPr="00FD504B">
              <w:rPr>
                <w:rFonts w:ascii="Times New Roman" w:hAnsi="Times New Roman" w:cs="Times New Roman"/>
                <w:color w:val="000000"/>
              </w:rPr>
              <w:t>термомодернізація</w:t>
            </w:r>
            <w:proofErr w:type="spellEnd"/>
            <w:r w:rsidRPr="00FD504B">
              <w:rPr>
                <w:rFonts w:ascii="Times New Roman" w:hAnsi="Times New Roman" w:cs="Times New Roman"/>
                <w:color w:val="000000"/>
              </w:rPr>
              <w:t>, модерн</w:t>
            </w:r>
            <w:r w:rsidRPr="00FD504B">
              <w:rPr>
                <w:rFonts w:ascii="Times New Roman" w:hAnsi="Times New Roman" w:cs="Times New Roman"/>
                <w:color w:val="000000"/>
              </w:rPr>
              <w:t>і</w:t>
            </w:r>
            <w:r w:rsidR="00BE492A">
              <w:rPr>
                <w:rFonts w:ascii="Times New Roman" w:hAnsi="Times New Roman" w:cs="Times New Roman"/>
                <w:color w:val="000000"/>
              </w:rPr>
              <w:t>зація інженерних мереж (22 інші</w:t>
            </w:r>
            <w:r w:rsidRPr="00FD504B">
              <w:rPr>
                <w:rFonts w:ascii="Times New Roman" w:hAnsi="Times New Roman" w:cs="Times New Roman"/>
                <w:color w:val="000000"/>
              </w:rPr>
              <w:t xml:space="preserve"> бюдже</w:t>
            </w:r>
            <w:r w:rsidRPr="00FD504B">
              <w:rPr>
                <w:rFonts w:ascii="Times New Roman" w:hAnsi="Times New Roman" w:cs="Times New Roman"/>
                <w:color w:val="000000"/>
              </w:rPr>
              <w:t>т</w:t>
            </w:r>
            <w:r w:rsidR="00B81972">
              <w:rPr>
                <w:rFonts w:ascii="Times New Roman" w:hAnsi="Times New Roman" w:cs="Times New Roman"/>
                <w:color w:val="000000"/>
              </w:rPr>
              <w:t>ні об'єкти</w:t>
            </w:r>
            <w:r w:rsidRPr="00FD504B">
              <w:rPr>
                <w:b/>
                <w:bCs/>
                <w:color w:val="000000"/>
              </w:rPr>
              <w:t xml:space="preserve">) </w:t>
            </w:r>
          </w:p>
        </w:tc>
        <w:tc>
          <w:tcPr>
            <w:tcW w:w="1418" w:type="dxa"/>
          </w:tcPr>
          <w:p w:rsidR="0020528D" w:rsidRPr="00FD504B" w:rsidRDefault="0020528D" w:rsidP="00EC543E">
            <w:pPr>
              <w:spacing w:after="0" w:line="240" w:lineRule="auto"/>
              <w:jc w:val="center"/>
              <w:rPr>
                <w:rFonts w:ascii="Times New Roman" w:hAnsi="Times New Roman" w:cs="Times New Roman"/>
                <w:color w:val="000000"/>
                <w:lang w:eastAsia="ru-RU"/>
              </w:rPr>
            </w:pPr>
          </w:p>
          <w:p w:rsidR="0020528D" w:rsidRPr="00FD504B" w:rsidRDefault="0020528D"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87,6</w:t>
            </w:r>
          </w:p>
        </w:tc>
        <w:tc>
          <w:tcPr>
            <w:tcW w:w="1701" w:type="dxa"/>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2018</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2024</w:t>
            </w:r>
          </w:p>
        </w:tc>
        <w:tc>
          <w:tcPr>
            <w:tcW w:w="2409" w:type="dxa"/>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tc>
      </w:tr>
      <w:tr w:rsidR="0020528D" w:rsidRPr="00FD504B" w:rsidTr="003A16DB">
        <w:trPr>
          <w:trHeight w:val="66"/>
        </w:trPr>
        <w:tc>
          <w:tcPr>
            <w:tcW w:w="4217" w:type="dxa"/>
            <w:shd w:val="clear" w:color="auto" w:fill="DBE5F1"/>
          </w:tcPr>
          <w:p w:rsidR="0020528D" w:rsidRPr="00AC7D86" w:rsidRDefault="00AC7D86" w:rsidP="00EC543E">
            <w:pPr>
              <w:spacing w:after="0" w:line="240" w:lineRule="auto"/>
              <w:rPr>
                <w:rFonts w:ascii="Times New Roman" w:hAnsi="Times New Roman" w:cs="Times New Roman"/>
                <w:b/>
                <w:bCs/>
                <w:color w:val="000000"/>
                <w:lang w:eastAsia="ru-RU"/>
              </w:rPr>
            </w:pPr>
            <w:r w:rsidRPr="00AC7D86">
              <w:rPr>
                <w:rFonts w:ascii="Times New Roman" w:eastAsia="Times New Roman" w:hAnsi="Times New Roman" w:cs="Times New Roman"/>
                <w:color w:val="000000"/>
                <w:lang w:eastAsia="ru-RU"/>
              </w:rPr>
              <w:t>Модернізація теплових вводів та системи опалення з використання</w:t>
            </w:r>
            <w:r>
              <w:rPr>
                <w:rFonts w:ascii="Times New Roman" w:eastAsia="Times New Roman" w:hAnsi="Times New Roman" w:cs="Times New Roman"/>
                <w:color w:val="000000"/>
                <w:lang w:eastAsia="ru-RU"/>
              </w:rPr>
              <w:t>м</w:t>
            </w:r>
            <w:r w:rsidRPr="00AC7D86">
              <w:rPr>
                <w:rFonts w:ascii="Times New Roman" w:eastAsia="Times New Roman" w:hAnsi="Times New Roman" w:cs="Times New Roman"/>
                <w:color w:val="000000"/>
                <w:lang w:eastAsia="ru-RU"/>
              </w:rPr>
              <w:t xml:space="preserve"> енергозберіг</w:t>
            </w:r>
            <w:r w:rsidRPr="00AC7D86">
              <w:rPr>
                <w:rFonts w:ascii="Times New Roman" w:eastAsia="Times New Roman" w:hAnsi="Times New Roman" w:cs="Times New Roman"/>
                <w:color w:val="000000"/>
                <w:lang w:eastAsia="ru-RU"/>
              </w:rPr>
              <w:t>а</w:t>
            </w:r>
            <w:r w:rsidRPr="00AC7D86">
              <w:rPr>
                <w:rFonts w:ascii="Times New Roman" w:eastAsia="Times New Roman" w:hAnsi="Times New Roman" w:cs="Times New Roman"/>
                <w:color w:val="000000"/>
                <w:lang w:eastAsia="ru-RU"/>
              </w:rPr>
              <w:t>ючих технологій об'єктів державного та обласного підпорядкування</w:t>
            </w:r>
          </w:p>
        </w:tc>
        <w:tc>
          <w:tcPr>
            <w:tcW w:w="1418" w:type="dxa"/>
            <w:shd w:val="clear" w:color="auto" w:fill="DBE5F1"/>
          </w:tcPr>
          <w:p w:rsidR="0020528D" w:rsidRPr="00FD504B" w:rsidRDefault="0020528D" w:rsidP="00EC543E">
            <w:pPr>
              <w:spacing w:after="0" w:line="240" w:lineRule="auto"/>
              <w:jc w:val="center"/>
              <w:rPr>
                <w:rFonts w:ascii="Times New Roman" w:hAnsi="Times New Roman" w:cs="Times New Roman"/>
                <w:color w:val="000000"/>
                <w:lang w:eastAsia="ru-RU"/>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lang w:eastAsia="ru-RU"/>
              </w:rPr>
              <w:t>58,6</w:t>
            </w:r>
          </w:p>
        </w:tc>
        <w:tc>
          <w:tcPr>
            <w:tcW w:w="1701" w:type="dxa"/>
            <w:shd w:val="clear" w:color="auto" w:fill="DBE5F1"/>
            <w:noWrap/>
          </w:tcPr>
          <w:p w:rsidR="0020528D" w:rsidRPr="00FD504B" w:rsidRDefault="0020528D" w:rsidP="00EC543E">
            <w:pPr>
              <w:spacing w:after="0" w:line="240" w:lineRule="auto"/>
              <w:jc w:val="center"/>
              <w:rPr>
                <w:rFonts w:ascii="Times New Roman" w:hAnsi="Times New Roman" w:cs="Times New Roman"/>
                <w:color w:val="000000"/>
              </w:rPr>
            </w:pPr>
          </w:p>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201</w:t>
            </w:r>
            <w:r w:rsidR="00842EE3" w:rsidRPr="00FD504B">
              <w:rPr>
                <w:rFonts w:ascii="Times New Roman" w:hAnsi="Times New Roman" w:cs="Times New Roman"/>
                <w:color w:val="000000"/>
              </w:rPr>
              <w:t>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2024</w:t>
            </w:r>
          </w:p>
        </w:tc>
        <w:tc>
          <w:tcPr>
            <w:tcW w:w="2409" w:type="dxa"/>
            <w:shd w:val="clear" w:color="auto" w:fill="DBE5F1"/>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Державний бюджет Обласний бюджет</w:t>
            </w:r>
          </w:p>
        </w:tc>
      </w:tr>
      <w:tr w:rsidR="0020528D" w:rsidRPr="00FD504B" w:rsidTr="003A16DB">
        <w:trPr>
          <w:trHeight w:val="179"/>
        </w:trPr>
        <w:tc>
          <w:tcPr>
            <w:tcW w:w="4217" w:type="dxa"/>
          </w:tcPr>
          <w:p w:rsidR="0020528D" w:rsidRPr="00FD504B" w:rsidRDefault="0020528D" w:rsidP="00EC543E">
            <w:pPr>
              <w:spacing w:after="0" w:line="240" w:lineRule="auto"/>
              <w:jc w:val="right"/>
              <w:rPr>
                <w:rFonts w:ascii="Times New Roman" w:hAnsi="Times New Roman" w:cs="Times New Roman"/>
                <w:b/>
                <w:bCs/>
                <w:color w:val="000000"/>
                <w:lang w:eastAsia="ru-RU"/>
              </w:rPr>
            </w:pPr>
            <w:r w:rsidRPr="00FD504B">
              <w:rPr>
                <w:rFonts w:ascii="Times New Roman" w:hAnsi="Times New Roman" w:cs="Times New Roman"/>
                <w:b/>
                <w:bCs/>
                <w:i/>
                <w:iCs/>
                <w:color w:val="000000"/>
                <w:lang w:eastAsia="ru-RU"/>
              </w:rPr>
              <w:t>Разом</w:t>
            </w:r>
          </w:p>
        </w:tc>
        <w:tc>
          <w:tcPr>
            <w:tcW w:w="1418" w:type="dxa"/>
          </w:tcPr>
          <w:p w:rsidR="0020528D" w:rsidRPr="00FD504B" w:rsidRDefault="0020528D"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b/>
                <w:bCs/>
                <w:color w:val="000000"/>
                <w:lang w:eastAsia="ru-RU"/>
              </w:rPr>
              <w:t>2112,4</w:t>
            </w:r>
          </w:p>
        </w:tc>
        <w:tc>
          <w:tcPr>
            <w:tcW w:w="1701" w:type="dxa"/>
            <w:noWrap/>
          </w:tcPr>
          <w:p w:rsidR="0020528D" w:rsidRPr="00FD504B" w:rsidRDefault="0020528D" w:rsidP="001766B6">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b/>
                <w:bCs/>
                <w:color w:val="000000"/>
                <w:lang w:eastAsia="ru-RU"/>
              </w:rPr>
              <w:t>2016</w:t>
            </w:r>
            <w:r w:rsidR="002B700B" w:rsidRPr="00FD504B">
              <w:rPr>
                <w:rFonts w:ascii="Times New Roman" w:hAnsi="Times New Roman" w:cs="Times New Roman"/>
                <w:b/>
                <w:bCs/>
                <w:color w:val="000000"/>
                <w:lang w:eastAsia="ru-RU"/>
              </w:rPr>
              <w:t xml:space="preserve"> – </w:t>
            </w:r>
            <w:r w:rsidRPr="00FD504B">
              <w:rPr>
                <w:rFonts w:ascii="Times New Roman" w:hAnsi="Times New Roman" w:cs="Times New Roman"/>
                <w:b/>
                <w:bCs/>
                <w:color w:val="000000"/>
                <w:lang w:eastAsia="ru-RU"/>
              </w:rPr>
              <w:t>202</w:t>
            </w:r>
            <w:r w:rsidR="001766B6" w:rsidRPr="00FD504B">
              <w:rPr>
                <w:rFonts w:ascii="Times New Roman" w:hAnsi="Times New Roman" w:cs="Times New Roman"/>
                <w:b/>
                <w:bCs/>
                <w:color w:val="000000"/>
                <w:lang w:eastAsia="ru-RU"/>
              </w:rPr>
              <w:t>4</w:t>
            </w:r>
          </w:p>
        </w:tc>
        <w:tc>
          <w:tcPr>
            <w:tcW w:w="2409" w:type="dxa"/>
          </w:tcPr>
          <w:p w:rsidR="0020528D" w:rsidRPr="00FD504B" w:rsidRDefault="0020528D" w:rsidP="00EC543E">
            <w:pPr>
              <w:spacing w:after="0" w:line="240" w:lineRule="auto"/>
              <w:jc w:val="center"/>
              <w:rPr>
                <w:rFonts w:ascii="Times New Roman" w:hAnsi="Times New Roman" w:cs="Times New Roman"/>
                <w:b/>
                <w:bCs/>
                <w:color w:val="000000"/>
                <w:lang w:eastAsia="ru-RU"/>
              </w:rPr>
            </w:pPr>
          </w:p>
        </w:tc>
      </w:tr>
      <w:tr w:rsidR="0020528D" w:rsidRPr="00FD504B" w:rsidTr="003A16DB">
        <w:trPr>
          <w:trHeight w:val="300"/>
        </w:trPr>
        <w:tc>
          <w:tcPr>
            <w:tcW w:w="4217" w:type="dxa"/>
            <w:shd w:val="clear" w:color="auto" w:fill="B8CCE4"/>
          </w:tcPr>
          <w:p w:rsidR="0020528D" w:rsidRPr="00FD504B" w:rsidRDefault="0020528D"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Житловий сектор, населення</w:t>
            </w:r>
          </w:p>
        </w:tc>
        <w:tc>
          <w:tcPr>
            <w:tcW w:w="1418" w:type="dxa"/>
            <w:shd w:val="clear" w:color="auto" w:fill="B8CCE4"/>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c>
          <w:tcPr>
            <w:tcW w:w="1701" w:type="dxa"/>
            <w:shd w:val="clear" w:color="auto" w:fill="B8CCE4"/>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c>
          <w:tcPr>
            <w:tcW w:w="2409" w:type="dxa"/>
            <w:shd w:val="clear" w:color="auto" w:fill="B8CCE4"/>
          </w:tcPr>
          <w:p w:rsidR="0020528D" w:rsidRPr="00FD504B" w:rsidRDefault="0020528D" w:rsidP="00EC543E">
            <w:pPr>
              <w:spacing w:after="0" w:line="240" w:lineRule="auto"/>
              <w:jc w:val="center"/>
              <w:rPr>
                <w:rFonts w:ascii="Times New Roman" w:hAnsi="Times New Roman" w:cs="Times New Roman"/>
                <w:b/>
                <w:bCs/>
                <w:i/>
                <w:iCs/>
                <w:color w:val="000000"/>
                <w:lang w:eastAsia="ru-RU"/>
              </w:rPr>
            </w:pPr>
          </w:p>
        </w:tc>
      </w:tr>
      <w:tr w:rsidR="00842EE3" w:rsidRPr="00FD504B" w:rsidTr="003A16DB">
        <w:trPr>
          <w:trHeight w:val="854"/>
        </w:trPr>
        <w:tc>
          <w:tcPr>
            <w:tcW w:w="4217" w:type="dxa"/>
          </w:tcPr>
          <w:p w:rsidR="00842EE3" w:rsidRPr="00FD504B" w:rsidRDefault="00842EE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Підвищення енергоефективності в житл</w:t>
            </w:r>
            <w:r w:rsidRPr="00FD504B">
              <w:rPr>
                <w:rFonts w:ascii="Times New Roman" w:hAnsi="Times New Roman" w:cs="Times New Roman"/>
                <w:color w:val="000000"/>
              </w:rPr>
              <w:t>о</w:t>
            </w:r>
            <w:r w:rsidRPr="00FD504B">
              <w:rPr>
                <w:rFonts w:ascii="Times New Roman" w:hAnsi="Times New Roman" w:cs="Times New Roman"/>
                <w:color w:val="000000"/>
              </w:rPr>
              <w:t>вих будівлях (4 187 ЖБ)</w:t>
            </w:r>
          </w:p>
          <w:p w:rsidR="00842EE3" w:rsidRPr="00FD504B" w:rsidRDefault="00842EE3" w:rsidP="00EC543E">
            <w:pPr>
              <w:spacing w:after="0" w:line="240" w:lineRule="auto"/>
              <w:rPr>
                <w:rFonts w:ascii="Times New Roman" w:hAnsi="Times New Roman" w:cs="Times New Roman"/>
                <w:b/>
                <w:bCs/>
                <w:color w:val="000000"/>
                <w:lang w:eastAsia="ru-RU"/>
              </w:rPr>
            </w:pPr>
          </w:p>
        </w:tc>
        <w:tc>
          <w:tcPr>
            <w:tcW w:w="1418" w:type="dxa"/>
            <w:noWrap/>
          </w:tcPr>
          <w:p w:rsidR="00842EE3" w:rsidRPr="00FD504B" w:rsidRDefault="00842EE3" w:rsidP="00EC543E">
            <w:pPr>
              <w:spacing w:after="0" w:line="240" w:lineRule="auto"/>
              <w:jc w:val="center"/>
              <w:rPr>
                <w:rFonts w:ascii="Times New Roman" w:hAnsi="Times New Roman" w:cs="Times New Roman"/>
                <w:color w:val="000000"/>
                <w:lang w:eastAsia="ru-RU"/>
              </w:rPr>
            </w:pPr>
          </w:p>
          <w:p w:rsidR="00842EE3" w:rsidRPr="00FD504B" w:rsidRDefault="00842EE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w:t>
            </w:r>
            <w:r w:rsidR="00F76FC1" w:rsidRPr="00FD504B">
              <w:rPr>
                <w:rFonts w:ascii="Times New Roman" w:hAnsi="Times New Roman" w:cs="Times New Roman"/>
                <w:color w:val="000000"/>
                <w:lang w:eastAsia="ru-RU"/>
              </w:rPr>
              <w:t xml:space="preserve"> 305</w:t>
            </w:r>
            <w:r w:rsidRPr="00FD504B">
              <w:rPr>
                <w:rFonts w:ascii="Times New Roman" w:hAnsi="Times New Roman" w:cs="Times New Roman"/>
                <w:color w:val="000000"/>
                <w:lang w:eastAsia="ru-RU"/>
              </w:rPr>
              <w:t>,</w:t>
            </w:r>
            <w:r w:rsidR="00F76FC1" w:rsidRPr="00FD504B">
              <w:rPr>
                <w:rFonts w:ascii="Times New Roman" w:hAnsi="Times New Roman" w:cs="Times New Roman"/>
                <w:color w:val="000000"/>
                <w:lang w:eastAsia="ru-RU"/>
              </w:rPr>
              <w:t>1</w:t>
            </w:r>
          </w:p>
          <w:p w:rsidR="00842EE3" w:rsidRPr="00FD504B" w:rsidRDefault="00842EE3" w:rsidP="00EC543E">
            <w:pPr>
              <w:spacing w:after="0" w:line="240" w:lineRule="auto"/>
              <w:jc w:val="center"/>
              <w:rPr>
                <w:rFonts w:ascii="Times New Roman" w:hAnsi="Times New Roman" w:cs="Times New Roman"/>
                <w:color w:val="000000"/>
                <w:lang w:eastAsia="ru-RU"/>
              </w:rPr>
            </w:pPr>
          </w:p>
        </w:tc>
        <w:tc>
          <w:tcPr>
            <w:tcW w:w="1701" w:type="dxa"/>
            <w:noWrap/>
          </w:tcPr>
          <w:p w:rsidR="00842EE3" w:rsidRPr="00FD504B" w:rsidRDefault="00842EE3" w:rsidP="00EC543E">
            <w:pPr>
              <w:spacing w:after="0" w:line="240" w:lineRule="auto"/>
              <w:jc w:val="center"/>
              <w:rPr>
                <w:rFonts w:ascii="Times New Roman" w:hAnsi="Times New Roman" w:cs="Times New Roman"/>
                <w:color w:val="000000"/>
                <w:lang w:eastAsia="ru-RU"/>
              </w:rPr>
            </w:pPr>
          </w:p>
          <w:p w:rsidR="00842EE3" w:rsidRPr="00FD504B" w:rsidRDefault="00842EE3" w:rsidP="001766B6">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2017</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w:t>
            </w:r>
            <w:r w:rsidR="001766B6" w:rsidRPr="00FD504B">
              <w:rPr>
                <w:rFonts w:ascii="Times New Roman" w:hAnsi="Times New Roman" w:cs="Times New Roman"/>
                <w:color w:val="000000"/>
                <w:lang w:eastAsia="ru-RU"/>
              </w:rPr>
              <w:t>4</w:t>
            </w:r>
          </w:p>
        </w:tc>
        <w:tc>
          <w:tcPr>
            <w:tcW w:w="2409" w:type="dxa"/>
          </w:tcPr>
          <w:p w:rsidR="00842EE3" w:rsidRPr="00FD504B" w:rsidRDefault="00842EE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Державний бюджет Міський бюджет Кр</w:t>
            </w:r>
            <w:r w:rsidRPr="00FD504B">
              <w:rPr>
                <w:rFonts w:ascii="Times New Roman" w:hAnsi="Times New Roman" w:cs="Times New Roman"/>
                <w:color w:val="000000"/>
              </w:rPr>
              <w:t>е</w:t>
            </w:r>
            <w:r w:rsidRPr="00FD504B">
              <w:rPr>
                <w:rFonts w:ascii="Times New Roman" w:hAnsi="Times New Roman" w:cs="Times New Roman"/>
                <w:color w:val="000000"/>
              </w:rPr>
              <w:t xml:space="preserve">дити КБ </w:t>
            </w:r>
          </w:p>
          <w:p w:rsidR="00842EE3" w:rsidRPr="00FD504B" w:rsidRDefault="00842EE3" w:rsidP="00EC543E">
            <w:pPr>
              <w:spacing w:after="0" w:line="240" w:lineRule="auto"/>
              <w:jc w:val="center"/>
              <w:rPr>
                <w:rFonts w:ascii="Times New Roman" w:hAnsi="Times New Roman" w:cs="Times New Roman"/>
                <w:b/>
                <w:bCs/>
                <w:color w:val="000000"/>
                <w:lang w:eastAsia="ru-RU"/>
              </w:rPr>
            </w:pPr>
            <w:r w:rsidRPr="00FD504B">
              <w:rPr>
                <w:rFonts w:ascii="Times New Roman" w:hAnsi="Times New Roman" w:cs="Times New Roman"/>
                <w:color w:val="000000"/>
              </w:rPr>
              <w:t>ОСББ, ЖБК</w:t>
            </w:r>
          </w:p>
        </w:tc>
      </w:tr>
      <w:tr w:rsidR="00F76FC1" w:rsidRPr="00FD504B" w:rsidTr="003A16DB">
        <w:trPr>
          <w:trHeight w:val="277"/>
        </w:trPr>
        <w:tc>
          <w:tcPr>
            <w:tcW w:w="4217" w:type="dxa"/>
            <w:shd w:val="clear" w:color="auto" w:fill="DBE5F1"/>
          </w:tcPr>
          <w:p w:rsidR="00F76FC1" w:rsidRPr="00FD504B" w:rsidRDefault="00F76FC1"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shd w:val="clear" w:color="auto" w:fill="DBE5F1"/>
            <w:noWrap/>
          </w:tcPr>
          <w:p w:rsidR="00F76FC1" w:rsidRPr="00FD504B" w:rsidRDefault="00F76FC1"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1 305,1</w:t>
            </w:r>
          </w:p>
        </w:tc>
        <w:tc>
          <w:tcPr>
            <w:tcW w:w="1701" w:type="dxa"/>
            <w:shd w:val="clear" w:color="auto" w:fill="DBE5F1"/>
            <w:noWrap/>
          </w:tcPr>
          <w:p w:rsidR="00F76FC1" w:rsidRPr="00FD504B" w:rsidRDefault="00F76FC1"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2017</w:t>
            </w:r>
            <w:r w:rsidR="002B700B" w:rsidRPr="00FD504B">
              <w:rPr>
                <w:rFonts w:ascii="Times New Roman" w:hAnsi="Times New Roman" w:cs="Times New Roman"/>
                <w:b/>
                <w:bCs/>
                <w:i/>
                <w:iCs/>
                <w:color w:val="000000"/>
                <w:lang w:eastAsia="ru-RU"/>
              </w:rPr>
              <w:t xml:space="preserve"> – </w:t>
            </w:r>
            <w:r w:rsidR="001766B6" w:rsidRPr="00FD504B">
              <w:rPr>
                <w:rFonts w:ascii="Times New Roman" w:hAnsi="Times New Roman" w:cs="Times New Roman"/>
                <w:b/>
                <w:bCs/>
                <w:i/>
                <w:iCs/>
                <w:color w:val="000000"/>
                <w:lang w:eastAsia="ru-RU"/>
              </w:rPr>
              <w:t>2024</w:t>
            </w:r>
          </w:p>
        </w:tc>
        <w:tc>
          <w:tcPr>
            <w:tcW w:w="2409" w:type="dxa"/>
            <w:shd w:val="clear" w:color="auto" w:fill="DBE5F1"/>
          </w:tcPr>
          <w:p w:rsidR="00F76FC1" w:rsidRPr="00FD504B" w:rsidRDefault="00F76FC1" w:rsidP="00EC543E">
            <w:pPr>
              <w:spacing w:after="0" w:line="240" w:lineRule="auto"/>
              <w:jc w:val="center"/>
              <w:rPr>
                <w:rFonts w:ascii="Times New Roman" w:hAnsi="Times New Roman" w:cs="Times New Roman"/>
                <w:b/>
                <w:bCs/>
                <w:color w:val="000000"/>
                <w:lang w:eastAsia="ru-RU"/>
              </w:rPr>
            </w:pPr>
          </w:p>
        </w:tc>
      </w:tr>
      <w:tr w:rsidR="00F76FC1" w:rsidRPr="00FD504B" w:rsidTr="003A16DB">
        <w:trPr>
          <w:trHeight w:val="94"/>
        </w:trPr>
        <w:tc>
          <w:tcPr>
            <w:tcW w:w="4217"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lastRenderedPageBreak/>
              <w:t>Третинні будівлі</w:t>
            </w:r>
          </w:p>
        </w:tc>
        <w:tc>
          <w:tcPr>
            <w:tcW w:w="1418"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1701"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2409"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F76FC1" w:rsidRPr="00FD504B" w:rsidTr="003A16DB">
        <w:trPr>
          <w:trHeight w:val="585"/>
        </w:trPr>
        <w:tc>
          <w:tcPr>
            <w:tcW w:w="4217" w:type="dxa"/>
          </w:tcPr>
          <w:p w:rsidR="00F76FC1" w:rsidRPr="00FD504B" w:rsidRDefault="00F76FC1"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Модернізація теплових вводів та системи опалення з використання</w:t>
            </w:r>
            <w:r w:rsidR="00AC7D86">
              <w:rPr>
                <w:rFonts w:ascii="Times New Roman" w:hAnsi="Times New Roman" w:cs="Times New Roman"/>
                <w:color w:val="000000"/>
              </w:rPr>
              <w:t>м</w:t>
            </w:r>
            <w:r w:rsidRPr="00FD504B">
              <w:rPr>
                <w:rFonts w:ascii="Times New Roman" w:hAnsi="Times New Roman" w:cs="Times New Roman"/>
                <w:color w:val="000000"/>
              </w:rPr>
              <w:t xml:space="preserve"> енергозберіг</w:t>
            </w:r>
            <w:r w:rsidRPr="00FD504B">
              <w:rPr>
                <w:rFonts w:ascii="Times New Roman" w:hAnsi="Times New Roman" w:cs="Times New Roman"/>
                <w:color w:val="000000"/>
              </w:rPr>
              <w:t>а</w:t>
            </w:r>
            <w:r w:rsidRPr="00FD504B">
              <w:rPr>
                <w:rFonts w:ascii="Times New Roman" w:hAnsi="Times New Roman" w:cs="Times New Roman"/>
                <w:color w:val="000000"/>
              </w:rPr>
              <w:t>ючих технологій</w:t>
            </w:r>
          </w:p>
        </w:tc>
        <w:tc>
          <w:tcPr>
            <w:tcW w:w="1418"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p>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112,4</w:t>
            </w:r>
          </w:p>
          <w:p w:rsidR="00F76FC1" w:rsidRPr="00FD504B" w:rsidRDefault="00F76FC1" w:rsidP="00EC543E">
            <w:pPr>
              <w:spacing w:after="0" w:line="240" w:lineRule="auto"/>
              <w:jc w:val="center"/>
              <w:rPr>
                <w:rFonts w:ascii="Times New Roman" w:hAnsi="Times New Roman" w:cs="Times New Roman"/>
                <w:color w:val="000000"/>
                <w:lang w:eastAsia="ru-RU"/>
              </w:rPr>
            </w:pPr>
          </w:p>
        </w:tc>
        <w:tc>
          <w:tcPr>
            <w:tcW w:w="1701"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p>
          <w:p w:rsidR="00F76FC1" w:rsidRPr="00FD504B" w:rsidRDefault="00F76FC1" w:rsidP="001766B6">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w:t>
            </w:r>
            <w:r w:rsidR="001766B6" w:rsidRPr="00FD504B">
              <w:rPr>
                <w:rFonts w:ascii="Times New Roman" w:hAnsi="Times New Roman" w:cs="Times New Roman"/>
                <w:color w:val="000000"/>
                <w:lang w:eastAsia="ru-RU"/>
              </w:rPr>
              <w:t>8</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2024</w:t>
            </w:r>
          </w:p>
        </w:tc>
        <w:tc>
          <w:tcPr>
            <w:tcW w:w="2409"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p>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Приватні інвестиції</w:t>
            </w:r>
          </w:p>
        </w:tc>
      </w:tr>
      <w:tr w:rsidR="00F76FC1" w:rsidRPr="00FD504B" w:rsidTr="003A16DB">
        <w:trPr>
          <w:trHeight w:val="67"/>
        </w:trPr>
        <w:tc>
          <w:tcPr>
            <w:tcW w:w="4217" w:type="dxa"/>
            <w:shd w:val="clear" w:color="auto" w:fill="DBE5F1"/>
            <w:noWrap/>
          </w:tcPr>
          <w:p w:rsidR="00F76FC1" w:rsidRPr="00FD504B" w:rsidRDefault="00F76FC1"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i/>
                <w:iCs/>
                <w:color w:val="000000"/>
                <w:lang w:eastAsia="ru-RU"/>
              </w:rPr>
              <w:t xml:space="preserve">Разом  </w:t>
            </w:r>
          </w:p>
        </w:tc>
        <w:tc>
          <w:tcPr>
            <w:tcW w:w="1418" w:type="dxa"/>
            <w:shd w:val="clear" w:color="auto" w:fill="DBE5F1"/>
            <w:noWrap/>
          </w:tcPr>
          <w:p w:rsidR="00F76FC1" w:rsidRPr="00FD504B" w:rsidRDefault="00F76FC1"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112,4</w:t>
            </w:r>
          </w:p>
        </w:tc>
        <w:tc>
          <w:tcPr>
            <w:tcW w:w="1701" w:type="dxa"/>
            <w:shd w:val="clear" w:color="auto" w:fill="DBE5F1"/>
            <w:noWrap/>
          </w:tcPr>
          <w:p w:rsidR="00F76FC1" w:rsidRPr="00FD504B" w:rsidRDefault="00F76FC1"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2016</w:t>
            </w:r>
            <w:r w:rsidR="002B700B" w:rsidRPr="00FD504B">
              <w:rPr>
                <w:rFonts w:ascii="Times New Roman" w:hAnsi="Times New Roman" w:cs="Times New Roman"/>
                <w:b/>
                <w:bCs/>
                <w:i/>
                <w:iCs/>
                <w:color w:val="000000"/>
                <w:lang w:eastAsia="ru-RU"/>
              </w:rPr>
              <w:t xml:space="preserve"> – </w:t>
            </w:r>
            <w:r w:rsidRPr="00FD504B">
              <w:rPr>
                <w:rFonts w:ascii="Times New Roman" w:hAnsi="Times New Roman" w:cs="Times New Roman"/>
                <w:b/>
                <w:bCs/>
                <w:i/>
                <w:iCs/>
                <w:color w:val="000000"/>
                <w:lang w:eastAsia="ru-RU"/>
              </w:rPr>
              <w:t>20124</w:t>
            </w:r>
          </w:p>
        </w:tc>
        <w:tc>
          <w:tcPr>
            <w:tcW w:w="2409" w:type="dxa"/>
            <w:shd w:val="clear" w:color="auto" w:fill="DBE5F1"/>
            <w:noWrap/>
          </w:tcPr>
          <w:p w:rsidR="00F76FC1" w:rsidRPr="00FD504B" w:rsidRDefault="00F76FC1"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F76FC1" w:rsidRPr="00FD504B" w:rsidTr="003A16DB">
        <w:trPr>
          <w:trHeight w:val="300"/>
        </w:trPr>
        <w:tc>
          <w:tcPr>
            <w:tcW w:w="4217"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Теплоенергетика</w:t>
            </w:r>
          </w:p>
        </w:tc>
        <w:tc>
          <w:tcPr>
            <w:tcW w:w="1418"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1701"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2409" w:type="dxa"/>
            <w:shd w:val="clear" w:color="auto" w:fill="B8CCE4"/>
          </w:tcPr>
          <w:p w:rsidR="00F76FC1" w:rsidRPr="00FD504B" w:rsidRDefault="00F76FC1"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F76FC1" w:rsidRPr="00FD504B" w:rsidTr="003A16DB">
        <w:trPr>
          <w:trHeight w:val="308"/>
        </w:trPr>
        <w:tc>
          <w:tcPr>
            <w:tcW w:w="4217" w:type="dxa"/>
          </w:tcPr>
          <w:p w:rsidR="00F76FC1" w:rsidRPr="00FD504B" w:rsidRDefault="00F76FC1"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Модернізація котлів ТВГ-8 та КВГ-6,5</w:t>
            </w:r>
          </w:p>
        </w:tc>
        <w:tc>
          <w:tcPr>
            <w:tcW w:w="1418"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15,8</w:t>
            </w:r>
          </w:p>
        </w:tc>
        <w:tc>
          <w:tcPr>
            <w:tcW w:w="1701"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2017</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2020</w:t>
            </w:r>
          </w:p>
        </w:tc>
        <w:tc>
          <w:tcPr>
            <w:tcW w:w="2409" w:type="dxa"/>
          </w:tcPr>
          <w:p w:rsidR="00F76FC1" w:rsidRPr="00FD504B" w:rsidRDefault="00F76FC1"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w:t>
            </w:r>
          </w:p>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Міський бюджет</w:t>
            </w:r>
          </w:p>
        </w:tc>
      </w:tr>
      <w:tr w:rsidR="00F76FC1" w:rsidRPr="00FD504B" w:rsidTr="003A16DB">
        <w:trPr>
          <w:trHeight w:val="66"/>
        </w:trPr>
        <w:tc>
          <w:tcPr>
            <w:tcW w:w="4217" w:type="dxa"/>
            <w:shd w:val="clear" w:color="auto" w:fill="DBE5F1"/>
          </w:tcPr>
          <w:p w:rsidR="00F76FC1" w:rsidRPr="00FD504B" w:rsidRDefault="00F76FC1"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Заміна котлів типу НІІСТУ-5 на нові</w:t>
            </w:r>
          </w:p>
        </w:tc>
        <w:tc>
          <w:tcPr>
            <w:tcW w:w="1418" w:type="dxa"/>
            <w:shd w:val="clear" w:color="auto" w:fill="DBE5F1"/>
            <w:noWrap/>
          </w:tcPr>
          <w:p w:rsidR="00F76FC1" w:rsidRPr="00FD504B" w:rsidRDefault="00232713" w:rsidP="001766B6">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3,</w:t>
            </w:r>
            <w:r w:rsidR="001766B6" w:rsidRPr="00FD504B">
              <w:rPr>
                <w:rFonts w:ascii="Times New Roman" w:hAnsi="Times New Roman" w:cs="Times New Roman"/>
                <w:color w:val="000000"/>
              </w:rPr>
              <w:t>3</w:t>
            </w:r>
          </w:p>
        </w:tc>
        <w:tc>
          <w:tcPr>
            <w:tcW w:w="1701" w:type="dxa"/>
            <w:shd w:val="clear" w:color="auto" w:fill="DBE5F1"/>
            <w:noWrap/>
          </w:tcPr>
          <w:p w:rsidR="00F76FC1" w:rsidRPr="00FD504B" w:rsidRDefault="002B700B"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w:t>
            </w:r>
            <w:r w:rsidR="00F76FC1" w:rsidRPr="00FD504B">
              <w:rPr>
                <w:rFonts w:ascii="Times New Roman" w:hAnsi="Times New Roman" w:cs="Times New Roman"/>
                <w:color w:val="000000"/>
              </w:rPr>
              <w:t>018</w:t>
            </w:r>
          </w:p>
        </w:tc>
        <w:tc>
          <w:tcPr>
            <w:tcW w:w="2409" w:type="dxa"/>
            <w:shd w:val="clear" w:color="auto" w:fill="DBE5F1"/>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F76FC1" w:rsidRPr="00FD504B" w:rsidTr="003A16DB">
        <w:trPr>
          <w:trHeight w:val="277"/>
        </w:trPr>
        <w:tc>
          <w:tcPr>
            <w:tcW w:w="4217" w:type="dxa"/>
          </w:tcPr>
          <w:p w:rsidR="00F76FC1" w:rsidRPr="00FD504B" w:rsidRDefault="00F76FC1"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Заміна мережевих насосів на котельнях</w:t>
            </w:r>
          </w:p>
        </w:tc>
        <w:tc>
          <w:tcPr>
            <w:tcW w:w="1418"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9,2</w:t>
            </w:r>
          </w:p>
        </w:tc>
        <w:tc>
          <w:tcPr>
            <w:tcW w:w="1701"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2017</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2018</w:t>
            </w:r>
          </w:p>
        </w:tc>
        <w:tc>
          <w:tcPr>
            <w:tcW w:w="2409" w:type="dxa"/>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F76FC1" w:rsidRPr="00FD504B" w:rsidTr="003A16DB">
        <w:trPr>
          <w:trHeight w:val="765"/>
        </w:trPr>
        <w:tc>
          <w:tcPr>
            <w:tcW w:w="4217" w:type="dxa"/>
            <w:shd w:val="clear" w:color="auto" w:fill="DBE5F1"/>
          </w:tcPr>
          <w:p w:rsidR="00F76FC1" w:rsidRPr="00FD504B" w:rsidRDefault="00F76FC1" w:rsidP="001766B6">
            <w:pPr>
              <w:spacing w:line="240" w:lineRule="auto"/>
              <w:outlineLvl w:val="0"/>
              <w:rPr>
                <w:rFonts w:ascii="Times New Roman" w:hAnsi="Times New Roman" w:cs="Times New Roman"/>
                <w:color w:val="000000"/>
              </w:rPr>
            </w:pPr>
            <w:bookmarkStart w:id="161" w:name="_Toc475609475"/>
            <w:bookmarkStart w:id="162" w:name="_Toc475803454"/>
            <w:r w:rsidRPr="00FD504B">
              <w:rPr>
                <w:rFonts w:ascii="Times New Roman" w:hAnsi="Times New Roman" w:cs="Times New Roman"/>
                <w:color w:val="000000"/>
              </w:rPr>
              <w:t>Децентралізація системи теплопостачання з виводом з експлуатації котельні на т</w:t>
            </w:r>
            <w:r w:rsidRPr="00FD504B">
              <w:rPr>
                <w:rFonts w:ascii="Times New Roman" w:hAnsi="Times New Roman" w:cs="Times New Roman"/>
                <w:color w:val="000000"/>
              </w:rPr>
              <w:t>е</w:t>
            </w:r>
            <w:r w:rsidRPr="00FD504B">
              <w:rPr>
                <w:rFonts w:ascii="Times New Roman" w:hAnsi="Times New Roman" w:cs="Times New Roman"/>
                <w:color w:val="000000"/>
              </w:rPr>
              <w:t>риторії ПАТ "</w:t>
            </w:r>
            <w:proofErr w:type="spellStart"/>
            <w:r w:rsidRPr="00FD504B">
              <w:rPr>
                <w:rFonts w:ascii="Times New Roman" w:hAnsi="Times New Roman" w:cs="Times New Roman"/>
                <w:color w:val="000000"/>
              </w:rPr>
              <w:t>АрселорМіттал</w:t>
            </w:r>
            <w:proofErr w:type="spellEnd"/>
            <w:r w:rsidRPr="00FD504B">
              <w:rPr>
                <w:rFonts w:ascii="Times New Roman" w:hAnsi="Times New Roman" w:cs="Times New Roman"/>
                <w:color w:val="000000"/>
              </w:rPr>
              <w:t xml:space="preserve"> Кривий Ріг"</w:t>
            </w:r>
            <w:bookmarkEnd w:id="161"/>
            <w:bookmarkEnd w:id="162"/>
          </w:p>
        </w:tc>
        <w:tc>
          <w:tcPr>
            <w:tcW w:w="1418" w:type="dxa"/>
            <w:shd w:val="clear" w:color="auto" w:fill="DBE5F1"/>
            <w:noWrap/>
          </w:tcPr>
          <w:p w:rsidR="00F76FC1" w:rsidRPr="00FD504B" w:rsidRDefault="00F76FC1" w:rsidP="00EC543E">
            <w:pPr>
              <w:spacing w:after="0" w:line="240" w:lineRule="auto"/>
              <w:jc w:val="center"/>
              <w:rPr>
                <w:rFonts w:ascii="Times New Roman" w:hAnsi="Times New Roman" w:cs="Times New Roman"/>
                <w:color w:val="000000"/>
              </w:rPr>
            </w:pPr>
          </w:p>
          <w:p w:rsidR="00F76FC1" w:rsidRPr="00FD504B" w:rsidRDefault="00F76FC1"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1 293,8 </w:t>
            </w:r>
          </w:p>
          <w:p w:rsidR="00F76FC1" w:rsidRPr="00FD504B" w:rsidRDefault="00F76FC1" w:rsidP="00EC543E">
            <w:pPr>
              <w:spacing w:after="0" w:line="240" w:lineRule="auto"/>
              <w:jc w:val="center"/>
              <w:rPr>
                <w:rFonts w:ascii="Times New Roman" w:hAnsi="Times New Roman" w:cs="Times New Roman"/>
                <w:color w:val="000000"/>
                <w:lang w:eastAsia="ru-RU"/>
              </w:rPr>
            </w:pPr>
          </w:p>
        </w:tc>
        <w:tc>
          <w:tcPr>
            <w:tcW w:w="1701" w:type="dxa"/>
            <w:shd w:val="clear" w:color="auto" w:fill="DBE5F1"/>
            <w:noWrap/>
          </w:tcPr>
          <w:p w:rsidR="00F76FC1" w:rsidRPr="00FD504B" w:rsidRDefault="00F76FC1" w:rsidP="00EC543E">
            <w:pPr>
              <w:spacing w:after="0" w:line="240" w:lineRule="auto"/>
              <w:jc w:val="center"/>
              <w:rPr>
                <w:rFonts w:ascii="Times New Roman" w:hAnsi="Times New Roman" w:cs="Times New Roman"/>
                <w:color w:val="000000"/>
              </w:rPr>
            </w:pPr>
          </w:p>
          <w:p w:rsidR="00F76FC1" w:rsidRPr="00FD504B" w:rsidRDefault="00F76FC1"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2019</w:t>
            </w:r>
          </w:p>
          <w:p w:rsidR="00F76FC1" w:rsidRPr="00FD504B" w:rsidRDefault="00F76FC1" w:rsidP="00EC543E">
            <w:pPr>
              <w:spacing w:after="0" w:line="240" w:lineRule="auto"/>
              <w:jc w:val="center"/>
              <w:rPr>
                <w:rFonts w:ascii="Times New Roman" w:hAnsi="Times New Roman" w:cs="Times New Roman"/>
                <w:color w:val="000000"/>
                <w:lang w:eastAsia="ru-RU"/>
              </w:rPr>
            </w:pPr>
          </w:p>
        </w:tc>
        <w:tc>
          <w:tcPr>
            <w:tcW w:w="2409" w:type="dxa"/>
            <w:shd w:val="clear" w:color="auto" w:fill="DBE5F1"/>
          </w:tcPr>
          <w:p w:rsidR="00F76FC1" w:rsidRPr="00FD504B" w:rsidRDefault="00F76FC1"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p w:rsidR="00F76FC1" w:rsidRPr="00FD504B" w:rsidRDefault="00F76FC1"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Технічна допомога, гранти</w:t>
            </w:r>
          </w:p>
        </w:tc>
      </w:tr>
      <w:tr w:rsidR="00F76FC1" w:rsidRPr="00FD504B" w:rsidTr="00E55B25">
        <w:trPr>
          <w:trHeight w:val="503"/>
        </w:trPr>
        <w:tc>
          <w:tcPr>
            <w:tcW w:w="4217" w:type="dxa"/>
          </w:tcPr>
          <w:p w:rsidR="00F76FC1" w:rsidRPr="00FD504B" w:rsidRDefault="00F76FC1" w:rsidP="00E55B25">
            <w:pPr>
              <w:spacing w:after="0" w:line="240" w:lineRule="auto"/>
              <w:outlineLvl w:val="0"/>
              <w:rPr>
                <w:rFonts w:ascii="Times New Roman" w:hAnsi="Times New Roman" w:cs="Times New Roman"/>
                <w:color w:val="000000"/>
              </w:rPr>
            </w:pPr>
            <w:bookmarkStart w:id="163" w:name="_Toc475609476"/>
            <w:bookmarkStart w:id="164" w:name="_Toc475803455"/>
            <w:r w:rsidRPr="00FD504B">
              <w:rPr>
                <w:rFonts w:ascii="Times New Roman" w:hAnsi="Times New Roman" w:cs="Times New Roman"/>
                <w:color w:val="000000"/>
              </w:rPr>
              <w:t xml:space="preserve">Децентралізація системи теплопостачання котельні </w:t>
            </w:r>
            <w:r w:rsidR="00D830E6">
              <w:rPr>
                <w:rFonts w:ascii="Times New Roman" w:hAnsi="Times New Roman" w:cs="Times New Roman"/>
                <w:color w:val="000000"/>
              </w:rPr>
              <w:t>"</w:t>
            </w:r>
            <w:r w:rsidRPr="00FD504B">
              <w:rPr>
                <w:rFonts w:ascii="Times New Roman" w:hAnsi="Times New Roman" w:cs="Times New Roman"/>
                <w:color w:val="000000"/>
              </w:rPr>
              <w:t>Центральна</w:t>
            </w:r>
            <w:bookmarkEnd w:id="163"/>
            <w:bookmarkEnd w:id="164"/>
            <w:r w:rsidR="00D830E6">
              <w:rPr>
                <w:rFonts w:ascii="Times New Roman" w:hAnsi="Times New Roman" w:cs="Times New Roman"/>
                <w:color w:val="000000"/>
              </w:rPr>
              <w:t>"</w:t>
            </w:r>
          </w:p>
        </w:tc>
        <w:tc>
          <w:tcPr>
            <w:tcW w:w="1418"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7,0</w:t>
            </w:r>
          </w:p>
        </w:tc>
        <w:tc>
          <w:tcPr>
            <w:tcW w:w="1701" w:type="dxa"/>
            <w:noWrap/>
          </w:tcPr>
          <w:p w:rsidR="00F76FC1" w:rsidRPr="00FD504B" w:rsidRDefault="00F76FC1"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2019</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2020</w:t>
            </w:r>
          </w:p>
        </w:tc>
        <w:tc>
          <w:tcPr>
            <w:tcW w:w="2409" w:type="dxa"/>
          </w:tcPr>
          <w:p w:rsidR="00F76FC1" w:rsidRPr="00FD504B" w:rsidRDefault="00F76FC1"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w:t>
            </w:r>
          </w:p>
        </w:tc>
      </w:tr>
      <w:tr w:rsidR="00F76FC1" w:rsidRPr="00FD504B" w:rsidTr="003A16DB">
        <w:trPr>
          <w:trHeight w:val="300"/>
        </w:trPr>
        <w:tc>
          <w:tcPr>
            <w:tcW w:w="4217" w:type="dxa"/>
            <w:shd w:val="clear" w:color="auto" w:fill="DBE5F1"/>
            <w:noWrap/>
          </w:tcPr>
          <w:p w:rsidR="00F76FC1" w:rsidRPr="00FD504B" w:rsidRDefault="00F76FC1" w:rsidP="00D830E6">
            <w:pPr>
              <w:spacing w:line="240" w:lineRule="auto"/>
              <w:rPr>
                <w:rFonts w:ascii="Times New Roman" w:hAnsi="Times New Roman" w:cs="Times New Roman"/>
                <w:color w:val="000000"/>
              </w:rPr>
            </w:pPr>
            <w:r w:rsidRPr="00FD504B">
              <w:rPr>
                <w:rFonts w:ascii="Times New Roman" w:hAnsi="Times New Roman" w:cs="Times New Roman"/>
                <w:color w:val="000000"/>
              </w:rPr>
              <w:t xml:space="preserve">Модернізація потужних котлів КПТМ "Криворіжтепломережа" та  </w:t>
            </w:r>
            <w:r w:rsidR="00D830E6">
              <w:rPr>
                <w:rFonts w:ascii="Times New Roman" w:hAnsi="Times New Roman" w:cs="Times New Roman"/>
                <w:color w:val="000000"/>
              </w:rPr>
              <w:t>ПАТ</w:t>
            </w:r>
            <w:r w:rsidRPr="00FD504B">
              <w:rPr>
                <w:rFonts w:ascii="Times New Roman" w:hAnsi="Times New Roman" w:cs="Times New Roman"/>
                <w:color w:val="000000"/>
              </w:rPr>
              <w:t xml:space="preserve"> "Крив</w:t>
            </w:r>
            <w:r w:rsidRPr="00FD504B">
              <w:rPr>
                <w:rFonts w:ascii="Times New Roman" w:hAnsi="Times New Roman" w:cs="Times New Roman"/>
                <w:color w:val="000000"/>
              </w:rPr>
              <w:t>о</w:t>
            </w:r>
            <w:r w:rsidRPr="00FD504B">
              <w:rPr>
                <w:rFonts w:ascii="Times New Roman" w:hAnsi="Times New Roman" w:cs="Times New Roman"/>
                <w:color w:val="000000"/>
              </w:rPr>
              <w:t>різька теплоцентраль"</w:t>
            </w:r>
          </w:p>
        </w:tc>
        <w:tc>
          <w:tcPr>
            <w:tcW w:w="1418" w:type="dxa"/>
            <w:shd w:val="clear" w:color="auto" w:fill="DBE5F1"/>
            <w:noWrap/>
          </w:tcPr>
          <w:p w:rsidR="00F76FC1" w:rsidRPr="00FD504B" w:rsidRDefault="00F76FC1" w:rsidP="00EC543E">
            <w:pPr>
              <w:spacing w:after="0" w:line="240" w:lineRule="auto"/>
              <w:jc w:val="center"/>
              <w:rPr>
                <w:rFonts w:ascii="Times New Roman" w:hAnsi="Times New Roman" w:cs="Times New Roman"/>
                <w:iCs/>
                <w:color w:val="000000"/>
                <w:lang w:eastAsia="ru-RU"/>
              </w:rPr>
            </w:pPr>
            <w:r w:rsidRPr="00FD504B">
              <w:rPr>
                <w:rFonts w:ascii="Times New Roman" w:hAnsi="Times New Roman" w:cs="Times New Roman"/>
                <w:iCs/>
                <w:color w:val="000000"/>
                <w:lang w:eastAsia="ru-RU"/>
              </w:rPr>
              <w:t>361,9</w:t>
            </w:r>
          </w:p>
        </w:tc>
        <w:tc>
          <w:tcPr>
            <w:tcW w:w="1701" w:type="dxa"/>
            <w:shd w:val="clear" w:color="auto" w:fill="DBE5F1"/>
            <w:noWrap/>
          </w:tcPr>
          <w:p w:rsidR="00F76FC1" w:rsidRPr="00FD504B" w:rsidRDefault="00F76FC1" w:rsidP="00EC543E">
            <w:pPr>
              <w:spacing w:after="0" w:line="240" w:lineRule="auto"/>
              <w:jc w:val="center"/>
              <w:rPr>
                <w:rFonts w:ascii="Times New Roman" w:hAnsi="Times New Roman" w:cs="Times New Roman"/>
                <w:iCs/>
                <w:color w:val="000000"/>
                <w:lang w:eastAsia="ru-RU"/>
              </w:rPr>
            </w:pPr>
            <w:r w:rsidRPr="00FD504B">
              <w:rPr>
                <w:rFonts w:ascii="Times New Roman" w:hAnsi="Times New Roman" w:cs="Times New Roman"/>
                <w:iCs/>
                <w:color w:val="000000"/>
                <w:lang w:eastAsia="ru-RU"/>
              </w:rPr>
              <w:t>2019</w:t>
            </w:r>
            <w:r w:rsidR="002B700B" w:rsidRPr="00FD504B">
              <w:rPr>
                <w:rFonts w:ascii="Times New Roman" w:hAnsi="Times New Roman" w:cs="Times New Roman"/>
                <w:iCs/>
                <w:color w:val="000000"/>
                <w:lang w:eastAsia="ru-RU"/>
              </w:rPr>
              <w:t xml:space="preserve"> – </w:t>
            </w:r>
            <w:r w:rsidRPr="00FD504B">
              <w:rPr>
                <w:rFonts w:ascii="Times New Roman" w:hAnsi="Times New Roman" w:cs="Times New Roman"/>
                <w:iCs/>
                <w:color w:val="000000"/>
                <w:lang w:eastAsia="ru-RU"/>
              </w:rPr>
              <w:t>2021</w:t>
            </w:r>
          </w:p>
        </w:tc>
        <w:tc>
          <w:tcPr>
            <w:tcW w:w="2409"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Міський бюджет</w:t>
            </w: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 Кр</w:t>
            </w:r>
            <w:r w:rsidRPr="00FD504B">
              <w:rPr>
                <w:rFonts w:ascii="Times New Roman" w:hAnsi="Times New Roman" w:cs="Times New Roman"/>
                <w:color w:val="000000"/>
              </w:rPr>
              <w:t>е</w:t>
            </w:r>
            <w:r w:rsidRPr="00FD504B">
              <w:rPr>
                <w:rFonts w:ascii="Times New Roman" w:hAnsi="Times New Roman" w:cs="Times New Roman"/>
                <w:color w:val="000000"/>
              </w:rPr>
              <w:t>дити МФО</w:t>
            </w:r>
          </w:p>
          <w:p w:rsidR="00A85735" w:rsidRPr="00FD504B" w:rsidRDefault="00A85735"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Кредити КБ</w:t>
            </w:r>
          </w:p>
        </w:tc>
      </w:tr>
      <w:tr w:rsidR="00232713" w:rsidRPr="00FD504B" w:rsidTr="003A16DB">
        <w:trPr>
          <w:trHeight w:val="300"/>
        </w:trPr>
        <w:tc>
          <w:tcPr>
            <w:tcW w:w="4217" w:type="dxa"/>
            <w:shd w:val="clear" w:color="auto" w:fill="FFFFFF"/>
            <w:noWrap/>
          </w:tcPr>
          <w:p w:rsidR="00232713" w:rsidRPr="00FD504B" w:rsidRDefault="00232713" w:rsidP="00D830E6">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color w:val="000000"/>
              </w:rPr>
              <w:t xml:space="preserve">Оптимізація системи теплопостачання котельні №6 </w:t>
            </w:r>
            <w:r w:rsidR="00D830E6">
              <w:rPr>
                <w:rFonts w:ascii="Times New Roman" w:hAnsi="Times New Roman" w:cs="Times New Roman"/>
                <w:color w:val="000000"/>
              </w:rPr>
              <w:t>ПАТ</w:t>
            </w:r>
            <w:r w:rsidRPr="00FD504B">
              <w:rPr>
                <w:rFonts w:ascii="Times New Roman" w:hAnsi="Times New Roman" w:cs="Times New Roman"/>
                <w:color w:val="000000"/>
              </w:rPr>
              <w:t xml:space="preserve"> "Криворізька теплоце</w:t>
            </w:r>
            <w:r w:rsidRPr="00FD504B">
              <w:rPr>
                <w:rFonts w:ascii="Times New Roman" w:hAnsi="Times New Roman" w:cs="Times New Roman"/>
                <w:color w:val="000000"/>
              </w:rPr>
              <w:t>н</w:t>
            </w:r>
            <w:r w:rsidRPr="00FD504B">
              <w:rPr>
                <w:rFonts w:ascii="Times New Roman" w:hAnsi="Times New Roman" w:cs="Times New Roman"/>
                <w:color w:val="000000"/>
              </w:rPr>
              <w:t>траль" з виведенням її з експлуатації</w:t>
            </w:r>
          </w:p>
        </w:tc>
        <w:tc>
          <w:tcPr>
            <w:tcW w:w="1418" w:type="dxa"/>
            <w:shd w:val="clear" w:color="auto" w:fill="FFFFFF"/>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i/>
                <w:iCs/>
                <w:color w:val="000000"/>
                <w:lang w:eastAsia="ru-RU"/>
              </w:rPr>
            </w:pPr>
            <w:r w:rsidRPr="00FD504B">
              <w:rPr>
                <w:rFonts w:ascii="Times New Roman" w:hAnsi="Times New Roman" w:cs="Times New Roman"/>
                <w:color w:val="000000"/>
              </w:rPr>
              <w:t>139,3</w:t>
            </w:r>
          </w:p>
        </w:tc>
        <w:tc>
          <w:tcPr>
            <w:tcW w:w="1701" w:type="dxa"/>
            <w:shd w:val="clear" w:color="auto" w:fill="FFFFFF"/>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i/>
                <w:iCs/>
                <w:color w:val="000000"/>
                <w:lang w:eastAsia="ru-RU"/>
              </w:rPr>
            </w:pPr>
            <w:r w:rsidRPr="00FD504B">
              <w:rPr>
                <w:rFonts w:ascii="Times New Roman" w:hAnsi="Times New Roman" w:cs="Times New Roman"/>
                <w:color w:val="000000"/>
              </w:rPr>
              <w:t>2020</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2022</w:t>
            </w:r>
          </w:p>
        </w:tc>
        <w:tc>
          <w:tcPr>
            <w:tcW w:w="2409" w:type="dxa"/>
            <w:shd w:val="clear" w:color="auto" w:fill="FFFFFF"/>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w:t>
            </w:r>
          </w:p>
          <w:p w:rsidR="00232713" w:rsidRPr="00FD504B" w:rsidRDefault="00232713" w:rsidP="00EC543E">
            <w:pPr>
              <w:spacing w:after="0" w:line="240" w:lineRule="auto"/>
              <w:jc w:val="center"/>
              <w:rPr>
                <w:rFonts w:ascii="Times New Roman" w:hAnsi="Times New Roman" w:cs="Times New Roman"/>
                <w:i/>
                <w:iCs/>
                <w:color w:val="000000"/>
                <w:lang w:eastAsia="ru-RU"/>
              </w:rPr>
            </w:pPr>
            <w:r w:rsidRPr="00FD504B">
              <w:rPr>
                <w:rFonts w:ascii="Times New Roman" w:hAnsi="Times New Roman" w:cs="Times New Roman"/>
                <w:color w:val="000000"/>
              </w:rPr>
              <w:t>Кредит МФО</w:t>
            </w:r>
          </w:p>
        </w:tc>
      </w:tr>
      <w:tr w:rsidR="00232713" w:rsidRPr="00FD504B" w:rsidTr="003A16DB">
        <w:trPr>
          <w:trHeight w:val="300"/>
        </w:trPr>
        <w:tc>
          <w:tcPr>
            <w:tcW w:w="4217" w:type="dxa"/>
            <w:shd w:val="clear" w:color="auto" w:fill="DBE5F1"/>
            <w:noWrap/>
          </w:tcPr>
          <w:p w:rsidR="00232713" w:rsidRPr="00FD504B" w:rsidRDefault="00232713" w:rsidP="00A85735">
            <w:pPr>
              <w:spacing w:after="0" w:line="240" w:lineRule="auto"/>
              <w:outlineLvl w:val="0"/>
              <w:rPr>
                <w:rFonts w:ascii="Times New Roman" w:hAnsi="Times New Roman" w:cs="Times New Roman"/>
                <w:color w:val="000000"/>
              </w:rPr>
            </w:pPr>
            <w:bookmarkStart w:id="165" w:name="_Toc475609477"/>
            <w:bookmarkStart w:id="166" w:name="_Toc475803456"/>
            <w:r w:rsidRPr="00FD504B">
              <w:rPr>
                <w:rFonts w:ascii="Times New Roman" w:hAnsi="Times New Roman" w:cs="Times New Roman"/>
                <w:color w:val="000000"/>
              </w:rPr>
              <w:t>Виконання заходів з теплоізоляції тепл</w:t>
            </w:r>
            <w:r w:rsidRPr="00FD504B">
              <w:rPr>
                <w:rFonts w:ascii="Times New Roman" w:hAnsi="Times New Roman" w:cs="Times New Roman"/>
                <w:color w:val="000000"/>
              </w:rPr>
              <w:t>о</w:t>
            </w:r>
            <w:r w:rsidRPr="00FD504B">
              <w:rPr>
                <w:rFonts w:ascii="Times New Roman" w:hAnsi="Times New Roman" w:cs="Times New Roman"/>
                <w:color w:val="000000"/>
              </w:rPr>
              <w:t>вих мереж КПТМ "Криворіжтепломер</w:t>
            </w:r>
            <w:r w:rsidRPr="00FD504B">
              <w:rPr>
                <w:rFonts w:ascii="Times New Roman" w:hAnsi="Times New Roman" w:cs="Times New Roman"/>
                <w:color w:val="000000"/>
              </w:rPr>
              <w:t>е</w:t>
            </w:r>
            <w:r w:rsidRPr="00FD504B">
              <w:rPr>
                <w:rFonts w:ascii="Times New Roman" w:hAnsi="Times New Roman" w:cs="Times New Roman"/>
                <w:color w:val="000000"/>
              </w:rPr>
              <w:t>жа"</w:t>
            </w:r>
            <w:bookmarkEnd w:id="165"/>
            <w:bookmarkEnd w:id="166"/>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16,0</w:t>
            </w:r>
          </w:p>
        </w:tc>
        <w:tc>
          <w:tcPr>
            <w:tcW w:w="1701" w:type="dxa"/>
            <w:shd w:val="clear" w:color="auto" w:fill="DBE5F1"/>
            <w:noWrap/>
          </w:tcPr>
          <w:p w:rsidR="00232713" w:rsidRPr="00FD504B" w:rsidRDefault="00232713" w:rsidP="001766B6">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w:t>
            </w:r>
            <w:r w:rsidR="001766B6" w:rsidRPr="00FD504B">
              <w:rPr>
                <w:rFonts w:ascii="Times New Roman" w:hAnsi="Times New Roman" w:cs="Times New Roman"/>
                <w:color w:val="000000"/>
              </w:rPr>
              <w:t>5</w:t>
            </w:r>
          </w:p>
        </w:tc>
        <w:tc>
          <w:tcPr>
            <w:tcW w:w="2409"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w:t>
            </w:r>
          </w:p>
        </w:tc>
      </w:tr>
      <w:tr w:rsidR="00232713" w:rsidRPr="00FD504B" w:rsidTr="00A85735">
        <w:trPr>
          <w:trHeight w:val="1020"/>
        </w:trPr>
        <w:tc>
          <w:tcPr>
            <w:tcW w:w="4217" w:type="dxa"/>
            <w:shd w:val="clear" w:color="auto" w:fill="FFFFFF"/>
            <w:noWrap/>
          </w:tcPr>
          <w:p w:rsidR="00232713" w:rsidRPr="00FD504B" w:rsidRDefault="00232713" w:rsidP="00A85735">
            <w:pPr>
              <w:spacing w:after="0" w:line="240" w:lineRule="auto"/>
              <w:outlineLvl w:val="0"/>
              <w:rPr>
                <w:rFonts w:ascii="Times New Roman" w:hAnsi="Times New Roman" w:cs="Times New Roman"/>
                <w:color w:val="000000"/>
              </w:rPr>
            </w:pPr>
            <w:bookmarkStart w:id="167" w:name="_Toc475609478"/>
            <w:bookmarkStart w:id="168" w:name="_Toc475803457"/>
            <w:r w:rsidRPr="00FD504B">
              <w:rPr>
                <w:rFonts w:ascii="Times New Roman" w:hAnsi="Times New Roman" w:cs="Times New Roman"/>
                <w:color w:val="000000"/>
              </w:rPr>
              <w:t xml:space="preserve">Переведення окремих бюджетних установ з централізованої системи опалення на децентралізовану, шляхом будівництва окремих блочно-модульних </w:t>
            </w:r>
            <w:proofErr w:type="spellStart"/>
            <w:r w:rsidRPr="00FD504B">
              <w:rPr>
                <w:rFonts w:ascii="Times New Roman" w:hAnsi="Times New Roman" w:cs="Times New Roman"/>
                <w:color w:val="000000"/>
              </w:rPr>
              <w:t>котелень</w:t>
            </w:r>
            <w:bookmarkEnd w:id="167"/>
            <w:bookmarkEnd w:id="168"/>
            <w:proofErr w:type="spellEnd"/>
          </w:p>
        </w:tc>
        <w:tc>
          <w:tcPr>
            <w:tcW w:w="1418" w:type="dxa"/>
            <w:shd w:val="clear" w:color="auto" w:fill="FFFFFF"/>
            <w:noWrap/>
          </w:tcPr>
          <w:p w:rsidR="00232713" w:rsidRPr="00FD504B" w:rsidRDefault="00943857" w:rsidP="00EC543E">
            <w:pPr>
              <w:spacing w:after="0" w:line="240" w:lineRule="auto"/>
              <w:jc w:val="center"/>
              <w:rPr>
                <w:rFonts w:ascii="Times New Roman" w:hAnsi="Times New Roman" w:cs="Times New Roman"/>
                <w:iCs/>
                <w:color w:val="000000"/>
                <w:lang w:eastAsia="ru-RU"/>
              </w:rPr>
            </w:pPr>
            <w:r w:rsidRPr="00FD504B">
              <w:rPr>
                <w:rFonts w:ascii="Times New Roman" w:hAnsi="Times New Roman" w:cs="Times New Roman"/>
                <w:iCs/>
                <w:color w:val="000000"/>
                <w:lang w:eastAsia="ru-RU"/>
              </w:rPr>
              <w:t>34</w:t>
            </w:r>
            <w:r w:rsidR="00232713" w:rsidRPr="00FD504B">
              <w:rPr>
                <w:rFonts w:ascii="Times New Roman" w:hAnsi="Times New Roman" w:cs="Times New Roman"/>
                <w:iCs/>
                <w:color w:val="000000"/>
                <w:lang w:eastAsia="ru-RU"/>
              </w:rPr>
              <w:t>,0</w:t>
            </w:r>
          </w:p>
        </w:tc>
        <w:tc>
          <w:tcPr>
            <w:tcW w:w="1701" w:type="dxa"/>
            <w:shd w:val="clear" w:color="auto" w:fill="FFFFFF"/>
            <w:noWrap/>
          </w:tcPr>
          <w:p w:rsidR="00232713" w:rsidRPr="00FD504B" w:rsidRDefault="00ED2EBA" w:rsidP="00EC543E">
            <w:pPr>
              <w:spacing w:after="0" w:line="240" w:lineRule="auto"/>
              <w:jc w:val="center"/>
              <w:rPr>
                <w:rFonts w:ascii="Times New Roman" w:hAnsi="Times New Roman" w:cs="Times New Roman"/>
                <w:iCs/>
                <w:color w:val="000000"/>
                <w:lang w:eastAsia="ru-RU"/>
              </w:rPr>
            </w:pPr>
            <w:r w:rsidRPr="00FD504B">
              <w:rPr>
                <w:rFonts w:ascii="Times New Roman" w:hAnsi="Times New Roman" w:cs="Times New Roman"/>
                <w:iCs/>
                <w:color w:val="000000"/>
                <w:lang w:eastAsia="ru-RU"/>
              </w:rPr>
              <w:t>2017</w:t>
            </w:r>
            <w:r w:rsidR="002B700B" w:rsidRPr="00FD504B">
              <w:rPr>
                <w:rFonts w:ascii="Times New Roman" w:hAnsi="Times New Roman" w:cs="Times New Roman"/>
                <w:iCs/>
                <w:color w:val="000000"/>
                <w:lang w:eastAsia="ru-RU"/>
              </w:rPr>
              <w:t xml:space="preserve"> – </w:t>
            </w:r>
            <w:r w:rsidRPr="00FD504B">
              <w:rPr>
                <w:rFonts w:ascii="Times New Roman" w:hAnsi="Times New Roman" w:cs="Times New Roman"/>
                <w:iCs/>
                <w:color w:val="000000"/>
                <w:lang w:eastAsia="ru-RU"/>
              </w:rPr>
              <w:t>2019</w:t>
            </w:r>
          </w:p>
        </w:tc>
        <w:tc>
          <w:tcPr>
            <w:tcW w:w="2409" w:type="dxa"/>
            <w:shd w:val="clear" w:color="auto" w:fill="FFFFFF"/>
            <w:noWrap/>
          </w:tcPr>
          <w:p w:rsidR="00232713" w:rsidRPr="00FD504B" w:rsidRDefault="00232713" w:rsidP="00EC543E">
            <w:pPr>
              <w:spacing w:after="0" w:line="240" w:lineRule="auto"/>
              <w:jc w:val="center"/>
              <w:rPr>
                <w:rFonts w:ascii="Times New Roman" w:hAnsi="Times New Roman" w:cs="Times New Roman"/>
                <w:i/>
                <w:iCs/>
                <w:color w:val="000000"/>
                <w:lang w:eastAsia="ru-RU"/>
              </w:rPr>
            </w:pPr>
            <w:r w:rsidRPr="00FD504B">
              <w:rPr>
                <w:rFonts w:ascii="Times New Roman" w:hAnsi="Times New Roman" w:cs="Times New Roman"/>
                <w:iCs/>
                <w:color w:val="000000"/>
                <w:lang w:eastAsia="ru-RU"/>
              </w:rPr>
              <w:t>Кредити КБ</w:t>
            </w:r>
          </w:p>
        </w:tc>
      </w:tr>
      <w:tr w:rsidR="00232713" w:rsidRPr="00FD504B" w:rsidTr="003A16DB">
        <w:trPr>
          <w:trHeight w:val="300"/>
        </w:trPr>
        <w:tc>
          <w:tcPr>
            <w:tcW w:w="4217" w:type="dxa"/>
            <w:shd w:val="clear" w:color="auto" w:fill="DBE5F1"/>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shd w:val="clear" w:color="auto" w:fill="DBE5F1"/>
            <w:noWrap/>
          </w:tcPr>
          <w:p w:rsidR="00232713" w:rsidRPr="00FD504B" w:rsidRDefault="00232713" w:rsidP="001766B6">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1 8</w:t>
            </w:r>
            <w:r w:rsidR="00943857" w:rsidRPr="00FD504B">
              <w:rPr>
                <w:rFonts w:ascii="Times New Roman" w:hAnsi="Times New Roman" w:cs="Times New Roman"/>
                <w:b/>
                <w:bCs/>
                <w:i/>
                <w:iCs/>
                <w:color w:val="000000"/>
                <w:lang w:eastAsia="ru-RU"/>
              </w:rPr>
              <w:t>80</w:t>
            </w:r>
            <w:r w:rsidRPr="00FD504B">
              <w:rPr>
                <w:rFonts w:ascii="Times New Roman" w:hAnsi="Times New Roman" w:cs="Times New Roman"/>
                <w:b/>
                <w:bCs/>
                <w:i/>
                <w:iCs/>
                <w:color w:val="000000"/>
                <w:lang w:eastAsia="ru-RU"/>
              </w:rPr>
              <w:t>,</w:t>
            </w:r>
            <w:r w:rsidR="001766B6" w:rsidRPr="00FD504B">
              <w:rPr>
                <w:rFonts w:ascii="Times New Roman" w:hAnsi="Times New Roman" w:cs="Times New Roman"/>
                <w:b/>
                <w:bCs/>
                <w:i/>
                <w:iCs/>
                <w:color w:val="000000"/>
                <w:lang w:eastAsia="ru-RU"/>
              </w:rPr>
              <w:t>3</w:t>
            </w: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2017</w:t>
            </w:r>
            <w:r w:rsidR="002B700B" w:rsidRPr="00FD504B">
              <w:rPr>
                <w:rFonts w:ascii="Times New Roman" w:hAnsi="Times New Roman" w:cs="Times New Roman"/>
                <w:b/>
                <w:bCs/>
                <w:i/>
                <w:iCs/>
                <w:color w:val="000000"/>
                <w:lang w:eastAsia="ru-RU"/>
              </w:rPr>
              <w:t xml:space="preserve"> – </w:t>
            </w:r>
            <w:r w:rsidRPr="00FD504B">
              <w:rPr>
                <w:rFonts w:ascii="Times New Roman" w:hAnsi="Times New Roman" w:cs="Times New Roman"/>
                <w:b/>
                <w:bCs/>
                <w:i/>
                <w:iCs/>
                <w:color w:val="000000"/>
                <w:lang w:eastAsia="ru-RU"/>
              </w:rPr>
              <w:t>2024</w:t>
            </w:r>
          </w:p>
        </w:tc>
        <w:tc>
          <w:tcPr>
            <w:tcW w:w="2409" w:type="dxa"/>
            <w:shd w:val="clear" w:color="auto" w:fill="DBE5F1"/>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360"/>
        </w:trPr>
        <w:tc>
          <w:tcPr>
            <w:tcW w:w="4217"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Заміщення традиційних джерел енергії на відновлювальні та альтернативні</w:t>
            </w:r>
          </w:p>
        </w:tc>
        <w:tc>
          <w:tcPr>
            <w:tcW w:w="1418"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p>
        </w:tc>
        <w:tc>
          <w:tcPr>
            <w:tcW w:w="1701" w:type="dxa"/>
            <w:shd w:val="clear" w:color="auto" w:fill="B8CCE4"/>
          </w:tcPr>
          <w:p w:rsidR="00232713" w:rsidRPr="00FD504B" w:rsidRDefault="00232713" w:rsidP="00EC543E">
            <w:pPr>
              <w:spacing w:after="0" w:line="240" w:lineRule="auto"/>
            </w:pPr>
          </w:p>
        </w:tc>
        <w:tc>
          <w:tcPr>
            <w:tcW w:w="2409"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p>
        </w:tc>
      </w:tr>
      <w:tr w:rsidR="00232713" w:rsidRPr="00FD504B" w:rsidTr="003A16DB">
        <w:trPr>
          <w:trHeight w:val="66"/>
        </w:trPr>
        <w:tc>
          <w:tcPr>
            <w:tcW w:w="4217" w:type="dxa"/>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 xml:space="preserve">Збір та утилізація </w:t>
            </w:r>
            <w:proofErr w:type="spellStart"/>
            <w:r w:rsidRPr="00FD504B">
              <w:rPr>
                <w:rFonts w:ascii="Times New Roman" w:hAnsi="Times New Roman" w:cs="Times New Roman"/>
                <w:color w:val="000000"/>
              </w:rPr>
              <w:t>звали</w:t>
            </w:r>
            <w:r w:rsidR="005B752A">
              <w:rPr>
                <w:rFonts w:ascii="Times New Roman" w:hAnsi="Times New Roman" w:cs="Times New Roman"/>
                <w:color w:val="000000"/>
              </w:rPr>
              <w:t>щ</w:t>
            </w:r>
            <w:r w:rsidRPr="00FD504B">
              <w:rPr>
                <w:rFonts w:ascii="Times New Roman" w:hAnsi="Times New Roman" w:cs="Times New Roman"/>
                <w:color w:val="000000"/>
              </w:rPr>
              <w:t>ного</w:t>
            </w:r>
            <w:proofErr w:type="spellEnd"/>
            <w:r w:rsidRPr="00FD504B">
              <w:rPr>
                <w:rFonts w:ascii="Times New Roman" w:hAnsi="Times New Roman" w:cs="Times New Roman"/>
                <w:color w:val="000000"/>
              </w:rPr>
              <w:t xml:space="preserve"> біогазу</w:t>
            </w:r>
          </w:p>
          <w:p w:rsidR="00232713" w:rsidRPr="00FD504B" w:rsidRDefault="00232713" w:rsidP="00EC543E">
            <w:pPr>
              <w:spacing w:after="0" w:line="240" w:lineRule="auto"/>
              <w:rPr>
                <w:rFonts w:ascii="Times New Roman" w:hAnsi="Times New Roman" w:cs="Times New Roman"/>
                <w:b/>
                <w:bCs/>
                <w:color w:val="000000"/>
                <w:lang w:eastAsia="ru-RU"/>
              </w:rPr>
            </w:pP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78,0</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2018</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2021</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2409" w:type="dxa"/>
          </w:tcPr>
          <w:p w:rsidR="00232713" w:rsidRPr="00FD504B" w:rsidRDefault="00232713" w:rsidP="003A16DB">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Міський б</w:t>
            </w:r>
            <w:r w:rsidR="003A16DB" w:rsidRPr="00FD504B">
              <w:rPr>
                <w:rFonts w:ascii="Times New Roman" w:hAnsi="Times New Roman" w:cs="Times New Roman"/>
                <w:color w:val="000000"/>
              </w:rPr>
              <w:t>юджет Пр</w:t>
            </w:r>
            <w:r w:rsidR="003A16DB" w:rsidRPr="00FD504B">
              <w:rPr>
                <w:rFonts w:ascii="Times New Roman" w:hAnsi="Times New Roman" w:cs="Times New Roman"/>
                <w:color w:val="000000"/>
              </w:rPr>
              <w:t>и</w:t>
            </w:r>
            <w:r w:rsidR="003A16DB" w:rsidRPr="00FD504B">
              <w:rPr>
                <w:rFonts w:ascii="Times New Roman" w:hAnsi="Times New Roman" w:cs="Times New Roman"/>
                <w:color w:val="000000"/>
              </w:rPr>
              <w:t>ватні інвестиції (ДПП)</w:t>
            </w:r>
          </w:p>
        </w:tc>
      </w:tr>
      <w:tr w:rsidR="00232713" w:rsidRPr="00FD504B" w:rsidTr="003A16DB">
        <w:trPr>
          <w:trHeight w:val="66"/>
        </w:trPr>
        <w:tc>
          <w:tcPr>
            <w:tcW w:w="4217" w:type="dxa"/>
            <w:shd w:val="clear" w:color="auto" w:fill="DBE5F1"/>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 xml:space="preserve">Переведення </w:t>
            </w:r>
            <w:proofErr w:type="spellStart"/>
            <w:r w:rsidRPr="00FD504B">
              <w:rPr>
                <w:rFonts w:ascii="Times New Roman" w:hAnsi="Times New Roman" w:cs="Times New Roman"/>
                <w:color w:val="000000"/>
              </w:rPr>
              <w:t>котелень</w:t>
            </w:r>
            <w:proofErr w:type="spellEnd"/>
            <w:r w:rsidRPr="00FD504B">
              <w:rPr>
                <w:rFonts w:ascii="Times New Roman" w:hAnsi="Times New Roman" w:cs="Times New Roman"/>
                <w:color w:val="000000"/>
              </w:rPr>
              <w:t xml:space="preserve"> на біопаливо</w:t>
            </w:r>
          </w:p>
          <w:p w:rsidR="00232713" w:rsidRPr="00FD504B" w:rsidRDefault="00232713" w:rsidP="00EC543E">
            <w:pPr>
              <w:spacing w:after="0" w:line="240" w:lineRule="auto"/>
              <w:rPr>
                <w:rFonts w:ascii="Times New Roman" w:hAnsi="Times New Roman" w:cs="Times New Roman"/>
                <w:b/>
                <w:bCs/>
                <w:color w:val="000000"/>
                <w:lang w:eastAsia="ru-RU"/>
              </w:rPr>
            </w:pP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8,5</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2019</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2409" w:type="dxa"/>
            <w:shd w:val="clear" w:color="auto" w:fill="DBE5F1"/>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Міський бюджет </w:t>
            </w: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Кредит МФО</w:t>
            </w:r>
          </w:p>
          <w:p w:rsidR="00232713" w:rsidRPr="00FD504B" w:rsidRDefault="00232713" w:rsidP="00EC543E">
            <w:pPr>
              <w:spacing w:after="0" w:line="240" w:lineRule="auto"/>
              <w:jc w:val="center"/>
              <w:rPr>
                <w:rFonts w:ascii="Times New Roman" w:hAnsi="Times New Roman" w:cs="Times New Roman"/>
                <w:color w:val="000000"/>
                <w:lang w:eastAsia="ru-RU"/>
              </w:rPr>
            </w:pPr>
          </w:p>
        </w:tc>
      </w:tr>
      <w:tr w:rsidR="00232713" w:rsidRPr="00FD504B" w:rsidTr="003A16DB">
        <w:trPr>
          <w:trHeight w:val="360"/>
        </w:trPr>
        <w:tc>
          <w:tcPr>
            <w:tcW w:w="4217" w:type="dxa"/>
            <w:noWrap/>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Демонстрацій</w:t>
            </w:r>
            <w:r w:rsidR="00365F8E">
              <w:rPr>
                <w:rFonts w:ascii="Times New Roman" w:hAnsi="Times New Roman" w:cs="Times New Roman"/>
                <w:color w:val="000000"/>
              </w:rPr>
              <w:t xml:space="preserve">ний проект </w:t>
            </w:r>
            <w:proofErr w:type="spellStart"/>
            <w:r w:rsidR="00365F8E">
              <w:rPr>
                <w:rFonts w:ascii="Times New Roman" w:hAnsi="Times New Roman" w:cs="Times New Roman"/>
                <w:color w:val="000000"/>
              </w:rPr>
              <w:t>DemoUkrainaDH</w:t>
            </w:r>
            <w:proofErr w:type="spellEnd"/>
            <w:r w:rsidR="00365F8E">
              <w:rPr>
                <w:rFonts w:ascii="Times New Roman" w:hAnsi="Times New Roman" w:cs="Times New Roman"/>
                <w:color w:val="000000"/>
              </w:rPr>
              <w:t xml:space="preserve"> в м. Кривому Розі</w:t>
            </w:r>
          </w:p>
          <w:p w:rsidR="00232713" w:rsidRPr="00FD504B" w:rsidRDefault="00232713" w:rsidP="00EC543E">
            <w:pPr>
              <w:spacing w:after="0" w:line="240" w:lineRule="auto"/>
              <w:rPr>
                <w:rFonts w:ascii="Times New Roman" w:hAnsi="Times New Roman" w:cs="Times New Roman"/>
                <w:b/>
                <w:bCs/>
                <w:i/>
                <w:iCs/>
                <w:color w:val="000000"/>
                <w:lang w:eastAsia="ru-RU"/>
              </w:rPr>
            </w:pP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19,0</w:t>
            </w:r>
          </w:p>
          <w:p w:rsidR="00232713" w:rsidRPr="00FD504B" w:rsidRDefault="00232713" w:rsidP="00EC543E">
            <w:pPr>
              <w:spacing w:after="0" w:line="240" w:lineRule="auto"/>
              <w:jc w:val="center"/>
              <w:rPr>
                <w:rFonts w:ascii="Times New Roman" w:hAnsi="Times New Roman" w:cs="Times New Roman"/>
                <w:b/>
                <w:bCs/>
                <w:i/>
                <w:iCs/>
                <w:color w:val="000000"/>
                <w:lang w:eastAsia="ru-RU"/>
              </w:rPr>
            </w:pP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2019</w:t>
            </w:r>
          </w:p>
          <w:p w:rsidR="00232713" w:rsidRPr="00FD504B" w:rsidRDefault="00232713" w:rsidP="00EC543E">
            <w:pPr>
              <w:spacing w:after="0" w:line="240" w:lineRule="auto"/>
              <w:jc w:val="center"/>
              <w:rPr>
                <w:rFonts w:ascii="Times New Roman" w:hAnsi="Times New Roman" w:cs="Times New Roman"/>
                <w:b/>
                <w:bCs/>
                <w:i/>
                <w:iCs/>
                <w:color w:val="000000"/>
                <w:lang w:eastAsia="ru-RU"/>
              </w:rPr>
            </w:pPr>
          </w:p>
        </w:tc>
        <w:tc>
          <w:tcPr>
            <w:tcW w:w="2409"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Міський бюджет</w:t>
            </w: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Кредит МФО</w:t>
            </w:r>
          </w:p>
          <w:p w:rsidR="00232713" w:rsidRPr="00FD504B" w:rsidRDefault="003A16DB" w:rsidP="003A16DB">
            <w:pPr>
              <w:spacing w:after="0" w:line="240" w:lineRule="auto"/>
              <w:jc w:val="center"/>
              <w:rPr>
                <w:rFonts w:ascii="Times New Roman" w:hAnsi="Times New Roman" w:cs="Times New Roman"/>
                <w:color w:val="000000"/>
              </w:rPr>
            </w:pPr>
            <w:proofErr w:type="spellStart"/>
            <w:r w:rsidRPr="00FD504B">
              <w:rPr>
                <w:rFonts w:ascii="Times New Roman" w:hAnsi="Times New Roman" w:cs="Times New Roman"/>
                <w:color w:val="000000"/>
              </w:rPr>
              <w:t>Гранти,технічна</w:t>
            </w:r>
            <w:proofErr w:type="spellEnd"/>
            <w:r w:rsidRPr="00FD504B">
              <w:rPr>
                <w:rFonts w:ascii="Times New Roman" w:hAnsi="Times New Roman" w:cs="Times New Roman"/>
                <w:color w:val="000000"/>
              </w:rPr>
              <w:t xml:space="preserve"> доп</w:t>
            </w:r>
            <w:r w:rsidRPr="00FD504B">
              <w:rPr>
                <w:rFonts w:ascii="Times New Roman" w:hAnsi="Times New Roman" w:cs="Times New Roman"/>
                <w:color w:val="000000"/>
              </w:rPr>
              <w:t>о</w:t>
            </w:r>
            <w:r w:rsidRPr="00FD504B">
              <w:rPr>
                <w:rFonts w:ascii="Times New Roman" w:hAnsi="Times New Roman" w:cs="Times New Roman"/>
                <w:color w:val="000000"/>
              </w:rPr>
              <w:t>мога</w:t>
            </w:r>
          </w:p>
        </w:tc>
      </w:tr>
      <w:tr w:rsidR="00232713" w:rsidRPr="00FD504B" w:rsidTr="003A16DB">
        <w:trPr>
          <w:trHeight w:val="360"/>
        </w:trPr>
        <w:tc>
          <w:tcPr>
            <w:tcW w:w="4217" w:type="dxa"/>
            <w:shd w:val="clear" w:color="auto" w:fill="DBE5F1"/>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b/>
                <w:bCs/>
                <w:i/>
                <w:iCs/>
                <w:color w:val="000000"/>
              </w:rPr>
            </w:pPr>
            <w:r w:rsidRPr="00FD504B">
              <w:rPr>
                <w:rFonts w:ascii="Times New Roman" w:hAnsi="Times New Roman" w:cs="Times New Roman"/>
                <w:b/>
                <w:bCs/>
                <w:i/>
                <w:iCs/>
                <w:color w:val="000000"/>
              </w:rPr>
              <w:t>105,6</w:t>
            </w:r>
          </w:p>
        </w:tc>
        <w:tc>
          <w:tcPr>
            <w:tcW w:w="1701" w:type="dxa"/>
            <w:shd w:val="clear" w:color="auto" w:fill="DBE5F1"/>
            <w:noWrap/>
          </w:tcPr>
          <w:p w:rsidR="00232713" w:rsidRPr="00FD504B" w:rsidRDefault="00232713" w:rsidP="002B700B">
            <w:pPr>
              <w:spacing w:after="0" w:line="240" w:lineRule="auto"/>
              <w:jc w:val="center"/>
              <w:rPr>
                <w:rFonts w:ascii="Times New Roman" w:hAnsi="Times New Roman" w:cs="Times New Roman"/>
                <w:b/>
                <w:bCs/>
                <w:i/>
                <w:iCs/>
                <w:color w:val="000000"/>
              </w:rPr>
            </w:pPr>
            <w:r w:rsidRPr="00FD504B">
              <w:rPr>
                <w:rFonts w:ascii="Times New Roman" w:hAnsi="Times New Roman" w:cs="Times New Roman"/>
                <w:b/>
                <w:bCs/>
                <w:i/>
                <w:iCs/>
                <w:color w:val="000000"/>
              </w:rPr>
              <w:t>2017</w:t>
            </w:r>
            <w:r w:rsidR="002B700B" w:rsidRPr="00FD504B">
              <w:rPr>
                <w:rFonts w:ascii="Times New Roman" w:hAnsi="Times New Roman" w:cs="Times New Roman"/>
                <w:b/>
                <w:bCs/>
                <w:i/>
                <w:iCs/>
                <w:color w:val="000000"/>
              </w:rPr>
              <w:t xml:space="preserve"> – </w:t>
            </w:r>
            <w:r w:rsidRPr="00FD504B">
              <w:rPr>
                <w:rFonts w:ascii="Times New Roman" w:hAnsi="Times New Roman" w:cs="Times New Roman"/>
                <w:b/>
                <w:bCs/>
                <w:i/>
                <w:iCs/>
                <w:color w:val="000000"/>
              </w:rPr>
              <w:t>2021</w:t>
            </w:r>
          </w:p>
        </w:tc>
        <w:tc>
          <w:tcPr>
            <w:tcW w:w="2409" w:type="dxa"/>
            <w:shd w:val="clear" w:color="auto" w:fill="DBE5F1"/>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300"/>
        </w:trPr>
        <w:tc>
          <w:tcPr>
            <w:tcW w:w="4217"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Муніципальне вуличне освітлення </w:t>
            </w:r>
          </w:p>
        </w:tc>
        <w:tc>
          <w:tcPr>
            <w:tcW w:w="1418"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1701"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2409"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300"/>
        </w:trPr>
        <w:tc>
          <w:tcPr>
            <w:tcW w:w="4217" w:type="dxa"/>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Поширення в місті автоматизованої си</w:t>
            </w:r>
            <w:r w:rsidRPr="00FD504B">
              <w:rPr>
                <w:rFonts w:ascii="Times New Roman" w:hAnsi="Times New Roman" w:cs="Times New Roman"/>
                <w:color w:val="000000"/>
              </w:rPr>
              <w:t>с</w:t>
            </w:r>
            <w:r w:rsidRPr="00FD504B">
              <w:rPr>
                <w:rFonts w:ascii="Times New Roman" w:hAnsi="Times New Roman" w:cs="Times New Roman"/>
                <w:color w:val="000000"/>
              </w:rPr>
              <w:t>теми керування зовнішнім освітленням</w:t>
            </w: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4,1</w:t>
            </w: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365F8E">
              <w:rPr>
                <w:rFonts w:ascii="Times New Roman" w:hAnsi="Times New Roman" w:cs="Times New Roman"/>
                <w:color w:val="000000"/>
              </w:rPr>
              <w:t xml:space="preserve">, </w:t>
            </w:r>
            <w:r w:rsidRPr="00FD504B">
              <w:rPr>
                <w:rFonts w:ascii="Times New Roman" w:hAnsi="Times New Roman" w:cs="Times New Roman"/>
                <w:color w:val="000000"/>
              </w:rPr>
              <w:t>2018</w:t>
            </w:r>
          </w:p>
        </w:tc>
        <w:tc>
          <w:tcPr>
            <w:tcW w:w="2409"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Приватні інвестиції</w:t>
            </w:r>
          </w:p>
        </w:tc>
      </w:tr>
      <w:tr w:rsidR="00232713" w:rsidRPr="00FD504B" w:rsidTr="003A16DB">
        <w:trPr>
          <w:trHeight w:val="300"/>
        </w:trPr>
        <w:tc>
          <w:tcPr>
            <w:tcW w:w="4217" w:type="dxa"/>
            <w:shd w:val="clear" w:color="auto" w:fill="DBE5F1"/>
            <w:noWrap/>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Капітальний ремонт вуличного освітле</w:t>
            </w:r>
            <w:r w:rsidRPr="00FD504B">
              <w:rPr>
                <w:rFonts w:ascii="Times New Roman" w:hAnsi="Times New Roman" w:cs="Times New Roman"/>
                <w:color w:val="000000"/>
              </w:rPr>
              <w:t>н</w:t>
            </w:r>
            <w:r w:rsidRPr="00FD504B">
              <w:rPr>
                <w:rFonts w:ascii="Times New Roman" w:hAnsi="Times New Roman" w:cs="Times New Roman"/>
                <w:color w:val="000000"/>
              </w:rPr>
              <w:t>ня шляхом установлення світильників на основі світлодіодних технологій</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4,4</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B700B"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w:t>
            </w:r>
            <w:r w:rsidR="00232713" w:rsidRPr="00FD504B">
              <w:rPr>
                <w:rFonts w:ascii="Times New Roman" w:hAnsi="Times New Roman" w:cs="Times New Roman"/>
                <w:color w:val="000000"/>
              </w:rPr>
              <w:t>017</w:t>
            </w:r>
            <w:r w:rsidR="00365F8E">
              <w:rPr>
                <w:rFonts w:ascii="Times New Roman" w:hAnsi="Times New Roman" w:cs="Times New Roman"/>
                <w:color w:val="000000"/>
              </w:rPr>
              <w:t xml:space="preserve">, </w:t>
            </w:r>
            <w:r w:rsidR="00232713" w:rsidRPr="00FD504B">
              <w:rPr>
                <w:rFonts w:ascii="Times New Roman" w:hAnsi="Times New Roman" w:cs="Times New Roman"/>
                <w:color w:val="000000"/>
              </w:rPr>
              <w:t>2018</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2409" w:type="dxa"/>
            <w:shd w:val="clear" w:color="auto" w:fill="DBE5F1"/>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Міський бюджет </w:t>
            </w:r>
          </w:p>
          <w:p w:rsidR="00232713" w:rsidRPr="00FD504B" w:rsidRDefault="00232713" w:rsidP="00E55B25">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Кредит МФО </w:t>
            </w:r>
          </w:p>
        </w:tc>
      </w:tr>
      <w:tr w:rsidR="00232713" w:rsidRPr="00FD504B" w:rsidTr="003A16DB">
        <w:trPr>
          <w:trHeight w:val="300"/>
        </w:trPr>
        <w:tc>
          <w:tcPr>
            <w:tcW w:w="4217" w:type="dxa"/>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noWrap/>
          </w:tcPr>
          <w:p w:rsidR="00232713" w:rsidRPr="00FD504B" w:rsidRDefault="00232713" w:rsidP="00EC543E">
            <w:pPr>
              <w:spacing w:after="0" w:line="240" w:lineRule="auto"/>
              <w:jc w:val="center"/>
              <w:rPr>
                <w:rFonts w:ascii="Times New Roman" w:hAnsi="Times New Roman" w:cs="Times New Roman"/>
                <w:b/>
                <w:bCs/>
                <w:i/>
                <w:iCs/>
                <w:color w:val="000000"/>
              </w:rPr>
            </w:pPr>
            <w:r w:rsidRPr="00FD504B">
              <w:rPr>
                <w:rFonts w:ascii="Times New Roman" w:hAnsi="Times New Roman" w:cs="Times New Roman"/>
                <w:b/>
                <w:bCs/>
                <w:i/>
                <w:iCs/>
                <w:color w:val="000000"/>
              </w:rPr>
              <w:t>8,5</w:t>
            </w:r>
          </w:p>
        </w:tc>
        <w:tc>
          <w:tcPr>
            <w:tcW w:w="1701" w:type="dxa"/>
            <w:noWrap/>
          </w:tcPr>
          <w:p w:rsidR="00232713" w:rsidRPr="00FD504B" w:rsidRDefault="002B700B" w:rsidP="00EC543E">
            <w:pPr>
              <w:spacing w:after="0" w:line="240" w:lineRule="auto"/>
              <w:jc w:val="center"/>
              <w:rPr>
                <w:rFonts w:ascii="Times New Roman" w:hAnsi="Times New Roman" w:cs="Times New Roman"/>
                <w:b/>
                <w:bCs/>
                <w:i/>
                <w:iCs/>
                <w:color w:val="000000"/>
              </w:rPr>
            </w:pPr>
            <w:r w:rsidRPr="00FD504B">
              <w:rPr>
                <w:rFonts w:ascii="Times New Roman" w:hAnsi="Times New Roman" w:cs="Times New Roman"/>
                <w:b/>
                <w:bCs/>
                <w:i/>
                <w:iCs/>
                <w:color w:val="000000"/>
              </w:rPr>
              <w:t>2</w:t>
            </w:r>
            <w:r w:rsidR="00232713" w:rsidRPr="00FD504B">
              <w:rPr>
                <w:rFonts w:ascii="Times New Roman" w:hAnsi="Times New Roman" w:cs="Times New Roman"/>
                <w:b/>
                <w:bCs/>
                <w:i/>
                <w:iCs/>
                <w:color w:val="000000"/>
              </w:rPr>
              <w:t>017</w:t>
            </w:r>
            <w:r w:rsidR="00365F8E">
              <w:rPr>
                <w:rFonts w:ascii="Times New Roman" w:hAnsi="Times New Roman" w:cs="Times New Roman"/>
                <w:b/>
                <w:bCs/>
                <w:i/>
                <w:iCs/>
                <w:color w:val="000000"/>
              </w:rPr>
              <w:t xml:space="preserve">, </w:t>
            </w:r>
            <w:r w:rsidR="00232713" w:rsidRPr="00FD504B">
              <w:rPr>
                <w:rFonts w:ascii="Times New Roman" w:hAnsi="Times New Roman" w:cs="Times New Roman"/>
                <w:b/>
                <w:bCs/>
                <w:i/>
                <w:iCs/>
                <w:color w:val="000000"/>
              </w:rPr>
              <w:t>2018</w:t>
            </w:r>
          </w:p>
        </w:tc>
        <w:tc>
          <w:tcPr>
            <w:tcW w:w="2409" w:type="dxa"/>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66"/>
        </w:trPr>
        <w:tc>
          <w:tcPr>
            <w:tcW w:w="4217"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Система водопостачання та водовідв</w:t>
            </w:r>
            <w:r w:rsidRPr="00FD504B">
              <w:rPr>
                <w:rFonts w:ascii="Times New Roman" w:hAnsi="Times New Roman" w:cs="Times New Roman"/>
                <w:b/>
                <w:bCs/>
                <w:i/>
                <w:iCs/>
                <w:color w:val="000000"/>
                <w:lang w:eastAsia="ru-RU"/>
              </w:rPr>
              <w:t>е</w:t>
            </w:r>
            <w:r w:rsidRPr="00FD504B">
              <w:rPr>
                <w:rFonts w:ascii="Times New Roman" w:hAnsi="Times New Roman" w:cs="Times New Roman"/>
                <w:b/>
                <w:bCs/>
                <w:i/>
                <w:iCs/>
                <w:color w:val="000000"/>
                <w:lang w:eastAsia="ru-RU"/>
              </w:rPr>
              <w:t xml:space="preserve">дення  </w:t>
            </w:r>
          </w:p>
        </w:tc>
        <w:tc>
          <w:tcPr>
            <w:tcW w:w="1418"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1701"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2409"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585"/>
        </w:trPr>
        <w:tc>
          <w:tcPr>
            <w:tcW w:w="4217" w:type="dxa"/>
          </w:tcPr>
          <w:p w:rsidR="00232713" w:rsidRPr="00FD504B" w:rsidRDefault="00365F8E" w:rsidP="00EC543E">
            <w:pPr>
              <w:spacing w:after="0" w:line="240" w:lineRule="auto"/>
              <w:rPr>
                <w:rFonts w:ascii="Times New Roman" w:hAnsi="Times New Roman" w:cs="Times New Roman"/>
                <w:b/>
                <w:bCs/>
                <w:color w:val="000000"/>
                <w:lang w:eastAsia="ru-RU"/>
              </w:rPr>
            </w:pPr>
            <w:r>
              <w:rPr>
                <w:rFonts w:ascii="Times New Roman" w:hAnsi="Times New Roman" w:cs="Times New Roman"/>
                <w:color w:val="000000"/>
              </w:rPr>
              <w:lastRenderedPageBreak/>
              <w:t>Технічне переоснащення наявних мор</w:t>
            </w:r>
            <w:r>
              <w:rPr>
                <w:rFonts w:ascii="Times New Roman" w:hAnsi="Times New Roman" w:cs="Times New Roman"/>
                <w:color w:val="000000"/>
              </w:rPr>
              <w:t>а</w:t>
            </w:r>
            <w:r>
              <w:rPr>
                <w:rFonts w:ascii="Times New Roman" w:hAnsi="Times New Roman" w:cs="Times New Roman"/>
                <w:color w:val="000000"/>
              </w:rPr>
              <w:t>льно й</w:t>
            </w:r>
            <w:r w:rsidR="00232713" w:rsidRPr="00FD504B">
              <w:rPr>
                <w:rFonts w:ascii="Times New Roman" w:hAnsi="Times New Roman" w:cs="Times New Roman"/>
                <w:color w:val="000000"/>
              </w:rPr>
              <w:t xml:space="preserve"> фізично застарілих схем управлі</w:t>
            </w:r>
            <w:r w:rsidR="00232713" w:rsidRPr="00FD504B">
              <w:rPr>
                <w:rFonts w:ascii="Times New Roman" w:hAnsi="Times New Roman" w:cs="Times New Roman"/>
                <w:color w:val="000000"/>
              </w:rPr>
              <w:t>н</w:t>
            </w:r>
            <w:r w:rsidR="00232713" w:rsidRPr="00FD504B">
              <w:rPr>
                <w:rFonts w:ascii="Times New Roman" w:hAnsi="Times New Roman" w:cs="Times New Roman"/>
                <w:color w:val="000000"/>
              </w:rPr>
              <w:t>ня електроприводами насосних агрегатів водопровідних насосних станцій (ВНС-17, ВНС-ВНС-17, ВНС-18, ВНС-28, ВНС-38, ВНС-48, ВНС-56, ВНС-59, ВНС-61, ВНС-65, ВНС-70, ВНС-72, ВНС-73, ВНС-74, ВНС-75, ВНС-76</w:t>
            </w:r>
            <w:r w:rsidR="005B752A">
              <w:rPr>
                <w:rFonts w:ascii="Times New Roman" w:hAnsi="Times New Roman" w:cs="Times New Roman"/>
                <w:color w:val="000000"/>
              </w:rPr>
              <w:t>)</w:t>
            </w: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3,5</w:t>
            </w: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201</w:t>
            </w:r>
            <w:r w:rsidR="00140122" w:rsidRPr="00FD504B">
              <w:rPr>
                <w:rFonts w:ascii="Times New Roman" w:hAnsi="Times New Roman" w:cs="Times New Roman"/>
                <w:color w:val="000000"/>
              </w:rPr>
              <w:t>7</w:t>
            </w:r>
            <w:r w:rsidR="00365F8E">
              <w:rPr>
                <w:rFonts w:ascii="Times New Roman" w:hAnsi="Times New Roman" w:cs="Times New Roman"/>
                <w:color w:val="000000"/>
              </w:rPr>
              <w:t xml:space="preserve">, </w:t>
            </w:r>
            <w:r w:rsidRPr="00FD504B">
              <w:rPr>
                <w:rFonts w:ascii="Times New Roman" w:hAnsi="Times New Roman" w:cs="Times New Roman"/>
                <w:color w:val="000000"/>
              </w:rPr>
              <w:t>201</w:t>
            </w:r>
            <w:r w:rsidR="00140122" w:rsidRPr="00FD504B">
              <w:rPr>
                <w:rFonts w:ascii="Times New Roman" w:hAnsi="Times New Roman" w:cs="Times New Roman"/>
                <w:color w:val="000000"/>
              </w:rPr>
              <w:t>8</w:t>
            </w:r>
          </w:p>
        </w:tc>
        <w:tc>
          <w:tcPr>
            <w:tcW w:w="2409" w:type="dxa"/>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Власні кошти КП</w:t>
            </w:r>
          </w:p>
          <w:p w:rsidR="00140122" w:rsidRPr="00FD504B" w:rsidRDefault="00140122"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Міський бюджет</w:t>
            </w:r>
          </w:p>
        </w:tc>
      </w:tr>
      <w:tr w:rsidR="00232713" w:rsidRPr="00FD504B" w:rsidTr="003A16DB">
        <w:trPr>
          <w:trHeight w:val="585"/>
        </w:trPr>
        <w:tc>
          <w:tcPr>
            <w:tcW w:w="4217" w:type="dxa"/>
            <w:shd w:val="clear" w:color="auto" w:fill="DBE5F1"/>
          </w:tcPr>
          <w:p w:rsidR="00232713" w:rsidRPr="00FD504B" w:rsidRDefault="00232713"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Реконструкція водопровідної насосної ста</w:t>
            </w:r>
            <w:r w:rsidR="00365F8E">
              <w:rPr>
                <w:rFonts w:ascii="Times New Roman" w:hAnsi="Times New Roman" w:cs="Times New Roman"/>
                <w:color w:val="000000"/>
              </w:rPr>
              <w:t>нції №1 КП "Кривбасводоканал" (у</w:t>
            </w:r>
            <w:r w:rsidRPr="00FD504B">
              <w:rPr>
                <w:rFonts w:ascii="Times New Roman" w:hAnsi="Times New Roman" w:cs="Times New Roman"/>
                <w:color w:val="000000"/>
              </w:rPr>
              <w:t>становленн</w:t>
            </w:r>
            <w:r w:rsidR="00365F8E">
              <w:rPr>
                <w:rFonts w:ascii="Times New Roman" w:hAnsi="Times New Roman" w:cs="Times New Roman"/>
                <w:color w:val="000000"/>
              </w:rPr>
              <w:t>я частотного перетворювача, заміна двох трансформаторів 6/0,4кВ та двох</w:t>
            </w:r>
            <w:r w:rsidRPr="00FD504B">
              <w:rPr>
                <w:rFonts w:ascii="Times New Roman" w:hAnsi="Times New Roman" w:cs="Times New Roman"/>
                <w:color w:val="000000"/>
              </w:rPr>
              <w:t xml:space="preserve"> електродвигунів н/</w:t>
            </w:r>
            <w:proofErr w:type="spellStart"/>
            <w:r w:rsidRPr="00FD504B">
              <w:rPr>
                <w:rFonts w:ascii="Times New Roman" w:hAnsi="Times New Roman" w:cs="Times New Roman"/>
                <w:color w:val="000000"/>
              </w:rPr>
              <w:t>агр</w:t>
            </w:r>
            <w:proofErr w:type="spellEnd"/>
            <w:r w:rsidRPr="00FD504B">
              <w:rPr>
                <w:rFonts w:ascii="Times New Roman" w:hAnsi="Times New Roman" w:cs="Times New Roman"/>
                <w:color w:val="000000"/>
              </w:rPr>
              <w:t>. 6кВ на елек</w:t>
            </w:r>
            <w:r w:rsidRPr="00FD504B">
              <w:rPr>
                <w:rFonts w:ascii="Times New Roman" w:hAnsi="Times New Roman" w:cs="Times New Roman"/>
                <w:color w:val="000000"/>
              </w:rPr>
              <w:t>т</w:t>
            </w:r>
            <w:r w:rsidRPr="00FD504B">
              <w:rPr>
                <w:rFonts w:ascii="Times New Roman" w:hAnsi="Times New Roman" w:cs="Times New Roman"/>
                <w:color w:val="000000"/>
              </w:rPr>
              <w:t>родвигуни 0,4кВ)</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3,8</w:t>
            </w: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B700B"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w:t>
            </w:r>
            <w:r w:rsidR="00232713" w:rsidRPr="00FD504B">
              <w:rPr>
                <w:rFonts w:ascii="Times New Roman" w:hAnsi="Times New Roman" w:cs="Times New Roman"/>
                <w:color w:val="000000"/>
              </w:rPr>
              <w:t>01</w:t>
            </w:r>
            <w:r w:rsidR="00140122" w:rsidRPr="00FD504B">
              <w:rPr>
                <w:rFonts w:ascii="Times New Roman" w:hAnsi="Times New Roman" w:cs="Times New Roman"/>
                <w:color w:val="000000"/>
              </w:rPr>
              <w:t>8</w:t>
            </w:r>
          </w:p>
        </w:tc>
        <w:tc>
          <w:tcPr>
            <w:tcW w:w="2409" w:type="dxa"/>
            <w:shd w:val="clear" w:color="auto" w:fill="DBE5F1"/>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232713" w:rsidRPr="00FD504B" w:rsidTr="003A16DB">
        <w:trPr>
          <w:trHeight w:val="66"/>
        </w:trPr>
        <w:tc>
          <w:tcPr>
            <w:tcW w:w="4217" w:type="dxa"/>
          </w:tcPr>
          <w:p w:rsidR="00232713" w:rsidRPr="00FD504B" w:rsidRDefault="00365F8E" w:rsidP="00EC543E">
            <w:pPr>
              <w:spacing w:after="0" w:line="240" w:lineRule="auto"/>
              <w:rPr>
                <w:rFonts w:ascii="Times New Roman" w:hAnsi="Times New Roman" w:cs="Times New Roman"/>
                <w:b/>
                <w:bCs/>
                <w:color w:val="000000"/>
                <w:lang w:eastAsia="ru-RU"/>
              </w:rPr>
            </w:pPr>
            <w:r>
              <w:rPr>
                <w:rFonts w:ascii="Times New Roman" w:hAnsi="Times New Roman" w:cs="Times New Roman"/>
                <w:color w:val="000000"/>
              </w:rPr>
              <w:t>Технічне переоснащення наявних мор</w:t>
            </w:r>
            <w:r>
              <w:rPr>
                <w:rFonts w:ascii="Times New Roman" w:hAnsi="Times New Roman" w:cs="Times New Roman"/>
                <w:color w:val="000000"/>
              </w:rPr>
              <w:t>а</w:t>
            </w:r>
            <w:r>
              <w:rPr>
                <w:rFonts w:ascii="Times New Roman" w:hAnsi="Times New Roman" w:cs="Times New Roman"/>
                <w:color w:val="000000"/>
              </w:rPr>
              <w:t>льно й</w:t>
            </w:r>
            <w:r w:rsidR="00232713" w:rsidRPr="00FD504B">
              <w:rPr>
                <w:rFonts w:ascii="Times New Roman" w:hAnsi="Times New Roman" w:cs="Times New Roman"/>
                <w:color w:val="000000"/>
              </w:rPr>
              <w:t xml:space="preserve"> фізично застарілих схем управлі</w:t>
            </w:r>
            <w:r w:rsidR="00232713" w:rsidRPr="00FD504B">
              <w:rPr>
                <w:rFonts w:ascii="Times New Roman" w:hAnsi="Times New Roman" w:cs="Times New Roman"/>
                <w:color w:val="000000"/>
              </w:rPr>
              <w:t>н</w:t>
            </w:r>
            <w:r w:rsidR="00232713" w:rsidRPr="00FD504B">
              <w:rPr>
                <w:rFonts w:ascii="Times New Roman" w:hAnsi="Times New Roman" w:cs="Times New Roman"/>
                <w:color w:val="000000"/>
              </w:rPr>
              <w:t>ня електроприводами насосних агрегатів каналізаційних насосних станцій (КНС-32, КНС-45, КНС-63, КНС-69. КНС-90)</w:t>
            </w: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1,8</w:t>
            </w: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B700B"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w:t>
            </w:r>
            <w:r w:rsidR="00232713" w:rsidRPr="00FD504B">
              <w:rPr>
                <w:rFonts w:ascii="Times New Roman" w:hAnsi="Times New Roman" w:cs="Times New Roman"/>
                <w:color w:val="000000"/>
              </w:rPr>
              <w:t>018</w:t>
            </w:r>
          </w:p>
        </w:tc>
        <w:tc>
          <w:tcPr>
            <w:tcW w:w="2409" w:type="dxa"/>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232713" w:rsidRPr="00FD504B" w:rsidTr="003A16DB">
        <w:trPr>
          <w:trHeight w:val="600"/>
        </w:trPr>
        <w:tc>
          <w:tcPr>
            <w:tcW w:w="4217" w:type="dxa"/>
            <w:shd w:val="clear" w:color="auto" w:fill="DBE5F1"/>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Технічне переоснащення каналізаційних насосних станцій (КНС-1, КНС-7, КНС-8, КНС-10,. КНС-11, КНС-56, КНС-57)</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lang w:eastAsia="ru-RU"/>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55B25">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19,1</w:t>
            </w: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201</w:t>
            </w:r>
            <w:r w:rsidR="00140122" w:rsidRPr="00FD504B">
              <w:rPr>
                <w:rFonts w:ascii="Times New Roman" w:hAnsi="Times New Roman" w:cs="Times New Roman"/>
                <w:color w:val="000000"/>
              </w:rPr>
              <w:t>9</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w:t>
            </w:r>
            <w:r w:rsidR="00140122" w:rsidRPr="00FD504B">
              <w:rPr>
                <w:rFonts w:ascii="Times New Roman" w:hAnsi="Times New Roman" w:cs="Times New Roman"/>
                <w:color w:val="000000"/>
              </w:rPr>
              <w:t>22</w:t>
            </w:r>
          </w:p>
        </w:tc>
        <w:tc>
          <w:tcPr>
            <w:tcW w:w="2409" w:type="dxa"/>
            <w:shd w:val="clear" w:color="auto" w:fill="DBE5F1"/>
          </w:tcPr>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rPr>
            </w:pP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232713" w:rsidRPr="00FD504B" w:rsidTr="003A16DB">
        <w:trPr>
          <w:trHeight w:val="690"/>
        </w:trPr>
        <w:tc>
          <w:tcPr>
            <w:tcW w:w="4217" w:type="dxa"/>
          </w:tcPr>
          <w:p w:rsidR="00232713" w:rsidRPr="00FD504B" w:rsidRDefault="00232713"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color w:val="000000"/>
              </w:rPr>
              <w:t>Реконструкція центральної станції аерації</w:t>
            </w: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21,7</w:t>
            </w: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2019</w:t>
            </w:r>
            <w:r w:rsidR="002B700B" w:rsidRPr="00FD504B">
              <w:rPr>
                <w:rFonts w:ascii="Times New Roman" w:hAnsi="Times New Roman" w:cs="Times New Roman"/>
                <w:color w:val="000000"/>
              </w:rPr>
              <w:t xml:space="preserve"> – </w:t>
            </w:r>
            <w:r w:rsidRPr="00FD504B">
              <w:rPr>
                <w:rFonts w:ascii="Times New Roman" w:hAnsi="Times New Roman" w:cs="Times New Roman"/>
                <w:color w:val="000000"/>
              </w:rPr>
              <w:t>202</w:t>
            </w:r>
            <w:r w:rsidR="00140122" w:rsidRPr="00FD504B">
              <w:rPr>
                <w:rFonts w:ascii="Times New Roman" w:hAnsi="Times New Roman" w:cs="Times New Roman"/>
                <w:color w:val="000000"/>
              </w:rPr>
              <w:t>2</w:t>
            </w:r>
          </w:p>
        </w:tc>
        <w:tc>
          <w:tcPr>
            <w:tcW w:w="2409" w:type="dxa"/>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Власні кошти КП</w:t>
            </w:r>
          </w:p>
        </w:tc>
      </w:tr>
      <w:tr w:rsidR="00232713" w:rsidRPr="00FD504B" w:rsidTr="003A16DB">
        <w:trPr>
          <w:trHeight w:val="300"/>
        </w:trPr>
        <w:tc>
          <w:tcPr>
            <w:tcW w:w="4217" w:type="dxa"/>
            <w:shd w:val="clear" w:color="auto" w:fill="DBE5F1"/>
            <w:noWrap/>
          </w:tcPr>
          <w:p w:rsidR="00232713" w:rsidRPr="00FD504B" w:rsidRDefault="00365F8E" w:rsidP="00EC543E">
            <w:pPr>
              <w:spacing w:after="0" w:line="240" w:lineRule="auto"/>
              <w:rPr>
                <w:rFonts w:ascii="Times New Roman" w:hAnsi="Times New Roman" w:cs="Times New Roman"/>
                <w:color w:val="000000"/>
              </w:rPr>
            </w:pPr>
            <w:r>
              <w:rPr>
                <w:rFonts w:ascii="Times New Roman" w:hAnsi="Times New Roman" w:cs="Times New Roman"/>
                <w:color w:val="000000"/>
              </w:rPr>
              <w:t xml:space="preserve">Проект водних послуг </w:t>
            </w:r>
            <w:proofErr w:type="spellStart"/>
            <w:r>
              <w:rPr>
                <w:rFonts w:ascii="Times New Roman" w:hAnsi="Times New Roman" w:cs="Times New Roman"/>
                <w:color w:val="000000"/>
              </w:rPr>
              <w:t>Кривб</w:t>
            </w:r>
            <w:r>
              <w:rPr>
                <w:rFonts w:ascii="Times New Roman" w:hAnsi="Times New Roman" w:cs="Times New Roman"/>
                <w:color w:val="000000"/>
              </w:rPr>
              <w:t>а</w:t>
            </w:r>
            <w:r>
              <w:rPr>
                <w:rFonts w:ascii="Times New Roman" w:hAnsi="Times New Roman" w:cs="Times New Roman"/>
                <w:color w:val="000000"/>
              </w:rPr>
              <w:t>су"Пріоритетні</w:t>
            </w:r>
            <w:proofErr w:type="spellEnd"/>
            <w:r>
              <w:rPr>
                <w:rFonts w:ascii="Times New Roman" w:hAnsi="Times New Roman" w:cs="Times New Roman"/>
                <w:color w:val="000000"/>
              </w:rPr>
              <w:t xml:space="preserve"> дії та інвестиції"</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300,0</w:t>
            </w: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 2017</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2020</w:t>
            </w:r>
          </w:p>
        </w:tc>
        <w:tc>
          <w:tcPr>
            <w:tcW w:w="2409"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 xml:space="preserve">Власні кошти КП </w:t>
            </w: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rPr>
              <w:t xml:space="preserve">Кредит МФО </w:t>
            </w:r>
          </w:p>
        </w:tc>
      </w:tr>
      <w:tr w:rsidR="00232713" w:rsidRPr="00FD504B" w:rsidTr="003A16DB">
        <w:trPr>
          <w:trHeight w:val="300"/>
        </w:trPr>
        <w:tc>
          <w:tcPr>
            <w:tcW w:w="4217" w:type="dxa"/>
            <w:shd w:val="clear" w:color="auto" w:fill="FFFFFF"/>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shd w:val="clear" w:color="auto" w:fill="FFFFFF"/>
          </w:tcPr>
          <w:p w:rsidR="00232713" w:rsidRPr="00FD504B" w:rsidRDefault="00232713"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349,9</w:t>
            </w:r>
          </w:p>
        </w:tc>
        <w:tc>
          <w:tcPr>
            <w:tcW w:w="1701" w:type="dxa"/>
            <w:shd w:val="clear" w:color="auto" w:fill="FFFFFF"/>
          </w:tcPr>
          <w:p w:rsidR="00232713" w:rsidRPr="00FD504B" w:rsidRDefault="00232713"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w:t>
            </w:r>
            <w:r w:rsidR="00140122" w:rsidRPr="00FD504B">
              <w:rPr>
                <w:rFonts w:ascii="Times New Roman" w:hAnsi="Times New Roman" w:cs="Times New Roman"/>
                <w:b/>
                <w:bCs/>
                <w:i/>
                <w:iCs/>
                <w:color w:val="000000"/>
                <w:lang w:eastAsia="ru-RU"/>
              </w:rPr>
              <w:t>7</w:t>
            </w:r>
            <w:r w:rsidR="002B700B" w:rsidRPr="00FD504B">
              <w:rPr>
                <w:rFonts w:ascii="Times New Roman" w:hAnsi="Times New Roman" w:cs="Times New Roman"/>
                <w:b/>
                <w:bCs/>
                <w:i/>
                <w:iCs/>
                <w:color w:val="000000"/>
                <w:lang w:eastAsia="ru-RU"/>
              </w:rPr>
              <w:t xml:space="preserve"> – </w:t>
            </w:r>
            <w:r w:rsidRPr="00FD504B">
              <w:rPr>
                <w:rFonts w:ascii="Times New Roman" w:hAnsi="Times New Roman" w:cs="Times New Roman"/>
                <w:b/>
                <w:bCs/>
                <w:i/>
                <w:iCs/>
                <w:color w:val="000000"/>
                <w:lang w:eastAsia="ru-RU"/>
              </w:rPr>
              <w:t>202</w:t>
            </w:r>
            <w:r w:rsidR="00140122" w:rsidRPr="00FD504B">
              <w:rPr>
                <w:rFonts w:ascii="Times New Roman" w:hAnsi="Times New Roman" w:cs="Times New Roman"/>
                <w:b/>
                <w:bCs/>
                <w:i/>
                <w:iCs/>
                <w:color w:val="000000"/>
                <w:lang w:eastAsia="ru-RU"/>
              </w:rPr>
              <w:t>2</w:t>
            </w:r>
          </w:p>
        </w:tc>
        <w:tc>
          <w:tcPr>
            <w:tcW w:w="2409" w:type="dxa"/>
            <w:shd w:val="clear" w:color="auto" w:fill="FFFFFF"/>
          </w:tcPr>
          <w:p w:rsidR="00232713" w:rsidRPr="00FD504B" w:rsidRDefault="00232713" w:rsidP="00EC543E">
            <w:pPr>
              <w:spacing w:after="0" w:line="240" w:lineRule="auto"/>
              <w:rPr>
                <w:rFonts w:ascii="Times New Roman" w:hAnsi="Times New Roman" w:cs="Times New Roman"/>
                <w:b/>
                <w:bCs/>
                <w:i/>
                <w:iCs/>
                <w:color w:val="000000"/>
                <w:lang w:eastAsia="ru-RU"/>
              </w:rPr>
            </w:pPr>
          </w:p>
        </w:tc>
      </w:tr>
      <w:tr w:rsidR="00232713" w:rsidRPr="00FD504B" w:rsidTr="003A16DB">
        <w:trPr>
          <w:trHeight w:val="300"/>
        </w:trPr>
        <w:tc>
          <w:tcPr>
            <w:tcW w:w="4217"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Транспорт</w:t>
            </w:r>
          </w:p>
        </w:tc>
        <w:tc>
          <w:tcPr>
            <w:tcW w:w="1418"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1701"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c>
          <w:tcPr>
            <w:tcW w:w="2409" w:type="dxa"/>
            <w:shd w:val="clear" w:color="auto" w:fill="B8CCE4"/>
          </w:tcPr>
          <w:p w:rsidR="00232713" w:rsidRPr="00FD504B" w:rsidRDefault="00232713" w:rsidP="00EC543E">
            <w:pPr>
              <w:spacing w:after="0" w:line="240" w:lineRule="auto"/>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298"/>
        </w:trPr>
        <w:tc>
          <w:tcPr>
            <w:tcW w:w="4217" w:type="dxa"/>
          </w:tcPr>
          <w:p w:rsidR="00232713" w:rsidRPr="00FD504B" w:rsidRDefault="00365F8E" w:rsidP="00EC543E">
            <w:pPr>
              <w:spacing w:after="0" w:line="240" w:lineRule="auto"/>
              <w:rPr>
                <w:rFonts w:ascii="Times New Roman" w:hAnsi="Times New Roman" w:cs="Times New Roman"/>
                <w:b/>
                <w:bCs/>
                <w:color w:val="000000"/>
              </w:rPr>
            </w:pPr>
            <w:r>
              <w:rPr>
                <w:rFonts w:ascii="Times New Roman" w:hAnsi="Times New Roman" w:cs="Times New Roman"/>
                <w:color w:val="000000"/>
              </w:rPr>
              <w:t>У</w:t>
            </w:r>
            <w:r w:rsidR="00232713" w:rsidRPr="00FD504B">
              <w:rPr>
                <w:rFonts w:ascii="Times New Roman" w:hAnsi="Times New Roman" w:cs="Times New Roman"/>
                <w:color w:val="000000"/>
              </w:rPr>
              <w:t>провадження системи обліку електро</w:t>
            </w:r>
            <w:r w:rsidR="00232713" w:rsidRPr="00FD504B">
              <w:rPr>
                <w:rFonts w:ascii="Times New Roman" w:hAnsi="Times New Roman" w:cs="Times New Roman"/>
                <w:color w:val="000000"/>
              </w:rPr>
              <w:t>е</w:t>
            </w:r>
            <w:r w:rsidR="00232713" w:rsidRPr="00FD504B">
              <w:rPr>
                <w:rFonts w:ascii="Times New Roman" w:hAnsi="Times New Roman" w:cs="Times New Roman"/>
                <w:color w:val="000000"/>
              </w:rPr>
              <w:t>нергії на тягу трамваїв</w:t>
            </w:r>
          </w:p>
        </w:tc>
        <w:tc>
          <w:tcPr>
            <w:tcW w:w="1418"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1,0</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1701" w:type="dxa"/>
            <w:noWrap/>
          </w:tcPr>
          <w:p w:rsidR="00232713" w:rsidRPr="00FD504B" w:rsidRDefault="00232713" w:rsidP="00EC543E">
            <w:pPr>
              <w:spacing w:after="0" w:line="240" w:lineRule="auto"/>
              <w:jc w:val="center"/>
              <w:rPr>
                <w:rFonts w:ascii="Times New Roman" w:hAnsi="Times New Roman" w:cs="Times New Roman"/>
                <w:color w:val="000000"/>
              </w:rPr>
            </w:pPr>
            <w:r w:rsidRPr="00FD504B">
              <w:rPr>
                <w:rFonts w:ascii="Times New Roman" w:hAnsi="Times New Roman" w:cs="Times New Roman"/>
                <w:color w:val="000000"/>
              </w:rPr>
              <w:t>2017</w:t>
            </w:r>
            <w:r w:rsidR="00365F8E">
              <w:rPr>
                <w:rFonts w:ascii="Times New Roman" w:hAnsi="Times New Roman" w:cs="Times New Roman"/>
                <w:color w:val="000000"/>
              </w:rPr>
              <w:t xml:space="preserve">, </w:t>
            </w:r>
            <w:r w:rsidR="00140122" w:rsidRPr="00FD504B">
              <w:rPr>
                <w:rFonts w:ascii="Times New Roman" w:hAnsi="Times New Roman" w:cs="Times New Roman"/>
                <w:color w:val="000000"/>
              </w:rPr>
              <w:t>2018</w:t>
            </w:r>
          </w:p>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2409" w:type="dxa"/>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Міський бюджет</w:t>
            </w:r>
          </w:p>
        </w:tc>
      </w:tr>
      <w:tr w:rsidR="00232713" w:rsidRPr="00FD504B" w:rsidTr="003A16DB">
        <w:trPr>
          <w:trHeight w:val="170"/>
        </w:trPr>
        <w:tc>
          <w:tcPr>
            <w:tcW w:w="4217" w:type="dxa"/>
            <w:shd w:val="clear" w:color="auto" w:fill="DBE5F1"/>
          </w:tcPr>
          <w:p w:rsidR="00232713" w:rsidRPr="00FD504B" w:rsidRDefault="00232713" w:rsidP="00EC543E">
            <w:pPr>
              <w:spacing w:after="0" w:line="240" w:lineRule="auto"/>
              <w:rPr>
                <w:rFonts w:ascii="Times New Roman" w:hAnsi="Times New Roman" w:cs="Times New Roman"/>
                <w:b/>
                <w:bCs/>
                <w:color w:val="000000"/>
              </w:rPr>
            </w:pPr>
            <w:r w:rsidRPr="00FD504B">
              <w:rPr>
                <w:rFonts w:ascii="Times New Roman" w:hAnsi="Times New Roman" w:cs="Times New Roman"/>
                <w:color w:val="000000"/>
              </w:rPr>
              <w:t xml:space="preserve">Переведення рухомого складу міських пасажирських автобусів на </w:t>
            </w:r>
            <w:proofErr w:type="spellStart"/>
            <w:r w:rsidRPr="00FD504B">
              <w:rPr>
                <w:rFonts w:ascii="Times New Roman" w:hAnsi="Times New Roman" w:cs="Times New Roman"/>
                <w:color w:val="000000"/>
              </w:rPr>
              <w:t>біодизельне</w:t>
            </w:r>
            <w:proofErr w:type="spellEnd"/>
            <w:r w:rsidRPr="00FD504B">
              <w:rPr>
                <w:rFonts w:ascii="Times New Roman" w:hAnsi="Times New Roman" w:cs="Times New Roman"/>
                <w:color w:val="000000"/>
              </w:rPr>
              <w:t xml:space="preserve"> паливо</w:t>
            </w:r>
          </w:p>
        </w:tc>
        <w:tc>
          <w:tcPr>
            <w:tcW w:w="1418"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lang w:eastAsia="ru-RU"/>
              </w:rPr>
            </w:pPr>
          </w:p>
        </w:tc>
        <w:tc>
          <w:tcPr>
            <w:tcW w:w="1701"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2017</w:t>
            </w:r>
            <w:r w:rsidR="002B700B" w:rsidRPr="00FD504B">
              <w:rPr>
                <w:rFonts w:ascii="Times New Roman" w:hAnsi="Times New Roman" w:cs="Times New Roman"/>
                <w:color w:val="000000"/>
                <w:lang w:eastAsia="ru-RU"/>
              </w:rPr>
              <w:t xml:space="preserve"> – </w:t>
            </w:r>
            <w:r w:rsidRPr="00FD504B">
              <w:rPr>
                <w:rFonts w:ascii="Times New Roman" w:hAnsi="Times New Roman" w:cs="Times New Roman"/>
                <w:color w:val="000000"/>
                <w:lang w:eastAsia="ru-RU"/>
              </w:rPr>
              <w:t>2024</w:t>
            </w:r>
          </w:p>
        </w:tc>
        <w:tc>
          <w:tcPr>
            <w:tcW w:w="2409" w:type="dxa"/>
            <w:shd w:val="clear" w:color="auto" w:fill="DBE5F1"/>
            <w:noWrap/>
          </w:tcPr>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 xml:space="preserve">Приватні інвестиції </w:t>
            </w:r>
          </w:p>
          <w:p w:rsidR="00232713" w:rsidRPr="00FD504B" w:rsidRDefault="00232713" w:rsidP="00EC543E">
            <w:pPr>
              <w:spacing w:after="0" w:line="240" w:lineRule="auto"/>
              <w:jc w:val="center"/>
              <w:rPr>
                <w:rFonts w:ascii="Times New Roman" w:hAnsi="Times New Roman" w:cs="Times New Roman"/>
                <w:color w:val="000000"/>
                <w:lang w:eastAsia="ru-RU"/>
              </w:rPr>
            </w:pPr>
            <w:r w:rsidRPr="00FD504B">
              <w:rPr>
                <w:rFonts w:ascii="Times New Roman" w:hAnsi="Times New Roman" w:cs="Times New Roman"/>
                <w:color w:val="000000"/>
                <w:lang w:eastAsia="ru-RU"/>
              </w:rPr>
              <w:t>(ДПП)</w:t>
            </w:r>
          </w:p>
        </w:tc>
      </w:tr>
      <w:tr w:rsidR="00140122" w:rsidRPr="00FD504B" w:rsidTr="003A16DB">
        <w:trPr>
          <w:trHeight w:val="300"/>
        </w:trPr>
        <w:tc>
          <w:tcPr>
            <w:tcW w:w="4217" w:type="dxa"/>
            <w:noWrap/>
          </w:tcPr>
          <w:p w:rsidR="00140122" w:rsidRPr="00FD504B" w:rsidRDefault="00BE0B2A" w:rsidP="00EC543E">
            <w:pPr>
              <w:spacing w:line="240" w:lineRule="auto"/>
              <w:rPr>
                <w:rFonts w:ascii="Times New Roman" w:hAnsi="Times New Roman" w:cs="Times New Roman"/>
                <w:color w:val="000000"/>
              </w:rPr>
            </w:pPr>
            <w:r w:rsidRPr="00FD504B">
              <w:rPr>
                <w:rFonts w:ascii="Times New Roman" w:hAnsi="Times New Roman" w:cs="Times New Roman"/>
                <w:color w:val="000000"/>
              </w:rPr>
              <w:t>Оновлення тролейбусного парку</w:t>
            </w:r>
          </w:p>
        </w:tc>
        <w:tc>
          <w:tcPr>
            <w:tcW w:w="1418" w:type="dxa"/>
            <w:noWrap/>
          </w:tcPr>
          <w:p w:rsidR="00140122" w:rsidRPr="00FD504B" w:rsidRDefault="00140122" w:rsidP="00EC543E">
            <w:pPr>
              <w:spacing w:after="0" w:line="240" w:lineRule="auto"/>
              <w:jc w:val="center"/>
              <w:rPr>
                <w:rFonts w:ascii="Times New Roman" w:hAnsi="Times New Roman" w:cs="Times New Roman"/>
                <w:bCs/>
                <w:iCs/>
                <w:color w:val="000000"/>
                <w:lang w:eastAsia="ru-RU"/>
              </w:rPr>
            </w:pPr>
            <w:r w:rsidRPr="00FD504B">
              <w:rPr>
                <w:rFonts w:ascii="Times New Roman" w:hAnsi="Times New Roman" w:cs="Times New Roman"/>
                <w:bCs/>
                <w:iCs/>
                <w:color w:val="000000"/>
                <w:lang w:eastAsia="ru-RU"/>
              </w:rPr>
              <w:t>344,2</w:t>
            </w:r>
          </w:p>
        </w:tc>
        <w:tc>
          <w:tcPr>
            <w:tcW w:w="1701" w:type="dxa"/>
            <w:noWrap/>
          </w:tcPr>
          <w:p w:rsidR="00140122" w:rsidRPr="00FD504B" w:rsidRDefault="00140122" w:rsidP="00EC543E">
            <w:pPr>
              <w:spacing w:after="0" w:line="240" w:lineRule="auto"/>
              <w:jc w:val="center"/>
              <w:rPr>
                <w:rFonts w:ascii="Times New Roman" w:hAnsi="Times New Roman" w:cs="Times New Roman"/>
                <w:bCs/>
                <w:iCs/>
                <w:color w:val="000000"/>
                <w:lang w:eastAsia="ru-RU"/>
              </w:rPr>
            </w:pPr>
            <w:r w:rsidRPr="00FD504B">
              <w:rPr>
                <w:rFonts w:ascii="Times New Roman" w:hAnsi="Times New Roman" w:cs="Times New Roman"/>
                <w:bCs/>
                <w:iCs/>
                <w:color w:val="000000"/>
                <w:lang w:eastAsia="ru-RU"/>
              </w:rPr>
              <w:t>2017</w:t>
            </w:r>
            <w:r w:rsidR="00365F8E">
              <w:rPr>
                <w:rFonts w:ascii="Times New Roman" w:hAnsi="Times New Roman" w:cs="Times New Roman"/>
                <w:bCs/>
                <w:iCs/>
                <w:color w:val="000000"/>
                <w:lang w:eastAsia="ru-RU"/>
              </w:rPr>
              <w:t xml:space="preserve">, </w:t>
            </w:r>
            <w:r w:rsidRPr="00FD504B">
              <w:rPr>
                <w:rFonts w:ascii="Times New Roman" w:hAnsi="Times New Roman" w:cs="Times New Roman"/>
                <w:bCs/>
                <w:iCs/>
                <w:color w:val="000000"/>
                <w:lang w:eastAsia="ru-RU"/>
              </w:rPr>
              <w:t>2018</w:t>
            </w:r>
          </w:p>
        </w:tc>
        <w:tc>
          <w:tcPr>
            <w:tcW w:w="2409" w:type="dxa"/>
            <w:noWrap/>
          </w:tcPr>
          <w:p w:rsidR="00140122" w:rsidRPr="00FD504B" w:rsidRDefault="009F0458" w:rsidP="00EC543E">
            <w:pPr>
              <w:spacing w:after="0" w:line="240" w:lineRule="auto"/>
              <w:jc w:val="center"/>
              <w:rPr>
                <w:rFonts w:ascii="Times New Roman" w:hAnsi="Times New Roman" w:cs="Times New Roman"/>
                <w:bCs/>
                <w:iCs/>
                <w:color w:val="000000"/>
                <w:lang w:eastAsia="ru-RU"/>
              </w:rPr>
            </w:pPr>
            <w:r w:rsidRPr="00FD504B">
              <w:rPr>
                <w:rFonts w:ascii="Times New Roman" w:hAnsi="Times New Roman" w:cs="Times New Roman"/>
                <w:bCs/>
                <w:iCs/>
                <w:color w:val="000000"/>
                <w:lang w:eastAsia="ru-RU"/>
              </w:rPr>
              <w:t>Міський бюджет</w:t>
            </w:r>
          </w:p>
          <w:p w:rsidR="009F0458" w:rsidRPr="00FD504B" w:rsidRDefault="009F0458" w:rsidP="00EC543E">
            <w:pPr>
              <w:spacing w:after="0" w:line="240" w:lineRule="auto"/>
              <w:jc w:val="center"/>
              <w:rPr>
                <w:rFonts w:ascii="Times New Roman" w:hAnsi="Times New Roman" w:cs="Times New Roman"/>
                <w:bCs/>
                <w:iCs/>
                <w:color w:val="000000"/>
                <w:lang w:eastAsia="ru-RU"/>
              </w:rPr>
            </w:pPr>
            <w:r w:rsidRPr="00FD504B">
              <w:rPr>
                <w:rFonts w:ascii="Times New Roman" w:hAnsi="Times New Roman" w:cs="Times New Roman"/>
                <w:bCs/>
                <w:iCs/>
                <w:color w:val="000000"/>
                <w:lang w:eastAsia="ru-RU"/>
              </w:rPr>
              <w:t>Кредит МФО</w:t>
            </w:r>
          </w:p>
          <w:p w:rsidR="009F0458" w:rsidRPr="00FD504B" w:rsidRDefault="009F0458" w:rsidP="00EC543E">
            <w:pPr>
              <w:spacing w:after="0" w:line="240" w:lineRule="auto"/>
              <w:jc w:val="center"/>
              <w:rPr>
                <w:rFonts w:ascii="Times New Roman" w:hAnsi="Times New Roman" w:cs="Times New Roman"/>
                <w:bCs/>
                <w:iCs/>
                <w:color w:val="000000"/>
                <w:lang w:eastAsia="ru-RU"/>
              </w:rPr>
            </w:pPr>
            <w:r w:rsidRPr="00FD504B">
              <w:rPr>
                <w:rFonts w:ascii="Times New Roman" w:hAnsi="Times New Roman" w:cs="Times New Roman"/>
                <w:bCs/>
                <w:iCs/>
                <w:color w:val="000000"/>
                <w:lang w:eastAsia="ru-RU"/>
              </w:rPr>
              <w:t>Технічна допомога , гранти</w:t>
            </w:r>
          </w:p>
        </w:tc>
      </w:tr>
      <w:tr w:rsidR="00232713" w:rsidRPr="00FD504B" w:rsidTr="003A16DB">
        <w:trPr>
          <w:trHeight w:val="300"/>
        </w:trPr>
        <w:tc>
          <w:tcPr>
            <w:tcW w:w="4217" w:type="dxa"/>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xml:space="preserve">Разом </w:t>
            </w:r>
          </w:p>
        </w:tc>
        <w:tc>
          <w:tcPr>
            <w:tcW w:w="1418" w:type="dxa"/>
            <w:noWrap/>
          </w:tcPr>
          <w:p w:rsidR="00232713" w:rsidRPr="00FD504B" w:rsidRDefault="009F0458"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345,2</w:t>
            </w:r>
          </w:p>
        </w:tc>
        <w:tc>
          <w:tcPr>
            <w:tcW w:w="1701" w:type="dxa"/>
            <w:noWrap/>
          </w:tcPr>
          <w:p w:rsidR="00232713" w:rsidRPr="00FD504B" w:rsidRDefault="00232713"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w:t>
            </w:r>
            <w:r w:rsidR="009F0458" w:rsidRPr="00FD504B">
              <w:rPr>
                <w:rFonts w:ascii="Times New Roman" w:hAnsi="Times New Roman" w:cs="Times New Roman"/>
                <w:b/>
                <w:bCs/>
                <w:i/>
                <w:iCs/>
                <w:color w:val="000000"/>
                <w:lang w:eastAsia="ru-RU"/>
              </w:rPr>
              <w:t>7</w:t>
            </w:r>
            <w:r w:rsidR="002B700B" w:rsidRPr="00FD504B">
              <w:rPr>
                <w:rFonts w:ascii="Times New Roman" w:hAnsi="Times New Roman" w:cs="Times New Roman"/>
                <w:b/>
                <w:bCs/>
                <w:i/>
                <w:iCs/>
                <w:color w:val="000000"/>
                <w:lang w:eastAsia="ru-RU"/>
              </w:rPr>
              <w:t xml:space="preserve"> –</w:t>
            </w:r>
            <w:r w:rsidRPr="00FD504B">
              <w:rPr>
                <w:rFonts w:ascii="Times New Roman" w:hAnsi="Times New Roman" w:cs="Times New Roman"/>
                <w:b/>
                <w:bCs/>
                <w:i/>
                <w:iCs/>
                <w:color w:val="000000"/>
                <w:lang w:eastAsia="ru-RU"/>
              </w:rPr>
              <w:t>2024</w:t>
            </w:r>
          </w:p>
        </w:tc>
        <w:tc>
          <w:tcPr>
            <w:tcW w:w="2409" w:type="dxa"/>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r w:rsidR="00232713" w:rsidRPr="00FD504B" w:rsidTr="003A16DB">
        <w:trPr>
          <w:trHeight w:val="300"/>
        </w:trPr>
        <w:tc>
          <w:tcPr>
            <w:tcW w:w="4217" w:type="dxa"/>
            <w:shd w:val="clear" w:color="auto" w:fill="B8CCE4"/>
            <w:noWrap/>
          </w:tcPr>
          <w:p w:rsidR="00232713" w:rsidRPr="00FD504B" w:rsidRDefault="00232713" w:rsidP="00EC543E">
            <w:pPr>
              <w:spacing w:after="0" w:line="240" w:lineRule="auto"/>
              <w:rPr>
                <w:rFonts w:ascii="Times New Roman" w:hAnsi="Times New Roman" w:cs="Times New Roman"/>
                <w:b/>
                <w:bCs/>
                <w:color w:val="000000"/>
                <w:lang w:eastAsia="ru-RU"/>
              </w:rPr>
            </w:pPr>
            <w:r w:rsidRPr="00FD504B">
              <w:rPr>
                <w:rFonts w:ascii="Times New Roman" w:hAnsi="Times New Roman" w:cs="Times New Roman"/>
                <w:b/>
                <w:bCs/>
                <w:color w:val="000000"/>
                <w:lang w:eastAsia="ru-RU"/>
              </w:rPr>
              <w:t>Загальні обсяги фінансування ПДСЕР</w:t>
            </w:r>
          </w:p>
        </w:tc>
        <w:tc>
          <w:tcPr>
            <w:tcW w:w="1418" w:type="dxa"/>
            <w:shd w:val="clear" w:color="auto" w:fill="B8CCE4"/>
            <w:noWrap/>
          </w:tcPr>
          <w:p w:rsidR="00232713" w:rsidRPr="00FD504B" w:rsidRDefault="009F0458" w:rsidP="00943857">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6</w:t>
            </w:r>
            <w:r w:rsidR="00232713" w:rsidRPr="00FD504B">
              <w:rPr>
                <w:rFonts w:ascii="Times New Roman" w:hAnsi="Times New Roman" w:cs="Times New Roman"/>
                <w:b/>
                <w:bCs/>
                <w:i/>
                <w:iCs/>
                <w:color w:val="000000"/>
                <w:lang w:eastAsia="ru-RU"/>
              </w:rPr>
              <w:t> </w:t>
            </w:r>
            <w:r w:rsidRPr="00FD504B">
              <w:rPr>
                <w:rFonts w:ascii="Times New Roman" w:hAnsi="Times New Roman" w:cs="Times New Roman"/>
                <w:b/>
                <w:bCs/>
                <w:i/>
                <w:iCs/>
                <w:color w:val="000000"/>
                <w:lang w:eastAsia="ru-RU"/>
              </w:rPr>
              <w:t>2</w:t>
            </w:r>
            <w:r w:rsidR="00943857" w:rsidRPr="00FD504B">
              <w:rPr>
                <w:rFonts w:ascii="Times New Roman" w:hAnsi="Times New Roman" w:cs="Times New Roman"/>
                <w:b/>
                <w:bCs/>
                <w:i/>
                <w:iCs/>
                <w:color w:val="000000"/>
                <w:lang w:eastAsia="ru-RU"/>
              </w:rPr>
              <w:t>19</w:t>
            </w:r>
            <w:r w:rsidR="00232713" w:rsidRPr="00FD504B">
              <w:rPr>
                <w:rFonts w:ascii="Times New Roman" w:hAnsi="Times New Roman" w:cs="Times New Roman"/>
                <w:b/>
                <w:bCs/>
                <w:i/>
                <w:iCs/>
                <w:color w:val="000000"/>
                <w:lang w:eastAsia="ru-RU"/>
              </w:rPr>
              <w:t>,</w:t>
            </w:r>
            <w:r w:rsidRPr="00FD504B">
              <w:rPr>
                <w:rFonts w:ascii="Times New Roman" w:hAnsi="Times New Roman" w:cs="Times New Roman"/>
                <w:b/>
                <w:bCs/>
                <w:i/>
                <w:iCs/>
                <w:color w:val="000000"/>
                <w:lang w:eastAsia="ru-RU"/>
              </w:rPr>
              <w:t>3</w:t>
            </w:r>
          </w:p>
        </w:tc>
        <w:tc>
          <w:tcPr>
            <w:tcW w:w="1701" w:type="dxa"/>
            <w:shd w:val="clear" w:color="auto" w:fill="B8CCE4"/>
            <w:noWrap/>
          </w:tcPr>
          <w:p w:rsidR="00232713" w:rsidRPr="00FD504B" w:rsidRDefault="00232713" w:rsidP="00EC543E">
            <w:pPr>
              <w:spacing w:after="0" w:line="240" w:lineRule="auto"/>
              <w:jc w:val="center"/>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2016</w:t>
            </w:r>
            <w:r w:rsidR="002B700B" w:rsidRPr="00FD504B">
              <w:rPr>
                <w:rFonts w:ascii="Times New Roman" w:hAnsi="Times New Roman" w:cs="Times New Roman"/>
                <w:b/>
                <w:bCs/>
                <w:i/>
                <w:iCs/>
                <w:color w:val="000000"/>
                <w:lang w:eastAsia="ru-RU"/>
              </w:rPr>
              <w:t xml:space="preserve"> – </w:t>
            </w:r>
            <w:r w:rsidRPr="00FD504B">
              <w:rPr>
                <w:rFonts w:ascii="Times New Roman" w:hAnsi="Times New Roman" w:cs="Times New Roman"/>
                <w:b/>
                <w:bCs/>
                <w:i/>
                <w:iCs/>
                <w:color w:val="000000"/>
                <w:lang w:eastAsia="ru-RU"/>
              </w:rPr>
              <w:t>2024</w:t>
            </w:r>
          </w:p>
        </w:tc>
        <w:tc>
          <w:tcPr>
            <w:tcW w:w="2409" w:type="dxa"/>
            <w:shd w:val="clear" w:color="auto" w:fill="B8CCE4"/>
            <w:noWrap/>
          </w:tcPr>
          <w:p w:rsidR="00232713" w:rsidRPr="00FD504B" w:rsidRDefault="00232713" w:rsidP="00EC543E">
            <w:pPr>
              <w:spacing w:after="0" w:line="240" w:lineRule="auto"/>
              <w:jc w:val="right"/>
              <w:rPr>
                <w:rFonts w:ascii="Times New Roman" w:hAnsi="Times New Roman" w:cs="Times New Roman"/>
                <w:b/>
                <w:bCs/>
                <w:i/>
                <w:iCs/>
                <w:color w:val="000000"/>
                <w:lang w:eastAsia="ru-RU"/>
              </w:rPr>
            </w:pPr>
            <w:r w:rsidRPr="00FD504B">
              <w:rPr>
                <w:rFonts w:ascii="Times New Roman" w:hAnsi="Times New Roman" w:cs="Times New Roman"/>
                <w:b/>
                <w:bCs/>
                <w:i/>
                <w:iCs/>
                <w:color w:val="000000"/>
                <w:lang w:eastAsia="ru-RU"/>
              </w:rPr>
              <w:t> </w:t>
            </w:r>
          </w:p>
        </w:tc>
      </w:tr>
    </w:tbl>
    <w:p w:rsidR="0020528D" w:rsidRPr="00FD504B" w:rsidRDefault="0020528D" w:rsidP="00365F8E">
      <w:pPr>
        <w:autoSpaceDE w:val="0"/>
        <w:autoSpaceDN w:val="0"/>
        <w:adjustRightInd w:val="0"/>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Аналіз потенційних джерел фінансування баз</w:t>
      </w:r>
      <w:r w:rsidR="00365F8E">
        <w:rPr>
          <w:rFonts w:ascii="Times New Roman" w:hAnsi="Times New Roman" w:cs="Times New Roman"/>
          <w:sz w:val="28"/>
          <w:szCs w:val="28"/>
        </w:rPr>
        <w:t>ується на даних</w:t>
      </w:r>
      <w:r w:rsidRPr="00FD504B">
        <w:rPr>
          <w:rFonts w:ascii="Times New Roman" w:hAnsi="Times New Roman" w:cs="Times New Roman"/>
          <w:sz w:val="28"/>
          <w:szCs w:val="28"/>
        </w:rPr>
        <w:t xml:space="preserve"> про хара</w:t>
      </w:r>
      <w:r w:rsidRPr="00FD504B">
        <w:rPr>
          <w:rFonts w:ascii="Times New Roman" w:hAnsi="Times New Roman" w:cs="Times New Roman"/>
          <w:sz w:val="28"/>
          <w:szCs w:val="28"/>
        </w:rPr>
        <w:t>к</w:t>
      </w:r>
      <w:r w:rsidRPr="00FD504B">
        <w:rPr>
          <w:rFonts w:ascii="Times New Roman" w:hAnsi="Times New Roman" w:cs="Times New Roman"/>
          <w:sz w:val="28"/>
          <w:szCs w:val="28"/>
        </w:rPr>
        <w:t>теристики інвестиційних проектів, що складають ПДСЕР. Інвестиційні проекти П</w:t>
      </w:r>
      <w:r w:rsidR="00B54F1B">
        <w:rPr>
          <w:rFonts w:ascii="Times New Roman" w:hAnsi="Times New Roman" w:cs="Times New Roman"/>
          <w:sz w:val="28"/>
          <w:szCs w:val="28"/>
        </w:rPr>
        <w:t>Д</w:t>
      </w:r>
      <w:r w:rsidR="00365F8E">
        <w:rPr>
          <w:rFonts w:ascii="Times New Roman" w:hAnsi="Times New Roman" w:cs="Times New Roman"/>
          <w:sz w:val="28"/>
          <w:szCs w:val="28"/>
        </w:rPr>
        <w:t>СЕР мають такі</w:t>
      </w:r>
      <w:r w:rsidRPr="00FD504B">
        <w:rPr>
          <w:rFonts w:ascii="Times New Roman" w:hAnsi="Times New Roman" w:cs="Times New Roman"/>
          <w:sz w:val="28"/>
          <w:szCs w:val="28"/>
        </w:rPr>
        <w:t xml:space="preserve"> узагальнені показники:</w:t>
      </w:r>
    </w:p>
    <w:p w:rsidR="0020528D" w:rsidRPr="00FD504B" w:rsidRDefault="00365F8E" w:rsidP="003A16DB">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належать</w:t>
      </w:r>
      <w:r w:rsidR="0020528D" w:rsidRPr="00FD504B">
        <w:rPr>
          <w:rFonts w:ascii="Times New Roman" w:hAnsi="Times New Roman" w:cs="Times New Roman"/>
          <w:sz w:val="28"/>
          <w:szCs w:val="28"/>
        </w:rPr>
        <w:t xml:space="preserve"> до розряду довгострокових;</w:t>
      </w:r>
    </w:p>
    <w:p w:rsidR="0020528D" w:rsidRPr="00FD504B" w:rsidRDefault="0020528D" w:rsidP="003A16DB">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потребують значних коштів для реалізації;</w:t>
      </w:r>
    </w:p>
    <w:p w:rsidR="0020528D" w:rsidRPr="00FD504B" w:rsidRDefault="0020528D" w:rsidP="003A16DB">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потребують для фінансування "довгі гроші";</w:t>
      </w:r>
    </w:p>
    <w:p w:rsidR="0020528D" w:rsidRPr="00FD504B" w:rsidRDefault="0020528D" w:rsidP="003A16DB">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D504B">
        <w:rPr>
          <w:rFonts w:ascii="Times New Roman" w:hAnsi="Times New Roman" w:cs="Times New Roman"/>
          <w:sz w:val="28"/>
          <w:szCs w:val="28"/>
        </w:rPr>
        <w:t>мають прийнятні економічні показники при низьких ставках кредит</w:t>
      </w:r>
      <w:r w:rsidRPr="00FD504B">
        <w:rPr>
          <w:rFonts w:ascii="Times New Roman" w:hAnsi="Times New Roman" w:cs="Times New Roman"/>
          <w:sz w:val="28"/>
          <w:szCs w:val="28"/>
        </w:rPr>
        <w:t>у</w:t>
      </w:r>
      <w:r w:rsidRPr="00FD504B">
        <w:rPr>
          <w:rFonts w:ascii="Times New Roman" w:hAnsi="Times New Roman" w:cs="Times New Roman"/>
          <w:sz w:val="28"/>
          <w:szCs w:val="28"/>
        </w:rPr>
        <w:t>вання – 3-4%.</w:t>
      </w:r>
    </w:p>
    <w:p w:rsidR="0020528D" w:rsidRPr="00FD504B" w:rsidRDefault="0020528D" w:rsidP="00EC543E">
      <w:pPr>
        <w:autoSpaceDE w:val="0"/>
        <w:autoSpaceDN w:val="0"/>
        <w:adjustRightInd w:val="0"/>
        <w:spacing w:after="0" w:line="240" w:lineRule="auto"/>
        <w:ind w:firstLine="851"/>
        <w:jc w:val="both"/>
        <w:rPr>
          <w:rFonts w:ascii="Times New Roman" w:hAnsi="Times New Roman" w:cs="Times New Roman"/>
          <w:sz w:val="28"/>
          <w:szCs w:val="28"/>
        </w:rPr>
      </w:pPr>
      <w:r w:rsidRPr="009E7454">
        <w:rPr>
          <w:rFonts w:ascii="Times New Roman" w:hAnsi="Times New Roman" w:cs="Times New Roman"/>
          <w:spacing w:val="-4"/>
          <w:sz w:val="28"/>
          <w:szCs w:val="28"/>
        </w:rPr>
        <w:t>Для реалізації проектів ПДСЕР заплановано залучити кошти із зовнішніх джерел фінансування (міжнародні фінансові організа</w:t>
      </w:r>
      <w:r w:rsidR="00365F8E" w:rsidRPr="009E7454">
        <w:rPr>
          <w:rFonts w:ascii="Times New Roman" w:hAnsi="Times New Roman" w:cs="Times New Roman"/>
          <w:spacing w:val="-4"/>
          <w:sz w:val="28"/>
          <w:szCs w:val="28"/>
        </w:rPr>
        <w:t>ції, приватні інвестори, сх</w:t>
      </w:r>
      <w:r w:rsidR="00365F8E" w:rsidRPr="009E7454">
        <w:rPr>
          <w:rFonts w:ascii="Times New Roman" w:hAnsi="Times New Roman" w:cs="Times New Roman"/>
          <w:spacing w:val="-4"/>
          <w:sz w:val="28"/>
          <w:szCs w:val="28"/>
        </w:rPr>
        <w:t>е</w:t>
      </w:r>
      <w:r w:rsidR="00365F8E" w:rsidRPr="009E7454">
        <w:rPr>
          <w:rFonts w:ascii="Times New Roman" w:hAnsi="Times New Roman" w:cs="Times New Roman"/>
          <w:spacing w:val="-4"/>
          <w:sz w:val="28"/>
          <w:szCs w:val="28"/>
        </w:rPr>
        <w:t xml:space="preserve">ми </w:t>
      </w:r>
      <w:r w:rsidR="00F37FF9" w:rsidRPr="009E7454">
        <w:rPr>
          <w:rFonts w:ascii="Times New Roman" w:hAnsi="Times New Roman" w:cs="Times New Roman"/>
          <w:spacing w:val="-4"/>
          <w:sz w:val="28"/>
          <w:szCs w:val="28"/>
        </w:rPr>
        <w:t xml:space="preserve">з участю </w:t>
      </w:r>
      <w:proofErr w:type="spellStart"/>
      <w:r w:rsidR="00F37FF9" w:rsidRPr="009E7454">
        <w:rPr>
          <w:rFonts w:ascii="Times New Roman" w:hAnsi="Times New Roman" w:cs="Times New Roman"/>
          <w:spacing w:val="-4"/>
          <w:sz w:val="28"/>
          <w:szCs w:val="28"/>
        </w:rPr>
        <w:t>енергосервісних</w:t>
      </w:r>
      <w:proofErr w:type="spellEnd"/>
      <w:r w:rsidR="00F37FF9" w:rsidRPr="009E7454">
        <w:rPr>
          <w:rFonts w:ascii="Times New Roman" w:hAnsi="Times New Roman" w:cs="Times New Roman"/>
          <w:spacing w:val="-4"/>
          <w:sz w:val="28"/>
          <w:szCs w:val="28"/>
        </w:rPr>
        <w:t xml:space="preserve"> компаній</w:t>
      </w:r>
      <w:r w:rsidR="009E7454" w:rsidRPr="009E7454">
        <w:rPr>
          <w:rFonts w:ascii="Times New Roman" w:hAnsi="Times New Roman" w:cs="Times New Roman"/>
          <w:spacing w:val="-4"/>
          <w:sz w:val="28"/>
          <w:szCs w:val="28"/>
        </w:rPr>
        <w:t>/</w:t>
      </w:r>
      <w:r w:rsidR="00D23194" w:rsidRPr="009E7454">
        <w:rPr>
          <w:rFonts w:ascii="Times New Roman" w:hAnsi="Times New Roman" w:cs="Times New Roman"/>
          <w:spacing w:val="-4"/>
          <w:sz w:val="28"/>
          <w:szCs w:val="28"/>
        </w:rPr>
        <w:t>ЕСКО</w:t>
      </w:r>
      <w:r w:rsidR="009E7454" w:rsidRPr="009E7454">
        <w:rPr>
          <w:rFonts w:ascii="Times New Roman" w:hAnsi="Times New Roman" w:cs="Times New Roman"/>
          <w:spacing w:val="-4"/>
          <w:sz w:val="28"/>
          <w:szCs w:val="28"/>
        </w:rPr>
        <w:t>/)</w:t>
      </w:r>
      <w:r w:rsidRPr="009E7454">
        <w:rPr>
          <w:rFonts w:ascii="Times New Roman" w:hAnsi="Times New Roman" w:cs="Times New Roman"/>
          <w:spacing w:val="-4"/>
          <w:sz w:val="28"/>
          <w:szCs w:val="28"/>
        </w:rPr>
        <w:t>. Для досягнення максимальної</w:t>
      </w:r>
      <w:r w:rsidR="00712855">
        <w:rPr>
          <w:rFonts w:ascii="Times New Roman" w:hAnsi="Times New Roman" w:cs="Times New Roman"/>
          <w:spacing w:val="-4"/>
          <w:sz w:val="28"/>
          <w:szCs w:val="28"/>
        </w:rPr>
        <w:t xml:space="preserve"> </w:t>
      </w:r>
      <w:r w:rsidRPr="00FD504B">
        <w:rPr>
          <w:rFonts w:ascii="Times New Roman" w:hAnsi="Times New Roman" w:cs="Times New Roman"/>
          <w:sz w:val="28"/>
          <w:szCs w:val="28"/>
        </w:rPr>
        <w:lastRenderedPageBreak/>
        <w:t>ефективності використання коштів міського бюджету необхідно задіяти механ</w:t>
      </w:r>
      <w:r w:rsidRPr="00FD504B">
        <w:rPr>
          <w:rFonts w:ascii="Times New Roman" w:hAnsi="Times New Roman" w:cs="Times New Roman"/>
          <w:sz w:val="28"/>
          <w:szCs w:val="28"/>
        </w:rPr>
        <w:t>і</w:t>
      </w:r>
      <w:r w:rsidRPr="00FD504B">
        <w:rPr>
          <w:rFonts w:ascii="Times New Roman" w:hAnsi="Times New Roman" w:cs="Times New Roman"/>
          <w:sz w:val="28"/>
          <w:szCs w:val="28"/>
        </w:rPr>
        <w:t xml:space="preserve">зми </w:t>
      </w:r>
      <w:proofErr w:type="spellStart"/>
      <w:r w:rsidRPr="00FD504B">
        <w:rPr>
          <w:rFonts w:ascii="Times New Roman" w:hAnsi="Times New Roman" w:cs="Times New Roman"/>
          <w:sz w:val="28"/>
          <w:szCs w:val="28"/>
        </w:rPr>
        <w:t>співфінансування</w:t>
      </w:r>
      <w:proofErr w:type="spellEnd"/>
      <w:r w:rsidRPr="00FD504B">
        <w:rPr>
          <w:rFonts w:ascii="Times New Roman" w:hAnsi="Times New Roman" w:cs="Times New Roman"/>
          <w:sz w:val="28"/>
          <w:szCs w:val="28"/>
        </w:rPr>
        <w:t xml:space="preserve"> та державно-приватного партнерства, а також створити сприятливий інвестиційний клімат та надати місцеві гарантії для залучення і</w:t>
      </w:r>
      <w:r w:rsidRPr="00FD504B">
        <w:rPr>
          <w:rFonts w:ascii="Times New Roman" w:hAnsi="Times New Roman" w:cs="Times New Roman"/>
          <w:sz w:val="28"/>
          <w:szCs w:val="28"/>
        </w:rPr>
        <w:t>н</w:t>
      </w:r>
      <w:r w:rsidRPr="00FD504B">
        <w:rPr>
          <w:rFonts w:ascii="Times New Roman" w:hAnsi="Times New Roman" w:cs="Times New Roman"/>
          <w:sz w:val="28"/>
          <w:szCs w:val="28"/>
        </w:rPr>
        <w:t>вестицій у реалізацію енергоефективних проектів.</w:t>
      </w:r>
    </w:p>
    <w:p w:rsidR="0020528D" w:rsidRPr="00FD504B" w:rsidRDefault="0020528D" w:rsidP="00EC543E">
      <w:pPr>
        <w:spacing w:after="0" w:line="240" w:lineRule="auto"/>
        <w:ind w:firstLine="851"/>
        <w:jc w:val="center"/>
        <w:rPr>
          <w:rFonts w:ascii="Times New Roman" w:hAnsi="Times New Roman" w:cs="Times New Roman"/>
          <w:b/>
          <w:bCs/>
          <w:color w:val="1F497D"/>
          <w:sz w:val="28"/>
          <w:szCs w:val="28"/>
        </w:rPr>
      </w:pPr>
    </w:p>
    <w:p w:rsidR="0020528D" w:rsidRPr="00FD504B" w:rsidRDefault="00F37FF9" w:rsidP="00EC543E">
      <w:pPr>
        <w:spacing w:after="0" w:line="240" w:lineRule="auto"/>
        <w:ind w:firstLine="851"/>
        <w:jc w:val="center"/>
        <w:rPr>
          <w:rFonts w:ascii="Times New Roman" w:hAnsi="Times New Roman" w:cs="Times New Roman"/>
          <w:b/>
          <w:bCs/>
          <w:i/>
          <w:color w:val="1F497D"/>
          <w:sz w:val="28"/>
          <w:szCs w:val="28"/>
        </w:rPr>
      </w:pPr>
      <w:proofErr w:type="spellStart"/>
      <w:r>
        <w:rPr>
          <w:rFonts w:ascii="Times New Roman" w:hAnsi="Times New Roman" w:cs="Times New Roman"/>
          <w:b/>
          <w:bCs/>
          <w:i/>
          <w:color w:val="1F497D"/>
          <w:sz w:val="28"/>
          <w:szCs w:val="28"/>
        </w:rPr>
        <w:t>Мал</w:t>
      </w:r>
      <w:proofErr w:type="spellEnd"/>
      <w:r>
        <w:rPr>
          <w:rFonts w:ascii="Times New Roman" w:hAnsi="Times New Roman" w:cs="Times New Roman"/>
          <w:b/>
          <w:bCs/>
          <w:i/>
          <w:color w:val="1F497D"/>
          <w:sz w:val="28"/>
          <w:szCs w:val="28"/>
        </w:rPr>
        <w:t>. 4</w:t>
      </w:r>
      <w:r w:rsidR="0020528D" w:rsidRPr="00FD504B">
        <w:rPr>
          <w:rFonts w:ascii="Times New Roman" w:hAnsi="Times New Roman" w:cs="Times New Roman"/>
          <w:b/>
          <w:bCs/>
          <w:i/>
          <w:color w:val="1F497D"/>
          <w:sz w:val="28"/>
          <w:szCs w:val="28"/>
        </w:rPr>
        <w:t>.1.1  Джерела фінансування ПДСЕР (млн. грн.)</w:t>
      </w:r>
    </w:p>
    <w:p w:rsidR="00CA25EF" w:rsidRPr="00FD504B" w:rsidRDefault="00CA25EF" w:rsidP="00B04229">
      <w:pPr>
        <w:spacing w:after="0" w:line="240" w:lineRule="auto"/>
        <w:jc w:val="center"/>
        <w:rPr>
          <w:rFonts w:ascii="Times New Roman" w:hAnsi="Times New Roman" w:cs="Times New Roman"/>
          <w:b/>
          <w:bCs/>
          <w:i/>
          <w:color w:val="1F497D"/>
          <w:sz w:val="28"/>
          <w:szCs w:val="28"/>
        </w:rPr>
      </w:pPr>
      <w:r w:rsidRPr="00FD504B">
        <w:rPr>
          <w:noProof/>
          <w:lang w:val="ru-RU" w:eastAsia="ru-RU"/>
        </w:rPr>
        <w:drawing>
          <wp:inline distT="0" distB="0" distL="0" distR="0">
            <wp:extent cx="6116128" cy="332117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A25EF" w:rsidRPr="00FD504B" w:rsidRDefault="00CA25EF" w:rsidP="00EC543E">
      <w:pPr>
        <w:spacing w:after="0" w:line="240" w:lineRule="auto"/>
        <w:ind w:firstLine="851"/>
        <w:jc w:val="center"/>
        <w:rPr>
          <w:rFonts w:ascii="Times New Roman" w:hAnsi="Times New Roman" w:cs="Times New Roman"/>
          <w:b/>
          <w:bCs/>
          <w:i/>
          <w:color w:val="1F497D"/>
          <w:sz w:val="28"/>
          <w:szCs w:val="28"/>
        </w:rPr>
      </w:pPr>
    </w:p>
    <w:p w:rsidR="002E3E26" w:rsidRPr="00FD504B" w:rsidRDefault="002E3E26" w:rsidP="00EC543E">
      <w:pPr>
        <w:spacing w:after="0" w:line="240" w:lineRule="auto"/>
        <w:ind w:firstLine="851"/>
        <w:jc w:val="center"/>
        <w:rPr>
          <w:rFonts w:ascii="Times New Roman" w:hAnsi="Times New Roman" w:cs="Times New Roman"/>
          <w:b/>
          <w:bCs/>
          <w:color w:val="1F497D"/>
          <w:sz w:val="28"/>
          <w:szCs w:val="28"/>
        </w:rPr>
      </w:pPr>
    </w:p>
    <w:p w:rsidR="002F51DD" w:rsidRPr="00FD504B" w:rsidRDefault="002F51DD" w:rsidP="00EC543E">
      <w:pPr>
        <w:spacing w:after="0" w:line="240" w:lineRule="auto"/>
        <w:rPr>
          <w:rFonts w:ascii="Times New Roman" w:hAnsi="Times New Roman" w:cs="Times New Roman"/>
          <w:b/>
          <w:bCs/>
          <w:color w:val="1F497D"/>
          <w:sz w:val="24"/>
          <w:szCs w:val="24"/>
        </w:rPr>
      </w:pPr>
    </w:p>
    <w:p w:rsidR="00F62371" w:rsidRPr="00FD504B" w:rsidRDefault="00F62371" w:rsidP="003A16DB">
      <w:pPr>
        <w:spacing w:line="240" w:lineRule="auto"/>
        <w:jc w:val="center"/>
        <w:rPr>
          <w:rFonts w:ascii="Times New Roman" w:hAnsi="Times New Roman" w:cs="Times New Roman"/>
          <w:b/>
          <w:bCs/>
          <w:i/>
          <w:color w:val="1F497D"/>
          <w:sz w:val="28"/>
          <w:szCs w:val="28"/>
        </w:rPr>
        <w:sectPr w:rsidR="00F62371" w:rsidRPr="00FD504B" w:rsidSect="00AA409C">
          <w:pgSz w:w="11906" w:h="16838" w:code="9"/>
          <w:pgMar w:top="1134" w:right="567" w:bottom="1134" w:left="1701" w:header="680" w:footer="510" w:gutter="0"/>
          <w:cols w:space="708"/>
          <w:docGrid w:linePitch="360"/>
        </w:sectPr>
      </w:pPr>
    </w:p>
    <w:p w:rsidR="0020528D" w:rsidRPr="00FD504B" w:rsidRDefault="0020528D" w:rsidP="00E00A14">
      <w:pPr>
        <w:spacing w:after="60" w:line="240" w:lineRule="auto"/>
        <w:jc w:val="center"/>
        <w:rPr>
          <w:rFonts w:ascii="Times New Roman" w:hAnsi="Times New Roman" w:cs="Times New Roman"/>
          <w:b/>
          <w:bCs/>
          <w:i/>
          <w:color w:val="1F497D"/>
          <w:sz w:val="28"/>
          <w:szCs w:val="28"/>
        </w:rPr>
      </w:pPr>
      <w:r w:rsidRPr="00FD504B">
        <w:rPr>
          <w:rFonts w:ascii="Times New Roman" w:hAnsi="Times New Roman" w:cs="Times New Roman"/>
          <w:b/>
          <w:bCs/>
          <w:i/>
          <w:color w:val="1F497D"/>
          <w:sz w:val="28"/>
          <w:szCs w:val="28"/>
        </w:rPr>
        <w:lastRenderedPageBreak/>
        <w:t>Графік та джерела фінансування проектів ПДСЕР</w:t>
      </w:r>
    </w:p>
    <w:tbl>
      <w:tblPr>
        <w:tblW w:w="0" w:type="auto"/>
        <w:tblInd w:w="93" w:type="dxa"/>
        <w:tblLook w:val="04A0" w:firstRow="1" w:lastRow="0" w:firstColumn="1" w:lastColumn="0" w:noHBand="0" w:noVBand="1"/>
      </w:tblPr>
      <w:tblGrid>
        <w:gridCol w:w="541"/>
        <w:gridCol w:w="4292"/>
        <w:gridCol w:w="1020"/>
        <w:gridCol w:w="976"/>
        <w:gridCol w:w="776"/>
        <w:gridCol w:w="856"/>
        <w:gridCol w:w="976"/>
        <w:gridCol w:w="976"/>
        <w:gridCol w:w="856"/>
        <w:gridCol w:w="856"/>
        <w:gridCol w:w="856"/>
        <w:gridCol w:w="856"/>
        <w:gridCol w:w="856"/>
      </w:tblGrid>
      <w:tr w:rsidR="00F62371" w:rsidRPr="00FD504B" w:rsidTr="00F62371">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з/п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xml:space="preserve">Проекти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62371" w:rsidRPr="00E55B25" w:rsidRDefault="00F62371" w:rsidP="00F62371">
            <w:pPr>
              <w:spacing w:after="0" w:line="240" w:lineRule="auto"/>
              <w:jc w:val="center"/>
              <w:rPr>
                <w:rFonts w:ascii="Times New Roman" w:eastAsia="Times New Roman" w:hAnsi="Times New Roman" w:cs="Times New Roman"/>
                <w:b/>
                <w:bCs/>
                <w:color w:val="000000"/>
                <w:spacing w:val="-6"/>
                <w:sz w:val="16"/>
                <w:szCs w:val="16"/>
                <w:lang w:eastAsia="ru-RU"/>
              </w:rPr>
            </w:pPr>
            <w:r w:rsidRPr="00E55B25">
              <w:rPr>
                <w:rFonts w:ascii="Times New Roman" w:eastAsia="Times New Roman" w:hAnsi="Times New Roman" w:cs="Times New Roman"/>
                <w:b/>
                <w:bCs/>
                <w:color w:val="000000"/>
                <w:spacing w:val="-6"/>
                <w:sz w:val="16"/>
                <w:szCs w:val="16"/>
                <w:lang w:eastAsia="ru-RU"/>
              </w:rPr>
              <w:t>Інвестиції , тис. грн.</w:t>
            </w:r>
          </w:p>
        </w:tc>
        <w:tc>
          <w:tcPr>
            <w:tcW w:w="0" w:type="auto"/>
            <w:gridSpan w:val="10"/>
            <w:tcBorders>
              <w:top w:val="single" w:sz="4" w:space="0" w:color="auto"/>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xml:space="preserve">Період впровадження  </w:t>
            </w:r>
          </w:p>
        </w:tc>
      </w:tr>
      <w:tr w:rsidR="00F62371" w:rsidRPr="00FD504B" w:rsidTr="00F6237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xml:space="preserve">Разом </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2016</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2017</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2018</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2019</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2020</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2021</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2022</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2023</w:t>
            </w:r>
          </w:p>
        </w:tc>
        <w:tc>
          <w:tcPr>
            <w:tcW w:w="0" w:type="auto"/>
            <w:tcBorders>
              <w:top w:val="nil"/>
              <w:left w:val="nil"/>
              <w:bottom w:val="single" w:sz="4" w:space="0" w:color="auto"/>
              <w:right w:val="single" w:sz="4" w:space="0" w:color="auto"/>
            </w:tcBorders>
            <w:shd w:val="clear" w:color="000000" w:fill="B8CCE4"/>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2024</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371" w:rsidRPr="00FD504B" w:rsidRDefault="00E00A14" w:rsidP="00F62371">
            <w:pPr>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b/>
                <w:bCs/>
                <w:i/>
                <w:iCs/>
                <w:sz w:val="18"/>
                <w:szCs w:val="18"/>
                <w:lang w:val="en-US" w:eastAsia="ru-RU"/>
              </w:rPr>
              <w:t>I</w:t>
            </w:r>
            <w:r w:rsidR="00E06A22">
              <w:rPr>
                <w:rFonts w:ascii="Times New Roman" w:eastAsia="Times New Roman" w:hAnsi="Times New Roman" w:cs="Times New Roman"/>
                <w:b/>
                <w:bCs/>
                <w:i/>
                <w:iCs/>
                <w:sz w:val="18"/>
                <w:szCs w:val="18"/>
                <w:lang w:eastAsia="ru-RU"/>
              </w:rPr>
              <w:t>.</w:t>
            </w:r>
            <w:r w:rsidR="00F62371" w:rsidRPr="00FD504B">
              <w:rPr>
                <w:rFonts w:ascii="Times New Roman" w:eastAsia="Times New Roman" w:hAnsi="Times New Roman" w:cs="Times New Roman"/>
                <w:b/>
                <w:bCs/>
                <w:i/>
                <w:iCs/>
                <w:sz w:val="18"/>
                <w:szCs w:val="18"/>
                <w:lang w:eastAsia="ru-RU"/>
              </w:rPr>
              <w:t xml:space="preserve">Бюджетний сектор </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F62371" w:rsidRPr="00FD504B" w:rsidRDefault="00F62371" w:rsidP="00F62371">
            <w:pPr>
              <w:spacing w:after="0" w:line="240" w:lineRule="auto"/>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Удосконалення системи енергетичного менеджме</w:t>
            </w:r>
            <w:r w:rsidRPr="00FD504B">
              <w:rPr>
                <w:rFonts w:ascii="Times New Roman" w:eastAsia="Times New Roman" w:hAnsi="Times New Roman" w:cs="Times New Roman"/>
                <w:sz w:val="18"/>
                <w:szCs w:val="18"/>
                <w:lang w:eastAsia="ru-RU"/>
              </w:rPr>
              <w:t>н</w:t>
            </w:r>
            <w:r w:rsidRPr="00FD504B">
              <w:rPr>
                <w:rFonts w:ascii="Times New Roman" w:eastAsia="Times New Roman" w:hAnsi="Times New Roman" w:cs="Times New Roman"/>
                <w:sz w:val="18"/>
                <w:szCs w:val="18"/>
                <w:lang w:eastAsia="ru-RU"/>
              </w:rPr>
              <w:t>ту</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13700,0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13700,0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240,8</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2088,2</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2055,0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4110,0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5206,0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F62371" w:rsidRPr="00E55B25" w:rsidRDefault="00F62371" w:rsidP="00F62371">
            <w:pPr>
              <w:spacing w:after="0" w:line="240" w:lineRule="auto"/>
              <w:rPr>
                <w:rFonts w:ascii="Times New Roman" w:eastAsia="Times New Roman" w:hAnsi="Times New Roman" w:cs="Times New Roman"/>
                <w:spacing w:val="-8"/>
                <w:sz w:val="18"/>
                <w:szCs w:val="18"/>
                <w:lang w:eastAsia="ru-RU"/>
              </w:rPr>
            </w:pPr>
            <w:r w:rsidRPr="00E55B25">
              <w:rPr>
                <w:rFonts w:ascii="Times New Roman" w:eastAsia="Times New Roman" w:hAnsi="Times New Roman" w:cs="Times New Roman"/>
                <w:spacing w:val="-8"/>
                <w:sz w:val="18"/>
                <w:szCs w:val="18"/>
                <w:lang w:eastAsia="ru-RU"/>
              </w:rPr>
              <w:t xml:space="preserve">Комплексна </w:t>
            </w:r>
            <w:proofErr w:type="spellStart"/>
            <w:r w:rsidRPr="00E55B25">
              <w:rPr>
                <w:rFonts w:ascii="Times New Roman" w:eastAsia="Times New Roman" w:hAnsi="Times New Roman" w:cs="Times New Roman"/>
                <w:spacing w:val="-8"/>
                <w:sz w:val="18"/>
                <w:szCs w:val="18"/>
                <w:lang w:eastAsia="ru-RU"/>
              </w:rPr>
              <w:t>термомодернізація</w:t>
            </w:r>
            <w:proofErr w:type="spellEnd"/>
            <w:r w:rsidRPr="00E55B25">
              <w:rPr>
                <w:rFonts w:ascii="Times New Roman" w:eastAsia="Times New Roman" w:hAnsi="Times New Roman" w:cs="Times New Roman"/>
                <w:spacing w:val="-8"/>
                <w:sz w:val="18"/>
                <w:szCs w:val="18"/>
                <w:lang w:eastAsia="ru-RU"/>
              </w:rPr>
              <w:t>, модернізація інженерних мереж з використанням енергозбері</w:t>
            </w:r>
            <w:r w:rsidR="00E06A22">
              <w:rPr>
                <w:rFonts w:ascii="Times New Roman" w:eastAsia="Times New Roman" w:hAnsi="Times New Roman" w:cs="Times New Roman"/>
                <w:spacing w:val="-8"/>
                <w:sz w:val="18"/>
                <w:szCs w:val="18"/>
                <w:lang w:eastAsia="ru-RU"/>
              </w:rPr>
              <w:t>гаючих технологій (131 загальноосвітня</w:t>
            </w:r>
            <w:r w:rsidR="00E00A14" w:rsidRPr="00E55B25">
              <w:rPr>
                <w:rFonts w:ascii="Times New Roman" w:eastAsia="Times New Roman" w:hAnsi="Times New Roman" w:cs="Times New Roman"/>
                <w:spacing w:val="-8"/>
                <w:sz w:val="18"/>
                <w:szCs w:val="18"/>
                <w:lang w:eastAsia="ru-RU"/>
              </w:rPr>
              <w:t xml:space="preserve"> шко</w:t>
            </w:r>
            <w:r w:rsidR="00E06A22">
              <w:rPr>
                <w:rFonts w:ascii="Times New Roman" w:eastAsia="Times New Roman" w:hAnsi="Times New Roman" w:cs="Times New Roman"/>
                <w:spacing w:val="-8"/>
                <w:sz w:val="18"/>
                <w:szCs w:val="18"/>
                <w:lang w:eastAsia="ru-RU"/>
              </w:rPr>
              <w:t>ла</w:t>
            </w:r>
            <w:r w:rsidRPr="00E55B25">
              <w:rPr>
                <w:rFonts w:ascii="Times New Roman" w:eastAsia="Times New Roman" w:hAnsi="Times New Roman" w:cs="Times New Roman"/>
                <w:spacing w:val="-8"/>
                <w:sz w:val="18"/>
                <w:szCs w:val="18"/>
                <w:lang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1005163,6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1005163,6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51873,7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35018,3</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201014,2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117985,0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252835,2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230623,7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31957,5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83856,1</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F62371" w:rsidRPr="00FD504B" w:rsidRDefault="00F62371" w:rsidP="00F62371">
            <w:pPr>
              <w:spacing w:after="0" w:line="240" w:lineRule="auto"/>
              <w:rPr>
                <w:rFonts w:ascii="Times New Roman" w:eastAsia="Times New Roman" w:hAnsi="Times New Roman" w:cs="Times New Roman"/>
                <w:sz w:val="18"/>
                <w:szCs w:val="18"/>
                <w:lang w:eastAsia="ru-RU"/>
              </w:rPr>
            </w:pPr>
            <w:proofErr w:type="spellStart"/>
            <w:r w:rsidRPr="00FD504B">
              <w:rPr>
                <w:rFonts w:ascii="Times New Roman" w:eastAsia="Times New Roman" w:hAnsi="Times New Roman" w:cs="Times New Roman"/>
                <w:sz w:val="18"/>
                <w:szCs w:val="18"/>
                <w:lang w:eastAsia="ru-RU"/>
              </w:rPr>
              <w:t>Термомодернізація</w:t>
            </w:r>
            <w:proofErr w:type="spellEnd"/>
            <w:r w:rsidRPr="00FD504B">
              <w:rPr>
                <w:rFonts w:ascii="Times New Roman" w:eastAsia="Times New Roman" w:hAnsi="Times New Roman" w:cs="Times New Roman"/>
                <w:sz w:val="18"/>
                <w:szCs w:val="18"/>
                <w:lang w:eastAsia="ru-RU"/>
              </w:rPr>
              <w:t xml:space="preserve"> дошкільних навчальних закладів №15 та №231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10405,6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10405,6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10405,6</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F62371" w:rsidRPr="00E00A14" w:rsidRDefault="00F62371" w:rsidP="00F62371">
            <w:pPr>
              <w:spacing w:after="0" w:line="240" w:lineRule="auto"/>
              <w:rPr>
                <w:rFonts w:ascii="Times New Roman" w:eastAsia="Times New Roman" w:hAnsi="Times New Roman" w:cs="Times New Roman"/>
                <w:spacing w:val="-6"/>
                <w:sz w:val="18"/>
                <w:szCs w:val="18"/>
                <w:lang w:eastAsia="ru-RU"/>
              </w:rPr>
            </w:pPr>
            <w:r w:rsidRPr="00E00A14">
              <w:rPr>
                <w:rFonts w:ascii="Times New Roman" w:eastAsia="Times New Roman" w:hAnsi="Times New Roman" w:cs="Times New Roman"/>
                <w:spacing w:val="-6"/>
                <w:sz w:val="18"/>
                <w:szCs w:val="18"/>
                <w:lang w:eastAsia="ru-RU"/>
              </w:rPr>
              <w:t xml:space="preserve">Комплексна </w:t>
            </w:r>
            <w:proofErr w:type="spellStart"/>
            <w:r w:rsidRPr="00E00A14">
              <w:rPr>
                <w:rFonts w:ascii="Times New Roman" w:eastAsia="Times New Roman" w:hAnsi="Times New Roman" w:cs="Times New Roman"/>
                <w:spacing w:val="-6"/>
                <w:sz w:val="18"/>
                <w:szCs w:val="18"/>
                <w:lang w:eastAsia="ru-RU"/>
              </w:rPr>
              <w:t>термомодернізація</w:t>
            </w:r>
            <w:proofErr w:type="spellEnd"/>
            <w:r w:rsidRPr="00E00A14">
              <w:rPr>
                <w:rFonts w:ascii="Times New Roman" w:eastAsia="Times New Roman" w:hAnsi="Times New Roman" w:cs="Times New Roman"/>
                <w:spacing w:val="-6"/>
                <w:sz w:val="18"/>
                <w:szCs w:val="18"/>
                <w:lang w:eastAsia="ru-RU"/>
              </w:rPr>
              <w:t>, модернізація інжене</w:t>
            </w:r>
            <w:r w:rsidRPr="00E00A14">
              <w:rPr>
                <w:rFonts w:ascii="Times New Roman" w:eastAsia="Times New Roman" w:hAnsi="Times New Roman" w:cs="Times New Roman"/>
                <w:spacing w:val="-6"/>
                <w:sz w:val="18"/>
                <w:szCs w:val="18"/>
                <w:lang w:eastAsia="ru-RU"/>
              </w:rPr>
              <w:t>р</w:t>
            </w:r>
            <w:r w:rsidRPr="00E00A14">
              <w:rPr>
                <w:rFonts w:ascii="Times New Roman" w:eastAsia="Times New Roman" w:hAnsi="Times New Roman" w:cs="Times New Roman"/>
                <w:spacing w:val="-6"/>
                <w:sz w:val="18"/>
                <w:szCs w:val="18"/>
                <w:lang w:eastAsia="ru-RU"/>
              </w:rPr>
              <w:t>них мереж з використанням енерг</w:t>
            </w:r>
            <w:r w:rsidR="00E00A14" w:rsidRPr="00E00A14">
              <w:rPr>
                <w:rFonts w:ascii="Times New Roman" w:eastAsia="Times New Roman" w:hAnsi="Times New Roman" w:cs="Times New Roman"/>
                <w:spacing w:val="-6"/>
                <w:sz w:val="18"/>
                <w:szCs w:val="18"/>
                <w:lang w:eastAsia="ru-RU"/>
              </w:rPr>
              <w:t>озберігаючих технол</w:t>
            </w:r>
            <w:r w:rsidR="00E00A14" w:rsidRPr="00E00A14">
              <w:rPr>
                <w:rFonts w:ascii="Times New Roman" w:eastAsia="Times New Roman" w:hAnsi="Times New Roman" w:cs="Times New Roman"/>
                <w:spacing w:val="-6"/>
                <w:sz w:val="18"/>
                <w:szCs w:val="18"/>
                <w:lang w:eastAsia="ru-RU"/>
              </w:rPr>
              <w:t>о</w:t>
            </w:r>
            <w:r w:rsidR="00E00A14" w:rsidRPr="00E00A14">
              <w:rPr>
                <w:rFonts w:ascii="Times New Roman" w:eastAsia="Times New Roman" w:hAnsi="Times New Roman" w:cs="Times New Roman"/>
                <w:spacing w:val="-6"/>
                <w:sz w:val="18"/>
                <w:szCs w:val="18"/>
                <w:lang w:eastAsia="ru-RU"/>
              </w:rPr>
              <w:t>гій (149</w:t>
            </w:r>
            <w:r w:rsidR="00E06A22">
              <w:rPr>
                <w:rFonts w:ascii="Times New Roman" w:eastAsia="Times New Roman" w:hAnsi="Times New Roman" w:cs="Times New Roman"/>
                <w:spacing w:val="-6"/>
                <w:sz w:val="18"/>
                <w:szCs w:val="18"/>
                <w:lang w:eastAsia="ru-RU"/>
              </w:rPr>
              <w:t xml:space="preserve"> дошкільних навчальних закладів</w:t>
            </w:r>
            <w:r w:rsidRPr="00E00A14">
              <w:rPr>
                <w:rFonts w:ascii="Times New Roman" w:eastAsia="Times New Roman" w:hAnsi="Times New Roman" w:cs="Times New Roman"/>
                <w:spacing w:val="-6"/>
                <w:sz w:val="18"/>
                <w:szCs w:val="18"/>
                <w:lang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503578,8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503578,8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93991,7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160184,9</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125327,4</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45310,7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69771,7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8992,4</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F62371" w:rsidRPr="00FD504B" w:rsidRDefault="00F62371" w:rsidP="00F62371">
            <w:pPr>
              <w:spacing w:after="0" w:line="240" w:lineRule="auto"/>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 xml:space="preserve">Комплексна </w:t>
            </w:r>
            <w:proofErr w:type="spellStart"/>
            <w:r w:rsidRPr="00FD504B">
              <w:rPr>
                <w:rFonts w:ascii="Times New Roman" w:eastAsia="Times New Roman" w:hAnsi="Times New Roman" w:cs="Times New Roman"/>
                <w:sz w:val="18"/>
                <w:szCs w:val="18"/>
                <w:lang w:eastAsia="ru-RU"/>
              </w:rPr>
              <w:t>термомодернізація</w:t>
            </w:r>
            <w:proofErr w:type="spellEnd"/>
            <w:r w:rsidRPr="00FD504B">
              <w:rPr>
                <w:rFonts w:ascii="Times New Roman" w:eastAsia="Times New Roman" w:hAnsi="Times New Roman" w:cs="Times New Roman"/>
                <w:sz w:val="18"/>
                <w:szCs w:val="18"/>
                <w:lang w:eastAsia="ru-RU"/>
              </w:rPr>
              <w:t>, модернізація інж</w:t>
            </w:r>
            <w:r w:rsidRPr="00FD504B">
              <w:rPr>
                <w:rFonts w:ascii="Times New Roman" w:eastAsia="Times New Roman" w:hAnsi="Times New Roman" w:cs="Times New Roman"/>
                <w:sz w:val="18"/>
                <w:szCs w:val="18"/>
                <w:lang w:eastAsia="ru-RU"/>
              </w:rPr>
              <w:t>е</w:t>
            </w:r>
            <w:r w:rsidRPr="00FD504B">
              <w:rPr>
                <w:rFonts w:ascii="Times New Roman" w:eastAsia="Times New Roman" w:hAnsi="Times New Roman" w:cs="Times New Roman"/>
                <w:sz w:val="18"/>
                <w:szCs w:val="18"/>
                <w:lang w:eastAsia="ru-RU"/>
              </w:rPr>
              <w:t>нерних мереж з використанням енергозберігаючих технологій (45 інших об'єктів управління освіти та науки</w:t>
            </w:r>
            <w:r w:rsidR="00E06A22">
              <w:rPr>
                <w:rFonts w:ascii="Times New Roman" w:eastAsia="Times New Roman" w:hAnsi="Times New Roman" w:cs="Times New Roman"/>
                <w:sz w:val="18"/>
                <w:szCs w:val="18"/>
                <w:lang w:eastAsia="ru-RU"/>
              </w:rPr>
              <w:t xml:space="preserve"> виконкому</w:t>
            </w:r>
            <w:r w:rsidR="00E00A14">
              <w:rPr>
                <w:rFonts w:ascii="Times New Roman" w:eastAsia="Times New Roman" w:hAnsi="Times New Roman" w:cs="Times New Roman"/>
                <w:sz w:val="18"/>
                <w:szCs w:val="18"/>
                <w:lang w:eastAsia="ru-RU"/>
              </w:rPr>
              <w:t xml:space="preserve"> міської ради</w:t>
            </w:r>
            <w:r w:rsidRPr="00FD504B">
              <w:rPr>
                <w:rFonts w:ascii="Times New Roman" w:eastAsia="Times New Roman" w:hAnsi="Times New Roman" w:cs="Times New Roman"/>
                <w:sz w:val="18"/>
                <w:szCs w:val="18"/>
                <w:lang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184471,8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184471,8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8061,5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9717,2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28994,0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53357,4</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84341,7</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F62371" w:rsidRPr="00E55B25" w:rsidRDefault="00F62371" w:rsidP="00F62371">
            <w:pPr>
              <w:spacing w:after="0" w:line="240" w:lineRule="auto"/>
              <w:rPr>
                <w:rFonts w:ascii="Times New Roman" w:eastAsia="Times New Roman" w:hAnsi="Times New Roman" w:cs="Times New Roman"/>
                <w:spacing w:val="-6"/>
                <w:sz w:val="18"/>
                <w:szCs w:val="18"/>
                <w:lang w:eastAsia="ru-RU"/>
              </w:rPr>
            </w:pPr>
            <w:r w:rsidRPr="00E55B25">
              <w:rPr>
                <w:rFonts w:ascii="Times New Roman" w:eastAsia="Times New Roman" w:hAnsi="Times New Roman" w:cs="Times New Roman"/>
                <w:spacing w:val="-6"/>
                <w:sz w:val="18"/>
                <w:szCs w:val="18"/>
                <w:lang w:eastAsia="ru-RU"/>
              </w:rPr>
              <w:t xml:space="preserve">Комплексна </w:t>
            </w:r>
            <w:proofErr w:type="spellStart"/>
            <w:r w:rsidRPr="00E55B25">
              <w:rPr>
                <w:rFonts w:ascii="Times New Roman" w:eastAsia="Times New Roman" w:hAnsi="Times New Roman" w:cs="Times New Roman"/>
                <w:spacing w:val="-6"/>
                <w:sz w:val="18"/>
                <w:szCs w:val="18"/>
                <w:lang w:eastAsia="ru-RU"/>
              </w:rPr>
              <w:t>термомодернізація</w:t>
            </w:r>
            <w:proofErr w:type="spellEnd"/>
            <w:r w:rsidRPr="00E55B25">
              <w:rPr>
                <w:rFonts w:ascii="Times New Roman" w:eastAsia="Times New Roman" w:hAnsi="Times New Roman" w:cs="Times New Roman"/>
                <w:spacing w:val="-6"/>
                <w:sz w:val="18"/>
                <w:szCs w:val="18"/>
                <w:lang w:eastAsia="ru-RU"/>
              </w:rPr>
              <w:t>, модернізація інжене</w:t>
            </w:r>
            <w:r w:rsidRPr="00E55B25">
              <w:rPr>
                <w:rFonts w:ascii="Times New Roman" w:eastAsia="Times New Roman" w:hAnsi="Times New Roman" w:cs="Times New Roman"/>
                <w:spacing w:val="-6"/>
                <w:sz w:val="18"/>
                <w:szCs w:val="18"/>
                <w:lang w:eastAsia="ru-RU"/>
              </w:rPr>
              <w:t>р</w:t>
            </w:r>
            <w:r w:rsidRPr="00E55B25">
              <w:rPr>
                <w:rFonts w:ascii="Times New Roman" w:eastAsia="Times New Roman" w:hAnsi="Times New Roman" w:cs="Times New Roman"/>
                <w:spacing w:val="-6"/>
                <w:sz w:val="18"/>
                <w:szCs w:val="18"/>
                <w:lang w:eastAsia="ru-RU"/>
              </w:rPr>
              <w:t>них мереж з використанням енергозберігаючих технол</w:t>
            </w:r>
            <w:r w:rsidRPr="00E55B25">
              <w:rPr>
                <w:rFonts w:ascii="Times New Roman" w:eastAsia="Times New Roman" w:hAnsi="Times New Roman" w:cs="Times New Roman"/>
                <w:spacing w:val="-6"/>
                <w:sz w:val="18"/>
                <w:szCs w:val="18"/>
                <w:lang w:eastAsia="ru-RU"/>
              </w:rPr>
              <w:t>о</w:t>
            </w:r>
            <w:r w:rsidRPr="00E55B25">
              <w:rPr>
                <w:rFonts w:ascii="Times New Roman" w:eastAsia="Times New Roman" w:hAnsi="Times New Roman" w:cs="Times New Roman"/>
                <w:spacing w:val="-6"/>
                <w:sz w:val="18"/>
                <w:szCs w:val="18"/>
                <w:lang w:eastAsia="ru-RU"/>
              </w:rPr>
              <w:t>гій (21 об'єкт управління охорони здоров'я</w:t>
            </w:r>
            <w:r w:rsidR="00E00A14" w:rsidRPr="00E55B25">
              <w:rPr>
                <w:rFonts w:ascii="Times New Roman" w:eastAsia="Times New Roman" w:hAnsi="Times New Roman" w:cs="Times New Roman"/>
                <w:spacing w:val="-6"/>
                <w:sz w:val="18"/>
                <w:szCs w:val="18"/>
                <w:lang w:eastAsia="ru-RU"/>
              </w:rPr>
              <w:t xml:space="preserve"> виконкому міської ради</w:t>
            </w:r>
            <w:r w:rsidRPr="00E55B25">
              <w:rPr>
                <w:rFonts w:ascii="Times New Roman" w:eastAsia="Times New Roman" w:hAnsi="Times New Roman" w:cs="Times New Roman"/>
                <w:spacing w:val="-6"/>
                <w:sz w:val="18"/>
                <w:szCs w:val="18"/>
                <w:lang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248644,5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248644,5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86600,0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98239,2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23754,0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29170,4</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10880,8</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F62371" w:rsidRPr="00FD504B" w:rsidRDefault="00F62371" w:rsidP="00F62371">
            <w:pPr>
              <w:spacing w:after="0" w:line="240" w:lineRule="auto"/>
              <w:rPr>
                <w:rFonts w:ascii="Times New Roman" w:eastAsia="Times New Roman" w:hAnsi="Times New Roman" w:cs="Times New Roman"/>
                <w:sz w:val="18"/>
                <w:szCs w:val="18"/>
                <w:lang w:eastAsia="ru-RU"/>
              </w:rPr>
            </w:pPr>
            <w:r w:rsidRPr="00FD504B">
              <w:rPr>
                <w:rFonts w:ascii="Times New Roman" w:eastAsia="Times New Roman" w:hAnsi="Times New Roman" w:cs="Times New Roman"/>
                <w:sz w:val="18"/>
                <w:szCs w:val="18"/>
                <w:lang w:eastAsia="ru-RU"/>
              </w:rPr>
              <w:t xml:space="preserve">Комплексна </w:t>
            </w:r>
            <w:proofErr w:type="spellStart"/>
            <w:r w:rsidRPr="00FD504B">
              <w:rPr>
                <w:rFonts w:ascii="Times New Roman" w:eastAsia="Times New Roman" w:hAnsi="Times New Roman" w:cs="Times New Roman"/>
                <w:sz w:val="18"/>
                <w:szCs w:val="18"/>
                <w:lang w:eastAsia="ru-RU"/>
              </w:rPr>
              <w:t>термомодернізація</w:t>
            </w:r>
            <w:proofErr w:type="spellEnd"/>
            <w:r w:rsidRPr="00FD504B">
              <w:rPr>
                <w:rFonts w:ascii="Times New Roman" w:eastAsia="Times New Roman" w:hAnsi="Times New Roman" w:cs="Times New Roman"/>
                <w:sz w:val="18"/>
                <w:szCs w:val="18"/>
                <w:lang w:eastAsia="ru-RU"/>
              </w:rPr>
              <w:t>, модернізація інж</w:t>
            </w:r>
            <w:r w:rsidRPr="00FD504B">
              <w:rPr>
                <w:rFonts w:ascii="Times New Roman" w:eastAsia="Times New Roman" w:hAnsi="Times New Roman" w:cs="Times New Roman"/>
                <w:sz w:val="18"/>
                <w:szCs w:val="18"/>
                <w:lang w:eastAsia="ru-RU"/>
              </w:rPr>
              <w:t>е</w:t>
            </w:r>
            <w:r w:rsidRPr="00FD504B">
              <w:rPr>
                <w:rFonts w:ascii="Times New Roman" w:eastAsia="Times New Roman" w:hAnsi="Times New Roman" w:cs="Times New Roman"/>
                <w:sz w:val="18"/>
                <w:szCs w:val="18"/>
                <w:lang w:eastAsia="ru-RU"/>
              </w:rPr>
              <w:t>нерних мереж з використанням енерго</w:t>
            </w:r>
            <w:r w:rsidR="00E06A22">
              <w:rPr>
                <w:rFonts w:ascii="Times New Roman" w:eastAsia="Times New Roman" w:hAnsi="Times New Roman" w:cs="Times New Roman"/>
                <w:sz w:val="18"/>
                <w:szCs w:val="18"/>
                <w:lang w:eastAsia="ru-RU"/>
              </w:rPr>
              <w:t>зберігаючих технологій (22 інші бюджетні</w:t>
            </w:r>
            <w:r w:rsidRPr="00FD504B">
              <w:rPr>
                <w:rFonts w:ascii="Times New Roman" w:eastAsia="Times New Roman" w:hAnsi="Times New Roman" w:cs="Times New Roman"/>
                <w:sz w:val="18"/>
                <w:szCs w:val="18"/>
                <w:lang w:eastAsia="ru-RU"/>
              </w:rPr>
              <w:t xml:space="preserve"> об'єк</w:t>
            </w:r>
            <w:r w:rsidR="00E06A22">
              <w:rPr>
                <w:rFonts w:ascii="Times New Roman" w:eastAsia="Times New Roman" w:hAnsi="Times New Roman" w:cs="Times New Roman"/>
                <w:sz w:val="18"/>
                <w:szCs w:val="18"/>
                <w:lang w:eastAsia="ru-RU"/>
              </w:rPr>
              <w:t>ти</w:t>
            </w:r>
            <w:r w:rsidRPr="00FD504B">
              <w:rPr>
                <w:rFonts w:ascii="Times New Roman" w:eastAsia="Times New Roman" w:hAnsi="Times New Roman" w:cs="Times New Roman"/>
                <w:sz w:val="18"/>
                <w:szCs w:val="18"/>
                <w:lang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87849,1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87849,1</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11630,3</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25241,2</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28036,6</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8C30BD">
            <w:pPr>
              <w:spacing w:after="0" w:line="240" w:lineRule="auto"/>
              <w:jc w:val="center"/>
              <w:rPr>
                <w:rFonts w:ascii="Times New Roman" w:eastAsia="Times New Roman" w:hAnsi="Times New Roman" w:cs="Times New Roman"/>
                <w:sz w:val="16"/>
                <w:szCs w:val="16"/>
                <w:lang w:eastAsia="ru-RU"/>
              </w:rPr>
            </w:pPr>
            <w:r w:rsidRPr="008C30BD">
              <w:rPr>
                <w:rFonts w:ascii="Times New Roman" w:eastAsia="Times New Roman" w:hAnsi="Times New Roman" w:cs="Times New Roman"/>
                <w:sz w:val="16"/>
                <w:szCs w:val="16"/>
                <w:lang w:eastAsia="ru-RU"/>
              </w:rPr>
              <w:t>22941,0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Модернізація теплових вводів та системи опалення з використання</w:t>
            </w:r>
            <w:r w:rsidR="00AC7D86">
              <w:rPr>
                <w:rFonts w:ascii="Times New Roman" w:eastAsia="Times New Roman" w:hAnsi="Times New Roman" w:cs="Times New Roman"/>
                <w:color w:val="000000"/>
                <w:sz w:val="18"/>
                <w:szCs w:val="18"/>
                <w:lang w:eastAsia="ru-RU"/>
              </w:rPr>
              <w:t>м</w:t>
            </w:r>
            <w:r w:rsidRPr="00FD504B">
              <w:rPr>
                <w:rFonts w:ascii="Times New Roman" w:eastAsia="Times New Roman" w:hAnsi="Times New Roman" w:cs="Times New Roman"/>
                <w:color w:val="000000"/>
                <w:sz w:val="18"/>
                <w:szCs w:val="18"/>
                <w:lang w:eastAsia="ru-RU"/>
              </w:rPr>
              <w:t xml:space="preserve"> енергозберігаючих технологій об'є</w:t>
            </w:r>
            <w:r w:rsidRPr="00FD504B">
              <w:rPr>
                <w:rFonts w:ascii="Times New Roman" w:eastAsia="Times New Roman" w:hAnsi="Times New Roman" w:cs="Times New Roman"/>
                <w:color w:val="000000"/>
                <w:sz w:val="18"/>
                <w:szCs w:val="18"/>
                <w:lang w:eastAsia="ru-RU"/>
              </w:rPr>
              <w:t>к</w:t>
            </w:r>
            <w:r w:rsidRPr="00FD504B">
              <w:rPr>
                <w:rFonts w:ascii="Times New Roman" w:eastAsia="Times New Roman" w:hAnsi="Times New Roman" w:cs="Times New Roman"/>
                <w:color w:val="000000"/>
                <w:sz w:val="18"/>
                <w:szCs w:val="18"/>
                <w:lang w:eastAsia="ru-RU"/>
              </w:rPr>
              <w:t>тів державного та обласного підпорядкування</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58560,7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58560,7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8784,1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8784,1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8784,1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6441,7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6441,7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6441,7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6441,7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6441,7</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2112374,1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2112374,1</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240,8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261804,8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325629,0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339235,7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252932,6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259276,9</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237065,3</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218735,2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8C30BD" w:rsidRDefault="00F62371" w:rsidP="008C30BD">
            <w:pPr>
              <w:spacing w:after="0" w:line="240" w:lineRule="auto"/>
              <w:jc w:val="center"/>
              <w:rPr>
                <w:rFonts w:ascii="Times New Roman" w:eastAsia="Times New Roman" w:hAnsi="Times New Roman" w:cs="Times New Roman"/>
                <w:b/>
                <w:bCs/>
                <w:iCs/>
                <w:sz w:val="16"/>
                <w:szCs w:val="16"/>
                <w:lang w:eastAsia="ru-RU"/>
              </w:rPr>
            </w:pPr>
            <w:r w:rsidRPr="008C30BD">
              <w:rPr>
                <w:rFonts w:ascii="Times New Roman" w:eastAsia="Times New Roman" w:hAnsi="Times New Roman" w:cs="Times New Roman"/>
                <w:b/>
                <w:bCs/>
                <w:iCs/>
                <w:sz w:val="16"/>
                <w:szCs w:val="16"/>
                <w:lang w:eastAsia="ru-RU"/>
              </w:rPr>
              <w:t>217453,7</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II</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 xml:space="preserve">Житловий сектор, населення </w:t>
            </w:r>
          </w:p>
        </w:tc>
      </w:tr>
      <w:tr w:rsidR="00F62371" w:rsidRPr="00FD504B" w:rsidTr="00E06A22">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Підвищення енергоефективності в житлових буді</w:t>
            </w:r>
            <w:r w:rsidRPr="00FD504B">
              <w:rPr>
                <w:rFonts w:ascii="Times New Roman" w:eastAsia="Times New Roman" w:hAnsi="Times New Roman" w:cs="Times New Roman"/>
                <w:color w:val="000000"/>
                <w:sz w:val="18"/>
                <w:szCs w:val="18"/>
                <w:lang w:eastAsia="ru-RU"/>
              </w:rPr>
              <w:t>в</w:t>
            </w:r>
            <w:r w:rsidRPr="00FD504B">
              <w:rPr>
                <w:rFonts w:ascii="Times New Roman" w:eastAsia="Times New Roman" w:hAnsi="Times New Roman" w:cs="Times New Roman"/>
                <w:color w:val="000000"/>
                <w:sz w:val="18"/>
                <w:szCs w:val="18"/>
                <w:lang w:eastAsia="ru-RU"/>
              </w:rPr>
              <w:t>лях (4 187 ЖБ)</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1 305 105,4</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1 305 105,4</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85 663,6</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312 613,3</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351 658,6</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219 662,0</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225 260,1</w:t>
            </w:r>
          </w:p>
        </w:tc>
        <w:tc>
          <w:tcPr>
            <w:tcW w:w="0" w:type="auto"/>
            <w:tcBorders>
              <w:top w:val="nil"/>
              <w:left w:val="nil"/>
              <w:bottom w:val="single" w:sz="4" w:space="0" w:color="auto"/>
              <w:right w:val="single" w:sz="4" w:space="0" w:color="auto"/>
            </w:tcBorders>
            <w:shd w:val="clear" w:color="auto" w:fill="auto"/>
            <w:vAlign w:val="center"/>
            <w:hideMark/>
          </w:tcPr>
          <w:p w:rsidR="00F62371" w:rsidRPr="008C30BD"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8C30BD">
              <w:rPr>
                <w:rFonts w:ascii="Times New Roman" w:eastAsia="Times New Roman" w:hAnsi="Times New Roman" w:cs="Times New Roman"/>
                <w:color w:val="000000"/>
                <w:sz w:val="16"/>
                <w:szCs w:val="16"/>
                <w:lang w:eastAsia="ru-RU"/>
              </w:rPr>
              <w:t>110 247,8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8C30BD">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1 305 105,4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1 305 105,4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FFFFFF"/>
                <w:sz w:val="16"/>
                <w:szCs w:val="16"/>
                <w:lang w:eastAsia="ru-RU"/>
              </w:rPr>
            </w:pPr>
            <w:r w:rsidRPr="008C30BD">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85 663,6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312 613,3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351 658,6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219 662,0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225 260,1</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110 247,8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FFFFFF"/>
                <w:sz w:val="16"/>
                <w:szCs w:val="16"/>
                <w:lang w:eastAsia="ru-RU"/>
              </w:rPr>
            </w:pPr>
            <w:r w:rsidRPr="008C30BD">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FFFFFF"/>
                <w:sz w:val="16"/>
                <w:szCs w:val="16"/>
                <w:lang w:eastAsia="ru-RU"/>
              </w:rPr>
            </w:pPr>
            <w:r w:rsidRPr="008C30BD">
              <w:rPr>
                <w:rFonts w:ascii="Times New Roman" w:eastAsia="Times New Roman" w:hAnsi="Times New Roman" w:cs="Times New Roman"/>
                <w:b/>
                <w:bCs/>
                <w:iCs/>
                <w:color w:val="FFFFFF"/>
                <w:sz w:val="16"/>
                <w:szCs w:val="16"/>
                <w:lang w:eastAsia="ru-RU"/>
              </w:rPr>
              <w:t>0,0</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III</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Третинні будівлі</w:t>
            </w:r>
          </w:p>
        </w:tc>
      </w:tr>
      <w:tr w:rsidR="00F62371" w:rsidRPr="00FD504B" w:rsidTr="00E06A22">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vAlign w:val="bottom"/>
            <w:hideMark/>
          </w:tcPr>
          <w:p w:rsidR="00F62371" w:rsidRPr="00E55B25" w:rsidRDefault="00F62371" w:rsidP="00F62371">
            <w:pPr>
              <w:spacing w:after="0" w:line="240" w:lineRule="auto"/>
              <w:rPr>
                <w:rFonts w:ascii="Times New Roman" w:eastAsia="Times New Roman" w:hAnsi="Times New Roman" w:cs="Times New Roman"/>
                <w:color w:val="000000"/>
                <w:spacing w:val="-10"/>
                <w:sz w:val="18"/>
                <w:szCs w:val="18"/>
                <w:lang w:eastAsia="ru-RU"/>
              </w:rPr>
            </w:pPr>
            <w:r w:rsidRPr="00E55B25">
              <w:rPr>
                <w:rFonts w:ascii="Times New Roman" w:eastAsia="Times New Roman" w:hAnsi="Times New Roman" w:cs="Times New Roman"/>
                <w:color w:val="000000"/>
                <w:spacing w:val="-10"/>
                <w:sz w:val="18"/>
                <w:szCs w:val="18"/>
                <w:lang w:eastAsia="ru-RU"/>
              </w:rPr>
              <w:t>Модернізація теплових вводів та системи опалення з вик</w:t>
            </w:r>
            <w:r w:rsidRPr="00E55B25">
              <w:rPr>
                <w:rFonts w:ascii="Times New Roman" w:eastAsia="Times New Roman" w:hAnsi="Times New Roman" w:cs="Times New Roman"/>
                <w:color w:val="000000"/>
                <w:spacing w:val="-10"/>
                <w:sz w:val="18"/>
                <w:szCs w:val="18"/>
                <w:lang w:eastAsia="ru-RU"/>
              </w:rPr>
              <w:t>о</w:t>
            </w:r>
            <w:r w:rsidRPr="00E55B25">
              <w:rPr>
                <w:rFonts w:ascii="Times New Roman" w:eastAsia="Times New Roman" w:hAnsi="Times New Roman" w:cs="Times New Roman"/>
                <w:color w:val="000000"/>
                <w:spacing w:val="-10"/>
                <w:sz w:val="18"/>
                <w:szCs w:val="18"/>
                <w:lang w:eastAsia="ru-RU"/>
              </w:rPr>
              <w:t>ристання</w:t>
            </w:r>
            <w:r w:rsidR="00975ED5" w:rsidRPr="00E55B25">
              <w:rPr>
                <w:rFonts w:ascii="Times New Roman" w:eastAsia="Times New Roman" w:hAnsi="Times New Roman" w:cs="Times New Roman"/>
                <w:color w:val="000000"/>
                <w:spacing w:val="-10"/>
                <w:sz w:val="18"/>
                <w:szCs w:val="18"/>
                <w:lang w:eastAsia="ru-RU"/>
              </w:rPr>
              <w:t>м</w:t>
            </w:r>
            <w:r w:rsidRPr="00E55B25">
              <w:rPr>
                <w:rFonts w:ascii="Times New Roman" w:eastAsia="Times New Roman" w:hAnsi="Times New Roman" w:cs="Times New Roman"/>
                <w:color w:val="000000"/>
                <w:spacing w:val="-10"/>
                <w:sz w:val="18"/>
                <w:szCs w:val="18"/>
                <w:lang w:eastAsia="ru-RU"/>
              </w:rPr>
              <w:t xml:space="preserve"> енергозберігаючих технологій</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112 365,2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112 365,2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13 483,8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FD504B" w:rsidRDefault="00F62371" w:rsidP="00E06A22">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12 360,2</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112 365,2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112 365,2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13 483,8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8C30BD">
              <w:rPr>
                <w:rFonts w:ascii="Times New Roman" w:eastAsia="Times New Roman" w:hAnsi="Times New Roman" w:cs="Times New Roman"/>
                <w:b/>
                <w:bCs/>
                <w:iCs/>
                <w:color w:val="000000"/>
                <w:sz w:val="16"/>
                <w:szCs w:val="16"/>
                <w:lang w:eastAsia="ru-RU"/>
              </w:rPr>
              <w:t>12 360,2</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IV</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Теплоенергетика</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4.1.</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Модернізація котлів ТВГ-8 та КВГ-6,5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15 760,0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15 760,0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3 940,0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3 940,0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3 940,0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3 940,0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4.2.</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Заміна котлів типу НІІСТУ-5 на нові</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3 358,6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3 358,6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3 358,6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4.3.</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Заміна мережевих насосів на котельнях</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9 161,5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9 161,5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4 580,8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4 580,8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4.4.</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Децентралізація системи теплопостачання з вив</w:t>
            </w:r>
            <w:r w:rsidRPr="00FD504B">
              <w:rPr>
                <w:rFonts w:ascii="Times New Roman" w:eastAsia="Times New Roman" w:hAnsi="Times New Roman" w:cs="Times New Roman"/>
                <w:color w:val="000000"/>
                <w:sz w:val="18"/>
                <w:szCs w:val="18"/>
                <w:lang w:eastAsia="ru-RU"/>
              </w:rPr>
              <w:t>о</w:t>
            </w:r>
            <w:r w:rsidRPr="00FD504B">
              <w:rPr>
                <w:rFonts w:ascii="Times New Roman" w:eastAsia="Times New Roman" w:hAnsi="Times New Roman" w:cs="Times New Roman"/>
                <w:color w:val="000000"/>
                <w:sz w:val="18"/>
                <w:szCs w:val="18"/>
                <w:lang w:eastAsia="ru-RU"/>
              </w:rPr>
              <w:t>дом з експлуатації котельні на території ПАТ "</w:t>
            </w:r>
            <w:proofErr w:type="spellStart"/>
            <w:r w:rsidRPr="00FD504B">
              <w:rPr>
                <w:rFonts w:ascii="Times New Roman" w:eastAsia="Times New Roman" w:hAnsi="Times New Roman" w:cs="Times New Roman"/>
                <w:color w:val="000000"/>
                <w:sz w:val="18"/>
                <w:szCs w:val="18"/>
                <w:lang w:eastAsia="ru-RU"/>
              </w:rPr>
              <w:t>А</w:t>
            </w:r>
            <w:r w:rsidRPr="00FD504B">
              <w:rPr>
                <w:rFonts w:ascii="Times New Roman" w:eastAsia="Times New Roman" w:hAnsi="Times New Roman" w:cs="Times New Roman"/>
                <w:color w:val="000000"/>
                <w:sz w:val="18"/>
                <w:szCs w:val="18"/>
                <w:lang w:eastAsia="ru-RU"/>
              </w:rPr>
              <w:t>р</w:t>
            </w:r>
            <w:r w:rsidRPr="00FD504B">
              <w:rPr>
                <w:rFonts w:ascii="Times New Roman" w:eastAsia="Times New Roman" w:hAnsi="Times New Roman" w:cs="Times New Roman"/>
                <w:color w:val="000000"/>
                <w:sz w:val="18"/>
                <w:szCs w:val="18"/>
                <w:lang w:eastAsia="ru-RU"/>
              </w:rPr>
              <w:t>селорМіттал</w:t>
            </w:r>
            <w:proofErr w:type="spellEnd"/>
            <w:r w:rsidRPr="00FD504B">
              <w:rPr>
                <w:rFonts w:ascii="Times New Roman" w:eastAsia="Times New Roman" w:hAnsi="Times New Roman" w:cs="Times New Roman"/>
                <w:color w:val="000000"/>
                <w:sz w:val="18"/>
                <w:szCs w:val="18"/>
                <w:lang w:eastAsia="ru-RU"/>
              </w:rPr>
              <w:t xml:space="preserve"> Кривий Ріг"</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1 293 794,5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6A5FD6">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1 293 794,5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194 069,2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582 207,5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517 517,8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lastRenderedPageBreak/>
              <w:t>4.5.</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Децентралізація системи теплопостачання котельні «Центральна»</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6 980,0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6 980,0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2 094,0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4 886,0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4.6.</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D830E6">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Модернізація потужних котлів КПТМ "Криворіжт</w:t>
            </w:r>
            <w:r w:rsidRPr="00FD504B">
              <w:rPr>
                <w:rFonts w:ascii="Times New Roman" w:eastAsia="Times New Roman" w:hAnsi="Times New Roman" w:cs="Times New Roman"/>
                <w:color w:val="000000"/>
                <w:sz w:val="18"/>
                <w:szCs w:val="18"/>
                <w:lang w:eastAsia="ru-RU"/>
              </w:rPr>
              <w:t>е</w:t>
            </w:r>
            <w:r w:rsidRPr="00FD504B">
              <w:rPr>
                <w:rFonts w:ascii="Times New Roman" w:eastAsia="Times New Roman" w:hAnsi="Times New Roman" w:cs="Times New Roman"/>
                <w:color w:val="000000"/>
                <w:sz w:val="18"/>
                <w:szCs w:val="18"/>
                <w:lang w:eastAsia="ru-RU"/>
              </w:rPr>
              <w:t xml:space="preserve">пломережа" та  </w:t>
            </w:r>
            <w:r w:rsidR="00D830E6">
              <w:rPr>
                <w:rFonts w:ascii="Times New Roman" w:eastAsia="Times New Roman" w:hAnsi="Times New Roman" w:cs="Times New Roman"/>
                <w:color w:val="000000"/>
                <w:sz w:val="18"/>
                <w:szCs w:val="18"/>
                <w:lang w:eastAsia="ru-RU"/>
              </w:rPr>
              <w:t>ПАТ</w:t>
            </w:r>
            <w:r w:rsidRPr="00FD504B">
              <w:rPr>
                <w:rFonts w:ascii="Times New Roman" w:eastAsia="Times New Roman" w:hAnsi="Times New Roman" w:cs="Times New Roman"/>
                <w:color w:val="000000"/>
                <w:sz w:val="18"/>
                <w:szCs w:val="18"/>
                <w:lang w:eastAsia="ru-RU"/>
              </w:rPr>
              <w:t xml:space="preserve"> "Криворізька теплоцентраль"</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361 920,0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361 920,0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108 576,0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108 576,0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144 768,0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4.7.</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D830E6">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 xml:space="preserve">Оптимізація системи теплопостачання котельні №6 </w:t>
            </w:r>
            <w:proofErr w:type="spellStart"/>
            <w:r w:rsidR="00D830E6">
              <w:rPr>
                <w:rFonts w:ascii="Times New Roman" w:eastAsia="Times New Roman" w:hAnsi="Times New Roman" w:cs="Times New Roman"/>
                <w:color w:val="000000"/>
                <w:sz w:val="18"/>
                <w:szCs w:val="18"/>
                <w:lang w:eastAsia="ru-RU"/>
              </w:rPr>
              <w:t>ПАТ"</w:t>
            </w:r>
            <w:r w:rsidRPr="00FD504B">
              <w:rPr>
                <w:rFonts w:ascii="Times New Roman" w:eastAsia="Times New Roman" w:hAnsi="Times New Roman" w:cs="Times New Roman"/>
                <w:color w:val="000000"/>
                <w:sz w:val="18"/>
                <w:szCs w:val="18"/>
                <w:lang w:eastAsia="ru-RU"/>
              </w:rPr>
              <w:t>Криворізька</w:t>
            </w:r>
            <w:proofErr w:type="spellEnd"/>
            <w:r w:rsidRPr="00FD504B">
              <w:rPr>
                <w:rFonts w:ascii="Times New Roman" w:eastAsia="Times New Roman" w:hAnsi="Times New Roman" w:cs="Times New Roman"/>
                <w:color w:val="000000"/>
                <w:sz w:val="18"/>
                <w:szCs w:val="18"/>
                <w:lang w:eastAsia="ru-RU"/>
              </w:rPr>
              <w:t xml:space="preserve"> теплоцентраль</w:t>
            </w:r>
            <w:r w:rsidR="00D830E6">
              <w:rPr>
                <w:rFonts w:ascii="Times New Roman" w:eastAsia="Times New Roman" w:hAnsi="Times New Roman" w:cs="Times New Roman"/>
                <w:color w:val="000000"/>
                <w:sz w:val="18"/>
                <w:szCs w:val="18"/>
                <w:lang w:eastAsia="ru-RU"/>
              </w:rPr>
              <w:t>"</w:t>
            </w:r>
            <w:r w:rsidRPr="00FD504B">
              <w:rPr>
                <w:rFonts w:ascii="Times New Roman" w:eastAsia="Times New Roman" w:hAnsi="Times New Roman" w:cs="Times New Roman"/>
                <w:color w:val="000000"/>
                <w:sz w:val="18"/>
                <w:szCs w:val="18"/>
                <w:lang w:eastAsia="ru-RU"/>
              </w:rPr>
              <w:t xml:space="preserve"> з виведенням її з експлуатації</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139 300,0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139 300,0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13 930,0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41 790,0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83 580,0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4.8.</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Виконання заходів з теплоізоляції теплових мереж КПТМ "Криворіжтепломережа"</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16 000,0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16 000,0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1 600,0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FD504B">
              <w:rPr>
                <w:rFonts w:ascii="Times New Roman" w:eastAsia="Times New Roman" w:hAnsi="Times New Roman" w:cs="Times New Roman"/>
                <w:color w:val="000000"/>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4.9.</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Переведення окремих бюджетних установ з центр</w:t>
            </w:r>
            <w:r w:rsidRPr="00FD504B">
              <w:rPr>
                <w:rFonts w:ascii="Times New Roman" w:eastAsia="Times New Roman" w:hAnsi="Times New Roman" w:cs="Times New Roman"/>
                <w:color w:val="000000"/>
                <w:sz w:val="18"/>
                <w:szCs w:val="18"/>
                <w:lang w:eastAsia="ru-RU"/>
              </w:rPr>
              <w:t>а</w:t>
            </w:r>
            <w:r w:rsidRPr="00FD504B">
              <w:rPr>
                <w:rFonts w:ascii="Times New Roman" w:eastAsia="Times New Roman" w:hAnsi="Times New Roman" w:cs="Times New Roman"/>
                <w:color w:val="000000"/>
                <w:sz w:val="18"/>
                <w:szCs w:val="18"/>
                <w:lang w:eastAsia="ru-RU"/>
              </w:rPr>
              <w:t xml:space="preserve">лізованої системи опалення на децентралізовану, шляхом будівництва окремих блочно-модульних </w:t>
            </w:r>
            <w:proofErr w:type="spellStart"/>
            <w:r w:rsidRPr="00FD504B">
              <w:rPr>
                <w:rFonts w:ascii="Times New Roman" w:eastAsia="Times New Roman" w:hAnsi="Times New Roman" w:cs="Times New Roman"/>
                <w:color w:val="000000"/>
                <w:sz w:val="18"/>
                <w:szCs w:val="18"/>
                <w:lang w:eastAsia="ru-RU"/>
              </w:rPr>
              <w:t>котелень</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34 000,0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34 000,0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FF"/>
                <w:sz w:val="16"/>
                <w:szCs w:val="16"/>
                <w:lang w:eastAsia="ru-RU"/>
              </w:rPr>
            </w:pPr>
            <w:r w:rsidRPr="00FD504B">
              <w:rPr>
                <w:rFonts w:ascii="Times New Roman" w:eastAsia="Times New Roman" w:hAnsi="Times New Roman" w:cs="Times New Roman"/>
                <w:color w:val="0000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FF"/>
                <w:sz w:val="16"/>
                <w:szCs w:val="16"/>
                <w:lang w:eastAsia="ru-RU"/>
              </w:rPr>
            </w:pPr>
            <w:r w:rsidRPr="00FD504B">
              <w:rPr>
                <w:rFonts w:ascii="Times New Roman" w:eastAsia="Times New Roman" w:hAnsi="Times New Roman" w:cs="Times New Roman"/>
                <w:color w:val="0000FF"/>
                <w:sz w:val="16"/>
                <w:szCs w:val="16"/>
                <w:lang w:eastAsia="ru-RU"/>
              </w:rPr>
              <w:t>6 800,0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FF"/>
                <w:sz w:val="16"/>
                <w:szCs w:val="16"/>
                <w:lang w:eastAsia="ru-RU"/>
              </w:rPr>
            </w:pPr>
            <w:r w:rsidRPr="00FD504B">
              <w:rPr>
                <w:rFonts w:ascii="Times New Roman" w:eastAsia="Times New Roman" w:hAnsi="Times New Roman" w:cs="Times New Roman"/>
                <w:color w:val="0000FF"/>
                <w:sz w:val="16"/>
                <w:szCs w:val="16"/>
                <w:lang w:eastAsia="ru-RU"/>
              </w:rPr>
              <w:t>13 600,0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0000FF"/>
                <w:sz w:val="16"/>
                <w:szCs w:val="16"/>
                <w:lang w:eastAsia="ru-RU"/>
              </w:rPr>
            </w:pPr>
            <w:r w:rsidRPr="00FD504B">
              <w:rPr>
                <w:rFonts w:ascii="Times New Roman" w:eastAsia="Times New Roman" w:hAnsi="Times New Roman" w:cs="Times New Roman"/>
                <w:color w:val="0000FF"/>
                <w:sz w:val="16"/>
                <w:szCs w:val="16"/>
                <w:lang w:eastAsia="ru-RU"/>
              </w:rPr>
              <w:t>13 600,0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1 880 274,6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1 880 274,6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210 989,9</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610 086,9</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648 127,8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133 732,0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188 958,0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85 980,0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F62371">
            <w:pPr>
              <w:spacing w:after="0" w:line="240" w:lineRule="auto"/>
              <w:jc w:val="right"/>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2 400,0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8C30BD" w:rsidRDefault="00F62371" w:rsidP="008C30BD">
            <w:pPr>
              <w:spacing w:after="0" w:line="240" w:lineRule="auto"/>
              <w:jc w:val="center"/>
              <w:rPr>
                <w:rFonts w:ascii="Times New Roman" w:eastAsia="Times New Roman" w:hAnsi="Times New Roman" w:cs="Times New Roman"/>
                <w:b/>
                <w:bCs/>
                <w:iCs/>
                <w:color w:val="0000FF"/>
                <w:sz w:val="16"/>
                <w:szCs w:val="16"/>
                <w:lang w:eastAsia="ru-RU"/>
              </w:rPr>
            </w:pPr>
            <w:r w:rsidRPr="008C30BD">
              <w:rPr>
                <w:rFonts w:ascii="Times New Roman" w:eastAsia="Times New Roman" w:hAnsi="Times New Roman" w:cs="Times New Roman"/>
                <w:b/>
                <w:bCs/>
                <w:iCs/>
                <w:color w:val="0000FF"/>
                <w:sz w:val="16"/>
                <w:szCs w:val="16"/>
                <w:lang w:eastAsia="ru-RU"/>
              </w:rPr>
              <w:t>0,0</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V</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 xml:space="preserve">Заміщення традиційних джерел енергії на відновлювані та альтернативні </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5.1.</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 xml:space="preserve">Збір та утилізація </w:t>
            </w:r>
            <w:proofErr w:type="spellStart"/>
            <w:r w:rsidRPr="00FD504B">
              <w:rPr>
                <w:rFonts w:ascii="Times New Roman" w:eastAsia="Times New Roman" w:hAnsi="Times New Roman" w:cs="Times New Roman"/>
                <w:color w:val="000000"/>
                <w:sz w:val="18"/>
                <w:szCs w:val="18"/>
                <w:lang w:eastAsia="ru-RU"/>
              </w:rPr>
              <w:t>звалищного</w:t>
            </w:r>
            <w:proofErr w:type="spellEnd"/>
            <w:r w:rsidRPr="00FD504B">
              <w:rPr>
                <w:rFonts w:ascii="Times New Roman" w:eastAsia="Times New Roman" w:hAnsi="Times New Roman" w:cs="Times New Roman"/>
                <w:color w:val="000000"/>
                <w:sz w:val="18"/>
                <w:szCs w:val="18"/>
                <w:lang w:eastAsia="ru-RU"/>
              </w:rPr>
              <w:t xml:space="preserve"> біогазу</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78 039,9</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78 039,9</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7 804,0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23 412,0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31 216,0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15 608,0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5.2.</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 xml:space="preserve">Переведення </w:t>
            </w:r>
            <w:proofErr w:type="spellStart"/>
            <w:r w:rsidRPr="00FD504B">
              <w:rPr>
                <w:rFonts w:ascii="Times New Roman" w:eastAsia="Times New Roman" w:hAnsi="Times New Roman" w:cs="Times New Roman"/>
                <w:color w:val="000000"/>
                <w:sz w:val="18"/>
                <w:szCs w:val="18"/>
                <w:lang w:eastAsia="ru-RU"/>
              </w:rPr>
              <w:t>котелень</w:t>
            </w:r>
            <w:proofErr w:type="spellEnd"/>
            <w:r w:rsidRPr="00FD504B">
              <w:rPr>
                <w:rFonts w:ascii="Times New Roman" w:eastAsia="Times New Roman" w:hAnsi="Times New Roman" w:cs="Times New Roman"/>
                <w:color w:val="000000"/>
                <w:sz w:val="18"/>
                <w:szCs w:val="18"/>
                <w:lang w:eastAsia="ru-RU"/>
              </w:rPr>
              <w:t xml:space="preserve"> на біопаливо</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8 533,6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8 533,6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2 560,1</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2 986,8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2 986,8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5.3.</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 xml:space="preserve">Демонстраційний проект </w:t>
            </w:r>
            <w:proofErr w:type="spellStart"/>
            <w:r w:rsidRPr="00FD504B">
              <w:rPr>
                <w:rFonts w:ascii="Times New Roman" w:eastAsia="Times New Roman" w:hAnsi="Times New Roman" w:cs="Times New Roman"/>
                <w:color w:val="000000"/>
                <w:sz w:val="18"/>
                <w:szCs w:val="18"/>
                <w:lang w:eastAsia="ru-RU"/>
              </w:rPr>
              <w:t>DemoUkrainaDH</w:t>
            </w:r>
            <w:proofErr w:type="spellEnd"/>
            <w:r w:rsidRPr="00FD504B">
              <w:rPr>
                <w:rFonts w:ascii="Times New Roman" w:eastAsia="Times New Roman" w:hAnsi="Times New Roman" w:cs="Times New Roman"/>
                <w:color w:val="000000"/>
                <w:sz w:val="18"/>
                <w:szCs w:val="18"/>
                <w:lang w:eastAsia="ru-RU"/>
              </w:rPr>
              <w:t xml:space="preserve"> в місті Кривий Ріг</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19 005,2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19 005,2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2 850,8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9 502,6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6 651,8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105 578,7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105 578,7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5 410,9</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20 293,4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33 050,5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31 216,0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15 608,0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VI</w:t>
            </w:r>
            <w:r w:rsidR="00E06A22">
              <w:rPr>
                <w:rFonts w:ascii="Times New Roman" w:eastAsia="Times New Roman" w:hAnsi="Times New Roman" w:cs="Times New Roman"/>
                <w:b/>
                <w:bCs/>
                <w:i/>
                <w:iCs/>
                <w:color w:val="000000"/>
                <w:sz w:val="18"/>
                <w:szCs w:val="18"/>
                <w:lang w:eastAsia="ru-RU"/>
              </w:rPr>
              <w:t>.</w:t>
            </w:r>
            <w:r w:rsidR="00C8400C" w:rsidRPr="00FD504B">
              <w:rPr>
                <w:rFonts w:ascii="Times New Roman" w:eastAsia="Times New Roman" w:hAnsi="Times New Roman" w:cs="Times New Roman"/>
                <w:b/>
                <w:bCs/>
                <w:i/>
                <w:iCs/>
                <w:color w:val="000000"/>
                <w:sz w:val="18"/>
                <w:szCs w:val="18"/>
                <w:lang w:eastAsia="ru-RU"/>
              </w:rPr>
              <w:t>Муніципальн</w:t>
            </w:r>
            <w:r w:rsidR="00F62371" w:rsidRPr="00FD504B">
              <w:rPr>
                <w:rFonts w:ascii="Times New Roman" w:eastAsia="Times New Roman" w:hAnsi="Times New Roman" w:cs="Times New Roman"/>
                <w:b/>
                <w:bCs/>
                <w:i/>
                <w:iCs/>
                <w:color w:val="000000"/>
                <w:sz w:val="18"/>
                <w:szCs w:val="18"/>
                <w:lang w:eastAsia="ru-RU"/>
              </w:rPr>
              <w:t xml:space="preserve">е вуличне освітлення </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6.1.</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Поширення в місті автоматизованої системи кер</w:t>
            </w:r>
            <w:r w:rsidRPr="00FD504B">
              <w:rPr>
                <w:rFonts w:ascii="Times New Roman" w:eastAsia="Times New Roman" w:hAnsi="Times New Roman" w:cs="Times New Roman"/>
                <w:color w:val="000000"/>
                <w:sz w:val="18"/>
                <w:szCs w:val="18"/>
                <w:lang w:eastAsia="ru-RU"/>
              </w:rPr>
              <w:t>у</w:t>
            </w:r>
            <w:r w:rsidRPr="00FD504B">
              <w:rPr>
                <w:rFonts w:ascii="Times New Roman" w:eastAsia="Times New Roman" w:hAnsi="Times New Roman" w:cs="Times New Roman"/>
                <w:color w:val="000000"/>
                <w:sz w:val="18"/>
                <w:szCs w:val="18"/>
                <w:lang w:eastAsia="ru-RU"/>
              </w:rPr>
              <w:t>вання зовнішнім освітленням</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4 067,2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2 033,6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2 033,6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6.2.</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Капітальний ремонт вуличного освітлення шляхом установлення світильників на основі світлодіодних технологій</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4 389,5</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2 194,8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2 194,8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4 228,4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4 228,4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VII</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 xml:space="preserve">Система водопостачання та водовідведення  </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7.1.</w:t>
            </w:r>
          </w:p>
        </w:tc>
        <w:tc>
          <w:tcPr>
            <w:tcW w:w="0" w:type="auto"/>
            <w:tcBorders>
              <w:top w:val="nil"/>
              <w:left w:val="nil"/>
              <w:bottom w:val="single" w:sz="4" w:space="0" w:color="auto"/>
              <w:right w:val="single" w:sz="4" w:space="0" w:color="auto"/>
            </w:tcBorders>
            <w:shd w:val="clear" w:color="auto" w:fill="auto"/>
            <w:vAlign w:val="bottom"/>
            <w:hideMark/>
          </w:tcPr>
          <w:p w:rsidR="00F62371" w:rsidRPr="00E55B25" w:rsidRDefault="00E00A14" w:rsidP="00E00A14">
            <w:pPr>
              <w:spacing w:after="0" w:line="240" w:lineRule="auto"/>
              <w:rPr>
                <w:rFonts w:ascii="Times New Roman" w:eastAsia="Times New Roman" w:hAnsi="Times New Roman" w:cs="Times New Roman"/>
                <w:color w:val="000000"/>
                <w:spacing w:val="-6"/>
                <w:sz w:val="18"/>
                <w:szCs w:val="18"/>
                <w:lang w:eastAsia="ru-RU"/>
              </w:rPr>
            </w:pPr>
            <w:r w:rsidRPr="00E55B25">
              <w:rPr>
                <w:rFonts w:ascii="Times New Roman" w:eastAsia="Times New Roman" w:hAnsi="Times New Roman" w:cs="Times New Roman"/>
                <w:color w:val="000000"/>
                <w:spacing w:val="-6"/>
                <w:sz w:val="18"/>
                <w:szCs w:val="18"/>
                <w:lang w:eastAsia="ru-RU"/>
              </w:rPr>
              <w:t>Технічне переоснащення наявних</w:t>
            </w:r>
            <w:r w:rsidR="00F62371" w:rsidRPr="00E55B25">
              <w:rPr>
                <w:rFonts w:ascii="Times New Roman" w:eastAsia="Times New Roman" w:hAnsi="Times New Roman" w:cs="Times New Roman"/>
                <w:color w:val="000000"/>
                <w:spacing w:val="-6"/>
                <w:sz w:val="18"/>
                <w:szCs w:val="18"/>
                <w:lang w:eastAsia="ru-RU"/>
              </w:rPr>
              <w:t xml:space="preserve"> морально </w:t>
            </w:r>
            <w:r w:rsidRPr="00E55B25">
              <w:rPr>
                <w:rFonts w:ascii="Times New Roman" w:eastAsia="Times New Roman" w:hAnsi="Times New Roman" w:cs="Times New Roman"/>
                <w:color w:val="000000"/>
                <w:spacing w:val="-6"/>
                <w:sz w:val="18"/>
                <w:szCs w:val="18"/>
                <w:lang w:eastAsia="ru-RU"/>
              </w:rPr>
              <w:t xml:space="preserve">й </w:t>
            </w:r>
            <w:r w:rsidR="00F62371" w:rsidRPr="00E55B25">
              <w:rPr>
                <w:rFonts w:ascii="Times New Roman" w:eastAsia="Times New Roman" w:hAnsi="Times New Roman" w:cs="Times New Roman"/>
                <w:color w:val="000000"/>
                <w:spacing w:val="-6"/>
                <w:sz w:val="18"/>
                <w:szCs w:val="18"/>
                <w:lang w:eastAsia="ru-RU"/>
              </w:rPr>
              <w:t>фізично застарілих схем управління електроприводами насосних агрегатів водопровідних насосних станцій (ВНС-17, ВНС-ВНС-17, ВНС-18, ВНС-28, ВНС-38, ВНС-48, ВНС-56, ВНС-59, ВНС-61, ВНС-65, ВНС-70, ВНС-72, ВНС-73, ВНС-74, ВНС-75, ВНС-76)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3 456,7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1 728,3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1 728,3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7.2.</w:t>
            </w:r>
          </w:p>
        </w:tc>
        <w:tc>
          <w:tcPr>
            <w:tcW w:w="0" w:type="auto"/>
            <w:tcBorders>
              <w:top w:val="nil"/>
              <w:left w:val="nil"/>
              <w:bottom w:val="single" w:sz="4" w:space="0" w:color="auto"/>
              <w:right w:val="single" w:sz="4" w:space="0" w:color="auto"/>
            </w:tcBorders>
            <w:shd w:val="clear" w:color="auto" w:fill="auto"/>
            <w:vAlign w:val="bottom"/>
            <w:hideMark/>
          </w:tcPr>
          <w:p w:rsidR="00F62371" w:rsidRPr="00E55B25" w:rsidRDefault="00F62371" w:rsidP="00F62371">
            <w:pPr>
              <w:spacing w:after="0" w:line="240" w:lineRule="auto"/>
              <w:rPr>
                <w:rFonts w:ascii="Times New Roman" w:eastAsia="Times New Roman" w:hAnsi="Times New Roman" w:cs="Times New Roman"/>
                <w:color w:val="000000"/>
                <w:spacing w:val="-6"/>
                <w:sz w:val="18"/>
                <w:szCs w:val="18"/>
                <w:lang w:eastAsia="ru-RU"/>
              </w:rPr>
            </w:pPr>
            <w:r w:rsidRPr="00E55B25">
              <w:rPr>
                <w:rFonts w:ascii="Times New Roman" w:eastAsia="Times New Roman" w:hAnsi="Times New Roman" w:cs="Times New Roman"/>
                <w:color w:val="000000"/>
                <w:spacing w:val="-6"/>
                <w:sz w:val="18"/>
                <w:szCs w:val="18"/>
                <w:lang w:eastAsia="ru-RU"/>
              </w:rPr>
              <w:t>Реконструкція водо</w:t>
            </w:r>
            <w:r w:rsidR="00E00A14" w:rsidRPr="00E55B25">
              <w:rPr>
                <w:rFonts w:ascii="Times New Roman" w:eastAsia="Times New Roman" w:hAnsi="Times New Roman" w:cs="Times New Roman"/>
                <w:color w:val="000000"/>
                <w:spacing w:val="-6"/>
                <w:sz w:val="18"/>
                <w:szCs w:val="18"/>
                <w:lang w:eastAsia="ru-RU"/>
              </w:rPr>
              <w:t>провідної насосної станції №1 ПАТ "Кривбасводоканал" (у</w:t>
            </w:r>
            <w:r w:rsidRPr="00E55B25">
              <w:rPr>
                <w:rFonts w:ascii="Times New Roman" w:eastAsia="Times New Roman" w:hAnsi="Times New Roman" w:cs="Times New Roman"/>
                <w:color w:val="000000"/>
                <w:spacing w:val="-6"/>
                <w:sz w:val="18"/>
                <w:szCs w:val="18"/>
                <w:lang w:eastAsia="ru-RU"/>
              </w:rPr>
              <w:t>становлення</w:t>
            </w:r>
            <w:r w:rsidR="00E00A14" w:rsidRPr="00E55B25">
              <w:rPr>
                <w:rFonts w:ascii="Times New Roman" w:eastAsia="Times New Roman" w:hAnsi="Times New Roman" w:cs="Times New Roman"/>
                <w:color w:val="000000"/>
                <w:spacing w:val="-6"/>
                <w:sz w:val="18"/>
                <w:szCs w:val="18"/>
                <w:lang w:eastAsia="ru-RU"/>
              </w:rPr>
              <w:t xml:space="preserve"> частотного перетв</w:t>
            </w:r>
            <w:r w:rsidR="00E00A14" w:rsidRPr="00E55B25">
              <w:rPr>
                <w:rFonts w:ascii="Times New Roman" w:eastAsia="Times New Roman" w:hAnsi="Times New Roman" w:cs="Times New Roman"/>
                <w:color w:val="000000"/>
                <w:spacing w:val="-6"/>
                <w:sz w:val="18"/>
                <w:szCs w:val="18"/>
                <w:lang w:eastAsia="ru-RU"/>
              </w:rPr>
              <w:t>о</w:t>
            </w:r>
            <w:r w:rsidR="00E00A14" w:rsidRPr="00E55B25">
              <w:rPr>
                <w:rFonts w:ascii="Times New Roman" w:eastAsia="Times New Roman" w:hAnsi="Times New Roman" w:cs="Times New Roman"/>
                <w:color w:val="000000"/>
                <w:spacing w:val="-6"/>
                <w:sz w:val="18"/>
                <w:szCs w:val="18"/>
                <w:lang w:eastAsia="ru-RU"/>
              </w:rPr>
              <w:t>рювача, заміна двох трансформаторів 6/0,4кВ та дво</w:t>
            </w:r>
            <w:r w:rsidRPr="00E55B25">
              <w:rPr>
                <w:rFonts w:ascii="Times New Roman" w:eastAsia="Times New Roman" w:hAnsi="Times New Roman" w:cs="Times New Roman"/>
                <w:color w:val="000000"/>
                <w:spacing w:val="-6"/>
                <w:sz w:val="18"/>
                <w:szCs w:val="18"/>
                <w:lang w:eastAsia="ru-RU"/>
              </w:rPr>
              <w:t>х електродвигунів н/</w:t>
            </w:r>
            <w:proofErr w:type="spellStart"/>
            <w:r w:rsidRPr="00E55B25">
              <w:rPr>
                <w:rFonts w:ascii="Times New Roman" w:eastAsia="Times New Roman" w:hAnsi="Times New Roman" w:cs="Times New Roman"/>
                <w:color w:val="000000"/>
                <w:spacing w:val="-6"/>
                <w:sz w:val="18"/>
                <w:szCs w:val="18"/>
                <w:lang w:eastAsia="ru-RU"/>
              </w:rPr>
              <w:t>агр</w:t>
            </w:r>
            <w:proofErr w:type="spellEnd"/>
            <w:r w:rsidRPr="00E55B25">
              <w:rPr>
                <w:rFonts w:ascii="Times New Roman" w:eastAsia="Times New Roman" w:hAnsi="Times New Roman" w:cs="Times New Roman"/>
                <w:color w:val="000000"/>
                <w:spacing w:val="-6"/>
                <w:sz w:val="18"/>
                <w:szCs w:val="18"/>
                <w:lang w:eastAsia="ru-RU"/>
              </w:rPr>
              <w:t>. 6кВ на електродвигуни 0,4кВ)</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3 809,2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3 809,2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3 809,2</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7.3.</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E00A14" w:rsidP="00F62371">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Технічне переоснащення наявних морально й</w:t>
            </w:r>
            <w:r w:rsidR="00F62371" w:rsidRPr="00FD504B">
              <w:rPr>
                <w:rFonts w:ascii="Times New Roman" w:eastAsia="Times New Roman" w:hAnsi="Times New Roman" w:cs="Times New Roman"/>
                <w:color w:val="000000"/>
                <w:sz w:val="18"/>
                <w:szCs w:val="18"/>
                <w:lang w:eastAsia="ru-RU"/>
              </w:rPr>
              <w:t xml:space="preserve"> фіз</w:t>
            </w:r>
            <w:r w:rsidR="00F62371" w:rsidRPr="00FD504B">
              <w:rPr>
                <w:rFonts w:ascii="Times New Roman" w:eastAsia="Times New Roman" w:hAnsi="Times New Roman" w:cs="Times New Roman"/>
                <w:color w:val="000000"/>
                <w:sz w:val="18"/>
                <w:szCs w:val="18"/>
                <w:lang w:eastAsia="ru-RU"/>
              </w:rPr>
              <w:t>и</w:t>
            </w:r>
            <w:r w:rsidR="00F62371" w:rsidRPr="00FD504B">
              <w:rPr>
                <w:rFonts w:ascii="Times New Roman" w:eastAsia="Times New Roman" w:hAnsi="Times New Roman" w:cs="Times New Roman"/>
                <w:color w:val="000000"/>
                <w:sz w:val="18"/>
                <w:szCs w:val="18"/>
                <w:lang w:eastAsia="ru-RU"/>
              </w:rPr>
              <w:t xml:space="preserve">чно застарілих схем управління електроприводами насосних агрегатів каналізаційних насосних станцій </w:t>
            </w:r>
            <w:r w:rsidR="00030DD1">
              <w:rPr>
                <w:rFonts w:ascii="Times New Roman" w:eastAsia="Times New Roman" w:hAnsi="Times New Roman" w:cs="Times New Roman"/>
                <w:color w:val="000000"/>
                <w:sz w:val="18"/>
                <w:szCs w:val="18"/>
                <w:lang w:eastAsia="ru-RU"/>
              </w:rPr>
              <w:t>(КНС-32, КНС-45, КНС-63, КНС-69,</w:t>
            </w:r>
            <w:r w:rsidR="00F62371" w:rsidRPr="00FD504B">
              <w:rPr>
                <w:rFonts w:ascii="Times New Roman" w:eastAsia="Times New Roman" w:hAnsi="Times New Roman" w:cs="Times New Roman"/>
                <w:color w:val="000000"/>
                <w:sz w:val="18"/>
                <w:szCs w:val="18"/>
                <w:lang w:eastAsia="ru-RU"/>
              </w:rPr>
              <w:t xml:space="preserve"> КНС-90)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1 811,3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1 811,3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1 811,3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7.4.</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 xml:space="preserve">Технічне переоснащення каналізаційних насосних </w:t>
            </w:r>
            <w:r w:rsidRPr="00FD504B">
              <w:rPr>
                <w:rFonts w:ascii="Times New Roman" w:eastAsia="Times New Roman" w:hAnsi="Times New Roman" w:cs="Times New Roman"/>
                <w:color w:val="000000"/>
                <w:sz w:val="18"/>
                <w:szCs w:val="18"/>
                <w:lang w:eastAsia="ru-RU"/>
              </w:rPr>
              <w:lastRenderedPageBreak/>
              <w:t>станцій (КНС-1, КНС-7, КНС-8, КНС-10,. КНС-11, КНС-56, КНС-57)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lastRenderedPageBreak/>
              <w:t>19 128,1</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19 128,1</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3 825,6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3 825,6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3 825,6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3 825,6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3 825,6</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lastRenderedPageBreak/>
              <w:t>7.5.</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Реконструкція центральної станції аерації</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21 717,0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21 717,0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2 171,7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8 686,8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8 686,8</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2 171,7</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FD504B">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7.6.</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030DD1" w:rsidP="00F62371">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Проект водних послуг </w:t>
            </w:r>
            <w:proofErr w:type="spellStart"/>
            <w:r>
              <w:rPr>
                <w:rFonts w:ascii="Times New Roman" w:eastAsia="Times New Roman" w:hAnsi="Times New Roman" w:cs="Times New Roman"/>
                <w:color w:val="000000"/>
                <w:sz w:val="18"/>
                <w:szCs w:val="18"/>
                <w:lang w:eastAsia="ru-RU"/>
              </w:rPr>
              <w:t>Кривбасу</w:t>
            </w:r>
            <w:r w:rsidRPr="00FD504B">
              <w:rPr>
                <w:rFonts w:ascii="Times New Roman" w:eastAsia="Times New Roman" w:hAnsi="Times New Roman" w:cs="Times New Roman"/>
                <w:color w:val="000000"/>
                <w:sz w:val="18"/>
                <w:szCs w:val="18"/>
                <w:lang w:eastAsia="ru-RU"/>
              </w:rPr>
              <w:t>"</w:t>
            </w:r>
            <w:r w:rsidR="00F62371" w:rsidRPr="00FD504B">
              <w:rPr>
                <w:rFonts w:ascii="Times New Roman" w:eastAsia="Times New Roman" w:hAnsi="Times New Roman" w:cs="Times New Roman"/>
                <w:color w:val="000000"/>
                <w:sz w:val="18"/>
                <w:szCs w:val="18"/>
                <w:lang w:eastAsia="ru-RU"/>
              </w:rPr>
              <w:t>Пріоритетні</w:t>
            </w:r>
            <w:proofErr w:type="spellEnd"/>
            <w:r w:rsidR="00F62371" w:rsidRPr="00FD504B">
              <w:rPr>
                <w:rFonts w:ascii="Times New Roman" w:eastAsia="Times New Roman" w:hAnsi="Times New Roman" w:cs="Times New Roman"/>
                <w:color w:val="000000"/>
                <w:sz w:val="18"/>
                <w:szCs w:val="18"/>
                <w:lang w:eastAsia="ru-RU"/>
              </w:rPr>
              <w:t xml:space="preserve"> дії та інвестиції</w:t>
            </w:r>
            <w:r w:rsidRPr="00FD504B">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300 000,0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300 000,0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30 000,0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75 000,0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150 000,0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45 000,0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349 922,3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349 922,3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31 728,3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86 174,4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155 997,3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57 512,4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12 512,4</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F62371">
            <w:pPr>
              <w:spacing w:after="0" w:line="240" w:lineRule="auto"/>
              <w:jc w:val="right"/>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5 997,3</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71" w:rsidRPr="006A5FD6" w:rsidRDefault="00F62371" w:rsidP="008C30BD">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r>
      <w:tr w:rsidR="00F62371" w:rsidRPr="00FD504B" w:rsidTr="00F62371">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62371" w:rsidRPr="00FD504B" w:rsidRDefault="00A25281" w:rsidP="00F62371">
            <w:pPr>
              <w:spacing w:after="0" w:line="240" w:lineRule="auto"/>
              <w:jc w:val="center"/>
              <w:rPr>
                <w:rFonts w:ascii="Times New Roman" w:eastAsia="Times New Roman" w:hAnsi="Times New Roman" w:cs="Times New Roman"/>
                <w:b/>
                <w:bCs/>
                <w:i/>
                <w:iCs/>
                <w:color w:val="000000"/>
                <w:sz w:val="18"/>
                <w:szCs w:val="18"/>
                <w:lang w:eastAsia="ru-RU"/>
              </w:rPr>
            </w:pPr>
            <w:r>
              <w:rPr>
                <w:rFonts w:ascii="Times New Roman" w:eastAsia="Times New Roman" w:hAnsi="Times New Roman" w:cs="Times New Roman"/>
                <w:b/>
                <w:bCs/>
                <w:i/>
                <w:iCs/>
                <w:color w:val="000000"/>
                <w:sz w:val="18"/>
                <w:szCs w:val="18"/>
                <w:lang w:val="en-US" w:eastAsia="ru-RU"/>
              </w:rPr>
              <w:t>VIII</w:t>
            </w:r>
            <w:r w:rsidR="00E06A22">
              <w:rPr>
                <w:rFonts w:ascii="Times New Roman" w:eastAsia="Times New Roman" w:hAnsi="Times New Roman" w:cs="Times New Roman"/>
                <w:b/>
                <w:bCs/>
                <w:i/>
                <w:iCs/>
                <w:color w:val="000000"/>
                <w:sz w:val="18"/>
                <w:szCs w:val="18"/>
                <w:lang w:eastAsia="ru-RU"/>
              </w:rPr>
              <w:t>.</w:t>
            </w:r>
            <w:r w:rsidR="00F62371" w:rsidRPr="00FD504B">
              <w:rPr>
                <w:rFonts w:ascii="Times New Roman" w:eastAsia="Times New Roman" w:hAnsi="Times New Roman" w:cs="Times New Roman"/>
                <w:b/>
                <w:bCs/>
                <w:i/>
                <w:iCs/>
                <w:color w:val="000000"/>
                <w:sz w:val="18"/>
                <w:szCs w:val="18"/>
                <w:lang w:eastAsia="ru-RU"/>
              </w:rPr>
              <w:t>Транспорт</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8.1.</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A25281" w:rsidP="00F62371">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У</w:t>
            </w:r>
            <w:r w:rsidR="00F62371" w:rsidRPr="00FD504B">
              <w:rPr>
                <w:rFonts w:ascii="Times New Roman" w:eastAsia="Times New Roman" w:hAnsi="Times New Roman" w:cs="Times New Roman"/>
                <w:color w:val="000000"/>
                <w:sz w:val="18"/>
                <w:szCs w:val="18"/>
                <w:lang w:eastAsia="ru-RU"/>
              </w:rPr>
              <w:t>провадження системи обліку електроенергії на тягу трамваїв</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1 006,5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1 006,5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000000"/>
                <w:sz w:val="16"/>
                <w:szCs w:val="16"/>
                <w:lang w:eastAsia="ru-RU"/>
              </w:rPr>
            </w:pPr>
            <w:r w:rsidRPr="006A5FD6">
              <w:rPr>
                <w:rFonts w:ascii="Times New Roman" w:eastAsia="Times New Roman" w:hAnsi="Times New Roman" w:cs="Times New Roman"/>
                <w:color w:val="000000"/>
                <w:sz w:val="16"/>
                <w:szCs w:val="16"/>
                <w:lang w:eastAsia="ru-RU"/>
              </w:rPr>
              <w:t>503,3</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503,3</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8.2.</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F62371"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Переведення рухомого складу міських пасажирс</w:t>
            </w:r>
            <w:r w:rsidRPr="00FD504B">
              <w:rPr>
                <w:rFonts w:ascii="Times New Roman" w:eastAsia="Times New Roman" w:hAnsi="Times New Roman" w:cs="Times New Roman"/>
                <w:color w:val="000000"/>
                <w:sz w:val="18"/>
                <w:szCs w:val="18"/>
                <w:lang w:eastAsia="ru-RU"/>
              </w:rPr>
              <w:t>ь</w:t>
            </w:r>
            <w:r w:rsidRPr="00FD504B">
              <w:rPr>
                <w:rFonts w:ascii="Times New Roman" w:eastAsia="Times New Roman" w:hAnsi="Times New Roman" w:cs="Times New Roman"/>
                <w:color w:val="000000"/>
                <w:sz w:val="18"/>
                <w:szCs w:val="18"/>
                <w:lang w:eastAsia="ru-RU"/>
              </w:rPr>
              <w:t xml:space="preserve">ких автобусів на </w:t>
            </w:r>
            <w:proofErr w:type="spellStart"/>
            <w:r w:rsidRPr="00FD504B">
              <w:rPr>
                <w:rFonts w:ascii="Times New Roman" w:eastAsia="Times New Roman" w:hAnsi="Times New Roman" w:cs="Times New Roman"/>
                <w:color w:val="000000"/>
                <w:sz w:val="18"/>
                <w:szCs w:val="18"/>
                <w:lang w:eastAsia="ru-RU"/>
              </w:rPr>
              <w:t>біодизельне</w:t>
            </w:r>
            <w:proofErr w:type="spellEnd"/>
            <w:r w:rsidRPr="00FD504B">
              <w:rPr>
                <w:rFonts w:ascii="Times New Roman" w:eastAsia="Times New Roman" w:hAnsi="Times New Roman" w:cs="Times New Roman"/>
                <w:color w:val="000000"/>
                <w:sz w:val="18"/>
                <w:szCs w:val="18"/>
                <w:lang w:eastAsia="ru-RU"/>
              </w:rPr>
              <w:t xml:space="preserve"> паливо</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71" w:rsidRPr="00FD504B" w:rsidRDefault="00F62371" w:rsidP="00F62371">
            <w:pPr>
              <w:spacing w:after="0" w:line="240" w:lineRule="auto"/>
              <w:jc w:val="center"/>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8.3.</w:t>
            </w:r>
          </w:p>
        </w:tc>
        <w:tc>
          <w:tcPr>
            <w:tcW w:w="0" w:type="auto"/>
            <w:tcBorders>
              <w:top w:val="nil"/>
              <w:left w:val="nil"/>
              <w:bottom w:val="single" w:sz="4" w:space="0" w:color="auto"/>
              <w:right w:val="single" w:sz="4" w:space="0" w:color="auto"/>
            </w:tcBorders>
            <w:shd w:val="clear" w:color="auto" w:fill="auto"/>
            <w:vAlign w:val="bottom"/>
            <w:hideMark/>
          </w:tcPr>
          <w:p w:rsidR="00F62371" w:rsidRPr="00FD504B" w:rsidRDefault="00BE0B2A" w:rsidP="00F62371">
            <w:pPr>
              <w:spacing w:after="0" w:line="240" w:lineRule="auto"/>
              <w:rPr>
                <w:rFonts w:ascii="Times New Roman" w:eastAsia="Times New Roman" w:hAnsi="Times New Roman" w:cs="Times New Roman"/>
                <w:color w:val="000000"/>
                <w:sz w:val="18"/>
                <w:szCs w:val="18"/>
                <w:lang w:eastAsia="ru-RU"/>
              </w:rPr>
            </w:pPr>
            <w:r w:rsidRPr="00FD504B">
              <w:rPr>
                <w:rFonts w:ascii="Times New Roman" w:eastAsia="Times New Roman" w:hAnsi="Times New Roman" w:cs="Times New Roman"/>
                <w:color w:val="000000"/>
                <w:sz w:val="18"/>
                <w:szCs w:val="18"/>
                <w:lang w:eastAsia="ru-RU"/>
              </w:rPr>
              <w:t>Оновлення тролейбусного парку</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344 206,0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344 206,0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137 682,4</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sz w:val="16"/>
                <w:szCs w:val="16"/>
                <w:lang w:eastAsia="ru-RU"/>
              </w:rPr>
            </w:pPr>
            <w:r w:rsidRPr="006A5FD6">
              <w:rPr>
                <w:rFonts w:ascii="Times New Roman" w:eastAsia="Times New Roman" w:hAnsi="Times New Roman" w:cs="Times New Roman"/>
                <w:sz w:val="16"/>
                <w:szCs w:val="16"/>
                <w:lang w:eastAsia="ru-RU"/>
              </w:rPr>
              <w:t>206 523,6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color w:val="FFFFFF"/>
                <w:sz w:val="16"/>
                <w:szCs w:val="16"/>
                <w:lang w:eastAsia="ru-RU"/>
              </w:rPr>
            </w:pPr>
            <w:r w:rsidRPr="006A5FD6">
              <w:rPr>
                <w:rFonts w:ascii="Times New Roman" w:eastAsia="Times New Roman" w:hAnsi="Times New Roman" w:cs="Times New Roman"/>
                <w:color w:val="FFFFFF"/>
                <w:sz w:val="16"/>
                <w:szCs w:val="16"/>
                <w:lang w:eastAsia="ru-RU"/>
              </w:rPr>
              <w:t>0,0</w:t>
            </w:r>
          </w:p>
        </w:tc>
      </w:tr>
      <w:tr w:rsidR="00F62371"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Разом </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345 212,5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345 212,5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138 185,7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207 026,9</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FFFFFF"/>
                <w:sz w:val="16"/>
                <w:szCs w:val="16"/>
                <w:lang w:eastAsia="ru-RU"/>
              </w:rPr>
            </w:pPr>
            <w:r w:rsidRPr="006A5FD6">
              <w:rPr>
                <w:rFonts w:ascii="Times New Roman" w:eastAsia="Times New Roman" w:hAnsi="Times New Roman" w:cs="Times New Roman"/>
                <w:b/>
                <w:bCs/>
                <w:iCs/>
                <w:color w:val="FFFFFF"/>
                <w:sz w:val="16"/>
                <w:szCs w:val="16"/>
                <w:lang w:eastAsia="ru-RU"/>
              </w:rPr>
              <w:t>0,0</w:t>
            </w:r>
          </w:p>
        </w:tc>
      </w:tr>
      <w:tr w:rsidR="00F62371" w:rsidRPr="00FD504B" w:rsidTr="006769C7">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8"/>
                <w:szCs w:val="18"/>
                <w:lang w:eastAsia="ru-RU"/>
              </w:rPr>
            </w:pPr>
            <w:r w:rsidRPr="00FD504B">
              <w:rPr>
                <w:rFonts w:ascii="Times New Roman" w:eastAsia="Times New Roman" w:hAnsi="Times New Roman" w:cs="Times New Roman"/>
                <w:b/>
                <w:bCs/>
                <w:color w:val="000000"/>
                <w:sz w:val="18"/>
                <w:szCs w:val="18"/>
                <w:lang w:eastAsia="ru-RU"/>
              </w:rPr>
              <w:t>Загальні обсяги фінансування ПДСЕР</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6 219 289,5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6 219 289,5</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12 601,0</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750 371,7</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1 578 412,3</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1 541 553,8</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707 415,2</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713 975,6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451 650,6</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233 495,4</w:t>
            </w:r>
          </w:p>
        </w:tc>
        <w:tc>
          <w:tcPr>
            <w:tcW w:w="0" w:type="auto"/>
            <w:tcBorders>
              <w:top w:val="nil"/>
              <w:left w:val="nil"/>
              <w:bottom w:val="single" w:sz="4" w:space="0" w:color="auto"/>
              <w:right w:val="single" w:sz="4" w:space="0" w:color="auto"/>
            </w:tcBorders>
            <w:shd w:val="clear" w:color="auto" w:fill="auto"/>
            <w:noWrap/>
            <w:vAlign w:val="center"/>
            <w:hideMark/>
          </w:tcPr>
          <w:p w:rsidR="00F62371" w:rsidRPr="006A5FD6" w:rsidRDefault="00F62371" w:rsidP="006A5FD6">
            <w:pPr>
              <w:spacing w:after="0" w:line="240" w:lineRule="auto"/>
              <w:jc w:val="center"/>
              <w:rPr>
                <w:rFonts w:ascii="Times New Roman" w:eastAsia="Times New Roman" w:hAnsi="Times New Roman" w:cs="Times New Roman"/>
                <w:b/>
                <w:bCs/>
                <w:iCs/>
                <w:color w:val="000000"/>
                <w:sz w:val="16"/>
                <w:szCs w:val="16"/>
                <w:lang w:eastAsia="ru-RU"/>
              </w:rPr>
            </w:pPr>
            <w:r w:rsidRPr="006A5FD6">
              <w:rPr>
                <w:rFonts w:ascii="Times New Roman" w:eastAsia="Times New Roman" w:hAnsi="Times New Roman" w:cs="Times New Roman"/>
                <w:b/>
                <w:bCs/>
                <w:iCs/>
                <w:color w:val="000000"/>
                <w:sz w:val="16"/>
                <w:szCs w:val="16"/>
                <w:lang w:eastAsia="ru-RU"/>
              </w:rPr>
              <w:t>229 813,9</w:t>
            </w:r>
          </w:p>
        </w:tc>
      </w:tr>
      <w:tr w:rsidR="00272AB0" w:rsidRPr="00FD504B" w:rsidTr="006769C7">
        <w:tc>
          <w:tcPr>
            <w:tcW w:w="0" w:type="auto"/>
            <w:tcBorders>
              <w:top w:val="single" w:sz="4" w:space="0" w:color="auto"/>
              <w:left w:val="single" w:sz="4" w:space="0" w:color="auto"/>
              <w:bottom w:val="single" w:sz="4" w:space="0" w:color="auto"/>
            </w:tcBorders>
            <w:shd w:val="clear" w:color="auto" w:fill="808080" w:themeFill="background1" w:themeFillShade="80"/>
            <w:noWrap/>
            <w:vAlign w:val="bottom"/>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bottom"/>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000000"/>
                <w:sz w:val="16"/>
                <w:szCs w:val="16"/>
                <w:lang w:eastAsia="ru-RU"/>
              </w:rPr>
            </w:pPr>
            <w:r w:rsidRPr="00FD504B">
              <w:rPr>
                <w:rFonts w:ascii="Times New Roman" w:eastAsia="Times New Roman" w:hAnsi="Times New Roman" w:cs="Times New Roman"/>
                <w:b/>
                <w:bCs/>
                <w:i/>
                <w:iCs/>
                <w:color w:val="00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c>
          <w:tcPr>
            <w:tcW w:w="0" w:type="auto"/>
            <w:tcBorders>
              <w:top w:val="single" w:sz="4" w:space="0" w:color="auto"/>
              <w:bottom w:val="single" w:sz="4" w:space="0" w:color="auto"/>
              <w:right w:val="single" w:sz="4" w:space="0" w:color="auto"/>
            </w:tcBorders>
            <w:shd w:val="clear" w:color="auto" w:fill="808080" w:themeFill="background1" w:themeFillShade="80"/>
            <w:noWrap/>
            <w:vAlign w:val="center"/>
            <w:hideMark/>
          </w:tcPr>
          <w:p w:rsidR="00F62371" w:rsidRPr="00FD504B" w:rsidRDefault="00F62371" w:rsidP="00F62371">
            <w:pPr>
              <w:spacing w:after="0" w:line="240" w:lineRule="auto"/>
              <w:jc w:val="right"/>
              <w:rPr>
                <w:rFonts w:ascii="Times New Roman" w:eastAsia="Times New Roman" w:hAnsi="Times New Roman" w:cs="Times New Roman"/>
                <w:b/>
                <w:bCs/>
                <w:i/>
                <w:iCs/>
                <w:color w:val="FF0000"/>
                <w:sz w:val="16"/>
                <w:szCs w:val="16"/>
                <w:lang w:eastAsia="ru-RU"/>
              </w:rPr>
            </w:pPr>
            <w:r w:rsidRPr="00FD504B">
              <w:rPr>
                <w:rFonts w:ascii="Times New Roman" w:eastAsia="Times New Roman" w:hAnsi="Times New Roman" w:cs="Times New Roman"/>
                <w:b/>
                <w:bCs/>
                <w:i/>
                <w:iCs/>
                <w:color w:val="FF0000"/>
                <w:sz w:val="16"/>
                <w:szCs w:val="16"/>
                <w:lang w:eastAsia="ru-RU"/>
              </w:rPr>
              <w:t> </w:t>
            </w:r>
          </w:p>
        </w:tc>
      </w:tr>
      <w:tr w:rsidR="00F62371" w:rsidRPr="00FD504B" w:rsidTr="006769C7">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F62371" w:rsidRPr="00FD504B" w:rsidRDefault="00F62371" w:rsidP="00F62371">
            <w:pPr>
              <w:spacing w:after="0" w:line="240" w:lineRule="auto"/>
              <w:jc w:val="center"/>
              <w:rPr>
                <w:rFonts w:ascii="Times New Roman" w:eastAsia="Times New Roman" w:hAnsi="Times New Roman" w:cs="Times New Roman"/>
                <w:b/>
                <w:bCs/>
                <w:i/>
                <w:iCs/>
                <w:color w:val="000000"/>
                <w:sz w:val="18"/>
                <w:szCs w:val="18"/>
                <w:lang w:eastAsia="ru-RU"/>
              </w:rPr>
            </w:pPr>
            <w:r w:rsidRPr="00FD504B">
              <w:rPr>
                <w:rFonts w:ascii="Times New Roman" w:eastAsia="Times New Roman" w:hAnsi="Times New Roman" w:cs="Times New Roman"/>
                <w:b/>
                <w:bCs/>
                <w:i/>
                <w:iCs/>
                <w:color w:val="000000"/>
                <w:sz w:val="18"/>
                <w:szCs w:val="18"/>
                <w:lang w:eastAsia="ru-RU"/>
              </w:rPr>
              <w:t xml:space="preserve">Джерела фінансування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5B3D7"/>
            <w:vAlign w:val="bottom"/>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Питома  вага,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 xml:space="preserve">Разом </w:t>
            </w:r>
          </w:p>
        </w:tc>
        <w:tc>
          <w:tcPr>
            <w:tcW w:w="0" w:type="auto"/>
            <w:gridSpan w:val="9"/>
            <w:tcBorders>
              <w:top w:val="single" w:sz="4" w:space="0" w:color="auto"/>
              <w:left w:val="nil"/>
              <w:bottom w:val="single" w:sz="4" w:space="0" w:color="auto"/>
              <w:right w:val="single" w:sz="4" w:space="0" w:color="auto"/>
            </w:tcBorders>
            <w:shd w:val="clear" w:color="000000" w:fill="95B3D7"/>
            <w:noWrap/>
            <w:vAlign w:val="bottom"/>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FD504B">
              <w:rPr>
                <w:rFonts w:ascii="Times New Roman" w:eastAsia="Times New Roman" w:hAnsi="Times New Roman" w:cs="Times New Roman"/>
                <w:b/>
                <w:bCs/>
                <w:color w:val="000000"/>
                <w:sz w:val="16"/>
                <w:szCs w:val="16"/>
                <w:lang w:eastAsia="ru-RU"/>
              </w:rPr>
              <w:t>Пірод</w:t>
            </w:r>
            <w:proofErr w:type="spellEnd"/>
            <w:r w:rsidRPr="00FD504B">
              <w:rPr>
                <w:rFonts w:ascii="Times New Roman" w:eastAsia="Times New Roman" w:hAnsi="Times New Roman" w:cs="Times New Roman"/>
                <w:b/>
                <w:bCs/>
                <w:color w:val="000000"/>
                <w:sz w:val="16"/>
                <w:szCs w:val="16"/>
                <w:lang w:eastAsia="ru-RU"/>
              </w:rPr>
              <w:t xml:space="preserve"> фінансування </w:t>
            </w:r>
          </w:p>
        </w:tc>
      </w:tr>
      <w:tr w:rsidR="00F62371" w:rsidRPr="00FD504B" w:rsidTr="00F6237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i/>
                <w:iCs/>
                <w:color w:val="000000"/>
                <w:sz w:val="18"/>
                <w:szCs w:val="18"/>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62371" w:rsidRPr="00FD504B" w:rsidRDefault="00F62371" w:rsidP="00F62371">
            <w:pPr>
              <w:spacing w:after="0" w:line="240" w:lineRule="auto"/>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2016</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2017</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2018</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2019</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2020</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2021</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2022</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2023</w:t>
            </w:r>
          </w:p>
        </w:tc>
        <w:tc>
          <w:tcPr>
            <w:tcW w:w="0" w:type="auto"/>
            <w:tcBorders>
              <w:top w:val="nil"/>
              <w:left w:val="nil"/>
              <w:bottom w:val="single" w:sz="4" w:space="0" w:color="auto"/>
              <w:right w:val="single" w:sz="4" w:space="0" w:color="auto"/>
            </w:tcBorders>
            <w:shd w:val="clear" w:color="000000" w:fill="95B3D7"/>
            <w:vAlign w:val="center"/>
            <w:hideMark/>
          </w:tcPr>
          <w:p w:rsidR="00F62371" w:rsidRPr="00FD504B" w:rsidRDefault="00F62371" w:rsidP="00F62371">
            <w:pPr>
              <w:spacing w:after="0" w:line="240" w:lineRule="auto"/>
              <w:jc w:val="center"/>
              <w:rPr>
                <w:rFonts w:ascii="Times New Roman" w:eastAsia="Times New Roman" w:hAnsi="Times New Roman" w:cs="Times New Roman"/>
                <w:b/>
                <w:bCs/>
                <w:color w:val="000000"/>
                <w:sz w:val="16"/>
                <w:szCs w:val="16"/>
                <w:lang w:eastAsia="ru-RU"/>
              </w:rPr>
            </w:pPr>
            <w:r w:rsidRPr="00FD504B">
              <w:rPr>
                <w:rFonts w:ascii="Times New Roman" w:eastAsia="Times New Roman" w:hAnsi="Times New Roman" w:cs="Times New Roman"/>
                <w:b/>
                <w:bCs/>
                <w:color w:val="000000"/>
                <w:sz w:val="16"/>
                <w:szCs w:val="16"/>
                <w:lang w:eastAsia="ru-RU"/>
              </w:rPr>
              <w:t>2024</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A25281" w:rsidP="006769C7">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Державний бюджет, </w:t>
            </w:r>
            <w:proofErr w:type="spellStart"/>
            <w:r>
              <w:rPr>
                <w:rFonts w:ascii="Times New Roman" w:hAnsi="Times New Roman" w:cs="Times New Roman"/>
                <w:b/>
                <w:bCs/>
                <w:color w:val="000000"/>
                <w:sz w:val="18"/>
                <w:szCs w:val="18"/>
              </w:rPr>
              <w:t>у</w:t>
            </w:r>
            <w:r w:rsidR="00272AB0" w:rsidRPr="00FD504B">
              <w:rPr>
                <w:rFonts w:ascii="Times New Roman" w:hAnsi="Times New Roman" w:cs="Times New Roman"/>
                <w:b/>
                <w:bCs/>
                <w:color w:val="000000"/>
                <w:sz w:val="18"/>
                <w:szCs w:val="18"/>
              </w:rPr>
              <w:t>т.ч</w:t>
            </w:r>
            <w:proofErr w:type="spellEnd"/>
            <w:r w:rsidR="00272AB0" w:rsidRPr="00FD504B">
              <w:rPr>
                <w:rFonts w:ascii="Times New Roman" w:hAnsi="Times New Roman" w:cs="Times New Roman"/>
                <w:b/>
                <w:bCs/>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287 691,2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21 353,5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66 289,5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74 020,5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46 713,9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47 822,3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25 049,9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Кошти державного бюджету</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29 280,3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3 220,8</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F77185" w:rsidP="006769C7">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Компенсація </w:t>
            </w:r>
            <w:proofErr w:type="spellStart"/>
            <w:r>
              <w:rPr>
                <w:rFonts w:ascii="Times New Roman" w:hAnsi="Times New Roman" w:cs="Times New Roman"/>
                <w:color w:val="000000"/>
                <w:sz w:val="18"/>
                <w:szCs w:val="18"/>
              </w:rPr>
              <w:t>д</w:t>
            </w:r>
            <w:r w:rsidR="00272AB0" w:rsidRPr="00FD504B">
              <w:rPr>
                <w:rFonts w:ascii="Times New Roman" w:hAnsi="Times New Roman" w:cs="Times New Roman"/>
                <w:color w:val="000000"/>
                <w:sz w:val="18"/>
                <w:szCs w:val="18"/>
              </w:rPr>
              <w:t>ерженергоефективності</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258 410,9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16 961,4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61 897,4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69 628,4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43 493,1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44 601,5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21 829,1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b/>
                <w:bCs/>
                <w:color w:val="000000"/>
                <w:sz w:val="18"/>
                <w:szCs w:val="18"/>
              </w:rPr>
            </w:pPr>
            <w:r w:rsidRPr="00FD504B">
              <w:rPr>
                <w:rFonts w:ascii="Times New Roman" w:hAnsi="Times New Roman" w:cs="Times New Roman"/>
                <w:b/>
                <w:bCs/>
                <w:color w:val="000000"/>
                <w:sz w:val="18"/>
                <w:szCs w:val="18"/>
              </w:rPr>
              <w:t>Обласний бюджет</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0,5%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29 280,3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4 392,1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3 220,8</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A25281" w:rsidP="006769C7">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Бюджет міста Кривого Рогу</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664 787,1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240,8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84 426,0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133 505,2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120 777,2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91 926,5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87 300,7</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59 549,5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44 858,7</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42 202,4</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b/>
                <w:bCs/>
                <w:color w:val="000000"/>
                <w:sz w:val="18"/>
                <w:szCs w:val="18"/>
              </w:rPr>
            </w:pPr>
            <w:r w:rsidRPr="00FD504B">
              <w:rPr>
                <w:rFonts w:ascii="Times New Roman" w:hAnsi="Times New Roman" w:cs="Times New Roman"/>
                <w:b/>
                <w:bCs/>
                <w:color w:val="000000"/>
                <w:sz w:val="18"/>
                <w:szCs w:val="18"/>
              </w:rPr>
              <w:t>Власні кошти КП</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345 296,0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FF"/>
                <w:sz w:val="16"/>
                <w:szCs w:val="16"/>
              </w:rPr>
            </w:pPr>
            <w:r w:rsidRPr="006A5FD6">
              <w:rPr>
                <w:rFonts w:ascii="Times New Roman" w:hAnsi="Times New Roman" w:cs="Times New Roman"/>
                <w:b/>
                <w:bCs/>
                <w:color w:val="0000FF"/>
                <w:sz w:val="16"/>
                <w:szCs w:val="16"/>
              </w:rPr>
              <w:t>40 626,7</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FF"/>
                <w:sz w:val="16"/>
                <w:szCs w:val="16"/>
              </w:rPr>
            </w:pPr>
            <w:r w:rsidRPr="006A5FD6">
              <w:rPr>
                <w:rFonts w:ascii="Times New Roman" w:hAnsi="Times New Roman" w:cs="Times New Roman"/>
                <w:b/>
                <w:bCs/>
                <w:color w:val="0000FF"/>
                <w:sz w:val="16"/>
                <w:szCs w:val="16"/>
              </w:rPr>
              <w:t>116 905,8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FF"/>
                <w:sz w:val="16"/>
                <w:szCs w:val="16"/>
              </w:rPr>
            </w:pPr>
            <w:r w:rsidRPr="006A5FD6">
              <w:rPr>
                <w:rFonts w:ascii="Times New Roman" w:hAnsi="Times New Roman" w:cs="Times New Roman"/>
                <w:b/>
                <w:bCs/>
                <w:color w:val="0000FF"/>
                <w:sz w:val="16"/>
                <w:szCs w:val="16"/>
              </w:rPr>
              <w:t>115 156,2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34 322,1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23 929,8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14 355,3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A25281" w:rsidP="006769C7">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Кредити МФО , </w:t>
            </w:r>
            <w:proofErr w:type="spellStart"/>
            <w:r>
              <w:rPr>
                <w:rFonts w:ascii="Times New Roman" w:hAnsi="Times New Roman" w:cs="Times New Roman"/>
                <w:b/>
                <w:bCs/>
                <w:color w:val="000000"/>
                <w:sz w:val="18"/>
                <w:szCs w:val="18"/>
              </w:rPr>
              <w:t>у</w:t>
            </w:r>
            <w:r w:rsidR="00272AB0" w:rsidRPr="00FD504B">
              <w:rPr>
                <w:rFonts w:ascii="Times New Roman" w:hAnsi="Times New Roman" w:cs="Times New Roman"/>
                <w:b/>
                <w:bCs/>
                <w:color w:val="000000"/>
                <w:sz w:val="18"/>
                <w:szCs w:val="18"/>
              </w:rPr>
              <w:t>т.ч</w:t>
            </w:r>
            <w:proofErr w:type="spellEnd"/>
            <w:r w:rsidR="00272AB0" w:rsidRPr="00FD504B">
              <w:rPr>
                <w:rFonts w:ascii="Times New Roman" w:hAnsi="Times New Roman" w:cs="Times New Roman"/>
                <w:b/>
                <w:bCs/>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55%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3 383 707,8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473 161,1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897 968,5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812 198,6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294 094,2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307 920,1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259 720,9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169 834,8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168 809,6</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Кредит НЕФКО</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0,3%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17 247,6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9 896,1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4 663,4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sz w:val="16"/>
                <w:szCs w:val="16"/>
              </w:rPr>
            </w:pPr>
            <w:r w:rsidRPr="006A5FD6">
              <w:rPr>
                <w:rFonts w:ascii="Times New Roman" w:hAnsi="Times New Roman" w:cs="Times New Roman"/>
                <w:sz w:val="16"/>
                <w:szCs w:val="16"/>
              </w:rPr>
              <w:t>2 688,1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 xml:space="preserve">Кредити МФО </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54%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3 366 460,3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463 264,9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893 305,1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809 510,5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294 094,2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307 920,1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259 720,9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169 834,8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168 809,6</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b/>
                <w:bCs/>
                <w:color w:val="000000"/>
                <w:sz w:val="18"/>
                <w:szCs w:val="18"/>
              </w:rPr>
            </w:pPr>
            <w:r w:rsidRPr="00FD504B">
              <w:rPr>
                <w:rFonts w:ascii="Times New Roman" w:hAnsi="Times New Roman" w:cs="Times New Roman"/>
                <w:b/>
                <w:bCs/>
                <w:color w:val="000000"/>
                <w:sz w:val="18"/>
                <w:szCs w:val="18"/>
              </w:rPr>
              <w:t>Кредити комерційних банків</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971 245,6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FF"/>
                <w:sz w:val="16"/>
                <w:szCs w:val="16"/>
              </w:rPr>
            </w:pPr>
            <w:r w:rsidRPr="006A5FD6">
              <w:rPr>
                <w:rFonts w:ascii="Times New Roman" w:hAnsi="Times New Roman" w:cs="Times New Roman"/>
                <w:b/>
                <w:color w:val="0000FF"/>
                <w:sz w:val="16"/>
                <w:szCs w:val="16"/>
              </w:rPr>
              <w:t>58 335,8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FF"/>
                <w:sz w:val="16"/>
                <w:szCs w:val="16"/>
              </w:rPr>
            </w:pPr>
            <w:r w:rsidRPr="006A5FD6">
              <w:rPr>
                <w:rFonts w:ascii="Times New Roman" w:hAnsi="Times New Roman" w:cs="Times New Roman"/>
                <w:b/>
                <w:color w:val="0000FF"/>
                <w:sz w:val="16"/>
                <w:szCs w:val="16"/>
              </w:rPr>
              <w:t>201 592,9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FF"/>
                <w:sz w:val="16"/>
                <w:szCs w:val="16"/>
              </w:rPr>
            </w:pPr>
            <w:r w:rsidRPr="006A5FD6">
              <w:rPr>
                <w:rFonts w:ascii="Times New Roman" w:hAnsi="Times New Roman" w:cs="Times New Roman"/>
                <w:b/>
                <w:color w:val="0000FF"/>
                <w:sz w:val="16"/>
                <w:szCs w:val="16"/>
              </w:rPr>
              <w:t>270 700,2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00"/>
                <w:sz w:val="16"/>
                <w:szCs w:val="16"/>
              </w:rPr>
            </w:pPr>
            <w:r w:rsidRPr="006A5FD6">
              <w:rPr>
                <w:rFonts w:ascii="Times New Roman" w:hAnsi="Times New Roman" w:cs="Times New Roman"/>
                <w:b/>
                <w:color w:val="000000"/>
                <w:sz w:val="16"/>
                <w:szCs w:val="16"/>
              </w:rPr>
              <w:t>177 838,4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00"/>
                <w:sz w:val="16"/>
                <w:szCs w:val="16"/>
              </w:rPr>
            </w:pPr>
            <w:r w:rsidRPr="006A5FD6">
              <w:rPr>
                <w:rFonts w:ascii="Times New Roman" w:hAnsi="Times New Roman" w:cs="Times New Roman"/>
                <w:b/>
                <w:color w:val="000000"/>
                <w:sz w:val="16"/>
                <w:szCs w:val="16"/>
              </w:rPr>
              <w:t>196 409,1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color w:val="000000"/>
                <w:sz w:val="16"/>
                <w:szCs w:val="16"/>
              </w:rPr>
            </w:pPr>
            <w:r w:rsidRPr="006A5FD6">
              <w:rPr>
                <w:rFonts w:ascii="Times New Roman" w:hAnsi="Times New Roman" w:cs="Times New Roman"/>
                <w:b/>
                <w:color w:val="000000"/>
                <w:sz w:val="16"/>
                <w:szCs w:val="16"/>
              </w:rPr>
              <w:t>66 369,2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sz w:val="16"/>
                <w:szCs w:val="16"/>
              </w:rPr>
            </w:pPr>
            <w:r w:rsidRPr="006A5FD6">
              <w:rPr>
                <w:rFonts w:ascii="Times New Roman" w:hAnsi="Times New Roman" w:cs="Times New Roman"/>
                <w:b/>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sz w:val="16"/>
                <w:szCs w:val="16"/>
              </w:rPr>
            </w:pPr>
            <w:r w:rsidRPr="006A5FD6">
              <w:rPr>
                <w:rFonts w:ascii="Times New Roman" w:hAnsi="Times New Roman" w:cs="Times New Roman"/>
                <w:b/>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b/>
                <w:bCs/>
                <w:color w:val="000000"/>
                <w:sz w:val="18"/>
                <w:szCs w:val="18"/>
              </w:rPr>
            </w:pPr>
            <w:proofErr w:type="spellStart"/>
            <w:r w:rsidRPr="00FD504B">
              <w:rPr>
                <w:rFonts w:ascii="Times New Roman" w:hAnsi="Times New Roman" w:cs="Times New Roman"/>
                <w:b/>
                <w:bCs/>
                <w:color w:val="000000"/>
                <w:sz w:val="18"/>
                <w:szCs w:val="18"/>
              </w:rPr>
              <w:t>Гранти,технічна</w:t>
            </w:r>
            <w:proofErr w:type="spellEnd"/>
            <w:r w:rsidRPr="00FD504B">
              <w:rPr>
                <w:rFonts w:ascii="Times New Roman" w:hAnsi="Times New Roman" w:cs="Times New Roman"/>
                <w:b/>
                <w:bCs/>
                <w:color w:val="000000"/>
                <w:sz w:val="18"/>
                <w:szCs w:val="18"/>
              </w:rPr>
              <w:t xml:space="preserve"> допомога </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3,7%</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227 906,5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45 116,6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105 860,1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76 929,8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FFFFFF"/>
                <w:sz w:val="16"/>
                <w:szCs w:val="16"/>
              </w:rPr>
            </w:pPr>
            <w:r w:rsidRPr="006A5FD6">
              <w:rPr>
                <w:rFonts w:ascii="Times New Roman" w:hAnsi="Times New Roman" w:cs="Times New Roman"/>
                <w:b/>
                <w:bCs/>
                <w:color w:val="FFFFFF"/>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A25281" w:rsidP="006769C7">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Приватні інвестиції, </w:t>
            </w:r>
            <w:proofErr w:type="spellStart"/>
            <w:r>
              <w:rPr>
                <w:rFonts w:ascii="Times New Roman" w:hAnsi="Times New Roman" w:cs="Times New Roman"/>
                <w:b/>
                <w:bCs/>
                <w:color w:val="000000"/>
                <w:sz w:val="18"/>
                <w:szCs w:val="18"/>
              </w:rPr>
              <w:t>у</w:t>
            </w:r>
            <w:r w:rsidR="00272AB0" w:rsidRPr="00FD504B">
              <w:rPr>
                <w:rFonts w:ascii="Times New Roman" w:hAnsi="Times New Roman" w:cs="Times New Roman"/>
                <w:b/>
                <w:bCs/>
                <w:color w:val="000000"/>
                <w:sz w:val="18"/>
                <w:szCs w:val="18"/>
              </w:rPr>
              <w:t>т.ч</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309 374,9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22 960,1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51 898,3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67 379,3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59 299,1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47 372,6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23 385,0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12 360,2</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Приватні інвестиції</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116 432,4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14 393,8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14 393,8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13 483,8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12 360,2</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Державно-приватне партнерство</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62 431,9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6 243,2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18 729,6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24 972,8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12 486,4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6769C7">
            <w:pPr>
              <w:spacing w:after="0" w:line="240" w:lineRule="auto"/>
              <w:rPr>
                <w:rFonts w:ascii="Times New Roman" w:hAnsi="Times New Roman" w:cs="Times New Roman"/>
                <w:color w:val="000000"/>
                <w:sz w:val="18"/>
                <w:szCs w:val="18"/>
              </w:rPr>
            </w:pPr>
            <w:r w:rsidRPr="00FD504B">
              <w:rPr>
                <w:rFonts w:ascii="Times New Roman" w:hAnsi="Times New Roman" w:cs="Times New Roman"/>
                <w:color w:val="000000"/>
                <w:sz w:val="18"/>
                <w:szCs w:val="18"/>
              </w:rPr>
              <w:t xml:space="preserve">ОСББ, ЖБК, населення </w:t>
            </w:r>
          </w:p>
        </w:tc>
        <w:tc>
          <w:tcPr>
            <w:tcW w:w="0" w:type="auto"/>
            <w:tcBorders>
              <w:top w:val="nil"/>
              <w:left w:val="nil"/>
              <w:bottom w:val="single" w:sz="4" w:space="0" w:color="auto"/>
              <w:right w:val="single" w:sz="4" w:space="0" w:color="auto"/>
            </w:tcBorders>
            <w:shd w:val="clear" w:color="auto" w:fill="auto"/>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130 510,5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8 566,4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31 261,3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35 165,9</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21 966,2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22 526,0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000000"/>
                <w:sz w:val="16"/>
                <w:szCs w:val="16"/>
              </w:rPr>
            </w:pPr>
            <w:r w:rsidRPr="006A5FD6">
              <w:rPr>
                <w:rFonts w:ascii="Times New Roman" w:hAnsi="Times New Roman" w:cs="Times New Roman"/>
                <w:color w:val="000000"/>
                <w:sz w:val="16"/>
                <w:szCs w:val="16"/>
              </w:rPr>
              <w:t>11 024,8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color w:val="FFFFFF"/>
                <w:sz w:val="16"/>
                <w:szCs w:val="16"/>
              </w:rPr>
            </w:pPr>
            <w:r w:rsidRPr="006A5FD6">
              <w:rPr>
                <w:rFonts w:ascii="Times New Roman" w:hAnsi="Times New Roman" w:cs="Times New Roman"/>
                <w:color w:val="FFFFFF"/>
                <w:sz w:val="16"/>
                <w:szCs w:val="16"/>
              </w:rPr>
              <w:t>0,0</w:t>
            </w:r>
          </w:p>
        </w:tc>
      </w:tr>
      <w:tr w:rsidR="00272AB0" w:rsidRPr="00FD504B" w:rsidTr="00F62371">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B0" w:rsidRPr="00FD504B" w:rsidRDefault="00272AB0" w:rsidP="00737EAA">
            <w:pPr>
              <w:spacing w:after="0" w:line="240" w:lineRule="auto"/>
              <w:jc w:val="right"/>
              <w:rPr>
                <w:rFonts w:ascii="Times New Roman" w:hAnsi="Times New Roman" w:cs="Times New Roman"/>
                <w:b/>
                <w:bCs/>
                <w:i/>
                <w:iCs/>
                <w:color w:val="000000"/>
                <w:sz w:val="18"/>
                <w:szCs w:val="18"/>
              </w:rPr>
            </w:pPr>
            <w:r w:rsidRPr="00FD504B">
              <w:rPr>
                <w:rFonts w:ascii="Times New Roman" w:hAnsi="Times New Roman" w:cs="Times New Roman"/>
                <w:b/>
                <w:bCs/>
                <w:i/>
                <w:iCs/>
                <w:color w:val="000000"/>
                <w:sz w:val="18"/>
                <w:szCs w:val="18"/>
              </w:rPr>
              <w:t xml:space="preserve">Разом </w:t>
            </w:r>
          </w:p>
        </w:tc>
        <w:tc>
          <w:tcPr>
            <w:tcW w:w="0" w:type="auto"/>
            <w:tcBorders>
              <w:top w:val="nil"/>
              <w:left w:val="nil"/>
              <w:bottom w:val="single" w:sz="4" w:space="0" w:color="auto"/>
              <w:right w:val="single" w:sz="4" w:space="0" w:color="auto"/>
            </w:tcBorders>
            <w:shd w:val="clear" w:color="auto" w:fill="auto"/>
            <w:noWrap/>
            <w:vAlign w:val="bottom"/>
            <w:hideMark/>
          </w:tcPr>
          <w:p w:rsidR="00272AB0" w:rsidRPr="006A5FD6" w:rsidRDefault="00272AB0" w:rsidP="006A5FD6">
            <w:pPr>
              <w:spacing w:after="0" w:line="240" w:lineRule="auto"/>
              <w:jc w:val="center"/>
              <w:rPr>
                <w:rFonts w:ascii="Times New Roman" w:hAnsi="Times New Roman" w:cs="Times New Roman"/>
                <w:b/>
                <w:bCs/>
                <w:color w:val="000000"/>
                <w:sz w:val="18"/>
                <w:szCs w:val="18"/>
              </w:rPr>
            </w:pPr>
            <w:r w:rsidRPr="006A5FD6">
              <w:rPr>
                <w:rFonts w:ascii="Times New Roman" w:hAnsi="Times New Roman" w:cs="Times New Roman"/>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6 219 289,5</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12 601,0</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750 371,7</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1 578 412,3</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1 541 553,8</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707 415,2</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713 975,6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451 650,6</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272AB0"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bCs/>
                <w:color w:val="000000"/>
                <w:sz w:val="16"/>
                <w:szCs w:val="16"/>
              </w:rPr>
              <w:t>233 495,4</w:t>
            </w:r>
          </w:p>
        </w:tc>
        <w:tc>
          <w:tcPr>
            <w:tcW w:w="0" w:type="auto"/>
            <w:tcBorders>
              <w:top w:val="nil"/>
              <w:left w:val="nil"/>
              <w:bottom w:val="single" w:sz="4" w:space="0" w:color="auto"/>
              <w:right w:val="single" w:sz="4" w:space="0" w:color="auto"/>
            </w:tcBorders>
            <w:shd w:val="clear" w:color="auto" w:fill="auto"/>
            <w:vAlign w:val="center"/>
            <w:hideMark/>
          </w:tcPr>
          <w:p w:rsidR="00272AB0" w:rsidRPr="006A5FD6" w:rsidRDefault="008C30BD" w:rsidP="006A5FD6">
            <w:pPr>
              <w:spacing w:after="0" w:line="240" w:lineRule="auto"/>
              <w:jc w:val="center"/>
              <w:rPr>
                <w:rFonts w:ascii="Times New Roman" w:hAnsi="Times New Roman" w:cs="Times New Roman"/>
                <w:b/>
                <w:bCs/>
                <w:color w:val="000000"/>
                <w:sz w:val="16"/>
                <w:szCs w:val="16"/>
              </w:rPr>
            </w:pPr>
            <w:r w:rsidRPr="006A5FD6">
              <w:rPr>
                <w:rFonts w:ascii="Times New Roman" w:hAnsi="Times New Roman" w:cs="Times New Roman"/>
                <w:b/>
                <w:color w:val="000000"/>
                <w:sz w:val="16"/>
                <w:szCs w:val="16"/>
              </w:rPr>
              <w:t>2 229</w:t>
            </w:r>
            <w:r w:rsidR="00272AB0" w:rsidRPr="006A5FD6">
              <w:rPr>
                <w:rFonts w:ascii="Times New Roman" w:hAnsi="Times New Roman" w:cs="Times New Roman"/>
                <w:b/>
                <w:color w:val="000000"/>
                <w:sz w:val="16"/>
                <w:szCs w:val="16"/>
              </w:rPr>
              <w:t>3,9</w:t>
            </w:r>
          </w:p>
        </w:tc>
      </w:tr>
    </w:tbl>
    <w:p w:rsidR="00F62371" w:rsidRPr="00FD504B" w:rsidRDefault="00F62371" w:rsidP="003A16DB">
      <w:pPr>
        <w:spacing w:line="240" w:lineRule="auto"/>
        <w:jc w:val="center"/>
        <w:rPr>
          <w:rFonts w:ascii="Times New Roman" w:hAnsi="Times New Roman" w:cs="Times New Roman"/>
          <w:b/>
          <w:bCs/>
          <w:i/>
          <w:color w:val="1F497D"/>
          <w:sz w:val="28"/>
          <w:szCs w:val="28"/>
        </w:rPr>
      </w:pPr>
    </w:p>
    <w:p w:rsidR="00F62371" w:rsidRPr="00FD504B" w:rsidRDefault="00F62371" w:rsidP="003A16DB">
      <w:pPr>
        <w:spacing w:line="240" w:lineRule="auto"/>
        <w:jc w:val="center"/>
        <w:rPr>
          <w:rFonts w:ascii="Times New Roman" w:hAnsi="Times New Roman" w:cs="Times New Roman"/>
          <w:b/>
          <w:bCs/>
          <w:i/>
          <w:color w:val="1F497D"/>
          <w:sz w:val="28"/>
          <w:szCs w:val="28"/>
        </w:rPr>
        <w:sectPr w:rsidR="00F62371" w:rsidRPr="00FD504B" w:rsidSect="00F62371">
          <w:pgSz w:w="16838" w:h="11906" w:orient="landscape" w:code="9"/>
          <w:pgMar w:top="1701" w:right="1134" w:bottom="567" w:left="1134" w:header="680" w:footer="510" w:gutter="0"/>
          <w:cols w:space="708"/>
          <w:docGrid w:linePitch="360"/>
        </w:sectPr>
      </w:pPr>
    </w:p>
    <w:p w:rsidR="0020528D" w:rsidRPr="00512BB9" w:rsidRDefault="00721E13" w:rsidP="00721E13">
      <w:pPr>
        <w:pStyle w:val="2"/>
        <w:tabs>
          <w:tab w:val="left" w:pos="567"/>
        </w:tabs>
        <w:spacing w:after="200" w:line="240" w:lineRule="auto"/>
        <w:jc w:val="center"/>
        <w:rPr>
          <w:rFonts w:ascii="Times New Roman" w:hAnsi="Times New Roman" w:cs="Times New Roman"/>
          <w:i/>
          <w:color w:val="auto"/>
          <w:sz w:val="28"/>
          <w:szCs w:val="28"/>
        </w:rPr>
      </w:pPr>
      <w:bookmarkStart w:id="169" w:name="_Toc475803458"/>
      <w:r w:rsidRPr="00512BB9">
        <w:rPr>
          <w:rFonts w:ascii="Times New Roman" w:hAnsi="Times New Roman" w:cs="Times New Roman"/>
          <w:i/>
          <w:color w:val="auto"/>
          <w:sz w:val="28"/>
          <w:szCs w:val="28"/>
        </w:rPr>
        <w:lastRenderedPageBreak/>
        <w:t>4.2.</w:t>
      </w:r>
      <w:r w:rsidRPr="00512BB9">
        <w:rPr>
          <w:rFonts w:ascii="Times New Roman" w:hAnsi="Times New Roman" w:cs="Times New Roman"/>
          <w:i/>
          <w:color w:val="auto"/>
          <w:sz w:val="28"/>
          <w:szCs w:val="28"/>
        </w:rPr>
        <w:tab/>
      </w:r>
      <w:r w:rsidR="0020528D" w:rsidRPr="00512BB9">
        <w:rPr>
          <w:rFonts w:ascii="Times New Roman" w:hAnsi="Times New Roman" w:cs="Times New Roman"/>
          <w:i/>
          <w:color w:val="auto"/>
          <w:sz w:val="28"/>
          <w:szCs w:val="28"/>
        </w:rPr>
        <w:t>Механізми залучення інвестицій</w:t>
      </w:r>
      <w:bookmarkEnd w:id="169"/>
    </w:p>
    <w:p w:rsidR="0020528D" w:rsidRPr="00FD504B" w:rsidRDefault="0020528D" w:rsidP="00EC543E">
      <w:pPr>
        <w:tabs>
          <w:tab w:val="left" w:pos="0"/>
        </w:tabs>
        <w:autoSpaceDE w:val="0"/>
        <w:autoSpaceDN w:val="0"/>
        <w:adjustRightInd w:val="0"/>
        <w:spacing w:after="0" w:line="240" w:lineRule="auto"/>
        <w:ind w:right="-2" w:firstLine="851"/>
        <w:jc w:val="both"/>
        <w:rPr>
          <w:rFonts w:ascii="Times New Roman" w:hAnsi="Times New Roman" w:cs="Times New Roman"/>
          <w:sz w:val="28"/>
          <w:szCs w:val="28"/>
          <w:lang w:eastAsia="ru-RU"/>
        </w:rPr>
      </w:pPr>
      <w:r w:rsidRPr="00FD504B">
        <w:rPr>
          <w:rFonts w:ascii="Times New Roman" w:hAnsi="Times New Roman" w:cs="Times New Roman"/>
          <w:sz w:val="28"/>
          <w:szCs w:val="28"/>
        </w:rPr>
        <w:t>Енергозбереження та енергоефективність – це</w:t>
      </w:r>
      <w:r w:rsidR="00512BB9">
        <w:rPr>
          <w:rFonts w:ascii="Times New Roman" w:hAnsi="Times New Roman" w:cs="Times New Roman"/>
          <w:sz w:val="28"/>
          <w:szCs w:val="28"/>
        </w:rPr>
        <w:t>, у</w:t>
      </w:r>
      <w:r w:rsidRPr="00FD504B">
        <w:rPr>
          <w:rFonts w:ascii="Times New Roman" w:hAnsi="Times New Roman" w:cs="Times New Roman"/>
          <w:sz w:val="28"/>
          <w:szCs w:val="28"/>
        </w:rPr>
        <w:t xml:space="preserve"> першу чергу</w:t>
      </w:r>
      <w:r w:rsidR="00512BB9">
        <w:rPr>
          <w:rFonts w:ascii="Times New Roman" w:hAnsi="Times New Roman" w:cs="Times New Roman"/>
          <w:sz w:val="28"/>
          <w:szCs w:val="28"/>
        </w:rPr>
        <w:t>,</w:t>
      </w:r>
      <w:r w:rsidRPr="00FD504B">
        <w:rPr>
          <w:rFonts w:ascii="Times New Roman" w:hAnsi="Times New Roman" w:cs="Times New Roman"/>
          <w:sz w:val="28"/>
          <w:szCs w:val="28"/>
        </w:rPr>
        <w:t xml:space="preserve"> фін</w:t>
      </w:r>
      <w:r w:rsidR="00512BB9">
        <w:rPr>
          <w:rFonts w:ascii="Times New Roman" w:hAnsi="Times New Roman" w:cs="Times New Roman"/>
          <w:sz w:val="28"/>
          <w:szCs w:val="28"/>
        </w:rPr>
        <w:t>ансова категорія, де включаються</w:t>
      </w:r>
      <w:r w:rsidRPr="00FD504B">
        <w:rPr>
          <w:rFonts w:ascii="Times New Roman" w:hAnsi="Times New Roman" w:cs="Times New Roman"/>
          <w:sz w:val="28"/>
          <w:szCs w:val="28"/>
        </w:rPr>
        <w:t xml:space="preserve"> специфічні фінансові механізми. Ці мех</w:t>
      </w:r>
      <w:r w:rsidR="00512BB9">
        <w:rPr>
          <w:rFonts w:ascii="Times New Roman" w:hAnsi="Times New Roman" w:cs="Times New Roman"/>
          <w:sz w:val="28"/>
          <w:szCs w:val="28"/>
        </w:rPr>
        <w:t>анізми не потрібно створювати знову</w:t>
      </w:r>
      <w:r w:rsidRPr="00FD504B">
        <w:rPr>
          <w:rFonts w:ascii="Times New Roman" w:hAnsi="Times New Roman" w:cs="Times New Roman"/>
          <w:sz w:val="28"/>
          <w:szCs w:val="28"/>
        </w:rPr>
        <w:t>, вони вже розроблені декілька десятиліть тому, у</w:t>
      </w:r>
      <w:r w:rsidRPr="00FD504B">
        <w:rPr>
          <w:rFonts w:ascii="Times New Roman" w:hAnsi="Times New Roman" w:cs="Times New Roman"/>
          <w:sz w:val="28"/>
          <w:szCs w:val="28"/>
        </w:rPr>
        <w:t>с</w:t>
      </w:r>
      <w:r w:rsidRPr="00FD504B">
        <w:rPr>
          <w:rFonts w:ascii="Times New Roman" w:hAnsi="Times New Roman" w:cs="Times New Roman"/>
          <w:sz w:val="28"/>
          <w:szCs w:val="28"/>
        </w:rPr>
        <w:t xml:space="preserve">пішно застосовуються в умовах ринкової економіки. Це </w:t>
      </w:r>
      <w:r w:rsidR="00512BB9" w:rsidRPr="00FD504B">
        <w:rPr>
          <w:rFonts w:ascii="Times New Roman" w:hAnsi="Times New Roman" w:cs="Times New Roman"/>
          <w:sz w:val="28"/>
          <w:szCs w:val="28"/>
        </w:rPr>
        <w:t xml:space="preserve">– </w:t>
      </w:r>
      <w:r w:rsidRPr="00FD504B">
        <w:rPr>
          <w:rFonts w:ascii="Times New Roman" w:hAnsi="Times New Roman" w:cs="Times New Roman"/>
          <w:sz w:val="28"/>
          <w:szCs w:val="28"/>
        </w:rPr>
        <w:t xml:space="preserve">не разові діяння чи кампанії, це </w:t>
      </w:r>
      <w:r w:rsidR="00512BB9" w:rsidRPr="00FD504B">
        <w:rPr>
          <w:rFonts w:ascii="Times New Roman" w:hAnsi="Times New Roman" w:cs="Times New Roman"/>
          <w:sz w:val="28"/>
          <w:szCs w:val="28"/>
        </w:rPr>
        <w:t xml:space="preserve">– </w:t>
      </w:r>
      <w:r w:rsidRPr="00FD504B">
        <w:rPr>
          <w:rFonts w:ascii="Times New Roman" w:hAnsi="Times New Roman" w:cs="Times New Roman"/>
          <w:sz w:val="28"/>
          <w:szCs w:val="28"/>
        </w:rPr>
        <w:t>безпере</w:t>
      </w:r>
      <w:r w:rsidR="00512BB9">
        <w:rPr>
          <w:rFonts w:ascii="Times New Roman" w:hAnsi="Times New Roman" w:cs="Times New Roman"/>
          <w:sz w:val="28"/>
          <w:szCs w:val="28"/>
        </w:rPr>
        <w:t>рвний, сталий бізнес, що має</w:t>
      </w:r>
      <w:r w:rsidRPr="00FD504B">
        <w:rPr>
          <w:rFonts w:ascii="Times New Roman" w:hAnsi="Times New Roman" w:cs="Times New Roman"/>
          <w:sz w:val="28"/>
          <w:szCs w:val="28"/>
        </w:rPr>
        <w:t xml:space="preserve"> працювати на "револьве</w:t>
      </w:r>
      <w:r w:rsidRPr="00FD504B">
        <w:rPr>
          <w:rFonts w:ascii="Times New Roman" w:hAnsi="Times New Roman" w:cs="Times New Roman"/>
          <w:sz w:val="28"/>
          <w:szCs w:val="28"/>
        </w:rPr>
        <w:t>р</w:t>
      </w:r>
      <w:r w:rsidRPr="00FD504B">
        <w:rPr>
          <w:rFonts w:ascii="Times New Roman" w:hAnsi="Times New Roman" w:cs="Times New Roman"/>
          <w:sz w:val="28"/>
          <w:szCs w:val="28"/>
        </w:rPr>
        <w:t>ній"</w:t>
      </w:r>
      <w:r w:rsidR="00512BB9">
        <w:rPr>
          <w:rFonts w:ascii="Times New Roman" w:hAnsi="Times New Roman" w:cs="Times New Roman"/>
          <w:sz w:val="28"/>
          <w:szCs w:val="28"/>
        </w:rPr>
        <w:t xml:space="preserve"> основі, забезпечуючи стійкий з</w:t>
      </w:r>
      <w:r w:rsidRPr="00FD504B">
        <w:rPr>
          <w:rFonts w:ascii="Times New Roman" w:hAnsi="Times New Roman" w:cs="Times New Roman"/>
          <w:sz w:val="28"/>
          <w:szCs w:val="28"/>
        </w:rPr>
        <w:t>ростаючий прибуток сьогодні та в майбу</w:t>
      </w:r>
      <w:r w:rsidRPr="00FD504B">
        <w:rPr>
          <w:rFonts w:ascii="Times New Roman" w:hAnsi="Times New Roman" w:cs="Times New Roman"/>
          <w:sz w:val="28"/>
          <w:szCs w:val="28"/>
        </w:rPr>
        <w:t>т</w:t>
      </w:r>
      <w:r w:rsidRPr="00FD504B">
        <w:rPr>
          <w:rFonts w:ascii="Times New Roman" w:hAnsi="Times New Roman" w:cs="Times New Roman"/>
          <w:sz w:val="28"/>
          <w:szCs w:val="28"/>
        </w:rPr>
        <w:t>ньому. Для міста все більш очевидним є той факт, що впровадження енергозб</w:t>
      </w:r>
      <w:r w:rsidRPr="00FD504B">
        <w:rPr>
          <w:rFonts w:ascii="Times New Roman" w:hAnsi="Times New Roman" w:cs="Times New Roman"/>
          <w:sz w:val="28"/>
          <w:szCs w:val="28"/>
        </w:rPr>
        <w:t>е</w:t>
      </w:r>
      <w:r w:rsidRPr="00FD504B">
        <w:rPr>
          <w:rFonts w:ascii="Times New Roman" w:hAnsi="Times New Roman" w:cs="Times New Roman"/>
          <w:sz w:val="28"/>
          <w:szCs w:val="28"/>
        </w:rPr>
        <w:t>реження та енергоефективності неможливе без ефек</w:t>
      </w:r>
      <w:r w:rsidR="00512BB9">
        <w:rPr>
          <w:rFonts w:ascii="Times New Roman" w:hAnsi="Times New Roman" w:cs="Times New Roman"/>
          <w:sz w:val="28"/>
          <w:szCs w:val="28"/>
        </w:rPr>
        <w:t>тивного партнерства де</w:t>
      </w:r>
      <w:r w:rsidR="00512BB9">
        <w:rPr>
          <w:rFonts w:ascii="Times New Roman" w:hAnsi="Times New Roman" w:cs="Times New Roman"/>
          <w:sz w:val="28"/>
          <w:szCs w:val="28"/>
        </w:rPr>
        <w:t>р</w:t>
      </w:r>
      <w:r w:rsidR="00512BB9">
        <w:rPr>
          <w:rFonts w:ascii="Times New Roman" w:hAnsi="Times New Roman" w:cs="Times New Roman"/>
          <w:sz w:val="28"/>
          <w:szCs w:val="28"/>
        </w:rPr>
        <w:t>жавних і</w:t>
      </w:r>
      <w:r w:rsidRPr="00FD504B">
        <w:rPr>
          <w:rFonts w:ascii="Times New Roman" w:hAnsi="Times New Roman" w:cs="Times New Roman"/>
          <w:sz w:val="28"/>
          <w:szCs w:val="28"/>
        </w:rPr>
        <w:t xml:space="preserve"> місцевих органів влади з представниками приватного бізнесу. </w:t>
      </w:r>
      <w:r w:rsidRPr="00FD504B">
        <w:rPr>
          <w:rFonts w:ascii="Times New Roman" w:hAnsi="Times New Roman" w:cs="Times New Roman"/>
          <w:sz w:val="28"/>
          <w:szCs w:val="28"/>
          <w:lang w:eastAsia="ru-RU"/>
        </w:rPr>
        <w:t>Страт</w:t>
      </w:r>
      <w:r w:rsidRPr="00FD504B">
        <w:rPr>
          <w:rFonts w:ascii="Times New Roman" w:hAnsi="Times New Roman" w:cs="Times New Roman"/>
          <w:sz w:val="28"/>
          <w:szCs w:val="28"/>
          <w:lang w:eastAsia="ru-RU"/>
        </w:rPr>
        <w:t>е</w:t>
      </w:r>
      <w:r w:rsidRPr="00FD504B">
        <w:rPr>
          <w:rFonts w:ascii="Times New Roman" w:hAnsi="Times New Roman" w:cs="Times New Roman"/>
          <w:sz w:val="28"/>
          <w:szCs w:val="28"/>
          <w:lang w:eastAsia="ru-RU"/>
        </w:rPr>
        <w:t xml:space="preserve">гії та програми, що орієнтуються тільки на використання бюджетних коштів, не дозволяють органам </w:t>
      </w:r>
      <w:r w:rsidR="00512BB9">
        <w:rPr>
          <w:rFonts w:ascii="Times New Roman" w:hAnsi="Times New Roman" w:cs="Times New Roman"/>
          <w:sz w:val="28"/>
          <w:szCs w:val="28"/>
          <w:lang w:eastAsia="ru-RU"/>
        </w:rPr>
        <w:t>влади здійснювати масштабні</w:t>
      </w:r>
      <w:r w:rsidRPr="00FD504B">
        <w:rPr>
          <w:rFonts w:ascii="Times New Roman" w:hAnsi="Times New Roman" w:cs="Times New Roman"/>
          <w:sz w:val="28"/>
          <w:szCs w:val="28"/>
          <w:lang w:eastAsia="ru-RU"/>
        </w:rPr>
        <w:t xml:space="preserve"> стратегічні проекти з реф</w:t>
      </w:r>
      <w:r w:rsidRPr="00FD504B">
        <w:rPr>
          <w:rFonts w:ascii="Times New Roman" w:hAnsi="Times New Roman" w:cs="Times New Roman"/>
          <w:sz w:val="28"/>
          <w:szCs w:val="28"/>
          <w:lang w:eastAsia="ru-RU"/>
        </w:rPr>
        <w:t>о</w:t>
      </w:r>
      <w:r w:rsidRPr="00FD504B">
        <w:rPr>
          <w:rFonts w:ascii="Times New Roman" w:hAnsi="Times New Roman" w:cs="Times New Roman"/>
          <w:sz w:val="28"/>
          <w:szCs w:val="28"/>
          <w:lang w:eastAsia="ru-RU"/>
        </w:rPr>
        <w:t>рмування житлово-комунального</w:t>
      </w:r>
      <w:r w:rsidR="00512BB9">
        <w:rPr>
          <w:rFonts w:ascii="Times New Roman" w:hAnsi="Times New Roman" w:cs="Times New Roman"/>
          <w:sz w:val="28"/>
          <w:szCs w:val="28"/>
          <w:lang w:eastAsia="ru-RU"/>
        </w:rPr>
        <w:t xml:space="preserve"> господарства та міського тепло</w:t>
      </w:r>
      <w:r w:rsidRPr="00FD504B">
        <w:rPr>
          <w:rFonts w:ascii="Times New Roman" w:hAnsi="Times New Roman" w:cs="Times New Roman"/>
          <w:sz w:val="28"/>
          <w:szCs w:val="28"/>
          <w:lang w:eastAsia="ru-RU"/>
        </w:rPr>
        <w:t xml:space="preserve">забезпечення. Визнаною у світі альтернативою такому способу фінансування є </w:t>
      </w:r>
      <w:r w:rsidRPr="00512BB9">
        <w:rPr>
          <w:rFonts w:ascii="Times New Roman" w:hAnsi="Times New Roman" w:cs="Times New Roman"/>
          <w:bCs/>
          <w:iCs/>
          <w:sz w:val="28"/>
          <w:szCs w:val="28"/>
          <w:lang w:eastAsia="ru-RU"/>
        </w:rPr>
        <w:t>публічно-приватне партнерство (ППП),</w:t>
      </w:r>
      <w:r w:rsidR="00512BB9">
        <w:rPr>
          <w:rFonts w:ascii="Times New Roman" w:hAnsi="Times New Roman" w:cs="Times New Roman"/>
          <w:sz w:val="28"/>
          <w:szCs w:val="28"/>
          <w:lang w:eastAsia="ru-RU"/>
        </w:rPr>
        <w:t>у</w:t>
      </w:r>
      <w:r w:rsidRPr="00FD504B">
        <w:rPr>
          <w:rFonts w:ascii="Times New Roman" w:hAnsi="Times New Roman" w:cs="Times New Roman"/>
          <w:sz w:val="28"/>
          <w:szCs w:val="28"/>
          <w:lang w:eastAsia="ru-RU"/>
        </w:rPr>
        <w:t xml:space="preserve"> законодавстві України визначений як державно-приватне партнерство (ДПП)</w:t>
      </w:r>
      <w:r w:rsidR="002E3E26" w:rsidRPr="00FD504B">
        <w:rPr>
          <w:rFonts w:ascii="Times New Roman" w:hAnsi="Times New Roman" w:cs="Times New Roman"/>
          <w:sz w:val="28"/>
          <w:szCs w:val="28"/>
          <w:lang w:eastAsia="ru-RU"/>
        </w:rPr>
        <w:t>.</w:t>
      </w:r>
    </w:p>
    <w:p w:rsidR="0020528D" w:rsidRPr="00512BB9" w:rsidRDefault="0020528D" w:rsidP="00FD504B">
      <w:pPr>
        <w:spacing w:before="120" w:after="120" w:line="240" w:lineRule="auto"/>
        <w:jc w:val="center"/>
        <w:rPr>
          <w:rFonts w:ascii="Times New Roman" w:hAnsi="Times New Roman" w:cs="Times New Roman"/>
          <w:b/>
          <w:bCs/>
          <w:i/>
          <w:sz w:val="28"/>
          <w:szCs w:val="28"/>
        </w:rPr>
      </w:pPr>
      <w:r w:rsidRPr="00512BB9">
        <w:rPr>
          <w:rFonts w:ascii="Times New Roman" w:hAnsi="Times New Roman" w:cs="Times New Roman"/>
          <w:b/>
          <w:bCs/>
          <w:i/>
          <w:sz w:val="28"/>
          <w:szCs w:val="28"/>
        </w:rPr>
        <w:t>Механізм ЕСКО (</w:t>
      </w:r>
      <w:proofErr w:type="spellStart"/>
      <w:r w:rsidRPr="00512BB9">
        <w:rPr>
          <w:rFonts w:ascii="Times New Roman" w:hAnsi="Times New Roman" w:cs="Times New Roman"/>
          <w:b/>
          <w:bCs/>
          <w:i/>
          <w:sz w:val="28"/>
          <w:szCs w:val="28"/>
        </w:rPr>
        <w:t>енергосервісний</w:t>
      </w:r>
      <w:proofErr w:type="spellEnd"/>
      <w:r w:rsidRPr="00512BB9">
        <w:rPr>
          <w:rFonts w:ascii="Times New Roman" w:hAnsi="Times New Roman" w:cs="Times New Roman"/>
          <w:b/>
          <w:bCs/>
          <w:i/>
          <w:sz w:val="28"/>
          <w:szCs w:val="28"/>
        </w:rPr>
        <w:t xml:space="preserve"> контракт)</w:t>
      </w:r>
    </w:p>
    <w:p w:rsidR="0020528D" w:rsidRPr="00FD504B" w:rsidRDefault="0020528D" w:rsidP="00EC543E">
      <w:pPr>
        <w:spacing w:after="0" w:line="240" w:lineRule="auto"/>
        <w:ind w:firstLine="851"/>
        <w:jc w:val="both"/>
        <w:rPr>
          <w:rFonts w:ascii="Times New Roman" w:hAnsi="Times New Roman" w:cs="Times New Roman"/>
          <w:sz w:val="28"/>
          <w:szCs w:val="28"/>
        </w:rPr>
      </w:pPr>
      <w:proofErr w:type="spellStart"/>
      <w:r w:rsidRPr="00FD504B">
        <w:rPr>
          <w:rFonts w:ascii="Times New Roman" w:hAnsi="Times New Roman" w:cs="Times New Roman"/>
          <w:sz w:val="28"/>
          <w:szCs w:val="28"/>
        </w:rPr>
        <w:t>Енергосервісний</w:t>
      </w:r>
      <w:proofErr w:type="spellEnd"/>
      <w:r w:rsidRPr="00FD504B">
        <w:rPr>
          <w:rFonts w:ascii="Times New Roman" w:hAnsi="Times New Roman" w:cs="Times New Roman"/>
          <w:sz w:val="28"/>
          <w:szCs w:val="28"/>
        </w:rPr>
        <w:t xml:space="preserve"> контракт </w:t>
      </w:r>
      <w:r w:rsidR="00726857" w:rsidRPr="00FD504B">
        <w:rPr>
          <w:rFonts w:ascii="Times New Roman" w:hAnsi="Times New Roman" w:cs="Times New Roman"/>
          <w:sz w:val="28"/>
          <w:szCs w:val="28"/>
        </w:rPr>
        <w:t>–</w:t>
      </w:r>
      <w:r w:rsidRPr="00FD504B">
        <w:rPr>
          <w:rFonts w:ascii="Times New Roman" w:hAnsi="Times New Roman" w:cs="Times New Roman"/>
          <w:sz w:val="28"/>
          <w:szCs w:val="28"/>
        </w:rPr>
        <w:t xml:space="preserve"> загальновизнан</w:t>
      </w:r>
      <w:r w:rsidR="00512BB9">
        <w:rPr>
          <w:rFonts w:ascii="Times New Roman" w:hAnsi="Times New Roman" w:cs="Times New Roman"/>
          <w:sz w:val="28"/>
          <w:szCs w:val="28"/>
        </w:rPr>
        <w:t>ий у всьому світі метод р</w:t>
      </w:r>
      <w:r w:rsidR="00512BB9">
        <w:rPr>
          <w:rFonts w:ascii="Times New Roman" w:hAnsi="Times New Roman" w:cs="Times New Roman"/>
          <w:sz w:val="28"/>
          <w:szCs w:val="28"/>
        </w:rPr>
        <w:t>о</w:t>
      </w:r>
      <w:r w:rsidR="00512BB9">
        <w:rPr>
          <w:rFonts w:ascii="Times New Roman" w:hAnsi="Times New Roman" w:cs="Times New Roman"/>
          <w:sz w:val="28"/>
          <w:szCs w:val="28"/>
        </w:rPr>
        <w:t>боти у</w:t>
      </w:r>
      <w:r w:rsidRPr="00FD504B">
        <w:rPr>
          <w:rFonts w:ascii="Times New Roman" w:hAnsi="Times New Roman" w:cs="Times New Roman"/>
          <w:sz w:val="28"/>
          <w:szCs w:val="28"/>
        </w:rPr>
        <w:t xml:space="preserve"> сфері енергозбереження та підвищення енергетичної ефективності. Він заснований на наданні спеціалізованою </w:t>
      </w:r>
      <w:proofErr w:type="spellStart"/>
      <w:r w:rsidRPr="00FD504B">
        <w:rPr>
          <w:rFonts w:ascii="Times New Roman" w:hAnsi="Times New Roman" w:cs="Times New Roman"/>
          <w:sz w:val="28"/>
          <w:szCs w:val="28"/>
        </w:rPr>
        <w:t>енергосервісною</w:t>
      </w:r>
      <w:proofErr w:type="spellEnd"/>
      <w:r w:rsidRPr="00FD504B">
        <w:rPr>
          <w:rFonts w:ascii="Times New Roman" w:hAnsi="Times New Roman" w:cs="Times New Roman"/>
          <w:sz w:val="28"/>
          <w:szCs w:val="28"/>
        </w:rPr>
        <w:t xml:space="preserve"> компанією комплексу послуг та інвестиційних заходів щодо практичного енергозбереження з відшк</w:t>
      </w:r>
      <w:r w:rsidRPr="00FD504B">
        <w:rPr>
          <w:rFonts w:ascii="Times New Roman" w:hAnsi="Times New Roman" w:cs="Times New Roman"/>
          <w:sz w:val="28"/>
          <w:szCs w:val="28"/>
        </w:rPr>
        <w:t>о</w:t>
      </w:r>
      <w:r w:rsidRPr="00FD504B">
        <w:rPr>
          <w:rFonts w:ascii="Times New Roman" w:hAnsi="Times New Roman" w:cs="Times New Roman"/>
          <w:sz w:val="28"/>
          <w:szCs w:val="28"/>
        </w:rPr>
        <w:t>дуванням власних витрат і отриманням фінансового прибутку з фактично дос</w:t>
      </w:r>
      <w:r w:rsidR="00512BB9">
        <w:rPr>
          <w:rFonts w:ascii="Times New Roman" w:hAnsi="Times New Roman" w:cs="Times New Roman"/>
          <w:sz w:val="28"/>
          <w:szCs w:val="28"/>
        </w:rPr>
        <w:t>я</w:t>
      </w:r>
      <w:r w:rsidR="00512BB9">
        <w:rPr>
          <w:rFonts w:ascii="Times New Roman" w:hAnsi="Times New Roman" w:cs="Times New Roman"/>
          <w:sz w:val="28"/>
          <w:szCs w:val="28"/>
        </w:rPr>
        <w:t>гнутої економії енерговитрат. У рамках цього</w:t>
      </w:r>
      <w:r w:rsidRPr="00FD504B">
        <w:rPr>
          <w:rFonts w:ascii="Times New Roman" w:hAnsi="Times New Roman" w:cs="Times New Roman"/>
          <w:sz w:val="28"/>
          <w:szCs w:val="28"/>
        </w:rPr>
        <w:t xml:space="preserve"> виду відносин с</w:t>
      </w:r>
      <w:r w:rsidR="00512BB9">
        <w:rPr>
          <w:rFonts w:ascii="Times New Roman" w:hAnsi="Times New Roman" w:cs="Times New Roman"/>
          <w:sz w:val="28"/>
          <w:szCs w:val="28"/>
        </w:rPr>
        <w:t>поживач енергії не витрачає</w:t>
      </w:r>
      <w:r w:rsidRPr="00FD504B">
        <w:rPr>
          <w:rFonts w:ascii="Times New Roman" w:hAnsi="Times New Roman" w:cs="Times New Roman"/>
          <w:sz w:val="28"/>
          <w:szCs w:val="28"/>
        </w:rPr>
        <w:t xml:space="preserve"> кошти на енергозбереження: основну частину ризику бере на себе </w:t>
      </w:r>
      <w:proofErr w:type="spellStart"/>
      <w:r w:rsidRPr="00FD504B">
        <w:rPr>
          <w:rFonts w:ascii="Times New Roman" w:hAnsi="Times New Roman" w:cs="Times New Roman"/>
          <w:sz w:val="28"/>
          <w:szCs w:val="28"/>
        </w:rPr>
        <w:t>енергосервісна</w:t>
      </w:r>
      <w:proofErr w:type="spellEnd"/>
      <w:r w:rsidRPr="00FD504B">
        <w:rPr>
          <w:rFonts w:ascii="Times New Roman" w:hAnsi="Times New Roman" w:cs="Times New Roman"/>
          <w:sz w:val="28"/>
          <w:szCs w:val="28"/>
        </w:rPr>
        <w:t xml:space="preserve"> комп</w:t>
      </w:r>
      <w:r w:rsidR="00512BB9">
        <w:rPr>
          <w:rFonts w:ascii="Times New Roman" w:hAnsi="Times New Roman" w:cs="Times New Roman"/>
          <w:sz w:val="28"/>
          <w:szCs w:val="28"/>
        </w:rPr>
        <w:t>анія (ЕСКО), яка ре</w:t>
      </w:r>
      <w:r w:rsidR="00131383">
        <w:rPr>
          <w:rFonts w:ascii="Times New Roman" w:hAnsi="Times New Roman" w:cs="Times New Roman"/>
          <w:sz w:val="28"/>
          <w:szCs w:val="28"/>
        </w:rPr>
        <w:t>алізує проект за власний кошт</w:t>
      </w:r>
      <w:r w:rsidRPr="00FD504B">
        <w:rPr>
          <w:rFonts w:ascii="Times New Roman" w:hAnsi="Times New Roman" w:cs="Times New Roman"/>
          <w:sz w:val="28"/>
          <w:szCs w:val="28"/>
        </w:rPr>
        <w:t xml:space="preserve">. </w:t>
      </w:r>
      <w:proofErr w:type="spellStart"/>
      <w:r w:rsidRPr="00FD504B">
        <w:rPr>
          <w:rFonts w:ascii="Times New Roman" w:hAnsi="Times New Roman" w:cs="Times New Roman"/>
          <w:sz w:val="28"/>
          <w:szCs w:val="28"/>
        </w:rPr>
        <w:t>Енерг</w:t>
      </w:r>
      <w:r w:rsidRPr="00FD504B">
        <w:rPr>
          <w:rFonts w:ascii="Times New Roman" w:hAnsi="Times New Roman" w:cs="Times New Roman"/>
          <w:sz w:val="28"/>
          <w:szCs w:val="28"/>
        </w:rPr>
        <w:t>о</w:t>
      </w:r>
      <w:r w:rsidRPr="00FD504B">
        <w:rPr>
          <w:rFonts w:ascii="Times New Roman" w:hAnsi="Times New Roman" w:cs="Times New Roman"/>
          <w:sz w:val="28"/>
          <w:szCs w:val="28"/>
        </w:rPr>
        <w:t>сервісні</w:t>
      </w:r>
      <w:proofErr w:type="spellEnd"/>
      <w:r w:rsidRPr="00FD504B">
        <w:rPr>
          <w:rFonts w:ascii="Times New Roman" w:hAnsi="Times New Roman" w:cs="Times New Roman"/>
          <w:sz w:val="28"/>
          <w:szCs w:val="28"/>
        </w:rPr>
        <w:t xml:space="preserve"> контракти можуть застосовуватися промисловими підприємствами, установами бюджетної та соціальної сфери, а також житловим фондом.</w:t>
      </w:r>
    </w:p>
    <w:p w:rsidR="0020528D" w:rsidRPr="00512BB9" w:rsidRDefault="0020528D" w:rsidP="00512BB9">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 xml:space="preserve">Предметом </w:t>
      </w:r>
      <w:proofErr w:type="spellStart"/>
      <w:r w:rsidRPr="00FD504B">
        <w:rPr>
          <w:rFonts w:ascii="Times New Roman" w:hAnsi="Times New Roman" w:cs="Times New Roman"/>
          <w:sz w:val="28"/>
          <w:szCs w:val="28"/>
        </w:rPr>
        <w:t>енергосервісного</w:t>
      </w:r>
      <w:proofErr w:type="spellEnd"/>
      <w:r w:rsidRPr="00FD504B">
        <w:rPr>
          <w:rFonts w:ascii="Times New Roman" w:hAnsi="Times New Roman" w:cs="Times New Roman"/>
          <w:sz w:val="28"/>
          <w:szCs w:val="28"/>
        </w:rPr>
        <w:t xml:space="preserve"> договору (контракту) є здійснення вик</w:t>
      </w:r>
      <w:r w:rsidRPr="00FD504B">
        <w:rPr>
          <w:rFonts w:ascii="Times New Roman" w:hAnsi="Times New Roman" w:cs="Times New Roman"/>
          <w:sz w:val="28"/>
          <w:szCs w:val="28"/>
        </w:rPr>
        <w:t>о</w:t>
      </w:r>
      <w:r w:rsidRPr="00FD504B">
        <w:rPr>
          <w:rFonts w:ascii="Times New Roman" w:hAnsi="Times New Roman" w:cs="Times New Roman"/>
          <w:sz w:val="28"/>
          <w:szCs w:val="28"/>
        </w:rPr>
        <w:t>навцем дій, спрямованих на енергозбереження та підвищення енергетичної ефективності використання енергетичних ресурсів замовником. З</w:t>
      </w:r>
      <w:r w:rsidR="00512BB9">
        <w:rPr>
          <w:rFonts w:ascii="Times New Roman" w:hAnsi="Times New Roman" w:cs="Times New Roman"/>
          <w:sz w:val="28"/>
          <w:szCs w:val="28"/>
        </w:rPr>
        <w:t>авдання, що</w:t>
      </w:r>
      <w:r w:rsidRPr="00FD504B">
        <w:rPr>
          <w:rFonts w:ascii="Times New Roman" w:hAnsi="Times New Roman" w:cs="Times New Roman"/>
          <w:sz w:val="28"/>
          <w:szCs w:val="28"/>
        </w:rPr>
        <w:t xml:space="preserve"> вирішуються в процесі здійснення </w:t>
      </w:r>
      <w:proofErr w:type="spellStart"/>
      <w:r w:rsidRPr="00FD504B">
        <w:rPr>
          <w:rFonts w:ascii="Times New Roman" w:hAnsi="Times New Roman" w:cs="Times New Roman"/>
          <w:sz w:val="28"/>
          <w:szCs w:val="28"/>
        </w:rPr>
        <w:t>енергосервісних</w:t>
      </w:r>
      <w:proofErr w:type="spellEnd"/>
      <w:r w:rsidRPr="00FD504B">
        <w:rPr>
          <w:rFonts w:ascii="Times New Roman" w:hAnsi="Times New Roman" w:cs="Times New Roman"/>
          <w:sz w:val="28"/>
          <w:szCs w:val="28"/>
        </w:rPr>
        <w:t xml:space="preserve"> контрактів:</w:t>
      </w:r>
      <w:r w:rsidR="00712855">
        <w:rPr>
          <w:rFonts w:ascii="Times New Roman" w:hAnsi="Times New Roman" w:cs="Times New Roman"/>
          <w:sz w:val="28"/>
          <w:szCs w:val="28"/>
        </w:rPr>
        <w:t xml:space="preserve"> </w:t>
      </w:r>
      <w:r w:rsidR="00F31E2A" w:rsidRPr="00512BB9">
        <w:rPr>
          <w:rFonts w:ascii="Times New Roman" w:hAnsi="Times New Roman" w:cs="Times New Roman"/>
          <w:sz w:val="28"/>
          <w:szCs w:val="28"/>
        </w:rPr>
        <w:t>д</w:t>
      </w:r>
      <w:r w:rsidRPr="00512BB9">
        <w:rPr>
          <w:rFonts w:ascii="Times New Roman" w:hAnsi="Times New Roman" w:cs="Times New Roman"/>
          <w:sz w:val="28"/>
          <w:szCs w:val="28"/>
        </w:rPr>
        <w:t>осягнення ко</w:t>
      </w:r>
      <w:r w:rsidRPr="00512BB9">
        <w:rPr>
          <w:rFonts w:ascii="Times New Roman" w:hAnsi="Times New Roman" w:cs="Times New Roman"/>
          <w:sz w:val="28"/>
          <w:szCs w:val="28"/>
        </w:rPr>
        <w:t>н</w:t>
      </w:r>
      <w:r w:rsidRPr="00512BB9">
        <w:rPr>
          <w:rFonts w:ascii="Times New Roman" w:hAnsi="Times New Roman" w:cs="Times New Roman"/>
          <w:sz w:val="28"/>
          <w:szCs w:val="28"/>
        </w:rPr>
        <w:t>кретних програмно-цільових показників економії енергоресурсів при їх виро</w:t>
      </w:r>
      <w:r w:rsidRPr="00512BB9">
        <w:rPr>
          <w:rFonts w:ascii="Times New Roman" w:hAnsi="Times New Roman" w:cs="Times New Roman"/>
          <w:sz w:val="28"/>
          <w:szCs w:val="28"/>
        </w:rPr>
        <w:t>б</w:t>
      </w:r>
      <w:r w:rsidRPr="00512BB9">
        <w:rPr>
          <w:rFonts w:ascii="Times New Roman" w:hAnsi="Times New Roman" w:cs="Times New Roman"/>
          <w:sz w:val="28"/>
          <w:szCs w:val="28"/>
        </w:rPr>
        <w:t>ництві, передачі та споживанні;</w:t>
      </w:r>
      <w:r w:rsidR="00712855">
        <w:rPr>
          <w:rFonts w:ascii="Times New Roman" w:hAnsi="Times New Roman" w:cs="Times New Roman"/>
          <w:sz w:val="28"/>
          <w:szCs w:val="28"/>
        </w:rPr>
        <w:t xml:space="preserve"> </w:t>
      </w:r>
      <w:r w:rsidRPr="00512BB9">
        <w:rPr>
          <w:rFonts w:ascii="Times New Roman" w:hAnsi="Times New Roman" w:cs="Times New Roman"/>
          <w:sz w:val="28"/>
          <w:szCs w:val="28"/>
        </w:rPr>
        <w:t>певного рівня комфорту при оптимальному споживанні енергоресурсів.</w:t>
      </w:r>
    </w:p>
    <w:p w:rsidR="0020528D" w:rsidRPr="00F62371" w:rsidRDefault="0020528D" w:rsidP="00EC543E">
      <w:pPr>
        <w:spacing w:after="0" w:line="240" w:lineRule="auto"/>
        <w:ind w:firstLine="851"/>
        <w:jc w:val="both"/>
        <w:rPr>
          <w:rFonts w:ascii="Times New Roman" w:hAnsi="Times New Roman" w:cs="Times New Roman"/>
          <w:sz w:val="28"/>
          <w:szCs w:val="28"/>
        </w:rPr>
      </w:pPr>
      <w:r w:rsidRPr="00FD504B">
        <w:rPr>
          <w:rFonts w:ascii="Times New Roman" w:hAnsi="Times New Roman" w:cs="Times New Roman"/>
          <w:sz w:val="28"/>
          <w:szCs w:val="28"/>
        </w:rPr>
        <w:t>П</w:t>
      </w:r>
      <w:r w:rsidR="00512BB9">
        <w:rPr>
          <w:rFonts w:ascii="Times New Roman" w:hAnsi="Times New Roman" w:cs="Times New Roman"/>
          <w:sz w:val="28"/>
          <w:szCs w:val="28"/>
        </w:rPr>
        <w:t>ід час</w:t>
      </w:r>
      <w:r w:rsidRPr="00FD504B">
        <w:rPr>
          <w:rFonts w:ascii="Times New Roman" w:hAnsi="Times New Roman" w:cs="Times New Roman"/>
          <w:sz w:val="28"/>
          <w:szCs w:val="28"/>
        </w:rPr>
        <w:t xml:space="preserve"> реалізації першого завдання </w:t>
      </w:r>
      <w:proofErr w:type="spellStart"/>
      <w:r w:rsidRPr="00FD504B">
        <w:rPr>
          <w:rFonts w:ascii="Times New Roman" w:hAnsi="Times New Roman" w:cs="Times New Roman"/>
          <w:sz w:val="28"/>
          <w:szCs w:val="28"/>
        </w:rPr>
        <w:t>енергосервісна</w:t>
      </w:r>
      <w:proofErr w:type="spellEnd"/>
      <w:r w:rsidRPr="00FD504B">
        <w:rPr>
          <w:rFonts w:ascii="Times New Roman" w:hAnsi="Times New Roman" w:cs="Times New Roman"/>
          <w:sz w:val="28"/>
          <w:szCs w:val="28"/>
        </w:rPr>
        <w:t xml:space="preserve"> компанія </w:t>
      </w:r>
      <w:r w:rsidR="00512BB9">
        <w:rPr>
          <w:rFonts w:ascii="Times New Roman" w:hAnsi="Times New Roman" w:cs="Times New Roman"/>
          <w:sz w:val="28"/>
          <w:szCs w:val="28"/>
        </w:rPr>
        <w:t>укладає контракт, інвестує кошти й</w:t>
      </w:r>
      <w:r w:rsidRPr="00FD504B">
        <w:rPr>
          <w:rFonts w:ascii="Times New Roman" w:hAnsi="Times New Roman" w:cs="Times New Roman"/>
          <w:sz w:val="28"/>
          <w:szCs w:val="28"/>
        </w:rPr>
        <w:t xml:space="preserve"> отримує ві</w:t>
      </w:r>
      <w:r w:rsidR="00512BB9">
        <w:rPr>
          <w:rFonts w:ascii="Times New Roman" w:hAnsi="Times New Roman" w:cs="Times New Roman"/>
          <w:sz w:val="28"/>
          <w:szCs w:val="28"/>
        </w:rPr>
        <w:t>дсоток від отриманої економії, у</w:t>
      </w:r>
      <w:r w:rsidRPr="00FD504B">
        <w:rPr>
          <w:rFonts w:ascii="Times New Roman" w:hAnsi="Times New Roman" w:cs="Times New Roman"/>
          <w:sz w:val="28"/>
          <w:szCs w:val="28"/>
        </w:rPr>
        <w:t xml:space="preserve"> тому ч</w:t>
      </w:r>
      <w:r w:rsidRPr="00FD504B">
        <w:rPr>
          <w:rFonts w:ascii="Times New Roman" w:hAnsi="Times New Roman" w:cs="Times New Roman"/>
          <w:sz w:val="28"/>
          <w:szCs w:val="28"/>
        </w:rPr>
        <w:t>и</w:t>
      </w:r>
      <w:r w:rsidR="00131383">
        <w:rPr>
          <w:rFonts w:ascii="Times New Roman" w:hAnsi="Times New Roman" w:cs="Times New Roman"/>
          <w:sz w:val="28"/>
          <w:szCs w:val="28"/>
        </w:rPr>
        <w:t>слі й</w:t>
      </w:r>
      <w:r w:rsidRPr="00FD504B">
        <w:rPr>
          <w:rFonts w:ascii="Times New Roman" w:hAnsi="Times New Roman" w:cs="Times New Roman"/>
          <w:sz w:val="28"/>
          <w:szCs w:val="28"/>
        </w:rPr>
        <w:t xml:space="preserve"> з</w:t>
      </w:r>
      <w:r w:rsidRPr="00F62371">
        <w:rPr>
          <w:rFonts w:ascii="Times New Roman" w:hAnsi="Times New Roman" w:cs="Times New Roman"/>
          <w:sz w:val="28"/>
          <w:szCs w:val="28"/>
        </w:rPr>
        <w:t xml:space="preserve"> бюджетних коштів, призначених для оплати енергоресурсів. При цьому </w:t>
      </w:r>
      <w:proofErr w:type="spellStart"/>
      <w:r w:rsidRPr="00F62371">
        <w:rPr>
          <w:rFonts w:ascii="Times New Roman" w:hAnsi="Times New Roman" w:cs="Times New Roman"/>
          <w:sz w:val="28"/>
          <w:szCs w:val="28"/>
        </w:rPr>
        <w:t>енергосервісна</w:t>
      </w:r>
      <w:proofErr w:type="spellEnd"/>
      <w:r w:rsidRPr="00F62371">
        <w:rPr>
          <w:rFonts w:ascii="Times New Roman" w:hAnsi="Times New Roman" w:cs="Times New Roman"/>
          <w:sz w:val="28"/>
          <w:szCs w:val="28"/>
        </w:rPr>
        <w:t xml:space="preserve"> компанія не займається управлінням, виробництвом і обслуг</w:t>
      </w:r>
      <w:r w:rsidRPr="00F62371">
        <w:rPr>
          <w:rFonts w:ascii="Times New Roman" w:hAnsi="Times New Roman" w:cs="Times New Roman"/>
          <w:sz w:val="28"/>
          <w:szCs w:val="28"/>
        </w:rPr>
        <w:t>о</w:t>
      </w:r>
      <w:r w:rsidRPr="00F62371">
        <w:rPr>
          <w:rFonts w:ascii="Times New Roman" w:hAnsi="Times New Roman" w:cs="Times New Roman"/>
          <w:sz w:val="28"/>
          <w:szCs w:val="28"/>
        </w:rPr>
        <w:t xml:space="preserve">вуванням будинків і споруд. Для вирішення другого завдання </w:t>
      </w:r>
      <w:proofErr w:type="spellStart"/>
      <w:r w:rsidRPr="00F62371">
        <w:rPr>
          <w:rFonts w:ascii="Times New Roman" w:hAnsi="Times New Roman" w:cs="Times New Roman"/>
          <w:sz w:val="28"/>
          <w:szCs w:val="28"/>
        </w:rPr>
        <w:t>енергосервісна</w:t>
      </w:r>
      <w:proofErr w:type="spellEnd"/>
      <w:r w:rsidRPr="00F62371">
        <w:rPr>
          <w:rFonts w:ascii="Times New Roman" w:hAnsi="Times New Roman" w:cs="Times New Roman"/>
          <w:sz w:val="28"/>
          <w:szCs w:val="28"/>
        </w:rPr>
        <w:t xml:space="preserve"> компанія повністю бере на себе право управління нерухомістю та здійснює ф</w:t>
      </w:r>
      <w:r w:rsidRPr="00F62371">
        <w:rPr>
          <w:rFonts w:ascii="Times New Roman" w:hAnsi="Times New Roman" w:cs="Times New Roman"/>
          <w:sz w:val="28"/>
          <w:szCs w:val="28"/>
        </w:rPr>
        <w:t>у</w:t>
      </w:r>
      <w:r w:rsidRPr="00F62371">
        <w:rPr>
          <w:rFonts w:ascii="Times New Roman" w:hAnsi="Times New Roman" w:cs="Times New Roman"/>
          <w:sz w:val="28"/>
          <w:szCs w:val="28"/>
        </w:rPr>
        <w:t>нкцію  енергозбереження.</w:t>
      </w:r>
    </w:p>
    <w:p w:rsidR="0020528D" w:rsidRPr="00F62371" w:rsidRDefault="0020528D" w:rsidP="00BC3ED4">
      <w:pPr>
        <w:spacing w:after="0" w:line="240" w:lineRule="auto"/>
        <w:ind w:firstLine="709"/>
        <w:jc w:val="both"/>
        <w:rPr>
          <w:rFonts w:ascii="Times New Roman" w:hAnsi="Times New Roman" w:cs="Times New Roman"/>
          <w:sz w:val="28"/>
          <w:szCs w:val="28"/>
        </w:rPr>
      </w:pPr>
      <w:r w:rsidRPr="00F62371">
        <w:rPr>
          <w:rFonts w:ascii="Times New Roman" w:hAnsi="Times New Roman" w:cs="Times New Roman"/>
          <w:sz w:val="28"/>
          <w:szCs w:val="28"/>
        </w:rPr>
        <w:t xml:space="preserve">Широке застосування </w:t>
      </w:r>
      <w:proofErr w:type="spellStart"/>
      <w:r w:rsidRPr="00F62371">
        <w:rPr>
          <w:rFonts w:ascii="Times New Roman" w:hAnsi="Times New Roman" w:cs="Times New Roman"/>
          <w:sz w:val="28"/>
          <w:szCs w:val="28"/>
        </w:rPr>
        <w:t>енергосервісних</w:t>
      </w:r>
      <w:proofErr w:type="spellEnd"/>
      <w:r w:rsidRPr="00F62371">
        <w:rPr>
          <w:rFonts w:ascii="Times New Roman" w:hAnsi="Times New Roman" w:cs="Times New Roman"/>
          <w:sz w:val="28"/>
          <w:szCs w:val="28"/>
        </w:rPr>
        <w:t xml:space="preserve"> контрактів у бюджетній сфері мі</w:t>
      </w:r>
      <w:r w:rsidRPr="00F62371">
        <w:rPr>
          <w:rFonts w:ascii="Times New Roman" w:hAnsi="Times New Roman" w:cs="Times New Roman"/>
          <w:sz w:val="28"/>
          <w:szCs w:val="28"/>
        </w:rPr>
        <w:t>с</w:t>
      </w:r>
      <w:r w:rsidRPr="00F62371">
        <w:rPr>
          <w:rFonts w:ascii="Times New Roman" w:hAnsi="Times New Roman" w:cs="Times New Roman"/>
          <w:sz w:val="28"/>
          <w:szCs w:val="28"/>
        </w:rPr>
        <w:t>та забезпечить:</w:t>
      </w:r>
    </w:p>
    <w:p w:rsidR="0020528D" w:rsidRPr="00F62371" w:rsidRDefault="00F31E2A" w:rsidP="00F31E2A">
      <w:pPr>
        <w:pStyle w:val="a3"/>
        <w:numPr>
          <w:ilvl w:val="0"/>
          <w:numId w:val="8"/>
        </w:numPr>
        <w:tabs>
          <w:tab w:val="left" w:pos="0"/>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lastRenderedPageBreak/>
        <w:t>і</w:t>
      </w:r>
      <w:r w:rsidR="0020528D" w:rsidRPr="00F62371">
        <w:rPr>
          <w:rFonts w:ascii="Times New Roman" w:hAnsi="Times New Roman" w:cs="Times New Roman"/>
          <w:sz w:val="28"/>
          <w:szCs w:val="28"/>
        </w:rPr>
        <w:t>стотне підвищення енергоефективності об'єктів комунального майна та бюджетної сфери;</w:t>
      </w:r>
    </w:p>
    <w:p w:rsidR="0020528D" w:rsidRPr="00F62371" w:rsidRDefault="00F31E2A" w:rsidP="00F31E2A">
      <w:pPr>
        <w:pStyle w:val="a3"/>
        <w:numPr>
          <w:ilvl w:val="0"/>
          <w:numId w:val="8"/>
        </w:numPr>
        <w:tabs>
          <w:tab w:val="left" w:pos="0"/>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о</w:t>
      </w:r>
      <w:r w:rsidR="0020528D" w:rsidRPr="00F62371">
        <w:rPr>
          <w:rFonts w:ascii="Times New Roman" w:hAnsi="Times New Roman" w:cs="Times New Roman"/>
          <w:sz w:val="28"/>
          <w:szCs w:val="28"/>
        </w:rPr>
        <w:t>птимізацію бюджетних в</w:t>
      </w:r>
      <w:r w:rsidR="00512BB9">
        <w:rPr>
          <w:rFonts w:ascii="Times New Roman" w:hAnsi="Times New Roman" w:cs="Times New Roman"/>
          <w:sz w:val="28"/>
          <w:szCs w:val="28"/>
        </w:rPr>
        <w:t>итрат на оплату енергоресурсів у</w:t>
      </w:r>
      <w:r w:rsidR="0020528D" w:rsidRPr="00F62371">
        <w:rPr>
          <w:rFonts w:ascii="Times New Roman" w:hAnsi="Times New Roman" w:cs="Times New Roman"/>
          <w:sz w:val="28"/>
          <w:szCs w:val="28"/>
        </w:rPr>
        <w:t xml:space="preserve"> зазначених будинках при зниженні їх обсягу;</w:t>
      </w:r>
    </w:p>
    <w:p w:rsidR="0020528D" w:rsidRPr="00F62371" w:rsidRDefault="00F31E2A" w:rsidP="00F31E2A">
      <w:pPr>
        <w:pStyle w:val="a3"/>
        <w:numPr>
          <w:ilvl w:val="0"/>
          <w:numId w:val="8"/>
        </w:numPr>
        <w:tabs>
          <w:tab w:val="left" w:pos="0"/>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алучення позаб</w:t>
      </w:r>
      <w:r w:rsidR="00512BB9">
        <w:rPr>
          <w:rFonts w:ascii="Times New Roman" w:hAnsi="Times New Roman" w:cs="Times New Roman"/>
          <w:sz w:val="28"/>
          <w:szCs w:val="28"/>
        </w:rPr>
        <w:t>юджетних фінансових ресурсів у</w:t>
      </w:r>
      <w:r w:rsidR="0020528D" w:rsidRPr="00F62371">
        <w:rPr>
          <w:rFonts w:ascii="Times New Roman" w:hAnsi="Times New Roman" w:cs="Times New Roman"/>
          <w:sz w:val="28"/>
          <w:szCs w:val="28"/>
        </w:rPr>
        <w:t xml:space="preserve"> модернізацію об'є</w:t>
      </w:r>
      <w:r w:rsidR="0020528D" w:rsidRPr="00F62371">
        <w:rPr>
          <w:rFonts w:ascii="Times New Roman" w:hAnsi="Times New Roman" w:cs="Times New Roman"/>
          <w:sz w:val="28"/>
          <w:szCs w:val="28"/>
        </w:rPr>
        <w:t>к</w:t>
      </w:r>
      <w:r w:rsidR="0020528D" w:rsidRPr="00F62371">
        <w:rPr>
          <w:rFonts w:ascii="Times New Roman" w:hAnsi="Times New Roman" w:cs="Times New Roman"/>
          <w:sz w:val="28"/>
          <w:szCs w:val="28"/>
        </w:rPr>
        <w:t>тів майна бюджетної сфери.</w:t>
      </w:r>
    </w:p>
    <w:p w:rsidR="0020528D" w:rsidRPr="00F62371" w:rsidRDefault="0020528D" w:rsidP="00FD504B">
      <w:pPr>
        <w:spacing w:before="120" w:after="12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Державно-приватне партнерство</w:t>
      </w:r>
    </w:p>
    <w:p w:rsidR="00DF5001" w:rsidRPr="00F62371"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Останнім часом тема державно-прив</w:t>
      </w:r>
      <w:r w:rsidR="00A060A3">
        <w:rPr>
          <w:rFonts w:ascii="Times New Roman" w:hAnsi="Times New Roman" w:cs="Times New Roman"/>
          <w:sz w:val="28"/>
          <w:szCs w:val="28"/>
        </w:rPr>
        <w:t>атного партнерства (ДПП) набула</w:t>
      </w:r>
      <w:r w:rsidRPr="00F62371">
        <w:rPr>
          <w:rFonts w:ascii="Times New Roman" w:hAnsi="Times New Roman" w:cs="Times New Roman"/>
          <w:sz w:val="28"/>
          <w:szCs w:val="28"/>
        </w:rPr>
        <w:t xml:space="preserve"> в Україні особливої актуальност</w:t>
      </w:r>
      <w:r w:rsidR="00A060A3">
        <w:rPr>
          <w:rFonts w:ascii="Times New Roman" w:hAnsi="Times New Roman" w:cs="Times New Roman"/>
          <w:sz w:val="28"/>
          <w:szCs w:val="28"/>
        </w:rPr>
        <w:t>і. ДПП</w:t>
      </w:r>
      <w:r w:rsidR="00726857" w:rsidRPr="00F62371">
        <w:rPr>
          <w:rFonts w:ascii="Times New Roman" w:hAnsi="Times New Roman" w:cs="Times New Roman"/>
          <w:sz w:val="28"/>
          <w:szCs w:val="28"/>
        </w:rPr>
        <w:t>–</w:t>
      </w:r>
      <w:r w:rsidRPr="00F62371">
        <w:rPr>
          <w:rFonts w:ascii="Times New Roman" w:hAnsi="Times New Roman" w:cs="Times New Roman"/>
          <w:sz w:val="28"/>
          <w:szCs w:val="28"/>
        </w:rPr>
        <w:t xml:space="preserve"> це юридично оформлене на певний те</w:t>
      </w:r>
      <w:r w:rsidRPr="00F62371">
        <w:rPr>
          <w:rFonts w:ascii="Times New Roman" w:hAnsi="Times New Roman" w:cs="Times New Roman"/>
          <w:sz w:val="28"/>
          <w:szCs w:val="28"/>
        </w:rPr>
        <w:t>р</w:t>
      </w:r>
      <w:r w:rsidRPr="00F62371">
        <w:rPr>
          <w:rFonts w:ascii="Times New Roman" w:hAnsi="Times New Roman" w:cs="Times New Roman"/>
          <w:sz w:val="28"/>
          <w:szCs w:val="28"/>
        </w:rPr>
        <w:t>мін взаємовигідне співробітництво органів і організацій публічної влади та с</w:t>
      </w:r>
      <w:r w:rsidRPr="00F62371">
        <w:rPr>
          <w:rFonts w:ascii="Times New Roman" w:hAnsi="Times New Roman" w:cs="Times New Roman"/>
          <w:sz w:val="28"/>
          <w:szCs w:val="28"/>
        </w:rPr>
        <w:t>у</w:t>
      </w:r>
      <w:r w:rsidRPr="00F62371">
        <w:rPr>
          <w:rFonts w:ascii="Times New Roman" w:hAnsi="Times New Roman" w:cs="Times New Roman"/>
          <w:sz w:val="28"/>
          <w:szCs w:val="28"/>
        </w:rPr>
        <w:t>б'єктів приватного підприємницт</w:t>
      </w:r>
      <w:r w:rsidR="00A060A3">
        <w:rPr>
          <w:rFonts w:ascii="Times New Roman" w:hAnsi="Times New Roman" w:cs="Times New Roman"/>
          <w:sz w:val="28"/>
          <w:szCs w:val="28"/>
        </w:rPr>
        <w:t>ва щодо об'єктів, які перебувають</w:t>
      </w:r>
      <w:r w:rsidRPr="00F62371">
        <w:rPr>
          <w:rFonts w:ascii="Times New Roman" w:hAnsi="Times New Roman" w:cs="Times New Roman"/>
          <w:sz w:val="28"/>
          <w:szCs w:val="28"/>
        </w:rPr>
        <w:t xml:space="preserve"> безпосере</w:t>
      </w:r>
      <w:r w:rsidRPr="00F62371">
        <w:rPr>
          <w:rFonts w:ascii="Times New Roman" w:hAnsi="Times New Roman" w:cs="Times New Roman"/>
          <w:sz w:val="28"/>
          <w:szCs w:val="28"/>
        </w:rPr>
        <w:t>д</w:t>
      </w:r>
      <w:r w:rsidRPr="00F62371">
        <w:rPr>
          <w:rFonts w:ascii="Times New Roman" w:hAnsi="Times New Roman" w:cs="Times New Roman"/>
          <w:sz w:val="28"/>
          <w:szCs w:val="28"/>
        </w:rPr>
        <w:t>ньо в сфері дер</w:t>
      </w:r>
      <w:r w:rsidR="00A060A3">
        <w:rPr>
          <w:rFonts w:ascii="Times New Roman" w:hAnsi="Times New Roman" w:cs="Times New Roman"/>
          <w:sz w:val="28"/>
          <w:szCs w:val="28"/>
        </w:rPr>
        <w:t>жавних інтересів і контролю, що</w:t>
      </w:r>
      <w:r w:rsidRPr="00F62371">
        <w:rPr>
          <w:rFonts w:ascii="Times New Roman" w:hAnsi="Times New Roman" w:cs="Times New Roman"/>
          <w:sz w:val="28"/>
          <w:szCs w:val="28"/>
        </w:rPr>
        <w:t xml:space="preserve"> передбачає об'єднання ресурсів і розподіл риз</w:t>
      </w:r>
      <w:r w:rsidR="00A060A3">
        <w:rPr>
          <w:rFonts w:ascii="Times New Roman" w:hAnsi="Times New Roman" w:cs="Times New Roman"/>
          <w:sz w:val="28"/>
          <w:szCs w:val="28"/>
        </w:rPr>
        <w:t>иків між партнерами, здійснюється</w:t>
      </w:r>
      <w:r w:rsidRPr="00F62371">
        <w:rPr>
          <w:rFonts w:ascii="Times New Roman" w:hAnsi="Times New Roman" w:cs="Times New Roman"/>
          <w:sz w:val="28"/>
          <w:szCs w:val="28"/>
        </w:rPr>
        <w:t xml:space="preserve"> з метою найбільш ефективної реалізації проектів, що мають важливе державне та суспільне значення. </w:t>
      </w:r>
    </w:p>
    <w:p w:rsidR="00DF5001" w:rsidRPr="00F62371"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Основна ідея ДПП </w:t>
      </w:r>
      <w:r w:rsidR="00726857" w:rsidRPr="00F62371">
        <w:rPr>
          <w:rFonts w:ascii="Times New Roman" w:hAnsi="Times New Roman" w:cs="Times New Roman"/>
          <w:sz w:val="28"/>
          <w:szCs w:val="28"/>
        </w:rPr>
        <w:t>–</w:t>
      </w:r>
      <w:r w:rsidRPr="00F62371">
        <w:rPr>
          <w:rFonts w:ascii="Times New Roman" w:hAnsi="Times New Roman" w:cs="Times New Roman"/>
          <w:sz w:val="28"/>
          <w:szCs w:val="28"/>
        </w:rPr>
        <w:t xml:space="preserve"> залучення приватного бізнесу для більш ефекти</w:t>
      </w:r>
      <w:r w:rsidRPr="00F62371">
        <w:rPr>
          <w:rFonts w:ascii="Times New Roman" w:hAnsi="Times New Roman" w:cs="Times New Roman"/>
          <w:sz w:val="28"/>
          <w:szCs w:val="28"/>
        </w:rPr>
        <w:t>в</w:t>
      </w:r>
      <w:r w:rsidRPr="00F62371">
        <w:rPr>
          <w:rFonts w:ascii="Times New Roman" w:hAnsi="Times New Roman" w:cs="Times New Roman"/>
          <w:sz w:val="28"/>
          <w:szCs w:val="28"/>
        </w:rPr>
        <w:t>ного та якісного в</w:t>
      </w:r>
      <w:r w:rsidR="00A060A3">
        <w:rPr>
          <w:rFonts w:ascii="Times New Roman" w:hAnsi="Times New Roman" w:cs="Times New Roman"/>
          <w:sz w:val="28"/>
          <w:szCs w:val="28"/>
        </w:rPr>
        <w:t>иконання завдань, що відносять</w:t>
      </w:r>
      <w:r w:rsidRPr="00F62371">
        <w:rPr>
          <w:rFonts w:ascii="Times New Roman" w:hAnsi="Times New Roman" w:cs="Times New Roman"/>
          <w:sz w:val="28"/>
          <w:szCs w:val="28"/>
        </w:rPr>
        <w:t xml:space="preserve"> до </w:t>
      </w:r>
      <w:r w:rsidR="00A060A3">
        <w:rPr>
          <w:rFonts w:ascii="Times New Roman" w:hAnsi="Times New Roman" w:cs="Times New Roman"/>
          <w:sz w:val="28"/>
          <w:szCs w:val="28"/>
        </w:rPr>
        <w:t>публічного сектора,</w:t>
      </w:r>
      <w:r w:rsidRPr="00F62371">
        <w:rPr>
          <w:rFonts w:ascii="Times New Roman" w:hAnsi="Times New Roman" w:cs="Times New Roman"/>
          <w:sz w:val="28"/>
          <w:szCs w:val="28"/>
        </w:rPr>
        <w:t xml:space="preserve"> на умовах компенсації витрат, поділу ризик</w:t>
      </w:r>
      <w:r w:rsidR="00A060A3">
        <w:rPr>
          <w:rFonts w:ascii="Times New Roman" w:hAnsi="Times New Roman" w:cs="Times New Roman"/>
          <w:sz w:val="28"/>
          <w:szCs w:val="28"/>
        </w:rPr>
        <w:t>ів, зобов'язань і компетенції. У енерг</w:t>
      </w:r>
      <w:r w:rsidR="00A060A3">
        <w:rPr>
          <w:rFonts w:ascii="Times New Roman" w:hAnsi="Times New Roman" w:cs="Times New Roman"/>
          <w:sz w:val="28"/>
          <w:szCs w:val="28"/>
        </w:rPr>
        <w:t>е</w:t>
      </w:r>
      <w:r w:rsidR="00A060A3">
        <w:rPr>
          <w:rFonts w:ascii="Times New Roman" w:hAnsi="Times New Roman" w:cs="Times New Roman"/>
          <w:sz w:val="28"/>
          <w:szCs w:val="28"/>
        </w:rPr>
        <w:t>тичній стратегії України</w:t>
      </w:r>
      <w:r w:rsidRPr="00F62371">
        <w:rPr>
          <w:rFonts w:ascii="Times New Roman" w:hAnsi="Times New Roman" w:cs="Times New Roman"/>
          <w:sz w:val="28"/>
          <w:szCs w:val="28"/>
        </w:rPr>
        <w:t xml:space="preserve"> передбачається використовувати механізми </w:t>
      </w:r>
      <w:r w:rsidR="00A060A3">
        <w:rPr>
          <w:rFonts w:ascii="Times New Roman" w:hAnsi="Times New Roman" w:cs="Times New Roman"/>
          <w:sz w:val="28"/>
          <w:szCs w:val="28"/>
        </w:rPr>
        <w:t>ДПП</w:t>
      </w:r>
      <w:r w:rsidRPr="00F62371">
        <w:rPr>
          <w:rFonts w:ascii="Times New Roman" w:hAnsi="Times New Roman" w:cs="Times New Roman"/>
          <w:sz w:val="28"/>
          <w:szCs w:val="28"/>
        </w:rPr>
        <w:t xml:space="preserve"> для досягнення енергетичної безпеки, розвитку енергетичної інфраструктури, під</w:t>
      </w:r>
      <w:r w:rsidRPr="00F62371">
        <w:rPr>
          <w:rFonts w:ascii="Times New Roman" w:hAnsi="Times New Roman" w:cs="Times New Roman"/>
          <w:sz w:val="28"/>
          <w:szCs w:val="28"/>
        </w:rPr>
        <w:t>т</w:t>
      </w:r>
      <w:r w:rsidR="00A060A3">
        <w:rPr>
          <w:rFonts w:ascii="Times New Roman" w:hAnsi="Times New Roman" w:cs="Times New Roman"/>
          <w:sz w:val="28"/>
          <w:szCs w:val="28"/>
        </w:rPr>
        <w:t>римки стратегічних ініціатив підчас</w:t>
      </w:r>
      <w:r w:rsidRPr="00F62371">
        <w:rPr>
          <w:rFonts w:ascii="Times New Roman" w:hAnsi="Times New Roman" w:cs="Times New Roman"/>
          <w:sz w:val="28"/>
          <w:szCs w:val="28"/>
        </w:rPr>
        <w:t xml:space="preserve"> реалізації енергетичних проектів і підв</w:t>
      </w:r>
      <w:r w:rsidRPr="00F62371">
        <w:rPr>
          <w:rFonts w:ascii="Times New Roman" w:hAnsi="Times New Roman" w:cs="Times New Roman"/>
          <w:sz w:val="28"/>
          <w:szCs w:val="28"/>
        </w:rPr>
        <w:t>и</w:t>
      </w:r>
      <w:r w:rsidRPr="00F62371">
        <w:rPr>
          <w:rFonts w:ascii="Times New Roman" w:hAnsi="Times New Roman" w:cs="Times New Roman"/>
          <w:sz w:val="28"/>
          <w:szCs w:val="28"/>
        </w:rPr>
        <w:t>щення ефективності енергетики. Механізми державно-приватного партнерства є базовою конструкцією залучення позабюджетних інвестицій у розвиток рі</w:t>
      </w:r>
      <w:r w:rsidRPr="00F62371">
        <w:rPr>
          <w:rFonts w:ascii="Times New Roman" w:hAnsi="Times New Roman" w:cs="Times New Roman"/>
          <w:sz w:val="28"/>
          <w:szCs w:val="28"/>
        </w:rPr>
        <w:t>з</w:t>
      </w:r>
      <w:r w:rsidRPr="00F62371">
        <w:rPr>
          <w:rFonts w:ascii="Times New Roman" w:hAnsi="Times New Roman" w:cs="Times New Roman"/>
          <w:sz w:val="28"/>
          <w:szCs w:val="28"/>
        </w:rPr>
        <w:t>них видів інфраструкт</w:t>
      </w:r>
      <w:r w:rsidR="00DF5001" w:rsidRPr="00F62371">
        <w:rPr>
          <w:rFonts w:ascii="Times New Roman" w:hAnsi="Times New Roman" w:cs="Times New Roman"/>
          <w:sz w:val="28"/>
          <w:szCs w:val="28"/>
        </w:rPr>
        <w:t xml:space="preserve">ури. </w:t>
      </w:r>
    </w:p>
    <w:p w:rsidR="00DF5001" w:rsidRPr="00F62371" w:rsidRDefault="00A060A3"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DF5001" w:rsidRPr="00F62371">
        <w:rPr>
          <w:rFonts w:ascii="Times New Roman" w:hAnsi="Times New Roman" w:cs="Times New Roman"/>
          <w:sz w:val="28"/>
          <w:szCs w:val="28"/>
        </w:rPr>
        <w:t xml:space="preserve"> рамках реалізації ДПП-</w:t>
      </w:r>
      <w:r w:rsidR="0020528D" w:rsidRPr="00F62371">
        <w:rPr>
          <w:rFonts w:ascii="Times New Roman" w:hAnsi="Times New Roman" w:cs="Times New Roman"/>
          <w:sz w:val="28"/>
          <w:szCs w:val="28"/>
        </w:rPr>
        <w:t>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структурні об'єкти. Використання механізмів державно-приватного партнерства дозволяє більш ефективно здійснювати управління інфрастр</w:t>
      </w:r>
      <w:r>
        <w:rPr>
          <w:rFonts w:ascii="Times New Roman" w:hAnsi="Times New Roman" w:cs="Times New Roman"/>
          <w:sz w:val="28"/>
          <w:szCs w:val="28"/>
        </w:rPr>
        <w:t>уктурними об'є</w:t>
      </w:r>
      <w:r>
        <w:rPr>
          <w:rFonts w:ascii="Times New Roman" w:hAnsi="Times New Roman" w:cs="Times New Roman"/>
          <w:sz w:val="28"/>
          <w:szCs w:val="28"/>
        </w:rPr>
        <w:t>к</w:t>
      </w:r>
      <w:r>
        <w:rPr>
          <w:rFonts w:ascii="Times New Roman" w:hAnsi="Times New Roman" w:cs="Times New Roman"/>
          <w:sz w:val="28"/>
          <w:szCs w:val="28"/>
        </w:rPr>
        <w:t>тами, що перебувають у</w:t>
      </w:r>
      <w:r w:rsidR="00DF5001" w:rsidRPr="00F62371">
        <w:rPr>
          <w:rFonts w:ascii="Times New Roman" w:hAnsi="Times New Roman" w:cs="Times New Roman"/>
          <w:sz w:val="28"/>
          <w:szCs w:val="28"/>
        </w:rPr>
        <w:t xml:space="preserve"> міській власності. ДПП-</w:t>
      </w:r>
      <w:r w:rsidR="0020528D" w:rsidRPr="00F62371">
        <w:rPr>
          <w:rFonts w:ascii="Times New Roman" w:hAnsi="Times New Roman" w:cs="Times New Roman"/>
          <w:sz w:val="28"/>
          <w:szCs w:val="28"/>
        </w:rPr>
        <w:t>про</w:t>
      </w:r>
      <w:r>
        <w:rPr>
          <w:rFonts w:ascii="Times New Roman" w:hAnsi="Times New Roman" w:cs="Times New Roman"/>
          <w:sz w:val="28"/>
          <w:szCs w:val="28"/>
        </w:rPr>
        <w:t>екти також доцільно ств</w:t>
      </w:r>
      <w:r>
        <w:rPr>
          <w:rFonts w:ascii="Times New Roman" w:hAnsi="Times New Roman" w:cs="Times New Roman"/>
          <w:sz w:val="28"/>
          <w:szCs w:val="28"/>
        </w:rPr>
        <w:t>о</w:t>
      </w:r>
      <w:r>
        <w:rPr>
          <w:rFonts w:ascii="Times New Roman" w:hAnsi="Times New Roman" w:cs="Times New Roman"/>
          <w:sz w:val="28"/>
          <w:szCs w:val="28"/>
        </w:rPr>
        <w:t>рювати й</w:t>
      </w:r>
      <w:r w:rsidR="0020528D" w:rsidRPr="00F62371">
        <w:rPr>
          <w:rFonts w:ascii="Times New Roman" w:hAnsi="Times New Roman" w:cs="Times New Roman"/>
          <w:sz w:val="28"/>
          <w:szCs w:val="28"/>
        </w:rPr>
        <w:t xml:space="preserve"> реалізовувати в рамках окремих великих енергозберігаючих заходів у міському масштабі. </w:t>
      </w:r>
    </w:p>
    <w:p w:rsidR="0020528D" w:rsidRPr="00F62371" w:rsidRDefault="00A060A3"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Всі поліпшення міського майна, у</w:t>
      </w:r>
      <w:r w:rsidR="0020528D" w:rsidRPr="00F62371">
        <w:rPr>
          <w:rFonts w:ascii="Times New Roman" w:hAnsi="Times New Roman" w:cs="Times New Roman"/>
          <w:sz w:val="28"/>
          <w:szCs w:val="28"/>
        </w:rPr>
        <w:t xml:space="preserve"> тому числі вироблені за рахунок зал</w:t>
      </w:r>
      <w:r w:rsidR="0020528D" w:rsidRPr="00F62371">
        <w:rPr>
          <w:rFonts w:ascii="Times New Roman" w:hAnsi="Times New Roman" w:cs="Times New Roman"/>
          <w:sz w:val="28"/>
          <w:szCs w:val="28"/>
        </w:rPr>
        <w:t>у</w:t>
      </w:r>
      <w:r w:rsidR="0020528D" w:rsidRPr="00F62371">
        <w:rPr>
          <w:rFonts w:ascii="Times New Roman" w:hAnsi="Times New Roman" w:cs="Times New Roman"/>
          <w:sz w:val="28"/>
          <w:szCs w:val="28"/>
        </w:rPr>
        <w:t>чен</w:t>
      </w:r>
      <w:r>
        <w:rPr>
          <w:rFonts w:ascii="Times New Roman" w:hAnsi="Times New Roman" w:cs="Times New Roman"/>
          <w:sz w:val="28"/>
          <w:szCs w:val="28"/>
        </w:rPr>
        <w:t>их інвестицій, у кінцевому підсумку мають перейти у власність міста й</w:t>
      </w:r>
      <w:r w:rsidR="0020528D" w:rsidRPr="00F62371">
        <w:rPr>
          <w:rFonts w:ascii="Times New Roman" w:hAnsi="Times New Roman" w:cs="Times New Roman"/>
          <w:sz w:val="28"/>
          <w:szCs w:val="28"/>
        </w:rPr>
        <w:t xml:space="preserve"> не підлягати вилученню після закінчення терміну </w:t>
      </w:r>
      <w:r>
        <w:rPr>
          <w:rFonts w:ascii="Times New Roman" w:hAnsi="Times New Roman" w:cs="Times New Roman"/>
          <w:sz w:val="28"/>
          <w:szCs w:val="28"/>
        </w:rPr>
        <w:t xml:space="preserve">дії </w:t>
      </w:r>
      <w:r w:rsidR="0020528D" w:rsidRPr="00F62371">
        <w:rPr>
          <w:rFonts w:ascii="Times New Roman" w:hAnsi="Times New Roman" w:cs="Times New Roman"/>
          <w:sz w:val="28"/>
          <w:szCs w:val="28"/>
        </w:rPr>
        <w:t>договору ДПП. Варіанти окупності бізнес-моделей державно-приватного партнерства:</w:t>
      </w:r>
    </w:p>
    <w:p w:rsidR="0020528D" w:rsidRPr="00F62371" w:rsidRDefault="00F31E2A" w:rsidP="00F31E2A">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 рахунок послуг с</w:t>
      </w:r>
      <w:r w:rsidR="00726857" w:rsidRPr="00F62371">
        <w:rPr>
          <w:rFonts w:ascii="Times New Roman" w:hAnsi="Times New Roman" w:cs="Times New Roman"/>
          <w:sz w:val="28"/>
          <w:szCs w:val="28"/>
        </w:rPr>
        <w:t>поживачам і досягнутої економії;</w:t>
      </w:r>
    </w:p>
    <w:p w:rsidR="0020528D" w:rsidRPr="00F62371" w:rsidRDefault="00F31E2A" w:rsidP="00F31E2A">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 xml:space="preserve">а </w:t>
      </w:r>
      <w:r w:rsidR="00A060A3">
        <w:rPr>
          <w:rFonts w:ascii="Times New Roman" w:hAnsi="Times New Roman" w:cs="Times New Roman"/>
          <w:sz w:val="28"/>
          <w:szCs w:val="28"/>
        </w:rPr>
        <w:t>рахунок надання послуг місту й</w:t>
      </w:r>
      <w:r w:rsidR="0020528D" w:rsidRPr="00F62371">
        <w:rPr>
          <w:rFonts w:ascii="Times New Roman" w:hAnsi="Times New Roman" w:cs="Times New Roman"/>
          <w:sz w:val="28"/>
          <w:szCs w:val="28"/>
        </w:rPr>
        <w:t xml:space="preserve"> бюджетним організаці</w:t>
      </w:r>
      <w:r w:rsidR="00726857" w:rsidRPr="00F62371">
        <w:rPr>
          <w:rFonts w:ascii="Times New Roman" w:hAnsi="Times New Roman" w:cs="Times New Roman"/>
          <w:sz w:val="28"/>
          <w:szCs w:val="28"/>
        </w:rPr>
        <w:t>ям;</w:t>
      </w:r>
    </w:p>
    <w:p w:rsidR="0020528D" w:rsidRPr="00F62371" w:rsidRDefault="00F31E2A" w:rsidP="00F31E2A">
      <w:pPr>
        <w:pStyle w:val="a3"/>
        <w:numPr>
          <w:ilvl w:val="0"/>
          <w:numId w:val="8"/>
        </w:numPr>
        <w:tabs>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 рахунок поступової оплати переходу власності до міста.</w:t>
      </w:r>
    </w:p>
    <w:p w:rsidR="0020528D" w:rsidRPr="00A060A3" w:rsidRDefault="0020528D" w:rsidP="00FD504B">
      <w:pPr>
        <w:spacing w:before="120" w:after="120" w:line="240" w:lineRule="auto"/>
        <w:jc w:val="center"/>
        <w:rPr>
          <w:rFonts w:ascii="Times New Roman" w:hAnsi="Times New Roman" w:cs="Times New Roman"/>
          <w:b/>
          <w:bCs/>
          <w:i/>
          <w:sz w:val="28"/>
          <w:szCs w:val="28"/>
        </w:rPr>
      </w:pPr>
      <w:r w:rsidRPr="00A060A3">
        <w:rPr>
          <w:rFonts w:ascii="Times New Roman" w:hAnsi="Times New Roman" w:cs="Times New Roman"/>
          <w:b/>
          <w:bCs/>
          <w:i/>
          <w:sz w:val="28"/>
          <w:szCs w:val="28"/>
        </w:rPr>
        <w:t>Залучення позабюджетних коштів</w:t>
      </w:r>
    </w:p>
    <w:p w:rsidR="0020528D" w:rsidRPr="00F62371"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Обмеженість коштів місцевих бюджетів не дає можливості реалізовув</w:t>
      </w:r>
      <w:r w:rsidRPr="00F62371">
        <w:rPr>
          <w:rFonts w:ascii="Times New Roman" w:hAnsi="Times New Roman" w:cs="Times New Roman"/>
          <w:sz w:val="28"/>
          <w:szCs w:val="28"/>
        </w:rPr>
        <w:t>а</w:t>
      </w:r>
      <w:r w:rsidR="00DF5001" w:rsidRPr="00F62371">
        <w:rPr>
          <w:rFonts w:ascii="Times New Roman" w:hAnsi="Times New Roman" w:cs="Times New Roman"/>
          <w:sz w:val="28"/>
          <w:szCs w:val="28"/>
        </w:rPr>
        <w:t xml:space="preserve">ти </w:t>
      </w:r>
      <w:r w:rsidRPr="00F62371">
        <w:rPr>
          <w:rFonts w:ascii="Times New Roman" w:hAnsi="Times New Roman" w:cs="Times New Roman"/>
          <w:sz w:val="28"/>
          <w:szCs w:val="28"/>
        </w:rPr>
        <w:t>довгострокові інвестиційні проекти. Для таких потреб можливо залучати п</w:t>
      </w:r>
      <w:r w:rsidRPr="00F62371">
        <w:rPr>
          <w:rFonts w:ascii="Times New Roman" w:hAnsi="Times New Roman" w:cs="Times New Roman"/>
          <w:sz w:val="28"/>
          <w:szCs w:val="28"/>
        </w:rPr>
        <w:t>о</w:t>
      </w:r>
      <w:r w:rsidRPr="00F62371">
        <w:rPr>
          <w:rFonts w:ascii="Times New Roman" w:hAnsi="Times New Roman" w:cs="Times New Roman"/>
          <w:sz w:val="28"/>
          <w:szCs w:val="28"/>
        </w:rPr>
        <w:lastRenderedPageBreak/>
        <w:t>забюджетні кошти комерційних банків та міжнародних фінансов</w:t>
      </w:r>
      <w:r w:rsidR="00A060A3">
        <w:rPr>
          <w:rFonts w:ascii="Times New Roman" w:hAnsi="Times New Roman" w:cs="Times New Roman"/>
          <w:sz w:val="28"/>
          <w:szCs w:val="28"/>
        </w:rPr>
        <w:t>их донорів. Найбільш приваблив</w:t>
      </w:r>
      <w:r w:rsidRPr="00F62371">
        <w:rPr>
          <w:rFonts w:ascii="Times New Roman" w:hAnsi="Times New Roman" w:cs="Times New Roman"/>
          <w:sz w:val="28"/>
          <w:szCs w:val="28"/>
        </w:rPr>
        <w:t>ими є кредити МФО.</w:t>
      </w:r>
    </w:p>
    <w:p w:rsidR="0020528D" w:rsidRPr="00F62371" w:rsidRDefault="0020528D" w:rsidP="00EC543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F62371">
        <w:rPr>
          <w:rFonts w:ascii="Times New Roman" w:hAnsi="Times New Roman" w:cs="Times New Roman"/>
          <w:color w:val="000000"/>
          <w:sz w:val="28"/>
          <w:szCs w:val="28"/>
        </w:rPr>
        <w:t>Залучення позикових коштів до бюджету міст для фінансування будь</w:t>
      </w:r>
      <w:r w:rsidR="00A060A3">
        <w:rPr>
          <w:rFonts w:ascii="Times New Roman" w:hAnsi="Times New Roman" w:cs="Times New Roman"/>
          <w:color w:val="000000"/>
          <w:sz w:val="28"/>
          <w:szCs w:val="28"/>
        </w:rPr>
        <w:t>-</w:t>
      </w:r>
      <w:r w:rsidRPr="00F62371">
        <w:rPr>
          <w:rFonts w:ascii="Times New Roman" w:hAnsi="Times New Roman" w:cs="Times New Roman"/>
          <w:color w:val="000000"/>
          <w:sz w:val="28"/>
          <w:szCs w:val="28"/>
        </w:rPr>
        <w:t xml:space="preserve"> яких програм та інвестиційних проектів регламентується Бюджетним кодексом Ук</w:t>
      </w:r>
      <w:r w:rsidR="00A060A3">
        <w:rPr>
          <w:rFonts w:ascii="Times New Roman" w:hAnsi="Times New Roman" w:cs="Times New Roman"/>
          <w:color w:val="000000"/>
          <w:sz w:val="28"/>
          <w:szCs w:val="28"/>
        </w:rPr>
        <w:t>раїни. З урахуванням обмежень, у</w:t>
      </w:r>
      <w:r w:rsidRPr="00F62371">
        <w:rPr>
          <w:rFonts w:ascii="Times New Roman" w:hAnsi="Times New Roman" w:cs="Times New Roman"/>
          <w:color w:val="000000"/>
          <w:sz w:val="28"/>
          <w:szCs w:val="28"/>
        </w:rPr>
        <w:t>становлених частиною 3 статті 18 Бюдже</w:t>
      </w:r>
      <w:r w:rsidRPr="00F62371">
        <w:rPr>
          <w:rFonts w:ascii="Times New Roman" w:hAnsi="Times New Roman" w:cs="Times New Roman"/>
          <w:color w:val="000000"/>
          <w:sz w:val="28"/>
          <w:szCs w:val="28"/>
        </w:rPr>
        <w:t>т</w:t>
      </w:r>
      <w:r w:rsidRPr="00F62371">
        <w:rPr>
          <w:rFonts w:ascii="Times New Roman" w:hAnsi="Times New Roman" w:cs="Times New Roman"/>
          <w:color w:val="000000"/>
          <w:sz w:val="28"/>
          <w:szCs w:val="28"/>
        </w:rPr>
        <w:t>ного кодексу України, міські бюджети  можуть залучати</w:t>
      </w:r>
      <w:r w:rsidR="00DF5001" w:rsidRPr="00F62371">
        <w:rPr>
          <w:rFonts w:ascii="Times New Roman" w:hAnsi="Times New Roman" w:cs="Times New Roman"/>
          <w:color w:val="000000"/>
          <w:sz w:val="28"/>
          <w:szCs w:val="28"/>
        </w:rPr>
        <w:t xml:space="preserve"> позики в розмірі не б</w:t>
      </w:r>
      <w:r w:rsidR="00DF5001" w:rsidRPr="00F62371">
        <w:rPr>
          <w:rFonts w:ascii="Times New Roman" w:hAnsi="Times New Roman" w:cs="Times New Roman"/>
          <w:color w:val="000000"/>
          <w:sz w:val="28"/>
          <w:szCs w:val="28"/>
        </w:rPr>
        <w:t>і</w:t>
      </w:r>
      <w:r w:rsidR="00DF5001" w:rsidRPr="00F62371">
        <w:rPr>
          <w:rFonts w:ascii="Times New Roman" w:hAnsi="Times New Roman" w:cs="Times New Roman"/>
          <w:color w:val="000000"/>
          <w:sz w:val="28"/>
          <w:szCs w:val="28"/>
        </w:rPr>
        <w:t>льше 200</w:t>
      </w:r>
      <w:r w:rsidRPr="00F62371">
        <w:rPr>
          <w:rFonts w:ascii="Times New Roman" w:hAnsi="Times New Roman" w:cs="Times New Roman"/>
          <w:color w:val="000000"/>
          <w:sz w:val="28"/>
          <w:szCs w:val="28"/>
        </w:rPr>
        <w:t>% середньорічного індикативного прогнозного обсягу надходжень бюджету розвитку на наступні за планом два бюджетні періоди.</w:t>
      </w:r>
    </w:p>
    <w:p w:rsidR="00DF5001" w:rsidRPr="00FD504B"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w:t>
      </w:r>
      <w:r w:rsidRPr="00FD504B">
        <w:rPr>
          <w:rFonts w:ascii="Times New Roman" w:hAnsi="Times New Roman" w:cs="Times New Roman"/>
          <w:sz w:val="28"/>
          <w:szCs w:val="28"/>
        </w:rPr>
        <w:t>залучаються для здійснення різноманітних проектів. Умови надання кред</w:t>
      </w:r>
      <w:r w:rsidRPr="00FD504B">
        <w:rPr>
          <w:rFonts w:ascii="Times New Roman" w:hAnsi="Times New Roman" w:cs="Times New Roman"/>
          <w:sz w:val="28"/>
          <w:szCs w:val="28"/>
        </w:rPr>
        <w:t>и</w:t>
      </w:r>
      <w:r w:rsidRPr="00FD504B">
        <w:rPr>
          <w:rFonts w:ascii="Times New Roman" w:hAnsi="Times New Roman" w:cs="Times New Roman"/>
          <w:sz w:val="28"/>
          <w:szCs w:val="28"/>
        </w:rPr>
        <w:t>тів МВФ, ЄБРР, Всесвітнього банку, НЕФКО, а саме</w:t>
      </w:r>
      <w:r w:rsidR="00A060A3" w:rsidRPr="00A060A3">
        <w:rPr>
          <w:rFonts w:ascii="Times New Roman" w:hAnsi="Times New Roman" w:cs="Times New Roman"/>
          <w:sz w:val="28"/>
          <w:szCs w:val="28"/>
        </w:rPr>
        <w:t>:</w:t>
      </w:r>
      <w:r w:rsidRPr="00FD504B">
        <w:rPr>
          <w:rFonts w:ascii="Times New Roman" w:hAnsi="Times New Roman" w:cs="Times New Roman"/>
          <w:sz w:val="28"/>
          <w:szCs w:val="28"/>
        </w:rPr>
        <w:t xml:space="preserve"> процентна ставка, термін по</w:t>
      </w:r>
      <w:r w:rsidR="00A060A3">
        <w:rPr>
          <w:rFonts w:ascii="Times New Roman" w:hAnsi="Times New Roman" w:cs="Times New Roman"/>
          <w:sz w:val="28"/>
          <w:szCs w:val="28"/>
        </w:rPr>
        <w:t xml:space="preserve">гашення, пільговий період, </w:t>
      </w:r>
      <w:r w:rsidRPr="00FD504B">
        <w:rPr>
          <w:rFonts w:ascii="Times New Roman" w:hAnsi="Times New Roman" w:cs="Times New Roman"/>
          <w:sz w:val="28"/>
          <w:szCs w:val="28"/>
        </w:rPr>
        <w:t>привабливі для України, бо за багатьма показн</w:t>
      </w:r>
      <w:r w:rsidRPr="00FD504B">
        <w:rPr>
          <w:rFonts w:ascii="Times New Roman" w:hAnsi="Times New Roman" w:cs="Times New Roman"/>
          <w:sz w:val="28"/>
          <w:szCs w:val="28"/>
        </w:rPr>
        <w:t>и</w:t>
      </w:r>
      <w:r w:rsidRPr="00FD504B">
        <w:rPr>
          <w:rFonts w:ascii="Times New Roman" w:hAnsi="Times New Roman" w:cs="Times New Roman"/>
          <w:sz w:val="28"/>
          <w:szCs w:val="28"/>
        </w:rPr>
        <w:t>ками є кращими, ніж можна було б отримати з інших</w:t>
      </w:r>
      <w:r w:rsidR="00DF5001" w:rsidRPr="00FD504B">
        <w:rPr>
          <w:rFonts w:ascii="Times New Roman" w:hAnsi="Times New Roman" w:cs="Times New Roman"/>
          <w:sz w:val="28"/>
          <w:szCs w:val="28"/>
        </w:rPr>
        <w:t xml:space="preserve"> джерел.</w:t>
      </w:r>
    </w:p>
    <w:p w:rsidR="0020528D" w:rsidRPr="00F62371" w:rsidRDefault="0020528D" w:rsidP="004D718B">
      <w:pPr>
        <w:spacing w:before="240" w:after="120" w:line="240" w:lineRule="auto"/>
        <w:jc w:val="center"/>
        <w:rPr>
          <w:rFonts w:ascii="Times New Roman" w:hAnsi="Times New Roman" w:cs="Times New Roman"/>
          <w:b/>
          <w:bCs/>
          <w:i/>
          <w:color w:val="1F497D"/>
          <w:sz w:val="28"/>
          <w:szCs w:val="28"/>
        </w:rPr>
      </w:pPr>
      <w:r w:rsidRPr="00F62371">
        <w:rPr>
          <w:rFonts w:ascii="Times New Roman" w:hAnsi="Times New Roman" w:cs="Times New Roman"/>
          <w:b/>
          <w:bCs/>
          <w:i/>
          <w:color w:val="1F497D"/>
          <w:sz w:val="28"/>
          <w:szCs w:val="28"/>
        </w:rPr>
        <w:t>Залучення кредитних коштів для фінансування проектів у житловому се</w:t>
      </w:r>
      <w:r w:rsidRPr="00F62371">
        <w:rPr>
          <w:rFonts w:ascii="Times New Roman" w:hAnsi="Times New Roman" w:cs="Times New Roman"/>
          <w:b/>
          <w:bCs/>
          <w:i/>
          <w:color w:val="1F497D"/>
          <w:sz w:val="28"/>
          <w:szCs w:val="28"/>
        </w:rPr>
        <w:t>к</w:t>
      </w:r>
      <w:r w:rsidRPr="00F62371">
        <w:rPr>
          <w:rFonts w:ascii="Times New Roman" w:hAnsi="Times New Roman" w:cs="Times New Roman"/>
          <w:b/>
          <w:bCs/>
          <w:i/>
          <w:color w:val="1F497D"/>
          <w:sz w:val="28"/>
          <w:szCs w:val="28"/>
        </w:rPr>
        <w:t>торі</w:t>
      </w:r>
    </w:p>
    <w:p w:rsidR="0020528D" w:rsidRPr="00F62371" w:rsidRDefault="0020528D" w:rsidP="00EC543E">
      <w:pPr>
        <w:pStyle w:val="a3"/>
        <w:spacing w:after="0" w:line="240" w:lineRule="auto"/>
        <w:ind w:left="0" w:firstLine="851"/>
        <w:jc w:val="both"/>
        <w:rPr>
          <w:rFonts w:ascii="Times New Roman" w:hAnsi="Times New Roman" w:cs="Times New Roman"/>
          <w:color w:val="000000"/>
          <w:sz w:val="28"/>
          <w:szCs w:val="28"/>
          <w:shd w:val="clear" w:color="auto" w:fill="FFFFFF"/>
        </w:rPr>
      </w:pPr>
      <w:r w:rsidRPr="00F62371">
        <w:rPr>
          <w:rFonts w:ascii="Times New Roman" w:hAnsi="Times New Roman" w:cs="Times New Roman"/>
          <w:color w:val="000000"/>
          <w:sz w:val="28"/>
          <w:szCs w:val="28"/>
          <w:shd w:val="clear" w:color="auto" w:fill="FFFFFF"/>
        </w:rPr>
        <w:t>Ріст цін на газ, на тепло та на електроенергію примушують кожного вл</w:t>
      </w:r>
      <w:r w:rsidRPr="00F62371">
        <w:rPr>
          <w:rFonts w:ascii="Times New Roman" w:hAnsi="Times New Roman" w:cs="Times New Roman"/>
          <w:color w:val="000000"/>
          <w:sz w:val="28"/>
          <w:szCs w:val="28"/>
          <w:shd w:val="clear" w:color="auto" w:fill="FFFFFF"/>
        </w:rPr>
        <w:t>а</w:t>
      </w:r>
      <w:r w:rsidRPr="00F62371">
        <w:rPr>
          <w:rFonts w:ascii="Times New Roman" w:hAnsi="Times New Roman" w:cs="Times New Roman"/>
          <w:color w:val="000000"/>
          <w:sz w:val="28"/>
          <w:szCs w:val="28"/>
          <w:shd w:val="clear" w:color="auto" w:fill="FFFFFF"/>
        </w:rPr>
        <w:t xml:space="preserve">сника квартири чи будинку шукати способи економії цих </w:t>
      </w:r>
      <w:r w:rsidR="00DF5001" w:rsidRPr="00F62371">
        <w:rPr>
          <w:rFonts w:ascii="Times New Roman" w:hAnsi="Times New Roman" w:cs="Times New Roman"/>
          <w:color w:val="000000"/>
          <w:sz w:val="28"/>
          <w:szCs w:val="28"/>
          <w:shd w:val="clear" w:color="auto" w:fill="FFFFFF"/>
        </w:rPr>
        <w:t>ресурсів. Для багат</w:t>
      </w:r>
      <w:r w:rsidR="00DF5001" w:rsidRPr="00F62371">
        <w:rPr>
          <w:rFonts w:ascii="Times New Roman" w:hAnsi="Times New Roman" w:cs="Times New Roman"/>
          <w:color w:val="000000"/>
          <w:sz w:val="28"/>
          <w:szCs w:val="28"/>
          <w:shd w:val="clear" w:color="auto" w:fill="FFFFFF"/>
        </w:rPr>
        <w:t>о</w:t>
      </w:r>
      <w:r w:rsidR="00DF5001" w:rsidRPr="00F62371">
        <w:rPr>
          <w:rFonts w:ascii="Times New Roman" w:hAnsi="Times New Roman" w:cs="Times New Roman"/>
          <w:color w:val="000000"/>
          <w:sz w:val="28"/>
          <w:szCs w:val="28"/>
          <w:shd w:val="clear" w:color="auto" w:fill="FFFFFF"/>
        </w:rPr>
        <w:t xml:space="preserve">поверхівок </w:t>
      </w:r>
      <w:r w:rsidRPr="00F62371">
        <w:rPr>
          <w:rFonts w:ascii="Times New Roman" w:hAnsi="Times New Roman" w:cs="Times New Roman"/>
          <w:color w:val="000000"/>
          <w:sz w:val="28"/>
          <w:szCs w:val="28"/>
          <w:shd w:val="clear" w:color="auto" w:fill="FFFFFF"/>
        </w:rPr>
        <w:t>одним з реальних довготривалих способів економії тепла є зме</w:t>
      </w:r>
      <w:r w:rsidRPr="00F62371">
        <w:rPr>
          <w:rFonts w:ascii="Times New Roman" w:hAnsi="Times New Roman" w:cs="Times New Roman"/>
          <w:color w:val="000000"/>
          <w:sz w:val="28"/>
          <w:szCs w:val="28"/>
          <w:shd w:val="clear" w:color="auto" w:fill="FFFFFF"/>
        </w:rPr>
        <w:t>н</w:t>
      </w:r>
      <w:r w:rsidRPr="00F62371">
        <w:rPr>
          <w:rFonts w:ascii="Times New Roman" w:hAnsi="Times New Roman" w:cs="Times New Roman"/>
          <w:color w:val="000000"/>
          <w:sz w:val="28"/>
          <w:szCs w:val="28"/>
          <w:shd w:val="clear" w:color="auto" w:fill="FFFFFF"/>
        </w:rPr>
        <w:t>шення його споживання шляхом  утеплення будинків. Першими до цього б</w:t>
      </w:r>
      <w:r w:rsidRPr="00F62371">
        <w:rPr>
          <w:rFonts w:ascii="Times New Roman" w:hAnsi="Times New Roman" w:cs="Times New Roman"/>
          <w:color w:val="000000"/>
          <w:sz w:val="28"/>
          <w:szCs w:val="28"/>
          <w:shd w:val="clear" w:color="auto" w:fill="FFFFFF"/>
        </w:rPr>
        <w:t>у</w:t>
      </w:r>
      <w:r w:rsidRPr="00F62371">
        <w:rPr>
          <w:rFonts w:ascii="Times New Roman" w:hAnsi="Times New Roman" w:cs="Times New Roman"/>
          <w:color w:val="000000"/>
          <w:sz w:val="28"/>
          <w:szCs w:val="28"/>
          <w:shd w:val="clear" w:color="auto" w:fill="FFFFFF"/>
        </w:rPr>
        <w:t>дуть готові</w:t>
      </w:r>
      <w:r w:rsidR="009A4010">
        <w:rPr>
          <w:rFonts w:ascii="Times New Roman" w:hAnsi="Times New Roman" w:cs="Times New Roman"/>
          <w:color w:val="000000"/>
          <w:sz w:val="28"/>
          <w:szCs w:val="28"/>
          <w:shd w:val="clear" w:color="auto" w:fill="FFFFFF"/>
        </w:rPr>
        <w:t xml:space="preserve"> приступити</w:t>
      </w:r>
      <w:r w:rsidRPr="00F62371">
        <w:rPr>
          <w:rFonts w:ascii="Times New Roman" w:hAnsi="Times New Roman" w:cs="Times New Roman"/>
          <w:color w:val="000000"/>
          <w:sz w:val="28"/>
          <w:szCs w:val="28"/>
          <w:shd w:val="clear" w:color="auto" w:fill="FFFFFF"/>
        </w:rPr>
        <w:t xml:space="preserve"> – ОСББ. Такі групи мешканців мають можливість обг</w:t>
      </w:r>
      <w:r w:rsidRPr="00F62371">
        <w:rPr>
          <w:rFonts w:ascii="Times New Roman" w:hAnsi="Times New Roman" w:cs="Times New Roman"/>
          <w:color w:val="000000"/>
          <w:sz w:val="28"/>
          <w:szCs w:val="28"/>
          <w:shd w:val="clear" w:color="auto" w:fill="FFFFFF"/>
        </w:rPr>
        <w:t>о</w:t>
      </w:r>
      <w:r w:rsidRPr="00F62371">
        <w:rPr>
          <w:rFonts w:ascii="Times New Roman" w:hAnsi="Times New Roman" w:cs="Times New Roman"/>
          <w:color w:val="000000"/>
          <w:sz w:val="28"/>
          <w:szCs w:val="28"/>
          <w:shd w:val="clear" w:color="auto" w:fill="FFFFFF"/>
        </w:rPr>
        <w:t>ворювати варіанти з</w:t>
      </w:r>
      <w:r w:rsidR="009A4010">
        <w:rPr>
          <w:rFonts w:ascii="Times New Roman" w:hAnsi="Times New Roman" w:cs="Times New Roman"/>
          <w:color w:val="000000"/>
          <w:sz w:val="28"/>
          <w:szCs w:val="28"/>
          <w:shd w:val="clear" w:color="auto" w:fill="FFFFFF"/>
        </w:rPr>
        <w:t>алучення кредитних ресурсів, що</w:t>
      </w:r>
      <w:r w:rsidRPr="00F62371">
        <w:rPr>
          <w:rFonts w:ascii="Times New Roman" w:hAnsi="Times New Roman" w:cs="Times New Roman"/>
          <w:color w:val="000000"/>
          <w:sz w:val="28"/>
          <w:szCs w:val="28"/>
          <w:shd w:val="clear" w:color="auto" w:fill="FFFFFF"/>
        </w:rPr>
        <w:t xml:space="preserve"> все частіше </w:t>
      </w:r>
      <w:r w:rsidR="00852534" w:rsidRPr="00F62371">
        <w:rPr>
          <w:rFonts w:ascii="Times New Roman" w:hAnsi="Times New Roman" w:cs="Times New Roman"/>
          <w:color w:val="000000"/>
          <w:sz w:val="28"/>
          <w:szCs w:val="28"/>
          <w:shd w:val="clear" w:color="auto" w:fill="FFFFFF"/>
        </w:rPr>
        <w:t>з'являються</w:t>
      </w:r>
      <w:r w:rsidRPr="00F62371">
        <w:rPr>
          <w:rFonts w:ascii="Times New Roman" w:hAnsi="Times New Roman" w:cs="Times New Roman"/>
          <w:color w:val="000000"/>
          <w:sz w:val="28"/>
          <w:szCs w:val="28"/>
          <w:shd w:val="clear" w:color="auto" w:fill="FFFFFF"/>
        </w:rPr>
        <w:t xml:space="preserve"> в Україні.</w:t>
      </w:r>
    </w:p>
    <w:p w:rsidR="0020528D" w:rsidRPr="00F62371" w:rsidRDefault="0020528D" w:rsidP="00EC543E">
      <w:pPr>
        <w:spacing w:after="0" w:line="240" w:lineRule="auto"/>
        <w:ind w:firstLine="851"/>
        <w:jc w:val="both"/>
        <w:rPr>
          <w:rFonts w:ascii="Times New Roman" w:hAnsi="Times New Roman" w:cs="Times New Roman"/>
          <w:color w:val="000000"/>
          <w:sz w:val="28"/>
          <w:szCs w:val="28"/>
          <w:shd w:val="clear" w:color="auto" w:fill="FFFFFF"/>
        </w:rPr>
      </w:pPr>
      <w:r w:rsidRPr="00F62371">
        <w:rPr>
          <w:rFonts w:ascii="Times New Roman" w:hAnsi="Times New Roman" w:cs="Times New Roman"/>
          <w:color w:val="000000"/>
          <w:sz w:val="28"/>
          <w:szCs w:val="28"/>
          <w:shd w:val="clear" w:color="auto" w:fill="FFFFFF"/>
        </w:rPr>
        <w:t xml:space="preserve">Модернізація </w:t>
      </w:r>
      <w:r w:rsidR="009A4010">
        <w:rPr>
          <w:rFonts w:ascii="Times New Roman" w:hAnsi="Times New Roman" w:cs="Times New Roman"/>
          <w:color w:val="000000"/>
          <w:sz w:val="28"/>
          <w:szCs w:val="28"/>
          <w:shd w:val="clear" w:color="auto" w:fill="FFFFFF"/>
        </w:rPr>
        <w:t>житлового фонду, що</w:t>
      </w:r>
      <w:r w:rsidRPr="00F62371">
        <w:rPr>
          <w:rFonts w:ascii="Times New Roman" w:hAnsi="Times New Roman" w:cs="Times New Roman"/>
          <w:color w:val="000000"/>
          <w:sz w:val="28"/>
          <w:szCs w:val="28"/>
          <w:shd w:val="clear" w:color="auto" w:fill="FFFFFF"/>
        </w:rPr>
        <w:t xml:space="preserve"> є величезним нераціональним сп</w:t>
      </w:r>
      <w:r w:rsidRPr="00F62371">
        <w:rPr>
          <w:rFonts w:ascii="Times New Roman" w:hAnsi="Times New Roman" w:cs="Times New Roman"/>
          <w:color w:val="000000"/>
          <w:sz w:val="28"/>
          <w:szCs w:val="28"/>
          <w:shd w:val="clear" w:color="auto" w:fill="FFFFFF"/>
        </w:rPr>
        <w:t>о</w:t>
      </w:r>
      <w:r w:rsidRPr="00F62371">
        <w:rPr>
          <w:rFonts w:ascii="Times New Roman" w:hAnsi="Times New Roman" w:cs="Times New Roman"/>
          <w:color w:val="000000"/>
          <w:sz w:val="28"/>
          <w:szCs w:val="28"/>
          <w:shd w:val="clear" w:color="auto" w:fill="FFFFFF"/>
        </w:rPr>
        <w:t>живачем енергоносіїв, не може проводитися без фінансових і</w:t>
      </w:r>
      <w:r w:rsidR="009A4010">
        <w:rPr>
          <w:rFonts w:ascii="Times New Roman" w:hAnsi="Times New Roman" w:cs="Times New Roman"/>
          <w:color w:val="000000"/>
          <w:sz w:val="28"/>
          <w:szCs w:val="28"/>
          <w:shd w:val="clear" w:color="auto" w:fill="FFFFFF"/>
        </w:rPr>
        <w:t>нструментів, до яких відносять довготривалі</w:t>
      </w:r>
      <w:r w:rsidRPr="00F62371">
        <w:rPr>
          <w:rFonts w:ascii="Times New Roman" w:hAnsi="Times New Roman" w:cs="Times New Roman"/>
          <w:color w:val="000000"/>
          <w:sz w:val="28"/>
          <w:szCs w:val="28"/>
          <w:shd w:val="clear" w:color="auto" w:fill="FFFFFF"/>
        </w:rPr>
        <w:t xml:space="preserve">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повернення коштів протягом 5 років .</w:t>
      </w:r>
    </w:p>
    <w:p w:rsidR="0020528D" w:rsidRPr="002E7EE2" w:rsidRDefault="0020528D" w:rsidP="002E7EE2">
      <w:pPr>
        <w:pStyle w:val="a3"/>
        <w:tabs>
          <w:tab w:val="left" w:pos="0"/>
        </w:tabs>
        <w:spacing w:after="0" w:line="240" w:lineRule="auto"/>
        <w:ind w:left="0" w:firstLine="851"/>
        <w:jc w:val="both"/>
        <w:rPr>
          <w:rFonts w:ascii="Times New Roman" w:hAnsi="Times New Roman" w:cs="Times New Roman"/>
        </w:rPr>
        <w:sectPr w:rsidR="0020528D" w:rsidRPr="002E7EE2" w:rsidSect="00F62371">
          <w:pgSz w:w="11906" w:h="16838" w:code="9"/>
          <w:pgMar w:top="1134" w:right="567" w:bottom="1134" w:left="1701" w:header="680" w:footer="510" w:gutter="0"/>
          <w:cols w:space="708"/>
          <w:docGrid w:linePitch="360"/>
        </w:sectPr>
      </w:pPr>
      <w:r w:rsidRPr="004D718B">
        <w:rPr>
          <w:rFonts w:ascii="Times New Roman" w:hAnsi="Times New Roman" w:cs="Times New Roman"/>
          <w:spacing w:val="-4"/>
          <w:sz w:val="28"/>
          <w:szCs w:val="28"/>
        </w:rPr>
        <w:t xml:space="preserve">На державному рівні для реалізації проектів </w:t>
      </w:r>
      <w:proofErr w:type="spellStart"/>
      <w:r w:rsidRPr="004D718B">
        <w:rPr>
          <w:rFonts w:ascii="Times New Roman" w:hAnsi="Times New Roman" w:cs="Times New Roman"/>
          <w:spacing w:val="-4"/>
          <w:sz w:val="28"/>
          <w:szCs w:val="28"/>
        </w:rPr>
        <w:t>термомодернізації</w:t>
      </w:r>
      <w:proofErr w:type="spellEnd"/>
      <w:r w:rsidRPr="004D718B">
        <w:rPr>
          <w:rFonts w:ascii="Times New Roman" w:hAnsi="Times New Roman" w:cs="Times New Roman"/>
          <w:spacing w:val="-4"/>
          <w:sz w:val="28"/>
          <w:szCs w:val="28"/>
        </w:rPr>
        <w:t xml:space="preserve"> житлового фонду розроблені та зат</w:t>
      </w:r>
      <w:r w:rsidR="00485731" w:rsidRPr="004D718B">
        <w:rPr>
          <w:rFonts w:ascii="Times New Roman" w:hAnsi="Times New Roman" w:cs="Times New Roman"/>
          <w:spacing w:val="-4"/>
          <w:sz w:val="28"/>
          <w:szCs w:val="28"/>
        </w:rPr>
        <w:t>верджені Національна програми "</w:t>
      </w:r>
      <w:r w:rsidRPr="004D718B">
        <w:rPr>
          <w:rFonts w:ascii="Times New Roman" w:hAnsi="Times New Roman" w:cs="Times New Roman"/>
          <w:spacing w:val="-4"/>
          <w:sz w:val="28"/>
          <w:szCs w:val="28"/>
        </w:rPr>
        <w:t>Пільгов</w:t>
      </w:r>
      <w:r w:rsidR="0006104E" w:rsidRPr="004D718B">
        <w:rPr>
          <w:rFonts w:ascii="Times New Roman" w:hAnsi="Times New Roman" w:cs="Times New Roman"/>
          <w:spacing w:val="-4"/>
          <w:sz w:val="28"/>
          <w:szCs w:val="28"/>
        </w:rPr>
        <w:t>е кредитування юридичних осіб, у</w:t>
      </w:r>
      <w:r w:rsidRPr="004D718B">
        <w:rPr>
          <w:rFonts w:ascii="Times New Roman" w:hAnsi="Times New Roman" w:cs="Times New Roman"/>
          <w:spacing w:val="-4"/>
          <w:sz w:val="28"/>
          <w:szCs w:val="28"/>
        </w:rPr>
        <w:t xml:space="preserve"> тому числі ОСББ, для проведення реконструкції, капітальних та поточних ремонтів об’єктів жи</w:t>
      </w:r>
      <w:r w:rsidR="00485731" w:rsidRPr="004D718B">
        <w:rPr>
          <w:rFonts w:ascii="Times New Roman" w:hAnsi="Times New Roman" w:cs="Times New Roman"/>
          <w:spacing w:val="-4"/>
          <w:sz w:val="28"/>
          <w:szCs w:val="28"/>
        </w:rPr>
        <w:t>тлово-комунального господарства",</w:t>
      </w:r>
      <w:r w:rsidR="00712855">
        <w:rPr>
          <w:rFonts w:ascii="Times New Roman" w:hAnsi="Times New Roman" w:cs="Times New Roman"/>
          <w:spacing w:val="-4"/>
          <w:sz w:val="28"/>
          <w:szCs w:val="28"/>
        </w:rPr>
        <w:t xml:space="preserve"> </w:t>
      </w:r>
      <w:r w:rsidR="0006104E" w:rsidRPr="004D718B">
        <w:rPr>
          <w:rFonts w:ascii="Times New Roman" w:hAnsi="Times New Roman" w:cs="Times New Roman"/>
          <w:spacing w:val="-4"/>
          <w:sz w:val="28"/>
          <w:szCs w:val="28"/>
        </w:rPr>
        <w:t>"</w:t>
      </w:r>
      <w:r w:rsidR="00485731" w:rsidRPr="004D718B">
        <w:rPr>
          <w:rFonts w:ascii="Times New Roman" w:hAnsi="Times New Roman" w:cs="Times New Roman"/>
          <w:bCs/>
          <w:color w:val="000000"/>
          <w:spacing w:val="-4"/>
          <w:sz w:val="28"/>
          <w:szCs w:val="28"/>
          <w:shd w:val="clear" w:color="auto" w:fill="FFFFFF"/>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 – 2017 роки</w:t>
      </w:r>
      <w:r w:rsidR="0006104E" w:rsidRPr="004D718B">
        <w:rPr>
          <w:rFonts w:ascii="Times New Roman" w:hAnsi="Times New Roman" w:cs="Times New Roman"/>
          <w:spacing w:val="-4"/>
          <w:sz w:val="28"/>
          <w:szCs w:val="28"/>
        </w:rPr>
        <w:t>"</w:t>
      </w:r>
      <w:r w:rsidR="0006104E" w:rsidRPr="004D718B">
        <w:rPr>
          <w:rFonts w:ascii="Times New Roman" w:hAnsi="Times New Roman" w:cs="Times New Roman"/>
          <w:spacing w:val="-6"/>
          <w:sz w:val="28"/>
          <w:szCs w:val="28"/>
        </w:rPr>
        <w:t>(</w:t>
      </w:r>
      <w:r w:rsidR="001323B6" w:rsidRPr="004D718B">
        <w:rPr>
          <w:rFonts w:ascii="Times New Roman" w:hAnsi="Times New Roman" w:cs="Times New Roman"/>
          <w:spacing w:val="-6"/>
          <w:sz w:val="28"/>
          <w:szCs w:val="28"/>
        </w:rPr>
        <w:t>Постанова Кабінету М</w:t>
      </w:r>
      <w:r w:rsidR="0006104E" w:rsidRPr="004D718B">
        <w:rPr>
          <w:rFonts w:ascii="Times New Roman" w:hAnsi="Times New Roman" w:cs="Times New Roman"/>
          <w:spacing w:val="-6"/>
          <w:sz w:val="28"/>
          <w:szCs w:val="28"/>
        </w:rPr>
        <w:t>іністрів</w:t>
      </w:r>
      <w:r w:rsidR="001323B6" w:rsidRPr="004D718B">
        <w:rPr>
          <w:rFonts w:ascii="Times New Roman" w:hAnsi="Times New Roman" w:cs="Times New Roman"/>
          <w:spacing w:val="-6"/>
          <w:sz w:val="28"/>
          <w:szCs w:val="28"/>
        </w:rPr>
        <w:t xml:space="preserve"> України</w:t>
      </w:r>
      <w:r w:rsidR="0006104E" w:rsidRPr="004D718B">
        <w:rPr>
          <w:rFonts w:ascii="Times New Roman" w:hAnsi="Times New Roman" w:cs="Times New Roman"/>
          <w:spacing w:val="-6"/>
          <w:sz w:val="28"/>
          <w:szCs w:val="28"/>
        </w:rPr>
        <w:t xml:space="preserve"> від </w:t>
      </w:r>
      <w:r w:rsidR="001323B6" w:rsidRPr="004D718B">
        <w:rPr>
          <w:rFonts w:ascii="Times New Roman" w:hAnsi="Times New Roman" w:cs="Times New Roman"/>
          <w:spacing w:val="-6"/>
          <w:sz w:val="28"/>
          <w:szCs w:val="28"/>
        </w:rPr>
        <w:t>0</w:t>
      </w:r>
      <w:r w:rsidR="0006104E" w:rsidRPr="004D718B">
        <w:rPr>
          <w:rFonts w:ascii="Times New Roman" w:hAnsi="Times New Roman" w:cs="Times New Roman"/>
          <w:spacing w:val="-6"/>
          <w:sz w:val="28"/>
          <w:szCs w:val="28"/>
        </w:rPr>
        <w:t>1 березня 2010 року №243</w:t>
      </w:r>
      <w:r w:rsidR="001323B6" w:rsidRPr="004D718B">
        <w:rPr>
          <w:rFonts w:ascii="Times New Roman" w:hAnsi="Times New Roman" w:cs="Times New Roman"/>
          <w:spacing w:val="-6"/>
          <w:sz w:val="28"/>
          <w:szCs w:val="28"/>
        </w:rPr>
        <w:t>, зі змінами</w:t>
      </w:r>
      <w:r w:rsidR="0006104E" w:rsidRPr="004D718B">
        <w:rPr>
          <w:rFonts w:ascii="Times New Roman" w:hAnsi="Times New Roman" w:cs="Times New Roman"/>
          <w:spacing w:val="-6"/>
          <w:sz w:val="28"/>
          <w:szCs w:val="28"/>
        </w:rPr>
        <w:t>)</w:t>
      </w:r>
      <w:r w:rsidR="004D718B" w:rsidRPr="004D718B">
        <w:rPr>
          <w:rFonts w:ascii="Times New Roman" w:hAnsi="Times New Roman" w:cs="Times New Roman"/>
          <w:spacing w:val="-6"/>
          <w:sz w:val="28"/>
          <w:szCs w:val="28"/>
        </w:rPr>
        <w:t>,</w:t>
      </w:r>
      <w:r w:rsidR="001323B6" w:rsidRPr="004D718B">
        <w:rPr>
          <w:rFonts w:ascii="Times New Roman" w:hAnsi="Times New Roman" w:cs="Times New Roman"/>
          <w:spacing w:val="-6"/>
          <w:sz w:val="28"/>
          <w:szCs w:val="28"/>
        </w:rPr>
        <w:t>у</w:t>
      </w:r>
      <w:r w:rsidR="00485731" w:rsidRPr="004D718B">
        <w:rPr>
          <w:rFonts w:ascii="Times New Roman" w:hAnsi="Times New Roman" w:cs="Times New Roman"/>
          <w:spacing w:val="-6"/>
          <w:sz w:val="28"/>
          <w:szCs w:val="28"/>
        </w:rPr>
        <w:t xml:space="preserve"> рамках</w:t>
      </w:r>
      <w:r w:rsidRPr="004D718B">
        <w:rPr>
          <w:rFonts w:ascii="Times New Roman" w:hAnsi="Times New Roman" w:cs="Times New Roman"/>
          <w:spacing w:val="-6"/>
          <w:sz w:val="28"/>
          <w:szCs w:val="28"/>
        </w:rPr>
        <w:t xml:space="preserve"> я</w:t>
      </w:r>
      <w:r w:rsidR="00852534" w:rsidRPr="004D718B">
        <w:rPr>
          <w:rFonts w:ascii="Times New Roman" w:hAnsi="Times New Roman" w:cs="Times New Roman"/>
          <w:spacing w:val="-6"/>
          <w:sz w:val="28"/>
          <w:szCs w:val="28"/>
        </w:rPr>
        <w:t>ко</w:t>
      </w:r>
      <w:r w:rsidR="00485731" w:rsidRPr="004D718B">
        <w:rPr>
          <w:rFonts w:ascii="Times New Roman" w:hAnsi="Times New Roman" w:cs="Times New Roman"/>
          <w:spacing w:val="-6"/>
          <w:sz w:val="28"/>
          <w:szCs w:val="28"/>
        </w:rPr>
        <w:t>ї</w:t>
      </w:r>
      <w:r w:rsidR="00852534" w:rsidRPr="004D718B">
        <w:rPr>
          <w:rFonts w:ascii="Times New Roman" w:hAnsi="Times New Roman" w:cs="Times New Roman"/>
          <w:spacing w:val="-6"/>
          <w:sz w:val="28"/>
          <w:szCs w:val="28"/>
        </w:rPr>
        <w:t xml:space="preserve"> здійснюється кредитування </w:t>
      </w:r>
      <w:r w:rsidR="004D718B" w:rsidRPr="004D718B">
        <w:rPr>
          <w:rFonts w:ascii="Times New Roman" w:hAnsi="Times New Roman" w:cs="Times New Roman"/>
          <w:spacing w:val="-6"/>
          <w:sz w:val="28"/>
          <w:szCs w:val="28"/>
        </w:rPr>
        <w:t>ОСББ</w:t>
      </w:r>
      <w:r w:rsidR="001323B6" w:rsidRPr="004D718B">
        <w:rPr>
          <w:rFonts w:ascii="Times New Roman" w:hAnsi="Times New Roman" w:cs="Times New Roman"/>
          <w:spacing w:val="-6"/>
          <w:sz w:val="28"/>
          <w:szCs w:val="28"/>
        </w:rPr>
        <w:t xml:space="preserve"> та ЖБК держа</w:t>
      </w:r>
      <w:r w:rsidR="001323B6" w:rsidRPr="004D718B">
        <w:rPr>
          <w:rFonts w:ascii="Times New Roman" w:hAnsi="Times New Roman" w:cs="Times New Roman"/>
          <w:spacing w:val="-6"/>
          <w:sz w:val="28"/>
          <w:szCs w:val="28"/>
        </w:rPr>
        <w:t>в</w:t>
      </w:r>
      <w:r w:rsidR="001323B6" w:rsidRPr="004D718B">
        <w:rPr>
          <w:rFonts w:ascii="Times New Roman" w:hAnsi="Times New Roman" w:cs="Times New Roman"/>
          <w:spacing w:val="-6"/>
          <w:sz w:val="28"/>
          <w:szCs w:val="28"/>
        </w:rPr>
        <w:t>ними банками й</w:t>
      </w:r>
      <w:r w:rsidR="00712855">
        <w:rPr>
          <w:rFonts w:ascii="Times New Roman" w:hAnsi="Times New Roman" w:cs="Times New Roman"/>
          <w:spacing w:val="-6"/>
          <w:sz w:val="28"/>
          <w:szCs w:val="28"/>
        </w:rPr>
        <w:t xml:space="preserve"> </w:t>
      </w:r>
      <w:r w:rsidRPr="004D718B">
        <w:rPr>
          <w:rFonts w:ascii="Times New Roman" w:hAnsi="Times New Roman" w:cs="Times New Roman"/>
          <w:spacing w:val="-6"/>
          <w:sz w:val="28"/>
          <w:szCs w:val="28"/>
        </w:rPr>
        <w:t xml:space="preserve">передбачено </w:t>
      </w:r>
      <w:r w:rsidR="001323B6" w:rsidRPr="004D718B">
        <w:rPr>
          <w:rFonts w:ascii="Times New Roman" w:hAnsi="Times New Roman" w:cs="Times New Roman"/>
          <w:spacing w:val="-6"/>
          <w:sz w:val="28"/>
          <w:szCs w:val="28"/>
        </w:rPr>
        <w:t>відшкодування Державним агентством</w:t>
      </w:r>
      <w:r w:rsidRPr="004D718B">
        <w:rPr>
          <w:rFonts w:ascii="Times New Roman" w:hAnsi="Times New Roman" w:cs="Times New Roman"/>
          <w:spacing w:val="-6"/>
          <w:sz w:val="28"/>
          <w:szCs w:val="28"/>
        </w:rPr>
        <w:t xml:space="preserve"> з енергоефе</w:t>
      </w:r>
      <w:r w:rsidRPr="004D718B">
        <w:rPr>
          <w:rFonts w:ascii="Times New Roman" w:hAnsi="Times New Roman" w:cs="Times New Roman"/>
          <w:spacing w:val="-6"/>
          <w:sz w:val="28"/>
          <w:szCs w:val="28"/>
        </w:rPr>
        <w:t>к</w:t>
      </w:r>
      <w:r w:rsidRPr="004D718B">
        <w:rPr>
          <w:rFonts w:ascii="Times New Roman" w:hAnsi="Times New Roman" w:cs="Times New Roman"/>
          <w:spacing w:val="-6"/>
          <w:sz w:val="28"/>
          <w:szCs w:val="28"/>
        </w:rPr>
        <w:t>тивності та енергозбереження У</w:t>
      </w:r>
      <w:r w:rsidR="001323B6" w:rsidRPr="004D718B">
        <w:rPr>
          <w:rFonts w:ascii="Times New Roman" w:hAnsi="Times New Roman" w:cs="Times New Roman"/>
          <w:spacing w:val="-6"/>
          <w:sz w:val="28"/>
          <w:szCs w:val="28"/>
        </w:rPr>
        <w:t>країни 40% від суми кредиту, що</w:t>
      </w:r>
      <w:r w:rsidRPr="004D718B">
        <w:rPr>
          <w:rFonts w:ascii="Times New Roman" w:hAnsi="Times New Roman" w:cs="Times New Roman"/>
          <w:spacing w:val="-6"/>
          <w:sz w:val="28"/>
          <w:szCs w:val="28"/>
        </w:rPr>
        <w:t xml:space="preserve"> надана на при</w:t>
      </w:r>
      <w:r w:rsidRPr="004D718B">
        <w:rPr>
          <w:rFonts w:ascii="Times New Roman" w:hAnsi="Times New Roman" w:cs="Times New Roman"/>
          <w:spacing w:val="-6"/>
          <w:sz w:val="28"/>
          <w:szCs w:val="28"/>
        </w:rPr>
        <w:t>д</w:t>
      </w:r>
      <w:r w:rsidRPr="004D718B">
        <w:rPr>
          <w:rFonts w:ascii="Times New Roman" w:hAnsi="Times New Roman" w:cs="Times New Roman"/>
          <w:spacing w:val="-6"/>
          <w:sz w:val="28"/>
          <w:szCs w:val="28"/>
        </w:rPr>
        <w:t>бання енергоефек</w:t>
      </w:r>
      <w:r w:rsidR="001323B6" w:rsidRPr="004D718B">
        <w:rPr>
          <w:rFonts w:ascii="Times New Roman" w:hAnsi="Times New Roman" w:cs="Times New Roman"/>
          <w:spacing w:val="-6"/>
          <w:sz w:val="28"/>
          <w:szCs w:val="28"/>
        </w:rPr>
        <w:t>тивних матеріалів та обладнання, але не більше</w:t>
      </w:r>
      <w:r w:rsidRPr="004D718B">
        <w:rPr>
          <w:rFonts w:ascii="Times New Roman" w:hAnsi="Times New Roman" w:cs="Times New Roman"/>
          <w:spacing w:val="-6"/>
          <w:sz w:val="28"/>
          <w:szCs w:val="28"/>
        </w:rPr>
        <w:t xml:space="preserve"> 1</w:t>
      </w:r>
      <w:r w:rsidR="00485731" w:rsidRPr="004D718B">
        <w:rPr>
          <w:rFonts w:ascii="Times New Roman" w:hAnsi="Times New Roman" w:cs="Times New Roman"/>
          <w:spacing w:val="-6"/>
          <w:sz w:val="28"/>
          <w:szCs w:val="28"/>
        </w:rPr>
        <w:t>4</w:t>
      </w:r>
      <w:r w:rsidR="001323B6" w:rsidRPr="004D718B">
        <w:rPr>
          <w:rFonts w:ascii="Times New Roman" w:hAnsi="Times New Roman" w:cs="Times New Roman"/>
          <w:spacing w:val="-6"/>
          <w:sz w:val="28"/>
          <w:szCs w:val="28"/>
        </w:rPr>
        <w:t xml:space="preserve"> тис. грн.</w:t>
      </w:r>
      <w:r w:rsidR="006A5FD6" w:rsidRPr="004D718B">
        <w:rPr>
          <w:rFonts w:ascii="Times New Roman" w:hAnsi="Times New Roman" w:cs="Times New Roman"/>
          <w:spacing w:val="-6"/>
          <w:sz w:val="28"/>
          <w:szCs w:val="28"/>
        </w:rPr>
        <w:t xml:space="preserve"> у</w:t>
      </w:r>
      <w:r w:rsidRPr="004D718B">
        <w:rPr>
          <w:rFonts w:ascii="Times New Roman" w:hAnsi="Times New Roman" w:cs="Times New Roman"/>
          <w:spacing w:val="-6"/>
          <w:sz w:val="28"/>
          <w:szCs w:val="28"/>
        </w:rPr>
        <w:t xml:space="preserve"> ро</w:t>
      </w:r>
      <w:r w:rsidRPr="004D718B">
        <w:rPr>
          <w:rFonts w:ascii="Times New Roman" w:hAnsi="Times New Roman" w:cs="Times New Roman"/>
          <w:spacing w:val="-6"/>
          <w:sz w:val="28"/>
          <w:szCs w:val="28"/>
        </w:rPr>
        <w:t>з</w:t>
      </w:r>
      <w:r w:rsidRPr="004D718B">
        <w:rPr>
          <w:rFonts w:ascii="Times New Roman" w:hAnsi="Times New Roman" w:cs="Times New Roman"/>
          <w:spacing w:val="-6"/>
          <w:sz w:val="28"/>
          <w:szCs w:val="28"/>
        </w:rPr>
        <w:t xml:space="preserve">рахунку на одну квартиру багатоквартирного будинку за одним кредитним </w:t>
      </w:r>
      <w:proofErr w:type="spellStart"/>
      <w:r w:rsidRPr="004D718B">
        <w:rPr>
          <w:rFonts w:ascii="Times New Roman" w:hAnsi="Times New Roman" w:cs="Times New Roman"/>
          <w:spacing w:val="-6"/>
          <w:sz w:val="28"/>
          <w:szCs w:val="28"/>
        </w:rPr>
        <w:t>догово</w:t>
      </w:r>
      <w:proofErr w:type="spellEnd"/>
      <w:r w:rsidR="004D718B" w:rsidRPr="004D718B">
        <w:rPr>
          <w:rFonts w:ascii="Times New Roman" w:hAnsi="Times New Roman" w:cs="Times New Roman"/>
          <w:spacing w:val="-6"/>
          <w:sz w:val="28"/>
          <w:szCs w:val="28"/>
        </w:rPr>
        <w:t>-</w:t>
      </w:r>
      <w:r w:rsidRPr="004D718B">
        <w:rPr>
          <w:rFonts w:ascii="Times New Roman" w:hAnsi="Times New Roman" w:cs="Times New Roman"/>
          <w:spacing w:val="-4"/>
          <w:sz w:val="28"/>
          <w:szCs w:val="28"/>
        </w:rPr>
        <w:lastRenderedPageBreak/>
        <w:t>ром.</w:t>
      </w:r>
      <w:r w:rsidRPr="00F62371">
        <w:rPr>
          <w:rFonts w:ascii="Times New Roman" w:hAnsi="Times New Roman" w:cs="Times New Roman"/>
          <w:sz w:val="28"/>
          <w:szCs w:val="28"/>
        </w:rPr>
        <w:t xml:space="preserve"> Термін кредитування від 1 до 10 рок</w:t>
      </w:r>
      <w:r w:rsidR="001323B6">
        <w:rPr>
          <w:rFonts w:ascii="Times New Roman" w:hAnsi="Times New Roman" w:cs="Times New Roman"/>
          <w:sz w:val="28"/>
          <w:szCs w:val="28"/>
        </w:rPr>
        <w:t>ів, максимальна сума кредиту 10</w:t>
      </w:r>
      <w:r w:rsidR="001323B6" w:rsidRPr="001323B6">
        <w:rPr>
          <w:rFonts w:ascii="Times New Roman" w:hAnsi="Times New Roman" w:cs="Times New Roman"/>
          <w:color w:val="FFFFFF" w:themeColor="background1"/>
          <w:sz w:val="28"/>
          <w:szCs w:val="28"/>
        </w:rPr>
        <w:t>.</w:t>
      </w:r>
      <w:r w:rsidR="001323B6">
        <w:rPr>
          <w:rFonts w:ascii="Times New Roman" w:hAnsi="Times New Roman" w:cs="Times New Roman"/>
          <w:sz w:val="28"/>
          <w:szCs w:val="28"/>
        </w:rPr>
        <w:t>млн.</w:t>
      </w:r>
      <w:r w:rsidR="006C1C65" w:rsidRPr="006C1C65">
        <w:rPr>
          <w:rFonts w:ascii="Times New Roman" w:hAnsi="Times New Roman" w:cs="Times New Roman"/>
          <w:color w:val="FFFFFF" w:themeColor="background1"/>
          <w:sz w:val="28"/>
          <w:szCs w:val="28"/>
        </w:rPr>
        <w:t>.</w:t>
      </w:r>
      <w:r w:rsidRPr="00F62371">
        <w:rPr>
          <w:rFonts w:ascii="Times New Roman" w:hAnsi="Times New Roman" w:cs="Times New Roman"/>
          <w:sz w:val="28"/>
          <w:szCs w:val="28"/>
        </w:rPr>
        <w:t>грн.</w:t>
      </w:r>
    </w:p>
    <w:p w:rsidR="002E7EE2" w:rsidRPr="001323B6" w:rsidRDefault="002E7EE2" w:rsidP="001323B6">
      <w:pPr>
        <w:pStyle w:val="1"/>
        <w:tabs>
          <w:tab w:val="left" w:pos="426"/>
        </w:tabs>
        <w:spacing w:before="120" w:line="240" w:lineRule="auto"/>
        <w:jc w:val="center"/>
        <w:rPr>
          <w:rFonts w:ascii="Times New Roman" w:hAnsi="Times New Roman" w:cs="Times New Roman"/>
          <w:i/>
          <w:caps/>
          <w:color w:val="1F497D"/>
        </w:rPr>
      </w:pPr>
      <w:bookmarkStart w:id="170" w:name="_Toc475803459"/>
      <w:r w:rsidRPr="002E7EE2">
        <w:rPr>
          <w:rFonts w:ascii="Times New Roman" w:hAnsi="Times New Roman" w:cs="Times New Roman"/>
          <w:i/>
          <w:caps/>
          <w:color w:val="1F497D"/>
        </w:rPr>
        <w:lastRenderedPageBreak/>
        <w:t>5.</w:t>
      </w:r>
      <w:r w:rsidRPr="002E7EE2">
        <w:rPr>
          <w:rFonts w:ascii="Times New Roman" w:hAnsi="Times New Roman" w:cs="Times New Roman"/>
          <w:i/>
          <w:caps/>
          <w:color w:val="1F497D"/>
        </w:rPr>
        <w:tab/>
        <w:t>Засоби виконання та моніторингу ПДСЕР</w:t>
      </w:r>
      <w:bookmarkStart w:id="171" w:name="_Toc475803460"/>
      <w:bookmarkStart w:id="172" w:name="_Toc321505647"/>
      <w:bookmarkStart w:id="173" w:name="_Toc319939042"/>
      <w:bookmarkEnd w:id="170"/>
    </w:p>
    <w:p w:rsidR="00485731" w:rsidRPr="001323B6" w:rsidRDefault="00721E13" w:rsidP="001323B6">
      <w:pPr>
        <w:pStyle w:val="1"/>
        <w:tabs>
          <w:tab w:val="left" w:pos="567"/>
        </w:tabs>
        <w:spacing w:before="0" w:after="120" w:line="240" w:lineRule="auto"/>
        <w:jc w:val="center"/>
        <w:rPr>
          <w:rFonts w:ascii="Times New Roman" w:hAnsi="Times New Roman" w:cs="Times New Roman"/>
          <w:i/>
          <w:color w:val="1F497D"/>
        </w:rPr>
      </w:pPr>
      <w:r>
        <w:rPr>
          <w:rFonts w:ascii="Times New Roman" w:hAnsi="Times New Roman" w:cs="Times New Roman"/>
          <w:i/>
          <w:color w:val="1F497D"/>
        </w:rPr>
        <w:t>5</w:t>
      </w:r>
      <w:r w:rsidR="002E7EE2">
        <w:rPr>
          <w:rFonts w:ascii="Times New Roman" w:hAnsi="Times New Roman" w:cs="Times New Roman"/>
          <w:i/>
          <w:color w:val="1F497D"/>
        </w:rPr>
        <w:t>.1.</w:t>
      </w:r>
      <w:r w:rsidR="002E7EE2">
        <w:rPr>
          <w:rFonts w:ascii="Times New Roman" w:hAnsi="Times New Roman" w:cs="Times New Roman"/>
          <w:i/>
          <w:color w:val="1F497D"/>
        </w:rPr>
        <w:tab/>
      </w:r>
      <w:r w:rsidR="0020528D" w:rsidRPr="00F62371">
        <w:rPr>
          <w:rFonts w:ascii="Times New Roman" w:hAnsi="Times New Roman" w:cs="Times New Roman"/>
          <w:i/>
          <w:color w:val="1F497D"/>
        </w:rPr>
        <w:t>Аналіз ризиків</w:t>
      </w:r>
      <w:bookmarkEnd w:id="171"/>
      <w:bookmarkEnd w:id="172"/>
      <w:bookmarkEnd w:id="173"/>
    </w:p>
    <w:tbl>
      <w:tblPr>
        <w:tblW w:w="97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286"/>
        <w:gridCol w:w="5456"/>
      </w:tblGrid>
      <w:tr w:rsidR="00B8359A" w:rsidRPr="00F62371" w:rsidTr="00485731">
        <w:trPr>
          <w:trHeight w:val="278"/>
          <w:tblHeader/>
          <w:jc w:val="right"/>
        </w:trPr>
        <w:tc>
          <w:tcPr>
            <w:tcW w:w="4286" w:type="dxa"/>
            <w:shd w:val="clear" w:color="auto" w:fill="8DB3E2"/>
          </w:tcPr>
          <w:p w:rsidR="00B8359A" w:rsidRPr="00F62371" w:rsidRDefault="00B8359A" w:rsidP="00EC543E">
            <w:pPr>
              <w:spacing w:after="0" w:line="240" w:lineRule="auto"/>
              <w:jc w:val="center"/>
              <w:rPr>
                <w:rFonts w:ascii="Times New Roman" w:hAnsi="Times New Roman" w:cs="Times New Roman"/>
                <w:b/>
                <w:bCs/>
              </w:rPr>
            </w:pPr>
            <w:r w:rsidRPr="00F62371">
              <w:rPr>
                <w:rFonts w:ascii="Times New Roman" w:hAnsi="Times New Roman" w:cs="Times New Roman"/>
                <w:b/>
                <w:bCs/>
              </w:rPr>
              <w:t xml:space="preserve">Основні фактори ризику </w:t>
            </w:r>
          </w:p>
        </w:tc>
        <w:tc>
          <w:tcPr>
            <w:tcW w:w="5456" w:type="dxa"/>
            <w:shd w:val="clear" w:color="auto" w:fill="8DB3E2"/>
          </w:tcPr>
          <w:p w:rsidR="00B8359A" w:rsidRPr="00F62371" w:rsidRDefault="001323B6" w:rsidP="00EC543E">
            <w:pPr>
              <w:spacing w:after="0" w:line="240" w:lineRule="auto"/>
              <w:jc w:val="center"/>
              <w:rPr>
                <w:rFonts w:ascii="Times New Roman" w:hAnsi="Times New Roman" w:cs="Times New Roman"/>
                <w:b/>
                <w:bCs/>
              </w:rPr>
            </w:pPr>
            <w:r>
              <w:rPr>
                <w:rFonts w:ascii="Times New Roman" w:hAnsi="Times New Roman" w:cs="Times New Roman"/>
                <w:b/>
                <w:bCs/>
              </w:rPr>
              <w:t>Заходи зі зниження</w:t>
            </w:r>
            <w:r w:rsidR="00B8359A" w:rsidRPr="00F62371">
              <w:rPr>
                <w:rFonts w:ascii="Times New Roman" w:hAnsi="Times New Roman" w:cs="Times New Roman"/>
                <w:b/>
                <w:bCs/>
              </w:rPr>
              <w:t xml:space="preserve"> ризиків </w:t>
            </w:r>
          </w:p>
        </w:tc>
      </w:tr>
      <w:tr w:rsidR="00B8359A" w:rsidRPr="00F62371" w:rsidTr="00485731">
        <w:trPr>
          <w:trHeight w:val="278"/>
          <w:jc w:val="right"/>
        </w:trPr>
        <w:tc>
          <w:tcPr>
            <w:tcW w:w="4286" w:type="dxa"/>
            <w:shd w:val="clear" w:color="auto" w:fill="auto"/>
          </w:tcPr>
          <w:p w:rsidR="00B8359A" w:rsidRPr="00F62371" w:rsidRDefault="00B8359A" w:rsidP="00485731">
            <w:pPr>
              <w:spacing w:after="0" w:line="240" w:lineRule="auto"/>
              <w:rPr>
                <w:rFonts w:ascii="Times New Roman" w:hAnsi="Times New Roman" w:cs="Times New Roman"/>
                <w:bCs/>
              </w:rPr>
            </w:pPr>
            <w:r w:rsidRPr="00F62371">
              <w:rPr>
                <w:rFonts w:ascii="Times New Roman" w:hAnsi="Times New Roman" w:cs="Times New Roman"/>
                <w:bCs/>
              </w:rPr>
              <w:t>Нестабільна ситуація в економіці країни</w:t>
            </w:r>
          </w:p>
        </w:tc>
        <w:tc>
          <w:tcPr>
            <w:tcW w:w="5456" w:type="dxa"/>
            <w:shd w:val="clear" w:color="auto" w:fill="auto"/>
          </w:tcPr>
          <w:p w:rsidR="00B8359A" w:rsidRPr="00F62371" w:rsidRDefault="00B8359A" w:rsidP="00EC543E">
            <w:pPr>
              <w:spacing w:after="0" w:line="240" w:lineRule="auto"/>
              <w:rPr>
                <w:rFonts w:ascii="Times New Roman" w:hAnsi="Times New Roman" w:cs="Times New Roman"/>
                <w:bCs/>
              </w:rPr>
            </w:pPr>
            <w:r w:rsidRPr="00F62371">
              <w:rPr>
                <w:rFonts w:ascii="Times New Roman" w:hAnsi="Times New Roman" w:cs="Times New Roman"/>
                <w:color w:val="000000"/>
                <w:shd w:val="clear" w:color="auto" w:fill="FFFFFF"/>
              </w:rPr>
              <w:t>Сприяння впровадженню економічних реформ, ств</w:t>
            </w:r>
            <w:r w:rsidRPr="00F62371">
              <w:rPr>
                <w:rFonts w:ascii="Times New Roman" w:hAnsi="Times New Roman" w:cs="Times New Roman"/>
                <w:color w:val="000000"/>
                <w:shd w:val="clear" w:color="auto" w:fill="FFFFFF"/>
              </w:rPr>
              <w:t>о</w:t>
            </w:r>
            <w:r w:rsidRPr="00F62371">
              <w:rPr>
                <w:rFonts w:ascii="Times New Roman" w:hAnsi="Times New Roman" w:cs="Times New Roman"/>
                <w:color w:val="000000"/>
                <w:shd w:val="clear" w:color="auto" w:fill="FFFFFF"/>
              </w:rPr>
              <w:t>рення прива</w:t>
            </w:r>
            <w:r w:rsidR="001323B6">
              <w:rPr>
                <w:rFonts w:ascii="Times New Roman" w:hAnsi="Times New Roman" w:cs="Times New Roman"/>
                <w:color w:val="000000"/>
                <w:shd w:val="clear" w:color="auto" w:fill="FFFFFF"/>
              </w:rPr>
              <w:t>бливого інвестиційного клімату в</w:t>
            </w:r>
            <w:r w:rsidRPr="00F62371">
              <w:rPr>
                <w:rFonts w:ascii="Times New Roman" w:hAnsi="Times New Roman" w:cs="Times New Roman"/>
                <w:color w:val="000000"/>
                <w:shd w:val="clear" w:color="auto" w:fill="FFFFFF"/>
              </w:rPr>
              <w:t xml:space="preserve"> місті, забезпечення покращення життєдіяльності</w:t>
            </w:r>
            <w:r w:rsidR="001323B6">
              <w:rPr>
                <w:rFonts w:ascii="Times New Roman" w:hAnsi="Times New Roman" w:cs="Times New Roman"/>
                <w:color w:val="000000"/>
                <w:shd w:val="clear" w:color="auto" w:fill="FFFFFF"/>
              </w:rPr>
              <w:t xml:space="preserve"> та благоп</w:t>
            </w:r>
            <w:r w:rsidR="001323B6">
              <w:rPr>
                <w:rFonts w:ascii="Times New Roman" w:hAnsi="Times New Roman" w:cs="Times New Roman"/>
                <w:color w:val="000000"/>
                <w:shd w:val="clear" w:color="auto" w:fill="FFFFFF"/>
              </w:rPr>
              <w:t>о</w:t>
            </w:r>
            <w:r w:rsidR="001323B6">
              <w:rPr>
                <w:rFonts w:ascii="Times New Roman" w:hAnsi="Times New Roman" w:cs="Times New Roman"/>
                <w:color w:val="000000"/>
                <w:shd w:val="clear" w:color="auto" w:fill="FFFFFF"/>
              </w:rPr>
              <w:t>луччя мешканців</w:t>
            </w:r>
          </w:p>
        </w:tc>
      </w:tr>
      <w:tr w:rsidR="00B8359A" w:rsidRPr="00F62371" w:rsidTr="00485731">
        <w:trPr>
          <w:trHeight w:val="278"/>
          <w:jc w:val="right"/>
        </w:trPr>
        <w:tc>
          <w:tcPr>
            <w:tcW w:w="4286" w:type="dxa"/>
            <w:shd w:val="clear" w:color="auto" w:fill="C6D9F1" w:themeFill="text2" w:themeFillTint="33"/>
          </w:tcPr>
          <w:p w:rsidR="00B8359A" w:rsidRPr="00F62371" w:rsidRDefault="00B8359A" w:rsidP="00EC543E">
            <w:pPr>
              <w:spacing w:after="0" w:line="240" w:lineRule="auto"/>
              <w:rPr>
                <w:rFonts w:ascii="Times New Roman" w:hAnsi="Times New Roman" w:cs="Times New Roman"/>
                <w:bCs/>
              </w:rPr>
            </w:pPr>
            <w:r w:rsidRPr="00F62371">
              <w:rPr>
                <w:rFonts w:ascii="Times New Roman" w:hAnsi="Times New Roman" w:cs="Times New Roman"/>
                <w:bCs/>
              </w:rPr>
              <w:t>Небажання зо</w:t>
            </w:r>
            <w:r w:rsidR="00EA5DD0">
              <w:rPr>
                <w:rFonts w:ascii="Times New Roman" w:hAnsi="Times New Roman" w:cs="Times New Roman"/>
                <w:bCs/>
              </w:rPr>
              <w:t>внішніх кредиторів інвест</w:t>
            </w:r>
            <w:r w:rsidR="00EA5DD0">
              <w:rPr>
                <w:rFonts w:ascii="Times New Roman" w:hAnsi="Times New Roman" w:cs="Times New Roman"/>
                <w:bCs/>
              </w:rPr>
              <w:t>у</w:t>
            </w:r>
            <w:r w:rsidR="00EA5DD0">
              <w:rPr>
                <w:rFonts w:ascii="Times New Roman" w:hAnsi="Times New Roman" w:cs="Times New Roman"/>
                <w:bCs/>
              </w:rPr>
              <w:t>вати в</w:t>
            </w:r>
            <w:r w:rsidRPr="00F62371">
              <w:rPr>
                <w:rFonts w:ascii="Times New Roman" w:hAnsi="Times New Roman" w:cs="Times New Roman"/>
                <w:bCs/>
              </w:rPr>
              <w:t xml:space="preserve"> дорогі проекти</w:t>
            </w:r>
          </w:p>
        </w:tc>
        <w:tc>
          <w:tcPr>
            <w:tcW w:w="5456" w:type="dxa"/>
            <w:shd w:val="clear" w:color="auto" w:fill="C6D9F1" w:themeFill="text2" w:themeFillTint="33"/>
          </w:tcPr>
          <w:p w:rsidR="00B8359A" w:rsidRPr="00F62371" w:rsidRDefault="00B8359A" w:rsidP="00EC543E">
            <w:pPr>
              <w:spacing w:after="0" w:line="240" w:lineRule="auto"/>
              <w:rPr>
                <w:rFonts w:ascii="Times New Roman" w:hAnsi="Times New Roman" w:cs="Times New Roman"/>
                <w:bCs/>
              </w:rPr>
            </w:pPr>
            <w:r w:rsidRPr="00F62371">
              <w:rPr>
                <w:rFonts w:ascii="Times New Roman" w:hAnsi="Times New Roman" w:cs="Times New Roman"/>
                <w:bCs/>
              </w:rPr>
              <w:t xml:space="preserve">Зміцнення фінансової основи </w:t>
            </w:r>
            <w:proofErr w:type="spellStart"/>
            <w:r w:rsidRPr="00F62371">
              <w:rPr>
                <w:rFonts w:ascii="Times New Roman" w:hAnsi="Times New Roman" w:cs="Times New Roman"/>
                <w:bCs/>
              </w:rPr>
              <w:t>муніципаліту</w:t>
            </w:r>
            <w:proofErr w:type="spellEnd"/>
            <w:r w:rsidRPr="00F62371">
              <w:rPr>
                <w:rFonts w:ascii="Times New Roman" w:hAnsi="Times New Roman" w:cs="Times New Roman"/>
                <w:bCs/>
              </w:rPr>
              <w:t xml:space="preserve"> шляхом розширення джере</w:t>
            </w:r>
            <w:r w:rsidR="00EA5DD0">
              <w:rPr>
                <w:rFonts w:ascii="Times New Roman" w:hAnsi="Times New Roman" w:cs="Times New Roman"/>
                <w:bCs/>
              </w:rPr>
              <w:t>л доходів місцевого бюджету та в</w:t>
            </w:r>
            <w:r w:rsidRPr="00F62371">
              <w:rPr>
                <w:rFonts w:ascii="Times New Roman" w:hAnsi="Times New Roman" w:cs="Times New Roman"/>
                <w:bCs/>
              </w:rPr>
              <w:t>досконалення системи міжбюджетних відносин</w:t>
            </w:r>
          </w:p>
        </w:tc>
      </w:tr>
      <w:tr w:rsidR="00B8359A" w:rsidRPr="00F62371" w:rsidTr="00485731">
        <w:trPr>
          <w:trHeight w:val="278"/>
          <w:jc w:val="right"/>
        </w:trPr>
        <w:tc>
          <w:tcPr>
            <w:tcW w:w="4286" w:type="dxa"/>
            <w:shd w:val="clear" w:color="auto" w:fill="FFFFFF" w:themeFill="background1"/>
          </w:tcPr>
          <w:p w:rsidR="00B8359A" w:rsidRPr="00F62371" w:rsidRDefault="00B8359A" w:rsidP="00EC543E">
            <w:pPr>
              <w:spacing w:after="0" w:line="240" w:lineRule="auto"/>
              <w:rPr>
                <w:rFonts w:ascii="Times New Roman" w:hAnsi="Times New Roman" w:cs="Times New Roman"/>
                <w:bCs/>
              </w:rPr>
            </w:pPr>
            <w:r w:rsidRPr="00F62371">
              <w:rPr>
                <w:rFonts w:ascii="Times New Roman" w:hAnsi="Times New Roman" w:cs="Times New Roman"/>
                <w:bCs/>
              </w:rPr>
              <w:t>Складність прогнозування через постійні зміни тарифів</w:t>
            </w:r>
          </w:p>
        </w:tc>
        <w:tc>
          <w:tcPr>
            <w:tcW w:w="5456" w:type="dxa"/>
            <w:shd w:val="clear" w:color="auto" w:fill="FFFFFF" w:themeFill="background1"/>
          </w:tcPr>
          <w:p w:rsidR="00B8359A" w:rsidRPr="00F62371" w:rsidRDefault="00EA5DD0" w:rsidP="00EC543E">
            <w:pPr>
              <w:spacing w:after="0" w:line="240" w:lineRule="auto"/>
              <w:rPr>
                <w:rFonts w:ascii="Times New Roman" w:hAnsi="Times New Roman" w:cs="Times New Roman"/>
                <w:bCs/>
              </w:rPr>
            </w:pPr>
            <w:r>
              <w:rPr>
                <w:rFonts w:ascii="Times New Roman" w:hAnsi="Times New Roman" w:cs="Times New Roman"/>
              </w:rPr>
              <w:t>У</w:t>
            </w:r>
            <w:r w:rsidR="00B8359A" w:rsidRPr="00F62371">
              <w:rPr>
                <w:rFonts w:ascii="Times New Roman" w:hAnsi="Times New Roman" w:cs="Times New Roman"/>
              </w:rPr>
              <w:t>провадження масштабних заходів з розвитку, техні</w:t>
            </w:r>
            <w:r w:rsidR="00B8359A" w:rsidRPr="00F62371">
              <w:rPr>
                <w:rFonts w:ascii="Times New Roman" w:hAnsi="Times New Roman" w:cs="Times New Roman"/>
              </w:rPr>
              <w:t>ч</w:t>
            </w:r>
            <w:r w:rsidR="00B8359A" w:rsidRPr="00F62371">
              <w:rPr>
                <w:rFonts w:ascii="Times New Roman" w:hAnsi="Times New Roman" w:cs="Times New Roman"/>
              </w:rPr>
              <w:t>н</w:t>
            </w:r>
            <w:r>
              <w:rPr>
                <w:rFonts w:ascii="Times New Roman" w:hAnsi="Times New Roman" w:cs="Times New Roman"/>
              </w:rPr>
              <w:t>ого оновлення й</w:t>
            </w:r>
            <w:r w:rsidR="00B8359A" w:rsidRPr="00F62371">
              <w:rPr>
                <w:rFonts w:ascii="Times New Roman" w:hAnsi="Times New Roman" w:cs="Times New Roman"/>
              </w:rPr>
              <w:t xml:space="preserve"> модернізації основних фондів, а т</w:t>
            </w:r>
            <w:r w:rsidR="00B8359A" w:rsidRPr="00F62371">
              <w:rPr>
                <w:rFonts w:ascii="Times New Roman" w:hAnsi="Times New Roman" w:cs="Times New Roman"/>
              </w:rPr>
              <w:t>а</w:t>
            </w:r>
            <w:r w:rsidR="00B8359A" w:rsidRPr="00F62371">
              <w:rPr>
                <w:rFonts w:ascii="Times New Roman" w:hAnsi="Times New Roman" w:cs="Times New Roman"/>
              </w:rPr>
              <w:t>кож послідовне впровадження конкурентних відносин у ПЕК та на суміжних ринках, удосконалення цін</w:t>
            </w:r>
            <w:r w:rsidR="006A5FD6">
              <w:rPr>
                <w:rFonts w:ascii="Times New Roman" w:hAnsi="Times New Roman" w:cs="Times New Roman"/>
              </w:rPr>
              <w:t>ової й</w:t>
            </w:r>
            <w:r>
              <w:rPr>
                <w:rFonts w:ascii="Times New Roman" w:hAnsi="Times New Roman" w:cs="Times New Roman"/>
              </w:rPr>
              <w:t xml:space="preserve"> тарифної політики через у</w:t>
            </w:r>
            <w:r w:rsidR="00B8359A" w:rsidRPr="00F62371">
              <w:rPr>
                <w:rFonts w:ascii="Times New Roman" w:hAnsi="Times New Roman" w:cs="Times New Roman"/>
              </w:rPr>
              <w:t>провадження економічно- обґрунтованого рівня цін і тарифів на енергоносії</w:t>
            </w:r>
          </w:p>
        </w:tc>
      </w:tr>
      <w:tr w:rsidR="00B8359A" w:rsidRPr="00F62371" w:rsidTr="00485731">
        <w:trPr>
          <w:trHeight w:val="1123"/>
          <w:jc w:val="right"/>
        </w:trPr>
        <w:tc>
          <w:tcPr>
            <w:tcW w:w="4286" w:type="dxa"/>
            <w:shd w:val="clear" w:color="auto" w:fill="C6D9F1" w:themeFill="text2" w:themeFillTint="33"/>
          </w:tcPr>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Відсутність спеціалізов</w:t>
            </w:r>
            <w:r w:rsidR="00EA5DD0">
              <w:rPr>
                <w:rFonts w:ascii="Times New Roman" w:hAnsi="Times New Roman" w:cs="Times New Roman"/>
              </w:rPr>
              <w:t>аних компаній на  ринку міста з надання</w:t>
            </w:r>
            <w:r w:rsidR="004F4826">
              <w:rPr>
                <w:rFonts w:ascii="Times New Roman" w:hAnsi="Times New Roman" w:cs="Times New Roman"/>
              </w:rPr>
              <w:t xml:space="preserve"> послуг</w:t>
            </w:r>
            <w:r w:rsidRPr="00F62371">
              <w:rPr>
                <w:rFonts w:ascii="Times New Roman" w:hAnsi="Times New Roman" w:cs="Times New Roman"/>
              </w:rPr>
              <w:t xml:space="preserve"> енергетичн</w:t>
            </w:r>
            <w:r w:rsidRPr="00F62371">
              <w:rPr>
                <w:rFonts w:ascii="Times New Roman" w:hAnsi="Times New Roman" w:cs="Times New Roman"/>
              </w:rPr>
              <w:t>о</w:t>
            </w:r>
            <w:r w:rsidRPr="00F62371">
              <w:rPr>
                <w:rFonts w:ascii="Times New Roman" w:hAnsi="Times New Roman" w:cs="Times New Roman"/>
              </w:rPr>
              <w:t xml:space="preserve">го обстеження, спеціалізованого </w:t>
            </w:r>
            <w:proofErr w:type="spellStart"/>
            <w:r w:rsidRPr="00F62371">
              <w:rPr>
                <w:rFonts w:ascii="Times New Roman" w:hAnsi="Times New Roman" w:cs="Times New Roman"/>
              </w:rPr>
              <w:t>енергос</w:t>
            </w:r>
            <w:r w:rsidRPr="00F62371">
              <w:rPr>
                <w:rFonts w:ascii="Times New Roman" w:hAnsi="Times New Roman" w:cs="Times New Roman"/>
              </w:rPr>
              <w:t>е</w:t>
            </w:r>
            <w:r w:rsidRPr="00F62371">
              <w:rPr>
                <w:rFonts w:ascii="Times New Roman" w:hAnsi="Times New Roman" w:cs="Times New Roman"/>
              </w:rPr>
              <w:t>рвісного</w:t>
            </w:r>
            <w:proofErr w:type="spellEnd"/>
            <w:r w:rsidRPr="00F62371">
              <w:rPr>
                <w:rFonts w:ascii="Times New Roman" w:hAnsi="Times New Roman" w:cs="Times New Roman"/>
              </w:rPr>
              <w:t xml:space="preserve"> бізнесу, консалти</w:t>
            </w:r>
            <w:r w:rsidR="00EA5DD0">
              <w:rPr>
                <w:rFonts w:ascii="Times New Roman" w:hAnsi="Times New Roman" w:cs="Times New Roman"/>
              </w:rPr>
              <w:t>нгових і прое</w:t>
            </w:r>
            <w:r w:rsidR="00EA5DD0">
              <w:rPr>
                <w:rFonts w:ascii="Times New Roman" w:hAnsi="Times New Roman" w:cs="Times New Roman"/>
              </w:rPr>
              <w:t>к</w:t>
            </w:r>
            <w:r w:rsidR="00EA5DD0">
              <w:rPr>
                <w:rFonts w:ascii="Times New Roman" w:hAnsi="Times New Roman" w:cs="Times New Roman"/>
              </w:rPr>
              <w:t>тних організацій у</w:t>
            </w:r>
            <w:r w:rsidRPr="00F62371">
              <w:rPr>
                <w:rFonts w:ascii="Times New Roman" w:hAnsi="Times New Roman" w:cs="Times New Roman"/>
              </w:rPr>
              <w:t xml:space="preserve"> галузі енергозбереже</w:t>
            </w:r>
            <w:r w:rsidRPr="00F62371">
              <w:rPr>
                <w:rFonts w:ascii="Times New Roman" w:hAnsi="Times New Roman" w:cs="Times New Roman"/>
              </w:rPr>
              <w:t>н</w:t>
            </w:r>
            <w:r w:rsidRPr="00F62371">
              <w:rPr>
                <w:rFonts w:ascii="Times New Roman" w:hAnsi="Times New Roman" w:cs="Times New Roman"/>
              </w:rPr>
              <w:t>ня та підвищення енергоефективності</w:t>
            </w:r>
          </w:p>
        </w:tc>
        <w:tc>
          <w:tcPr>
            <w:tcW w:w="5456" w:type="dxa"/>
            <w:shd w:val="clear" w:color="auto" w:fill="C6D9F1" w:themeFill="text2" w:themeFillTint="33"/>
          </w:tcPr>
          <w:p w:rsidR="00B8359A" w:rsidRPr="00F62371" w:rsidRDefault="00B8359A" w:rsidP="00EC543E">
            <w:pPr>
              <w:spacing w:after="0" w:line="240" w:lineRule="auto"/>
              <w:rPr>
                <w:rFonts w:ascii="Times New Roman" w:hAnsi="Times New Roman" w:cs="Times New Roman"/>
              </w:rPr>
            </w:pPr>
            <w:r w:rsidRPr="00F62371">
              <w:rPr>
                <w:rStyle w:val="hps"/>
                <w:rFonts w:ascii="Times New Roman" w:hAnsi="Times New Roman" w:cs="Times New Roman"/>
              </w:rPr>
              <w:t>Розробка та виконанн</w:t>
            </w:r>
            <w:r w:rsidR="004F4826">
              <w:rPr>
                <w:rStyle w:val="hps"/>
                <w:rFonts w:ascii="Times New Roman" w:hAnsi="Times New Roman" w:cs="Times New Roman"/>
              </w:rPr>
              <w:t>я пілотних проектів із</w:t>
            </w:r>
            <w:r w:rsidR="00EA5DD0">
              <w:rPr>
                <w:rStyle w:val="hps"/>
                <w:rFonts w:ascii="Times New Roman" w:hAnsi="Times New Roman" w:cs="Times New Roman"/>
              </w:rPr>
              <w:t xml:space="preserve"> </w:t>
            </w:r>
            <w:proofErr w:type="spellStart"/>
            <w:r w:rsidR="00EA5DD0">
              <w:rPr>
                <w:rStyle w:val="hps"/>
                <w:rFonts w:ascii="Times New Roman" w:hAnsi="Times New Roman" w:cs="Times New Roman"/>
              </w:rPr>
              <w:t>залученн</w:t>
            </w:r>
            <w:r w:rsidR="00EA5DD0">
              <w:rPr>
                <w:rStyle w:val="hps"/>
                <w:rFonts w:ascii="Times New Roman" w:hAnsi="Times New Roman" w:cs="Times New Roman"/>
              </w:rPr>
              <w:t>я</w:t>
            </w:r>
            <w:r w:rsidRPr="00F62371">
              <w:rPr>
                <w:rStyle w:val="hps"/>
                <w:rFonts w:ascii="Times New Roman" w:hAnsi="Times New Roman" w:cs="Times New Roman"/>
              </w:rPr>
              <w:t>енергосервісних</w:t>
            </w:r>
            <w:proofErr w:type="spellEnd"/>
            <w:r w:rsidRPr="00F62371">
              <w:rPr>
                <w:rStyle w:val="hps"/>
                <w:rFonts w:ascii="Times New Roman" w:hAnsi="Times New Roman" w:cs="Times New Roman"/>
              </w:rPr>
              <w:t xml:space="preserve"> компаній до виконання енергетичних проектів міста на умовах повернення залучених коштів від одержаної економії енергоресурсів в результаті в</w:t>
            </w:r>
            <w:r w:rsidRPr="00F62371">
              <w:rPr>
                <w:rStyle w:val="hps"/>
                <w:rFonts w:ascii="Times New Roman" w:hAnsi="Times New Roman" w:cs="Times New Roman"/>
              </w:rPr>
              <w:t>и</w:t>
            </w:r>
            <w:r w:rsidRPr="00F62371">
              <w:rPr>
                <w:rStyle w:val="hps"/>
                <w:rFonts w:ascii="Times New Roman" w:hAnsi="Times New Roman" w:cs="Times New Roman"/>
              </w:rPr>
              <w:t>конаних проектів</w:t>
            </w:r>
          </w:p>
        </w:tc>
      </w:tr>
      <w:tr w:rsidR="00B8359A" w:rsidRPr="00F62371" w:rsidTr="00485731">
        <w:trPr>
          <w:trHeight w:val="1123"/>
          <w:jc w:val="right"/>
        </w:trPr>
        <w:tc>
          <w:tcPr>
            <w:tcW w:w="4286" w:type="dxa"/>
            <w:shd w:val="clear" w:color="auto" w:fill="auto"/>
          </w:tcPr>
          <w:p w:rsidR="00B8359A" w:rsidRPr="00F62371" w:rsidRDefault="004F4826" w:rsidP="00EC543E">
            <w:pPr>
              <w:spacing w:after="0" w:line="240" w:lineRule="auto"/>
              <w:rPr>
                <w:rFonts w:ascii="Times New Roman" w:hAnsi="Times New Roman" w:cs="Times New Roman"/>
              </w:rPr>
            </w:pPr>
            <w:r>
              <w:rPr>
                <w:rFonts w:ascii="Times New Roman" w:hAnsi="Times New Roman" w:cs="Times New Roman"/>
              </w:rPr>
              <w:t xml:space="preserve">Повільні розвиток економіки міста, </w:t>
            </w:r>
            <w:r w:rsidR="00C14A58">
              <w:rPr>
                <w:rFonts w:ascii="Times New Roman" w:hAnsi="Times New Roman" w:cs="Times New Roman"/>
              </w:rPr>
              <w:t>оно</w:t>
            </w:r>
            <w:r w:rsidR="00C14A58">
              <w:rPr>
                <w:rFonts w:ascii="Times New Roman" w:hAnsi="Times New Roman" w:cs="Times New Roman"/>
              </w:rPr>
              <w:t>в</w:t>
            </w:r>
            <w:r w:rsidR="00C14A58">
              <w:rPr>
                <w:rFonts w:ascii="Times New Roman" w:hAnsi="Times New Roman" w:cs="Times New Roman"/>
              </w:rPr>
              <w:t>лення основних фондів</w:t>
            </w:r>
          </w:p>
          <w:p w:rsidR="00B8359A" w:rsidRPr="00F62371" w:rsidRDefault="00B8359A" w:rsidP="00EC543E">
            <w:pPr>
              <w:spacing w:after="0" w:line="240" w:lineRule="auto"/>
              <w:rPr>
                <w:rFonts w:ascii="Times New Roman" w:hAnsi="Times New Roman" w:cs="Times New Roman"/>
              </w:rPr>
            </w:pPr>
          </w:p>
        </w:tc>
        <w:tc>
          <w:tcPr>
            <w:tcW w:w="5456" w:type="dxa"/>
            <w:shd w:val="clear" w:color="auto" w:fill="auto"/>
          </w:tcPr>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Забезпечення умов для динамічного розвитку економ</w:t>
            </w:r>
            <w:r w:rsidRPr="00F62371">
              <w:rPr>
                <w:rFonts w:ascii="Times New Roman" w:hAnsi="Times New Roman" w:cs="Times New Roman"/>
              </w:rPr>
              <w:t>і</w:t>
            </w:r>
            <w:r w:rsidRPr="00F62371">
              <w:rPr>
                <w:rFonts w:ascii="Times New Roman" w:hAnsi="Times New Roman" w:cs="Times New Roman"/>
              </w:rPr>
              <w:t>ки міста, активізація роботи щодо прискорення оно</w:t>
            </w:r>
            <w:r w:rsidRPr="00F62371">
              <w:rPr>
                <w:rFonts w:ascii="Times New Roman" w:hAnsi="Times New Roman" w:cs="Times New Roman"/>
              </w:rPr>
              <w:t>в</w:t>
            </w:r>
            <w:r w:rsidRPr="00F62371">
              <w:rPr>
                <w:rFonts w:ascii="Times New Roman" w:hAnsi="Times New Roman" w:cs="Times New Roman"/>
              </w:rPr>
              <w:t>лення основних фондів і активізаці</w:t>
            </w:r>
            <w:r w:rsidR="004F4826">
              <w:rPr>
                <w:rFonts w:ascii="Times New Roman" w:hAnsi="Times New Roman" w:cs="Times New Roman"/>
              </w:rPr>
              <w:t>я інноваційної пол</w:t>
            </w:r>
            <w:r w:rsidR="004F4826">
              <w:rPr>
                <w:rFonts w:ascii="Times New Roman" w:hAnsi="Times New Roman" w:cs="Times New Roman"/>
              </w:rPr>
              <w:t>і</w:t>
            </w:r>
            <w:r w:rsidR="004F4826">
              <w:rPr>
                <w:rFonts w:ascii="Times New Roman" w:hAnsi="Times New Roman" w:cs="Times New Roman"/>
              </w:rPr>
              <w:t>тики міста із залучення інвестицій</w:t>
            </w:r>
          </w:p>
        </w:tc>
      </w:tr>
      <w:tr w:rsidR="00B8359A" w:rsidRPr="00F62371" w:rsidTr="00485731">
        <w:trPr>
          <w:jc w:val="right"/>
        </w:trPr>
        <w:tc>
          <w:tcPr>
            <w:tcW w:w="4286" w:type="dxa"/>
            <w:shd w:val="clear" w:color="auto" w:fill="D3DFEE"/>
          </w:tcPr>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Низька ефективність системи моніторингу результативності реалізації ПДСЕР та ві</w:t>
            </w:r>
            <w:r w:rsidRPr="00F62371">
              <w:rPr>
                <w:rFonts w:ascii="Times New Roman" w:hAnsi="Times New Roman" w:cs="Times New Roman"/>
              </w:rPr>
              <w:t>д</w:t>
            </w:r>
            <w:r w:rsidRPr="00F62371">
              <w:rPr>
                <w:rFonts w:ascii="Times New Roman" w:hAnsi="Times New Roman" w:cs="Times New Roman"/>
              </w:rPr>
              <w:t>сутність практики регулярного поновле</w:t>
            </w:r>
            <w:r w:rsidRPr="00F62371">
              <w:rPr>
                <w:rFonts w:ascii="Times New Roman" w:hAnsi="Times New Roman" w:cs="Times New Roman"/>
              </w:rPr>
              <w:t>н</w:t>
            </w:r>
            <w:r w:rsidRPr="00F62371">
              <w:rPr>
                <w:rFonts w:ascii="Times New Roman" w:hAnsi="Times New Roman" w:cs="Times New Roman"/>
              </w:rPr>
              <w:t>ня супутніх прог</w:t>
            </w:r>
            <w:r w:rsidR="004F4826">
              <w:rPr>
                <w:rFonts w:ascii="Times New Roman" w:hAnsi="Times New Roman" w:cs="Times New Roman"/>
              </w:rPr>
              <w:t>рам у галузі енергозбер</w:t>
            </w:r>
            <w:r w:rsidR="004F4826">
              <w:rPr>
                <w:rFonts w:ascii="Times New Roman" w:hAnsi="Times New Roman" w:cs="Times New Roman"/>
              </w:rPr>
              <w:t>е</w:t>
            </w:r>
            <w:r w:rsidR="004F4826">
              <w:rPr>
                <w:rFonts w:ascii="Times New Roman" w:hAnsi="Times New Roman" w:cs="Times New Roman"/>
              </w:rPr>
              <w:t>ження й</w:t>
            </w:r>
            <w:r w:rsidRPr="00F62371">
              <w:rPr>
                <w:rFonts w:ascii="Times New Roman" w:hAnsi="Times New Roman" w:cs="Times New Roman"/>
              </w:rPr>
              <w:t xml:space="preserve"> підвищення енергоефективності</w:t>
            </w:r>
          </w:p>
          <w:p w:rsidR="00B8359A" w:rsidRPr="00F62371" w:rsidRDefault="00B8359A" w:rsidP="00EC543E">
            <w:pPr>
              <w:spacing w:after="0" w:line="240" w:lineRule="auto"/>
              <w:rPr>
                <w:rFonts w:ascii="Times New Roman" w:hAnsi="Times New Roman" w:cs="Times New Roman"/>
              </w:rPr>
            </w:pPr>
          </w:p>
        </w:tc>
        <w:tc>
          <w:tcPr>
            <w:tcW w:w="5456" w:type="dxa"/>
            <w:shd w:val="clear" w:color="auto" w:fill="D3DFEE"/>
          </w:tcPr>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1.Формування ефективної системи моніторингу сп</w:t>
            </w:r>
            <w:r w:rsidRPr="00F62371">
              <w:rPr>
                <w:rFonts w:ascii="Times New Roman" w:hAnsi="Times New Roman" w:cs="Times New Roman"/>
              </w:rPr>
              <w:t>о</w:t>
            </w:r>
            <w:r w:rsidRPr="00F62371">
              <w:rPr>
                <w:rFonts w:ascii="Times New Roman" w:hAnsi="Times New Roman" w:cs="Times New Roman"/>
              </w:rPr>
              <w:t>живання ресурсів, енергозбереження та підвищення ене</w:t>
            </w:r>
            <w:r w:rsidR="004F4826">
              <w:rPr>
                <w:rFonts w:ascii="Times New Roman" w:hAnsi="Times New Roman" w:cs="Times New Roman"/>
              </w:rPr>
              <w:t>ргоефективності в усіх секторах економіки міста й</w:t>
            </w:r>
            <w:r w:rsidRPr="00F62371">
              <w:rPr>
                <w:rFonts w:ascii="Times New Roman" w:hAnsi="Times New Roman" w:cs="Times New Roman"/>
              </w:rPr>
              <w:t xml:space="preserve"> системи інформаційної та освітн</w:t>
            </w:r>
            <w:r w:rsidR="004F4826">
              <w:rPr>
                <w:rFonts w:ascii="Times New Roman" w:hAnsi="Times New Roman" w:cs="Times New Roman"/>
              </w:rPr>
              <w:t>ьої підтримки діял</w:t>
            </w:r>
            <w:r w:rsidR="004F4826">
              <w:rPr>
                <w:rFonts w:ascii="Times New Roman" w:hAnsi="Times New Roman" w:cs="Times New Roman"/>
              </w:rPr>
              <w:t>ь</w:t>
            </w:r>
            <w:r w:rsidR="004F4826">
              <w:rPr>
                <w:rFonts w:ascii="Times New Roman" w:hAnsi="Times New Roman" w:cs="Times New Roman"/>
              </w:rPr>
              <w:t>ності в цій сфері</w:t>
            </w:r>
            <w:r w:rsidR="006C1C65">
              <w:rPr>
                <w:rFonts w:ascii="Times New Roman" w:hAnsi="Times New Roman" w:cs="Times New Roman"/>
              </w:rPr>
              <w:t>.</w:t>
            </w:r>
          </w:p>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2.</w:t>
            </w:r>
            <w:r w:rsidR="004F4826">
              <w:rPr>
                <w:rFonts w:ascii="Times New Roman" w:hAnsi="Times New Roman" w:cs="Times New Roman"/>
              </w:rPr>
              <w:t xml:space="preserve"> У</w:t>
            </w:r>
            <w:r w:rsidRPr="00F62371">
              <w:rPr>
                <w:rFonts w:ascii="Times New Roman" w:hAnsi="Times New Roman" w:cs="Times New Roman"/>
              </w:rPr>
              <w:t>ведення практики регулярного формування та он</w:t>
            </w:r>
            <w:r w:rsidRPr="00F62371">
              <w:rPr>
                <w:rFonts w:ascii="Times New Roman" w:hAnsi="Times New Roman" w:cs="Times New Roman"/>
              </w:rPr>
              <w:t>о</w:t>
            </w:r>
            <w:r w:rsidRPr="00F62371">
              <w:rPr>
                <w:rFonts w:ascii="Times New Roman" w:hAnsi="Times New Roman" w:cs="Times New Roman"/>
              </w:rPr>
              <w:t>влення прийнятих програм з  підвищення енергоефе</w:t>
            </w:r>
            <w:r w:rsidRPr="00F62371">
              <w:rPr>
                <w:rFonts w:ascii="Times New Roman" w:hAnsi="Times New Roman" w:cs="Times New Roman"/>
              </w:rPr>
              <w:t>к</w:t>
            </w:r>
            <w:r w:rsidRPr="00F62371">
              <w:rPr>
                <w:rFonts w:ascii="Times New Roman" w:hAnsi="Times New Roman" w:cs="Times New Roman"/>
              </w:rPr>
              <w:t>тивно</w:t>
            </w:r>
            <w:r w:rsidR="004F4826">
              <w:rPr>
                <w:rFonts w:ascii="Times New Roman" w:hAnsi="Times New Roman" w:cs="Times New Roman"/>
              </w:rPr>
              <w:t xml:space="preserve">сті, у тому числі </w:t>
            </w:r>
            <w:r w:rsidRPr="00F62371">
              <w:rPr>
                <w:rFonts w:ascii="Times New Roman" w:hAnsi="Times New Roman" w:cs="Times New Roman"/>
              </w:rPr>
              <w:t>з муніципальною участю</w:t>
            </w:r>
          </w:p>
        </w:tc>
      </w:tr>
      <w:tr w:rsidR="00B8359A" w:rsidRPr="00F62371" w:rsidTr="00485731">
        <w:trPr>
          <w:jc w:val="right"/>
        </w:trPr>
        <w:tc>
          <w:tcPr>
            <w:tcW w:w="4286" w:type="dxa"/>
          </w:tcPr>
          <w:p w:rsidR="00B8359A" w:rsidRPr="00F62371" w:rsidRDefault="00B8359A" w:rsidP="00EC543E">
            <w:pPr>
              <w:spacing w:after="0" w:line="240" w:lineRule="auto"/>
              <w:rPr>
                <w:rFonts w:ascii="Times New Roman" w:hAnsi="Times New Roman" w:cs="Times New Roman"/>
              </w:rPr>
            </w:pPr>
            <w:r w:rsidRPr="00F62371">
              <w:rPr>
                <w:rFonts w:ascii="Times New Roman" w:hAnsi="Times New Roman" w:cs="Times New Roman"/>
              </w:rPr>
              <w:t>Не</w:t>
            </w:r>
            <w:r w:rsidR="00C14A58">
              <w:rPr>
                <w:rFonts w:ascii="Times New Roman" w:hAnsi="Times New Roman" w:cs="Times New Roman"/>
              </w:rPr>
              <w:t>достатня</w:t>
            </w:r>
            <w:r w:rsidRPr="00F62371">
              <w:rPr>
                <w:rFonts w:ascii="Times New Roman" w:hAnsi="Times New Roman" w:cs="Times New Roman"/>
              </w:rPr>
              <w:t xml:space="preserve"> інформаційна та пропаганд</w:t>
            </w:r>
            <w:r w:rsidRPr="00F62371">
              <w:rPr>
                <w:rFonts w:ascii="Times New Roman" w:hAnsi="Times New Roman" w:cs="Times New Roman"/>
              </w:rPr>
              <w:t>и</w:t>
            </w:r>
            <w:r w:rsidRPr="00F62371">
              <w:rPr>
                <w:rFonts w:ascii="Times New Roman" w:hAnsi="Times New Roman" w:cs="Times New Roman"/>
              </w:rPr>
              <w:t>стська робота з формування стереотипів поведінки і мотивацій, націлених на рац</w:t>
            </w:r>
            <w:r w:rsidRPr="00F62371">
              <w:rPr>
                <w:rFonts w:ascii="Times New Roman" w:hAnsi="Times New Roman" w:cs="Times New Roman"/>
              </w:rPr>
              <w:t>і</w:t>
            </w:r>
            <w:r w:rsidRPr="00F62371">
              <w:rPr>
                <w:rFonts w:ascii="Times New Roman" w:hAnsi="Times New Roman" w:cs="Times New Roman"/>
              </w:rPr>
              <w:t>ональне та екологічно відпо</w:t>
            </w:r>
            <w:r w:rsidR="004F4826">
              <w:rPr>
                <w:rFonts w:ascii="Times New Roman" w:hAnsi="Times New Roman" w:cs="Times New Roman"/>
              </w:rPr>
              <w:t>відальне вик</w:t>
            </w:r>
            <w:r w:rsidR="004F4826">
              <w:rPr>
                <w:rFonts w:ascii="Times New Roman" w:hAnsi="Times New Roman" w:cs="Times New Roman"/>
              </w:rPr>
              <w:t>о</w:t>
            </w:r>
            <w:r w:rsidR="004F4826">
              <w:rPr>
                <w:rFonts w:ascii="Times New Roman" w:hAnsi="Times New Roman" w:cs="Times New Roman"/>
              </w:rPr>
              <w:t>ристання енергії й</w:t>
            </w:r>
            <w:r w:rsidRPr="00F62371">
              <w:rPr>
                <w:rFonts w:ascii="Times New Roman" w:hAnsi="Times New Roman" w:cs="Times New Roman"/>
              </w:rPr>
              <w:t xml:space="preserve"> води у всіх верств нас</w:t>
            </w:r>
            <w:r w:rsidRPr="00F62371">
              <w:rPr>
                <w:rFonts w:ascii="Times New Roman" w:hAnsi="Times New Roman" w:cs="Times New Roman"/>
              </w:rPr>
              <w:t>е</w:t>
            </w:r>
            <w:r w:rsidRPr="00F62371">
              <w:rPr>
                <w:rFonts w:ascii="Times New Roman" w:hAnsi="Times New Roman" w:cs="Times New Roman"/>
              </w:rPr>
              <w:t>лення</w:t>
            </w:r>
          </w:p>
          <w:p w:rsidR="00B8359A" w:rsidRPr="00F62371" w:rsidRDefault="00B8359A" w:rsidP="00EC543E">
            <w:pPr>
              <w:spacing w:after="0" w:line="240" w:lineRule="auto"/>
              <w:rPr>
                <w:rFonts w:ascii="Times New Roman" w:hAnsi="Times New Roman" w:cs="Times New Roman"/>
              </w:rPr>
            </w:pPr>
          </w:p>
        </w:tc>
        <w:tc>
          <w:tcPr>
            <w:tcW w:w="5456" w:type="dxa"/>
          </w:tcPr>
          <w:p w:rsidR="00B8359A" w:rsidRPr="00F62371" w:rsidRDefault="00B8359A" w:rsidP="00EC543E">
            <w:pPr>
              <w:spacing w:after="0" w:line="240" w:lineRule="auto"/>
              <w:rPr>
                <w:rStyle w:val="hps"/>
                <w:rFonts w:ascii="Times New Roman" w:hAnsi="Times New Roman" w:cs="Times New Roman"/>
              </w:rPr>
            </w:pPr>
            <w:r w:rsidRPr="00F62371">
              <w:rPr>
                <w:rStyle w:val="hps"/>
                <w:rFonts w:ascii="Times New Roman" w:hAnsi="Times New Roman" w:cs="Times New Roman"/>
              </w:rPr>
              <w:t>1.Забезпечення формуван</w:t>
            </w:r>
            <w:r w:rsidR="004F4826">
              <w:rPr>
                <w:rStyle w:val="hps"/>
                <w:rFonts w:ascii="Times New Roman" w:hAnsi="Times New Roman" w:cs="Times New Roman"/>
              </w:rPr>
              <w:t>ня нових стереотипів повед</w:t>
            </w:r>
            <w:r w:rsidR="004F4826">
              <w:rPr>
                <w:rStyle w:val="hps"/>
                <w:rFonts w:ascii="Times New Roman" w:hAnsi="Times New Roman" w:cs="Times New Roman"/>
              </w:rPr>
              <w:t>і</w:t>
            </w:r>
            <w:r w:rsidR="004F4826">
              <w:rPr>
                <w:rStyle w:val="hps"/>
                <w:rFonts w:ascii="Times New Roman" w:hAnsi="Times New Roman" w:cs="Times New Roman"/>
              </w:rPr>
              <w:t>нки й</w:t>
            </w:r>
            <w:r w:rsidRPr="00F62371">
              <w:rPr>
                <w:rStyle w:val="hps"/>
                <w:rFonts w:ascii="Times New Roman" w:hAnsi="Times New Roman" w:cs="Times New Roman"/>
              </w:rPr>
              <w:t xml:space="preserve"> мотивацій, націлених на раціональне та еколог</w:t>
            </w:r>
            <w:r w:rsidRPr="00F62371">
              <w:rPr>
                <w:rStyle w:val="hps"/>
                <w:rFonts w:ascii="Times New Roman" w:hAnsi="Times New Roman" w:cs="Times New Roman"/>
              </w:rPr>
              <w:t>і</w:t>
            </w:r>
            <w:r w:rsidRPr="00F62371">
              <w:rPr>
                <w:rStyle w:val="hps"/>
                <w:rFonts w:ascii="Times New Roman" w:hAnsi="Times New Roman" w:cs="Times New Roman"/>
              </w:rPr>
              <w:t>чно відповідальне використання енергії</w:t>
            </w:r>
            <w:r w:rsidRPr="00F62371">
              <w:rPr>
                <w:rFonts w:ascii="Times New Roman" w:hAnsi="Times New Roman" w:cs="Times New Roman"/>
              </w:rPr>
              <w:t xml:space="preserve">, енергетичних </w:t>
            </w:r>
            <w:r w:rsidR="004F4826">
              <w:rPr>
                <w:rStyle w:val="hps"/>
                <w:rFonts w:ascii="Times New Roman" w:hAnsi="Times New Roman" w:cs="Times New Roman"/>
              </w:rPr>
              <w:t>і</w:t>
            </w:r>
            <w:r w:rsidRPr="00F62371">
              <w:rPr>
                <w:rStyle w:val="hps"/>
                <w:rFonts w:ascii="Times New Roman" w:hAnsi="Times New Roman" w:cs="Times New Roman"/>
              </w:rPr>
              <w:t xml:space="preserve"> природних ресурсів у всіх верств населення.</w:t>
            </w:r>
          </w:p>
          <w:p w:rsidR="00B8359A" w:rsidRPr="00F62371" w:rsidRDefault="00B8359A" w:rsidP="006C1C65">
            <w:pPr>
              <w:spacing w:after="0" w:line="240" w:lineRule="auto"/>
            </w:pPr>
            <w:r w:rsidRPr="00F62371">
              <w:rPr>
                <w:rStyle w:val="hps"/>
                <w:rFonts w:ascii="Times New Roman" w:hAnsi="Times New Roman" w:cs="Times New Roman"/>
              </w:rPr>
              <w:t>2.Забезпечення формування та розвитку виду діяльно</w:t>
            </w:r>
            <w:r w:rsidRPr="00F62371">
              <w:rPr>
                <w:rStyle w:val="hps"/>
                <w:rFonts w:ascii="Times New Roman" w:hAnsi="Times New Roman" w:cs="Times New Roman"/>
              </w:rPr>
              <w:t>с</w:t>
            </w:r>
            <w:r w:rsidRPr="00F62371">
              <w:rPr>
                <w:rStyle w:val="hps"/>
                <w:rFonts w:ascii="Times New Roman" w:hAnsi="Times New Roman" w:cs="Times New Roman"/>
              </w:rPr>
              <w:t>ті з підвищення енергоефективності за рахунок ств</w:t>
            </w:r>
            <w:r w:rsidRPr="00F62371">
              <w:rPr>
                <w:rStyle w:val="hps"/>
                <w:rFonts w:ascii="Times New Roman" w:hAnsi="Times New Roman" w:cs="Times New Roman"/>
              </w:rPr>
              <w:t>о</w:t>
            </w:r>
            <w:r w:rsidRPr="00F62371">
              <w:rPr>
                <w:rStyle w:val="hps"/>
                <w:rFonts w:ascii="Times New Roman" w:hAnsi="Times New Roman" w:cs="Times New Roman"/>
              </w:rPr>
              <w:t>рення</w:t>
            </w:r>
            <w:r w:rsidRPr="00F62371">
              <w:rPr>
                <w:rFonts w:ascii="Times New Roman" w:hAnsi="Times New Roman" w:cs="Times New Roman"/>
              </w:rPr>
              <w:t xml:space="preserve"> сталого енерг</w:t>
            </w:r>
            <w:r w:rsidR="004F4826">
              <w:rPr>
                <w:rFonts w:ascii="Times New Roman" w:hAnsi="Times New Roman" w:cs="Times New Roman"/>
              </w:rPr>
              <w:t xml:space="preserve">етичного розвитку, включаючи державні промислові підприємства, </w:t>
            </w:r>
            <w:r w:rsidR="006C1C65">
              <w:rPr>
                <w:rFonts w:ascii="Times New Roman" w:hAnsi="Times New Roman" w:cs="Times New Roman"/>
              </w:rPr>
              <w:t>ОСББ</w:t>
            </w:r>
            <w:r w:rsidRPr="00F62371">
              <w:rPr>
                <w:rFonts w:ascii="Times New Roman" w:hAnsi="Times New Roman" w:cs="Times New Roman"/>
              </w:rPr>
              <w:t>, грома</w:t>
            </w:r>
            <w:r w:rsidRPr="00F62371">
              <w:rPr>
                <w:rStyle w:val="hps"/>
                <w:rFonts w:ascii="Times New Roman" w:hAnsi="Times New Roman" w:cs="Times New Roman"/>
              </w:rPr>
              <w:t>дські організації</w:t>
            </w:r>
            <w:r w:rsidRPr="00F62371">
              <w:rPr>
                <w:rFonts w:ascii="Times New Roman" w:hAnsi="Times New Roman" w:cs="Times New Roman"/>
              </w:rPr>
              <w:t xml:space="preserve">, спеціалізований </w:t>
            </w:r>
            <w:proofErr w:type="spellStart"/>
            <w:r w:rsidRPr="00F62371">
              <w:rPr>
                <w:rStyle w:val="hps"/>
                <w:rFonts w:ascii="Times New Roman" w:hAnsi="Times New Roman" w:cs="Times New Roman"/>
              </w:rPr>
              <w:t>енергосервісний</w:t>
            </w:r>
            <w:proofErr w:type="spellEnd"/>
            <w:r w:rsidRPr="00F62371">
              <w:rPr>
                <w:rStyle w:val="hps"/>
                <w:rFonts w:ascii="Times New Roman" w:hAnsi="Times New Roman" w:cs="Times New Roman"/>
              </w:rPr>
              <w:t xml:space="preserve"> бізнес, консал</w:t>
            </w:r>
            <w:r w:rsidR="004F4826">
              <w:rPr>
                <w:rStyle w:val="hps"/>
                <w:rFonts w:ascii="Times New Roman" w:hAnsi="Times New Roman" w:cs="Times New Roman"/>
              </w:rPr>
              <w:t>тингові та проектні організації</w:t>
            </w:r>
          </w:p>
        </w:tc>
      </w:tr>
    </w:tbl>
    <w:p w:rsidR="00B8359A" w:rsidRPr="00F62371" w:rsidRDefault="00B8359A" w:rsidP="00EC543E">
      <w:pPr>
        <w:spacing w:after="0" w:line="240" w:lineRule="auto"/>
        <w:ind w:right="-94"/>
        <w:jc w:val="both"/>
        <w:rPr>
          <w:rFonts w:ascii="Times New Roman" w:hAnsi="Times New Roman" w:cs="Times New Roman"/>
        </w:rPr>
      </w:pPr>
    </w:p>
    <w:p w:rsidR="0020528D" w:rsidRPr="00F62371" w:rsidRDefault="00721E13" w:rsidP="00485731">
      <w:pPr>
        <w:pStyle w:val="2"/>
        <w:spacing w:before="120" w:after="240" w:line="240" w:lineRule="auto"/>
        <w:jc w:val="center"/>
        <w:rPr>
          <w:rFonts w:ascii="Times New Roman" w:hAnsi="Times New Roman" w:cs="Times New Roman"/>
          <w:i/>
          <w:color w:val="1F497D"/>
          <w:sz w:val="28"/>
          <w:szCs w:val="28"/>
        </w:rPr>
      </w:pPr>
      <w:bookmarkStart w:id="174" w:name="_Toc321505648"/>
      <w:bookmarkStart w:id="175" w:name="_Toc319939043"/>
      <w:bookmarkStart w:id="176" w:name="_Toc475803461"/>
      <w:r>
        <w:rPr>
          <w:rFonts w:ascii="Times New Roman" w:hAnsi="Times New Roman" w:cs="Times New Roman"/>
          <w:i/>
          <w:color w:val="1F497D"/>
          <w:sz w:val="28"/>
          <w:szCs w:val="28"/>
        </w:rPr>
        <w:t>5</w:t>
      </w:r>
      <w:r w:rsidR="0020528D" w:rsidRPr="00F62371">
        <w:rPr>
          <w:rFonts w:ascii="Times New Roman" w:hAnsi="Times New Roman" w:cs="Times New Roman"/>
          <w:i/>
          <w:color w:val="1F497D"/>
          <w:sz w:val="28"/>
          <w:szCs w:val="28"/>
        </w:rPr>
        <w:t>.2. Організація управління енергоресурсами міста</w:t>
      </w:r>
      <w:bookmarkEnd w:id="174"/>
      <w:bookmarkEnd w:id="175"/>
      <w:bookmarkEnd w:id="176"/>
    </w:p>
    <w:p w:rsidR="0020528D" w:rsidRPr="00F62371" w:rsidRDefault="006A5FD6"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Діяльність у</w:t>
      </w:r>
      <w:r w:rsidR="0020528D" w:rsidRPr="00F62371">
        <w:rPr>
          <w:rFonts w:ascii="Times New Roman" w:hAnsi="Times New Roman" w:cs="Times New Roman"/>
          <w:sz w:val="28"/>
          <w:szCs w:val="28"/>
        </w:rPr>
        <w:t xml:space="preserve"> галузі енергозбереження та підвищення енергетичної ефе</w:t>
      </w:r>
      <w:r w:rsidR="0020528D" w:rsidRPr="00F62371">
        <w:rPr>
          <w:rFonts w:ascii="Times New Roman" w:hAnsi="Times New Roman" w:cs="Times New Roman"/>
          <w:sz w:val="28"/>
          <w:szCs w:val="28"/>
        </w:rPr>
        <w:t>к</w:t>
      </w:r>
      <w:r w:rsidR="0020528D" w:rsidRPr="00F62371">
        <w:rPr>
          <w:rFonts w:ascii="Times New Roman" w:hAnsi="Times New Roman" w:cs="Times New Roman"/>
          <w:sz w:val="28"/>
          <w:szCs w:val="28"/>
        </w:rPr>
        <w:t>тивності міста Крив</w:t>
      </w:r>
      <w:r w:rsidR="00485731" w:rsidRPr="00F62371">
        <w:rPr>
          <w:rFonts w:ascii="Times New Roman" w:hAnsi="Times New Roman" w:cs="Times New Roman"/>
          <w:sz w:val="28"/>
          <w:szCs w:val="28"/>
        </w:rPr>
        <w:t>ого</w:t>
      </w:r>
      <w:r w:rsidR="0020528D" w:rsidRPr="00F62371">
        <w:rPr>
          <w:rFonts w:ascii="Times New Roman" w:hAnsi="Times New Roman" w:cs="Times New Roman"/>
          <w:sz w:val="28"/>
          <w:szCs w:val="28"/>
        </w:rPr>
        <w:t xml:space="preserve"> Р</w:t>
      </w:r>
      <w:r w:rsidR="00485731" w:rsidRPr="00F62371">
        <w:rPr>
          <w:rFonts w:ascii="Times New Roman" w:hAnsi="Times New Roman" w:cs="Times New Roman"/>
          <w:sz w:val="28"/>
          <w:szCs w:val="28"/>
        </w:rPr>
        <w:t>огу</w:t>
      </w:r>
      <w:r>
        <w:rPr>
          <w:rFonts w:ascii="Times New Roman" w:hAnsi="Times New Roman" w:cs="Times New Roman"/>
          <w:sz w:val="28"/>
          <w:szCs w:val="28"/>
        </w:rPr>
        <w:t xml:space="preserve"> охоплює такі</w:t>
      </w:r>
      <w:r w:rsidR="0020528D" w:rsidRPr="00F62371">
        <w:rPr>
          <w:rFonts w:ascii="Times New Roman" w:hAnsi="Times New Roman" w:cs="Times New Roman"/>
          <w:sz w:val="28"/>
          <w:szCs w:val="28"/>
        </w:rPr>
        <w:t xml:space="preserve"> сфери діяльності:</w:t>
      </w:r>
    </w:p>
    <w:p w:rsidR="0020528D" w:rsidRPr="00F62371" w:rsidRDefault="00485731" w:rsidP="00485731">
      <w:pPr>
        <w:pStyle w:val="a3"/>
        <w:numPr>
          <w:ilvl w:val="0"/>
          <w:numId w:val="8"/>
        </w:numPr>
        <w:tabs>
          <w:tab w:val="left" w:pos="0"/>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lastRenderedPageBreak/>
        <w:t>а</w:t>
      </w:r>
      <w:r w:rsidR="0020528D" w:rsidRPr="00F62371">
        <w:rPr>
          <w:rFonts w:ascii="Times New Roman" w:hAnsi="Times New Roman" w:cs="Times New Roman"/>
          <w:sz w:val="28"/>
          <w:szCs w:val="28"/>
        </w:rPr>
        <w:t>дміністративно-регульовану, де місто має повноваження регулювати сфери діяльн</w:t>
      </w:r>
      <w:r w:rsidR="006A5FD6">
        <w:rPr>
          <w:rFonts w:ascii="Times New Roman" w:hAnsi="Times New Roman" w:cs="Times New Roman"/>
          <w:sz w:val="28"/>
          <w:szCs w:val="28"/>
        </w:rPr>
        <w:t>ості суб'єктів  шляхом у</w:t>
      </w:r>
      <w:r w:rsidR="0020528D" w:rsidRPr="00F62371">
        <w:rPr>
          <w:rFonts w:ascii="Times New Roman" w:hAnsi="Times New Roman" w:cs="Times New Roman"/>
          <w:sz w:val="28"/>
          <w:szCs w:val="28"/>
        </w:rPr>
        <w:t>стан</w:t>
      </w:r>
      <w:r w:rsidR="006A5FD6">
        <w:rPr>
          <w:rFonts w:ascii="Times New Roman" w:hAnsi="Times New Roman" w:cs="Times New Roman"/>
          <w:sz w:val="28"/>
          <w:szCs w:val="28"/>
        </w:rPr>
        <w:t>овлення нормативних вимог</w:t>
      </w:r>
      <w:r w:rsidR="0020528D" w:rsidRPr="00F62371">
        <w:rPr>
          <w:rFonts w:ascii="Times New Roman" w:hAnsi="Times New Roman" w:cs="Times New Roman"/>
          <w:sz w:val="28"/>
          <w:szCs w:val="28"/>
        </w:rPr>
        <w:t>;</w:t>
      </w:r>
    </w:p>
    <w:p w:rsidR="0020528D" w:rsidRPr="00F62371" w:rsidRDefault="00485731" w:rsidP="00485731">
      <w:pPr>
        <w:pStyle w:val="a3"/>
        <w:numPr>
          <w:ilvl w:val="0"/>
          <w:numId w:val="8"/>
        </w:numPr>
        <w:tabs>
          <w:tab w:val="left" w:pos="0"/>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а</w:t>
      </w:r>
      <w:r w:rsidR="0020528D" w:rsidRPr="00F62371">
        <w:rPr>
          <w:rFonts w:ascii="Times New Roman" w:hAnsi="Times New Roman" w:cs="Times New Roman"/>
          <w:sz w:val="28"/>
          <w:szCs w:val="28"/>
        </w:rPr>
        <w:t>дм</w:t>
      </w:r>
      <w:r w:rsidR="006A5FD6">
        <w:rPr>
          <w:rFonts w:ascii="Times New Roman" w:hAnsi="Times New Roman" w:cs="Times New Roman"/>
          <w:sz w:val="28"/>
          <w:szCs w:val="28"/>
        </w:rPr>
        <w:t>іністративно-нерегульовану, де в</w:t>
      </w:r>
      <w:r w:rsidR="0020528D" w:rsidRPr="00F62371">
        <w:rPr>
          <w:rFonts w:ascii="Times New Roman" w:hAnsi="Times New Roman" w:cs="Times New Roman"/>
          <w:sz w:val="28"/>
          <w:szCs w:val="28"/>
        </w:rPr>
        <w:t xml:space="preserve"> міста відсутні повноваження р</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гулюват</w:t>
      </w:r>
      <w:r w:rsidR="006A5FD6">
        <w:rPr>
          <w:rFonts w:ascii="Times New Roman" w:hAnsi="Times New Roman" w:cs="Times New Roman"/>
          <w:sz w:val="28"/>
          <w:szCs w:val="28"/>
        </w:rPr>
        <w:t>и діяльність суб'єктів  шляхом у</w:t>
      </w:r>
      <w:r w:rsidR="0020528D" w:rsidRPr="00F62371">
        <w:rPr>
          <w:rFonts w:ascii="Times New Roman" w:hAnsi="Times New Roman" w:cs="Times New Roman"/>
          <w:sz w:val="28"/>
          <w:szCs w:val="28"/>
        </w:rPr>
        <w:t>становлення нормативних вимог.</w:t>
      </w:r>
    </w:p>
    <w:p w:rsidR="00852534" w:rsidRPr="006A5FD6" w:rsidRDefault="0020528D" w:rsidP="006A5FD6">
      <w:pPr>
        <w:spacing w:after="120" w:line="240" w:lineRule="auto"/>
        <w:ind w:firstLine="851"/>
        <w:jc w:val="both"/>
        <w:rPr>
          <w:rFonts w:ascii="Times New Roman" w:hAnsi="Times New Roman" w:cs="Times New Roman"/>
          <w:sz w:val="28"/>
          <w:szCs w:val="28"/>
          <w:lang w:val="ru-RU"/>
        </w:rPr>
      </w:pPr>
      <w:r w:rsidRPr="00F62371">
        <w:rPr>
          <w:rFonts w:ascii="Times New Roman" w:hAnsi="Times New Roman" w:cs="Times New Roman"/>
          <w:sz w:val="28"/>
          <w:szCs w:val="28"/>
        </w:rPr>
        <w:t xml:space="preserve">Методи управління </w:t>
      </w:r>
      <w:r w:rsidR="006A5FD6">
        <w:rPr>
          <w:rFonts w:ascii="Times New Roman" w:hAnsi="Times New Roman" w:cs="Times New Roman"/>
          <w:sz w:val="28"/>
          <w:szCs w:val="28"/>
        </w:rPr>
        <w:t xml:space="preserve">в залежності </w:t>
      </w:r>
      <w:r w:rsidRPr="00F62371">
        <w:rPr>
          <w:rFonts w:ascii="Times New Roman" w:hAnsi="Times New Roman" w:cs="Times New Roman"/>
          <w:sz w:val="28"/>
          <w:szCs w:val="28"/>
        </w:rPr>
        <w:t>від сфери діяльності</w:t>
      </w:r>
      <w:r w:rsidR="006A5FD6" w:rsidRPr="006A5FD6">
        <w:rPr>
          <w:rFonts w:ascii="Times New Roman" w:hAnsi="Times New Roman" w:cs="Times New Roman"/>
          <w:sz w:val="28"/>
          <w:szCs w:val="28"/>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9"/>
        <w:gridCol w:w="4464"/>
      </w:tblGrid>
      <w:tr w:rsidR="0020528D" w:rsidRPr="00F62371" w:rsidTr="00485731">
        <w:trPr>
          <w:jc w:val="center"/>
        </w:trPr>
        <w:tc>
          <w:tcPr>
            <w:tcW w:w="5149" w:type="dxa"/>
            <w:shd w:val="clear" w:color="auto" w:fill="A2C2E8"/>
          </w:tcPr>
          <w:p w:rsidR="0020528D" w:rsidRPr="00F62371" w:rsidRDefault="0020528D" w:rsidP="00EC543E">
            <w:pPr>
              <w:spacing w:after="0" w:line="240" w:lineRule="auto"/>
              <w:jc w:val="center"/>
              <w:rPr>
                <w:rFonts w:ascii="Times New Roman" w:hAnsi="Times New Roman" w:cs="Times New Roman"/>
                <w:b/>
                <w:bCs/>
                <w:sz w:val="24"/>
                <w:szCs w:val="24"/>
              </w:rPr>
            </w:pPr>
            <w:r w:rsidRPr="00F62371">
              <w:rPr>
                <w:rFonts w:ascii="Times New Roman" w:hAnsi="Times New Roman" w:cs="Times New Roman"/>
                <w:b/>
                <w:bCs/>
                <w:sz w:val="24"/>
                <w:szCs w:val="24"/>
              </w:rPr>
              <w:t>Адміністративно-регульована</w:t>
            </w:r>
          </w:p>
        </w:tc>
        <w:tc>
          <w:tcPr>
            <w:tcW w:w="4464" w:type="dxa"/>
            <w:shd w:val="clear" w:color="auto" w:fill="A2C2E8"/>
          </w:tcPr>
          <w:p w:rsidR="0020528D" w:rsidRPr="00F62371" w:rsidRDefault="0020528D" w:rsidP="00EC543E">
            <w:pPr>
              <w:spacing w:after="0" w:line="240" w:lineRule="auto"/>
              <w:jc w:val="center"/>
              <w:rPr>
                <w:rFonts w:ascii="Times New Roman" w:hAnsi="Times New Roman" w:cs="Times New Roman"/>
                <w:b/>
                <w:bCs/>
                <w:sz w:val="24"/>
                <w:szCs w:val="24"/>
              </w:rPr>
            </w:pPr>
            <w:r w:rsidRPr="00F62371">
              <w:rPr>
                <w:rFonts w:ascii="Times New Roman" w:hAnsi="Times New Roman" w:cs="Times New Roman"/>
                <w:b/>
                <w:bCs/>
                <w:sz w:val="24"/>
                <w:szCs w:val="24"/>
              </w:rPr>
              <w:t>Адміністративно-нерегульована</w:t>
            </w:r>
          </w:p>
        </w:tc>
      </w:tr>
      <w:tr w:rsidR="0020528D" w:rsidRPr="00F62371" w:rsidTr="00485731">
        <w:trPr>
          <w:trHeight w:val="1036"/>
          <w:jc w:val="center"/>
        </w:trPr>
        <w:tc>
          <w:tcPr>
            <w:tcW w:w="5149" w:type="dxa"/>
            <w:shd w:val="clear" w:color="auto" w:fill="D3DFEE"/>
          </w:tcPr>
          <w:p w:rsidR="0020528D" w:rsidRPr="00F62371" w:rsidRDefault="006A5FD6" w:rsidP="00EC543E">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У</w:t>
            </w:r>
            <w:r w:rsidR="0020528D" w:rsidRPr="00F62371">
              <w:rPr>
                <w:rFonts w:ascii="Times New Roman" w:hAnsi="Times New Roman" w:cs="Times New Roman"/>
                <w:sz w:val="24"/>
                <w:szCs w:val="24"/>
              </w:rPr>
              <w:t>становлення нормативних вимог та визначе</w:t>
            </w:r>
            <w:r w:rsidR="0020528D" w:rsidRPr="00F62371">
              <w:rPr>
                <w:rFonts w:ascii="Times New Roman" w:hAnsi="Times New Roman" w:cs="Times New Roman"/>
                <w:sz w:val="24"/>
                <w:szCs w:val="24"/>
              </w:rPr>
              <w:t>н</w:t>
            </w:r>
            <w:r w:rsidR="0020528D" w:rsidRPr="00F62371">
              <w:rPr>
                <w:rFonts w:ascii="Times New Roman" w:hAnsi="Times New Roman" w:cs="Times New Roman"/>
                <w:sz w:val="24"/>
                <w:szCs w:val="24"/>
              </w:rPr>
              <w:t>ня відповідальності за їх виконання в області ене</w:t>
            </w:r>
            <w:r>
              <w:rPr>
                <w:rFonts w:ascii="Times New Roman" w:hAnsi="Times New Roman" w:cs="Times New Roman"/>
                <w:sz w:val="24"/>
                <w:szCs w:val="24"/>
              </w:rPr>
              <w:t>ргозбереження й</w:t>
            </w:r>
            <w:r w:rsidR="0020528D" w:rsidRPr="00F62371">
              <w:rPr>
                <w:rFonts w:ascii="Times New Roman" w:hAnsi="Times New Roman" w:cs="Times New Roman"/>
                <w:sz w:val="24"/>
                <w:szCs w:val="24"/>
              </w:rPr>
              <w:t xml:space="preserve"> підвищення енергетичної ефе</w:t>
            </w:r>
            <w:r>
              <w:rPr>
                <w:rFonts w:ascii="Times New Roman" w:hAnsi="Times New Roman" w:cs="Times New Roman"/>
                <w:sz w:val="24"/>
                <w:szCs w:val="24"/>
              </w:rPr>
              <w:t>ктивності</w:t>
            </w:r>
          </w:p>
        </w:tc>
        <w:tc>
          <w:tcPr>
            <w:tcW w:w="4464" w:type="dxa"/>
            <w:shd w:val="clear" w:color="auto" w:fill="D3DFEE"/>
          </w:tcPr>
          <w:p w:rsidR="0020528D" w:rsidRPr="00F62371" w:rsidRDefault="0020528D" w:rsidP="00EC543E">
            <w:pPr>
              <w:spacing w:after="0" w:line="240" w:lineRule="auto"/>
              <w:jc w:val="center"/>
              <w:rPr>
                <w:rFonts w:ascii="Times New Roman" w:hAnsi="Times New Roman" w:cs="Times New Roman"/>
                <w:sz w:val="24"/>
                <w:szCs w:val="24"/>
              </w:rPr>
            </w:pPr>
            <w:r w:rsidRPr="00F62371">
              <w:rPr>
                <w:rFonts w:ascii="Times New Roman" w:hAnsi="Times New Roman" w:cs="Times New Roman"/>
                <w:sz w:val="24"/>
                <w:szCs w:val="24"/>
              </w:rPr>
              <w:t>_</w:t>
            </w:r>
          </w:p>
        </w:tc>
      </w:tr>
      <w:tr w:rsidR="0020528D" w:rsidRPr="00F62371" w:rsidTr="00485731">
        <w:trPr>
          <w:jc w:val="center"/>
        </w:trPr>
        <w:tc>
          <w:tcPr>
            <w:tcW w:w="9613" w:type="dxa"/>
            <w:gridSpan w:val="2"/>
            <w:shd w:val="clear" w:color="auto" w:fill="A2C2E8"/>
          </w:tcPr>
          <w:p w:rsidR="0020528D" w:rsidRPr="00F62371" w:rsidRDefault="0020528D" w:rsidP="00EC543E">
            <w:pPr>
              <w:spacing w:after="0" w:line="240" w:lineRule="auto"/>
              <w:jc w:val="center"/>
              <w:rPr>
                <w:rFonts w:ascii="Times New Roman" w:hAnsi="Times New Roman" w:cs="Times New Roman"/>
                <w:b/>
                <w:bCs/>
                <w:sz w:val="24"/>
                <w:szCs w:val="24"/>
              </w:rPr>
            </w:pPr>
            <w:r w:rsidRPr="00F62371">
              <w:rPr>
                <w:rFonts w:ascii="Times New Roman" w:hAnsi="Times New Roman" w:cs="Times New Roman"/>
                <w:sz w:val="24"/>
                <w:szCs w:val="24"/>
              </w:rPr>
              <w:t>Мотивація добровільної діяльності, спрямованої на підвищення рівня енергозбереженн</w:t>
            </w:r>
            <w:r w:rsidR="006A5FD6">
              <w:rPr>
                <w:rFonts w:ascii="Times New Roman" w:hAnsi="Times New Roman" w:cs="Times New Roman"/>
                <w:sz w:val="24"/>
                <w:szCs w:val="24"/>
              </w:rPr>
              <w:t>я та  енергетичної ефективності</w:t>
            </w:r>
          </w:p>
        </w:tc>
      </w:tr>
      <w:tr w:rsidR="0020528D" w:rsidRPr="00F62371" w:rsidTr="00485731">
        <w:trPr>
          <w:jc w:val="center"/>
        </w:trPr>
        <w:tc>
          <w:tcPr>
            <w:tcW w:w="9613" w:type="dxa"/>
            <w:gridSpan w:val="2"/>
            <w:shd w:val="clear" w:color="auto" w:fill="DBE5F1"/>
          </w:tcPr>
          <w:p w:rsidR="0020528D" w:rsidRPr="00F62371" w:rsidRDefault="0020528D" w:rsidP="00EC543E">
            <w:pPr>
              <w:spacing w:after="0" w:line="240" w:lineRule="auto"/>
              <w:ind w:left="48"/>
              <w:jc w:val="center"/>
              <w:rPr>
                <w:rFonts w:ascii="Times New Roman" w:hAnsi="Times New Roman" w:cs="Times New Roman"/>
                <w:b/>
                <w:bCs/>
                <w:sz w:val="24"/>
                <w:szCs w:val="24"/>
              </w:rPr>
            </w:pPr>
            <w:r w:rsidRPr="00F62371">
              <w:rPr>
                <w:rFonts w:ascii="Times New Roman" w:hAnsi="Times New Roman" w:cs="Times New Roman"/>
                <w:sz w:val="24"/>
                <w:szCs w:val="24"/>
              </w:rPr>
              <w:t>Створення необхідних умов для здійснення діяльності в галузі енергозбереження та пі</w:t>
            </w:r>
            <w:r w:rsidRPr="00F62371">
              <w:rPr>
                <w:rFonts w:ascii="Times New Roman" w:hAnsi="Times New Roman" w:cs="Times New Roman"/>
                <w:sz w:val="24"/>
                <w:szCs w:val="24"/>
              </w:rPr>
              <w:t>д</w:t>
            </w:r>
            <w:r w:rsidRPr="00F62371">
              <w:rPr>
                <w:rFonts w:ascii="Times New Roman" w:hAnsi="Times New Roman" w:cs="Times New Roman"/>
                <w:sz w:val="24"/>
                <w:szCs w:val="24"/>
              </w:rPr>
              <w:t>вищення енергетичної ефективності</w:t>
            </w:r>
          </w:p>
        </w:tc>
      </w:tr>
    </w:tbl>
    <w:p w:rsidR="0020528D" w:rsidRPr="00F62371"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Голов</w:t>
      </w:r>
      <w:r w:rsidR="006A5FD6">
        <w:rPr>
          <w:rFonts w:ascii="Times New Roman" w:hAnsi="Times New Roman" w:cs="Times New Roman"/>
          <w:sz w:val="28"/>
          <w:szCs w:val="28"/>
        </w:rPr>
        <w:t>ними управлінськими елементами в</w:t>
      </w:r>
      <w:r w:rsidRPr="00F62371">
        <w:rPr>
          <w:rFonts w:ascii="Times New Roman" w:hAnsi="Times New Roman" w:cs="Times New Roman"/>
          <w:sz w:val="28"/>
          <w:szCs w:val="28"/>
        </w:rPr>
        <w:t xml:space="preserve"> галузі енергозбереження та підвищення енергетичної ефективності є:</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с</w:t>
      </w:r>
      <w:r w:rsidR="0020528D" w:rsidRPr="00F62371">
        <w:rPr>
          <w:rFonts w:ascii="Times New Roman" w:hAnsi="Times New Roman" w:cs="Times New Roman"/>
          <w:sz w:val="28"/>
          <w:szCs w:val="28"/>
        </w:rPr>
        <w:t>истема прийнятих цілей і завдань;</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с</w:t>
      </w:r>
      <w:r w:rsidR="0020528D" w:rsidRPr="00F62371">
        <w:rPr>
          <w:rFonts w:ascii="Times New Roman" w:hAnsi="Times New Roman" w:cs="Times New Roman"/>
          <w:sz w:val="28"/>
          <w:szCs w:val="28"/>
        </w:rPr>
        <w:t>истема розрахованих  показників (затрат, продуктивності, якості) для оцінки досягнутих результатів виконання ПДСЕР;</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с</w:t>
      </w:r>
      <w:r w:rsidR="0020528D" w:rsidRPr="00F62371">
        <w:rPr>
          <w:rFonts w:ascii="Times New Roman" w:hAnsi="Times New Roman" w:cs="Times New Roman"/>
          <w:sz w:val="28"/>
          <w:szCs w:val="28"/>
        </w:rPr>
        <w:t>истема заходів та проектів</w:t>
      </w:r>
      <w:r w:rsidR="006A5FD6">
        <w:rPr>
          <w:rFonts w:ascii="Times New Roman" w:hAnsi="Times New Roman" w:cs="Times New Roman"/>
          <w:sz w:val="28"/>
          <w:szCs w:val="28"/>
        </w:rPr>
        <w:t>, включених в ПДСЕР та більш детально прописаних у</w:t>
      </w:r>
      <w:r w:rsidR="0020528D" w:rsidRPr="00F62371">
        <w:rPr>
          <w:rFonts w:ascii="Times New Roman" w:hAnsi="Times New Roman" w:cs="Times New Roman"/>
          <w:sz w:val="28"/>
          <w:szCs w:val="28"/>
        </w:rPr>
        <w:t xml:space="preserve"> бюджетних програмах для виконання;</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с</w:t>
      </w:r>
      <w:r w:rsidR="0020528D" w:rsidRPr="00F62371">
        <w:rPr>
          <w:rFonts w:ascii="Times New Roman" w:hAnsi="Times New Roman" w:cs="Times New Roman"/>
          <w:sz w:val="28"/>
          <w:szCs w:val="28"/>
        </w:rPr>
        <w:t>истема взаємовідносин суб'єктів діяльності в рамках реалізації ПДСЕР;</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ф</w:t>
      </w:r>
      <w:r w:rsidR="0020528D" w:rsidRPr="00F62371">
        <w:rPr>
          <w:rFonts w:ascii="Times New Roman" w:hAnsi="Times New Roman" w:cs="Times New Roman"/>
          <w:sz w:val="28"/>
          <w:szCs w:val="28"/>
        </w:rPr>
        <w:t>ункції та процедури здійснення діяльності в галузі енергозбереження та підвищення енергетичної ефективності;</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р</w:t>
      </w:r>
      <w:r w:rsidR="006A5FD6">
        <w:rPr>
          <w:rFonts w:ascii="Times New Roman" w:hAnsi="Times New Roman" w:cs="Times New Roman"/>
          <w:sz w:val="28"/>
          <w:szCs w:val="28"/>
        </w:rPr>
        <w:t>есурсне забезпечення виконання</w:t>
      </w:r>
      <w:r w:rsidR="0020528D" w:rsidRPr="00F62371">
        <w:rPr>
          <w:rFonts w:ascii="Times New Roman" w:hAnsi="Times New Roman" w:cs="Times New Roman"/>
          <w:sz w:val="28"/>
          <w:szCs w:val="28"/>
        </w:rPr>
        <w:t xml:space="preserve"> запланованих п</w:t>
      </w:r>
      <w:r w:rsidR="006A5FD6">
        <w:rPr>
          <w:rFonts w:ascii="Times New Roman" w:hAnsi="Times New Roman" w:cs="Times New Roman"/>
          <w:sz w:val="28"/>
          <w:szCs w:val="28"/>
        </w:rPr>
        <w:t>роектів і</w:t>
      </w:r>
      <w:r w:rsidR="0020528D" w:rsidRPr="00F62371">
        <w:rPr>
          <w:rFonts w:ascii="Times New Roman" w:hAnsi="Times New Roman" w:cs="Times New Roman"/>
          <w:sz w:val="28"/>
          <w:szCs w:val="28"/>
        </w:rPr>
        <w:t xml:space="preserve"> захо</w:t>
      </w:r>
      <w:r w:rsidR="006A5FD6">
        <w:rPr>
          <w:rFonts w:ascii="Times New Roman" w:hAnsi="Times New Roman" w:cs="Times New Roman"/>
          <w:sz w:val="28"/>
          <w:szCs w:val="28"/>
        </w:rPr>
        <w:t>дів у</w:t>
      </w:r>
      <w:r w:rsidR="0020528D" w:rsidRPr="00F62371">
        <w:rPr>
          <w:rFonts w:ascii="Times New Roman" w:hAnsi="Times New Roman" w:cs="Times New Roman"/>
          <w:sz w:val="28"/>
          <w:szCs w:val="28"/>
        </w:rPr>
        <w:t xml:space="preserve"> галузі енергозбереження та підвищення енергетичної ефективності.</w:t>
      </w:r>
    </w:p>
    <w:p w:rsidR="0020528D" w:rsidRPr="00F62371" w:rsidRDefault="0020528D" w:rsidP="00485731">
      <w:pPr>
        <w:tabs>
          <w:tab w:val="left" w:pos="1134"/>
        </w:tabs>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Досягнення цілей у сфері енергозбереження та підвищення енергетичної ефективності обумо</w:t>
      </w:r>
      <w:r w:rsidR="006A5FD6">
        <w:rPr>
          <w:rFonts w:ascii="Times New Roman" w:hAnsi="Times New Roman" w:cs="Times New Roman"/>
          <w:sz w:val="28"/>
          <w:szCs w:val="28"/>
        </w:rPr>
        <w:t>влюється вирішенням завдань, що</w:t>
      </w:r>
      <w:r w:rsidRPr="00F62371">
        <w:rPr>
          <w:rFonts w:ascii="Times New Roman" w:hAnsi="Times New Roman" w:cs="Times New Roman"/>
          <w:sz w:val="28"/>
          <w:szCs w:val="28"/>
        </w:rPr>
        <w:t xml:space="preserve"> поділяються на три н</w:t>
      </w:r>
      <w:r w:rsidRPr="00F62371">
        <w:rPr>
          <w:rFonts w:ascii="Times New Roman" w:hAnsi="Times New Roman" w:cs="Times New Roman"/>
          <w:sz w:val="28"/>
          <w:szCs w:val="28"/>
        </w:rPr>
        <w:t>а</w:t>
      </w:r>
      <w:r w:rsidRPr="00F62371">
        <w:rPr>
          <w:rFonts w:ascii="Times New Roman" w:hAnsi="Times New Roman" w:cs="Times New Roman"/>
          <w:sz w:val="28"/>
          <w:szCs w:val="28"/>
        </w:rPr>
        <w:t>прями:</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авдання щодо здійсн</w:t>
      </w:r>
      <w:r w:rsidR="006A5FD6">
        <w:rPr>
          <w:rFonts w:ascii="Times New Roman" w:hAnsi="Times New Roman" w:cs="Times New Roman"/>
          <w:sz w:val="28"/>
          <w:szCs w:val="28"/>
        </w:rPr>
        <w:t>ення заходів/проектів за</w:t>
      </w:r>
      <w:r w:rsidR="0020528D" w:rsidRPr="00F62371">
        <w:rPr>
          <w:rFonts w:ascii="Times New Roman" w:hAnsi="Times New Roman" w:cs="Times New Roman"/>
          <w:sz w:val="28"/>
          <w:szCs w:val="28"/>
        </w:rPr>
        <w:t xml:space="preserve"> об’єктам</w:t>
      </w:r>
      <w:r w:rsidR="00EE0AB1">
        <w:rPr>
          <w:rFonts w:ascii="Times New Roman" w:hAnsi="Times New Roman" w:cs="Times New Roman"/>
          <w:sz w:val="28"/>
          <w:szCs w:val="28"/>
        </w:rPr>
        <w:t>и</w:t>
      </w:r>
      <w:r w:rsidR="0020528D" w:rsidRPr="00F62371">
        <w:rPr>
          <w:rFonts w:ascii="Times New Roman" w:hAnsi="Times New Roman" w:cs="Times New Roman"/>
          <w:sz w:val="28"/>
          <w:szCs w:val="28"/>
        </w:rPr>
        <w:t xml:space="preserve"> господар</w:t>
      </w:r>
      <w:r w:rsidR="0020528D" w:rsidRPr="00F62371">
        <w:rPr>
          <w:rFonts w:ascii="Times New Roman" w:hAnsi="Times New Roman" w:cs="Times New Roman"/>
          <w:sz w:val="28"/>
          <w:szCs w:val="28"/>
        </w:rPr>
        <w:t>ю</w:t>
      </w:r>
      <w:r w:rsidR="0020528D" w:rsidRPr="00F62371">
        <w:rPr>
          <w:rFonts w:ascii="Times New Roman" w:hAnsi="Times New Roman" w:cs="Times New Roman"/>
          <w:sz w:val="28"/>
          <w:szCs w:val="28"/>
        </w:rPr>
        <w:t>вання технічного, технологічного та організаційного характеру, безпосереднім результатом яких є підвищення рівня енергозбереження та енергетичної ефе</w:t>
      </w:r>
      <w:r w:rsidR="0020528D" w:rsidRPr="00F62371">
        <w:rPr>
          <w:rFonts w:ascii="Times New Roman" w:hAnsi="Times New Roman" w:cs="Times New Roman"/>
          <w:sz w:val="28"/>
          <w:szCs w:val="28"/>
        </w:rPr>
        <w:t>к</w:t>
      </w:r>
      <w:r w:rsidR="0020528D" w:rsidRPr="00F62371">
        <w:rPr>
          <w:rFonts w:ascii="Times New Roman" w:hAnsi="Times New Roman" w:cs="Times New Roman"/>
          <w:sz w:val="28"/>
          <w:szCs w:val="28"/>
        </w:rPr>
        <w:t>тив</w:t>
      </w:r>
      <w:r w:rsidR="00EE0AB1">
        <w:rPr>
          <w:rFonts w:ascii="Times New Roman" w:hAnsi="Times New Roman" w:cs="Times New Roman"/>
          <w:sz w:val="28"/>
          <w:szCs w:val="28"/>
        </w:rPr>
        <w:t>ності на об’єктах</w:t>
      </w:r>
      <w:r w:rsidR="00EE0AB1" w:rsidRPr="00EE0AB1">
        <w:rPr>
          <w:rFonts w:ascii="Times New Roman" w:hAnsi="Times New Roman" w:cs="Times New Roman"/>
          <w:sz w:val="28"/>
          <w:szCs w:val="28"/>
        </w:rPr>
        <w:t>;</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авдання з управління діяльністю суб’єктів господарювання в галузі енергозбереження та підви</w:t>
      </w:r>
      <w:r w:rsidR="00EE0AB1">
        <w:rPr>
          <w:rFonts w:ascii="Times New Roman" w:hAnsi="Times New Roman" w:cs="Times New Roman"/>
          <w:sz w:val="28"/>
          <w:szCs w:val="28"/>
        </w:rPr>
        <w:t>щення енергетичної ефективності</w:t>
      </w:r>
      <w:r w:rsidR="00EE0AB1" w:rsidRPr="00EE0AB1">
        <w:rPr>
          <w:rFonts w:ascii="Times New Roman" w:hAnsi="Times New Roman" w:cs="Times New Roman"/>
          <w:sz w:val="28"/>
          <w:szCs w:val="28"/>
        </w:rPr>
        <w:t>;</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р</w:t>
      </w:r>
      <w:r w:rsidR="0020528D" w:rsidRPr="00F62371">
        <w:rPr>
          <w:rFonts w:ascii="Times New Roman" w:hAnsi="Times New Roman" w:cs="Times New Roman"/>
          <w:sz w:val="28"/>
          <w:szCs w:val="28"/>
        </w:rPr>
        <w:t>есурсне забезпечення управління діяльністю в галузі енергозбер</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ження та підвищення енергетичної ефективності.</w:t>
      </w:r>
    </w:p>
    <w:p w:rsidR="00726857" w:rsidRPr="00F62371" w:rsidRDefault="00726857" w:rsidP="00EC543E">
      <w:pPr>
        <w:pStyle w:val="a3"/>
        <w:tabs>
          <w:tab w:val="left" w:pos="567"/>
        </w:tabs>
        <w:spacing w:after="0" w:line="240" w:lineRule="auto"/>
        <w:ind w:left="851"/>
        <w:jc w:val="both"/>
        <w:rPr>
          <w:rFonts w:ascii="Times New Roman" w:hAnsi="Times New Roman" w:cs="Times New Roman"/>
          <w:sz w:val="28"/>
          <w:szCs w:val="28"/>
        </w:rPr>
      </w:pPr>
    </w:p>
    <w:p w:rsidR="00726857" w:rsidRPr="00EE0AB1" w:rsidRDefault="00EE0AB1" w:rsidP="00EE0AB1">
      <w:pPr>
        <w:spacing w:after="0" w:line="240" w:lineRule="auto"/>
        <w:ind w:firstLine="851"/>
        <w:jc w:val="center"/>
        <w:rPr>
          <w:rFonts w:ascii="Times New Roman" w:hAnsi="Times New Roman" w:cs="Times New Roman"/>
          <w:b/>
          <w:bCs/>
          <w:i/>
          <w:iCs/>
          <w:color w:val="1F497D"/>
          <w:sz w:val="28"/>
          <w:szCs w:val="28"/>
        </w:rPr>
      </w:pPr>
      <w:r>
        <w:rPr>
          <w:rFonts w:ascii="Times New Roman" w:hAnsi="Times New Roman" w:cs="Times New Roman"/>
          <w:b/>
          <w:bCs/>
          <w:i/>
          <w:iCs/>
          <w:color w:val="1F497D"/>
          <w:sz w:val="28"/>
          <w:szCs w:val="28"/>
        </w:rPr>
        <w:t>Здійснення заходів/проектів</w:t>
      </w:r>
    </w:p>
    <w:p w:rsidR="0020528D" w:rsidRPr="00F62371" w:rsidRDefault="00EE0AB1" w:rsidP="00EC54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Показниками</w:t>
      </w:r>
      <w:r w:rsidR="00F752CF">
        <w:rPr>
          <w:rFonts w:ascii="Times New Roman" w:hAnsi="Times New Roman" w:cs="Times New Roman"/>
          <w:sz w:val="28"/>
          <w:szCs w:val="28"/>
        </w:rPr>
        <w:t>,</w:t>
      </w:r>
      <w:r>
        <w:rPr>
          <w:rFonts w:ascii="Times New Roman" w:hAnsi="Times New Roman" w:cs="Times New Roman"/>
          <w:sz w:val="28"/>
          <w:szCs w:val="28"/>
        </w:rPr>
        <w:t xml:space="preserve"> що відображають</w:t>
      </w:r>
      <w:r w:rsidR="0020528D" w:rsidRPr="00F62371">
        <w:rPr>
          <w:rFonts w:ascii="Times New Roman" w:hAnsi="Times New Roman" w:cs="Times New Roman"/>
          <w:sz w:val="28"/>
          <w:szCs w:val="28"/>
        </w:rPr>
        <w:t xml:space="preserve"> цілі та завдання в галузі енергозбер</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жен</w:t>
      </w:r>
      <w:r>
        <w:rPr>
          <w:rFonts w:ascii="Times New Roman" w:hAnsi="Times New Roman" w:cs="Times New Roman"/>
          <w:sz w:val="28"/>
          <w:szCs w:val="28"/>
        </w:rPr>
        <w:t>ня й</w:t>
      </w:r>
      <w:r w:rsidR="0020528D" w:rsidRPr="00F62371">
        <w:rPr>
          <w:rFonts w:ascii="Times New Roman" w:hAnsi="Times New Roman" w:cs="Times New Roman"/>
          <w:sz w:val="28"/>
          <w:szCs w:val="28"/>
        </w:rPr>
        <w:t xml:space="preserve"> підвищення енергетичної ефективності в кількісному вираженні, є ц</w:t>
      </w:r>
      <w:r w:rsidR="0020528D" w:rsidRPr="00F62371">
        <w:rPr>
          <w:rFonts w:ascii="Times New Roman" w:hAnsi="Times New Roman" w:cs="Times New Roman"/>
          <w:sz w:val="28"/>
          <w:szCs w:val="28"/>
        </w:rPr>
        <w:t>і</w:t>
      </w:r>
      <w:r w:rsidR="0020528D" w:rsidRPr="00F62371">
        <w:rPr>
          <w:rFonts w:ascii="Times New Roman" w:hAnsi="Times New Roman" w:cs="Times New Roman"/>
          <w:sz w:val="28"/>
          <w:szCs w:val="28"/>
        </w:rPr>
        <w:t>льові показ</w:t>
      </w:r>
      <w:r>
        <w:rPr>
          <w:rFonts w:ascii="Times New Roman" w:hAnsi="Times New Roman" w:cs="Times New Roman"/>
          <w:sz w:val="28"/>
          <w:szCs w:val="28"/>
        </w:rPr>
        <w:t>ники, що розробляються за</w:t>
      </w:r>
      <w:r w:rsidR="0020528D" w:rsidRPr="00F62371">
        <w:rPr>
          <w:rFonts w:ascii="Times New Roman" w:hAnsi="Times New Roman" w:cs="Times New Roman"/>
          <w:sz w:val="28"/>
          <w:szCs w:val="28"/>
        </w:rPr>
        <w:t xml:space="preserve"> запланованим</w:t>
      </w:r>
      <w:r>
        <w:rPr>
          <w:rFonts w:ascii="Times New Roman" w:hAnsi="Times New Roman" w:cs="Times New Roman"/>
          <w:sz w:val="28"/>
          <w:szCs w:val="28"/>
        </w:rPr>
        <w:t>и</w:t>
      </w:r>
      <w:r w:rsidR="0020528D" w:rsidRPr="00F62371">
        <w:rPr>
          <w:rFonts w:ascii="Times New Roman" w:hAnsi="Times New Roman" w:cs="Times New Roman"/>
          <w:sz w:val="28"/>
          <w:szCs w:val="28"/>
        </w:rPr>
        <w:t xml:space="preserve"> проектам</w:t>
      </w:r>
      <w:r w:rsidR="003C740E">
        <w:rPr>
          <w:rFonts w:ascii="Times New Roman" w:hAnsi="Times New Roman" w:cs="Times New Roman"/>
          <w:sz w:val="28"/>
          <w:szCs w:val="28"/>
        </w:rPr>
        <w:t>и</w:t>
      </w:r>
      <w:r w:rsidR="0020528D" w:rsidRPr="00F62371">
        <w:rPr>
          <w:rFonts w:ascii="Times New Roman" w:hAnsi="Times New Roman" w:cs="Times New Roman"/>
          <w:sz w:val="28"/>
          <w:szCs w:val="28"/>
        </w:rPr>
        <w:t xml:space="preserve">  в ПДСЕР</w:t>
      </w:r>
      <w:r>
        <w:rPr>
          <w:rFonts w:ascii="Times New Roman" w:hAnsi="Times New Roman" w:cs="Times New Roman"/>
          <w:sz w:val="28"/>
          <w:szCs w:val="28"/>
        </w:rPr>
        <w:t>,</w:t>
      </w:r>
      <w:r w:rsidR="00F752CF">
        <w:rPr>
          <w:rFonts w:ascii="Times New Roman" w:hAnsi="Times New Roman" w:cs="Times New Roman"/>
          <w:sz w:val="28"/>
          <w:szCs w:val="28"/>
        </w:rPr>
        <w:t xml:space="preserve"> та термінами</w:t>
      </w:r>
      <w:r w:rsidR="0020528D" w:rsidRPr="00F62371">
        <w:rPr>
          <w:rFonts w:ascii="Times New Roman" w:hAnsi="Times New Roman" w:cs="Times New Roman"/>
          <w:sz w:val="28"/>
          <w:szCs w:val="28"/>
        </w:rPr>
        <w:t xml:space="preserve"> виконання. Показники в галузі енергозбереження розраховуються відповідно до встановленої методики, щ</w:t>
      </w:r>
      <w:r>
        <w:rPr>
          <w:rFonts w:ascii="Times New Roman" w:hAnsi="Times New Roman" w:cs="Times New Roman"/>
          <w:sz w:val="28"/>
          <w:szCs w:val="28"/>
        </w:rPr>
        <w:t>о забезпечує об'єктивну оцінку й</w:t>
      </w:r>
      <w:r w:rsidR="0020528D" w:rsidRPr="00F62371">
        <w:rPr>
          <w:rFonts w:ascii="Times New Roman" w:hAnsi="Times New Roman" w:cs="Times New Roman"/>
          <w:sz w:val="28"/>
          <w:szCs w:val="28"/>
        </w:rPr>
        <w:t xml:space="preserve"> порі</w:t>
      </w:r>
      <w:r w:rsidR="0020528D" w:rsidRPr="00F62371">
        <w:rPr>
          <w:rFonts w:ascii="Times New Roman" w:hAnsi="Times New Roman" w:cs="Times New Roman"/>
          <w:sz w:val="28"/>
          <w:szCs w:val="28"/>
        </w:rPr>
        <w:t>в</w:t>
      </w:r>
      <w:r w:rsidR="0020528D" w:rsidRPr="00F62371">
        <w:rPr>
          <w:rFonts w:ascii="Times New Roman" w:hAnsi="Times New Roman" w:cs="Times New Roman"/>
          <w:sz w:val="28"/>
          <w:szCs w:val="28"/>
        </w:rPr>
        <w:lastRenderedPageBreak/>
        <w:t>нянність ре</w:t>
      </w:r>
      <w:r>
        <w:rPr>
          <w:rFonts w:ascii="Times New Roman" w:hAnsi="Times New Roman" w:cs="Times New Roman"/>
          <w:sz w:val="28"/>
          <w:szCs w:val="28"/>
        </w:rPr>
        <w:t>зультатів роботи</w:t>
      </w:r>
      <w:r w:rsidR="0020528D" w:rsidRPr="00F62371">
        <w:rPr>
          <w:rFonts w:ascii="Times New Roman" w:hAnsi="Times New Roman" w:cs="Times New Roman"/>
          <w:sz w:val="28"/>
          <w:szCs w:val="28"/>
        </w:rPr>
        <w:t xml:space="preserve"> окремих суб'єктів діяльності в галузі енергозбер</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ження та підвищення енергетичної ефективності на всіх рівнях управління з</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значе</w:t>
      </w:r>
      <w:r>
        <w:rPr>
          <w:rFonts w:ascii="Times New Roman" w:hAnsi="Times New Roman" w:cs="Times New Roman"/>
          <w:sz w:val="28"/>
          <w:szCs w:val="28"/>
        </w:rPr>
        <w:t>ною</w:t>
      </w:r>
      <w:r w:rsidR="0020528D" w:rsidRPr="00F62371">
        <w:rPr>
          <w:rFonts w:ascii="Times New Roman" w:hAnsi="Times New Roman" w:cs="Times New Roman"/>
          <w:sz w:val="28"/>
          <w:szCs w:val="28"/>
        </w:rPr>
        <w:t xml:space="preserve"> ді</w:t>
      </w:r>
      <w:r w:rsidR="00AF7DF8">
        <w:rPr>
          <w:rFonts w:ascii="Times New Roman" w:hAnsi="Times New Roman" w:cs="Times New Roman"/>
          <w:sz w:val="28"/>
          <w:szCs w:val="28"/>
        </w:rPr>
        <w:t>яльні</w:t>
      </w:r>
      <w:r>
        <w:rPr>
          <w:rFonts w:ascii="Times New Roman" w:hAnsi="Times New Roman" w:cs="Times New Roman"/>
          <w:sz w:val="28"/>
          <w:szCs w:val="28"/>
        </w:rPr>
        <w:t>стю</w:t>
      </w:r>
      <w:r w:rsidR="0020528D" w:rsidRPr="00F62371">
        <w:rPr>
          <w:rFonts w:ascii="Times New Roman" w:hAnsi="Times New Roman" w:cs="Times New Roman"/>
          <w:sz w:val="28"/>
          <w:szCs w:val="28"/>
        </w:rPr>
        <w:t>.</w:t>
      </w:r>
    </w:p>
    <w:p w:rsidR="0020528D" w:rsidRPr="00F62371" w:rsidRDefault="0020528D" w:rsidP="00EC543E">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Здій</w:t>
      </w:r>
      <w:r w:rsidR="00AF7DF8">
        <w:rPr>
          <w:rFonts w:ascii="Times New Roman" w:hAnsi="Times New Roman" w:cs="Times New Roman"/>
          <w:sz w:val="28"/>
          <w:szCs w:val="28"/>
        </w:rPr>
        <w:t>снення заходів/проектів у</w:t>
      </w:r>
      <w:r w:rsidRPr="00F62371">
        <w:rPr>
          <w:rFonts w:ascii="Times New Roman" w:hAnsi="Times New Roman" w:cs="Times New Roman"/>
          <w:sz w:val="28"/>
          <w:szCs w:val="28"/>
        </w:rPr>
        <w:t xml:space="preserve"> галузі енергозбереження та підвищення енергетичної ефективності включає:</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w:t>
      </w:r>
      <w:r w:rsidR="0020528D" w:rsidRPr="00F62371">
        <w:rPr>
          <w:rFonts w:ascii="Times New Roman" w:hAnsi="Times New Roman" w:cs="Times New Roman"/>
          <w:sz w:val="28"/>
          <w:szCs w:val="28"/>
        </w:rPr>
        <w:t>изначення методики, параметрів, що характеризують і описують з</w:t>
      </w:r>
      <w:r w:rsidR="0020528D" w:rsidRPr="00F62371">
        <w:rPr>
          <w:rFonts w:ascii="Times New Roman" w:hAnsi="Times New Roman" w:cs="Times New Roman"/>
          <w:sz w:val="28"/>
          <w:szCs w:val="28"/>
        </w:rPr>
        <w:t>а</w:t>
      </w:r>
      <w:r w:rsidR="0020528D" w:rsidRPr="00F62371">
        <w:rPr>
          <w:rFonts w:ascii="Times New Roman" w:hAnsi="Times New Roman" w:cs="Times New Roman"/>
          <w:sz w:val="28"/>
          <w:szCs w:val="28"/>
        </w:rPr>
        <w:t>ходи/проекти;</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w:t>
      </w:r>
      <w:r w:rsidR="00AF7DF8">
        <w:rPr>
          <w:rFonts w:ascii="Times New Roman" w:hAnsi="Times New Roman" w:cs="Times New Roman"/>
          <w:sz w:val="28"/>
          <w:szCs w:val="28"/>
        </w:rPr>
        <w:t>изначення та класифікацію</w:t>
      </w:r>
      <w:r w:rsidR="0020528D" w:rsidRPr="00F62371">
        <w:rPr>
          <w:rFonts w:ascii="Times New Roman" w:hAnsi="Times New Roman" w:cs="Times New Roman"/>
          <w:sz w:val="28"/>
          <w:szCs w:val="28"/>
        </w:rPr>
        <w:t xml:space="preserve"> енергоефективних заходів за встановл</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ними класифікаційними ознаками;</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р</w:t>
      </w:r>
      <w:r w:rsidR="00AF7DF8">
        <w:rPr>
          <w:rFonts w:ascii="Times New Roman" w:hAnsi="Times New Roman" w:cs="Times New Roman"/>
          <w:sz w:val="28"/>
          <w:szCs w:val="28"/>
        </w:rPr>
        <w:t>озробку критеріїв та методів відбору</w:t>
      </w:r>
      <w:r w:rsidR="0020528D" w:rsidRPr="00F62371">
        <w:rPr>
          <w:rFonts w:ascii="Times New Roman" w:hAnsi="Times New Roman" w:cs="Times New Roman"/>
          <w:sz w:val="28"/>
          <w:szCs w:val="28"/>
        </w:rPr>
        <w:t xml:space="preserve"> з  визначенням пріоритетів у реалізації заходів/проектів;</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w:t>
      </w:r>
      <w:r w:rsidR="0020528D" w:rsidRPr="00F62371">
        <w:rPr>
          <w:rFonts w:ascii="Times New Roman" w:hAnsi="Times New Roman" w:cs="Times New Roman"/>
          <w:sz w:val="28"/>
          <w:szCs w:val="28"/>
        </w:rPr>
        <w:t>изначення першочергових об’єктів для обстеження, проведення ен</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ргетичних аудитів та підготовки проектної документації до реалізації енерго</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фективних проектів;</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р</w:t>
      </w:r>
      <w:r w:rsidR="00AF7DF8">
        <w:rPr>
          <w:rFonts w:ascii="Times New Roman" w:hAnsi="Times New Roman" w:cs="Times New Roman"/>
          <w:sz w:val="28"/>
          <w:szCs w:val="28"/>
        </w:rPr>
        <w:t>еалізацію заходів та проектів у галузі енергозбереження й</w:t>
      </w:r>
      <w:r w:rsidR="0020528D" w:rsidRPr="00F62371">
        <w:rPr>
          <w:rFonts w:ascii="Times New Roman" w:hAnsi="Times New Roman" w:cs="Times New Roman"/>
          <w:sz w:val="28"/>
          <w:szCs w:val="28"/>
        </w:rPr>
        <w:t xml:space="preserve"> підвище</w:t>
      </w:r>
      <w:r w:rsidR="0020528D" w:rsidRPr="00F62371">
        <w:rPr>
          <w:rFonts w:ascii="Times New Roman" w:hAnsi="Times New Roman" w:cs="Times New Roman"/>
          <w:sz w:val="28"/>
          <w:szCs w:val="28"/>
        </w:rPr>
        <w:t>н</w:t>
      </w:r>
      <w:r w:rsidR="0020528D" w:rsidRPr="00F62371">
        <w:rPr>
          <w:rFonts w:ascii="Times New Roman" w:hAnsi="Times New Roman" w:cs="Times New Roman"/>
          <w:sz w:val="28"/>
          <w:szCs w:val="28"/>
        </w:rPr>
        <w:t>ня енергетичної ефективності.</w:t>
      </w:r>
    </w:p>
    <w:p w:rsidR="00E67274" w:rsidRPr="00F62371" w:rsidRDefault="00E67274" w:rsidP="00EC543E">
      <w:pPr>
        <w:pStyle w:val="a3"/>
        <w:tabs>
          <w:tab w:val="left" w:pos="567"/>
        </w:tabs>
        <w:spacing w:after="0" w:line="240" w:lineRule="auto"/>
        <w:ind w:left="851"/>
        <w:jc w:val="both"/>
        <w:rPr>
          <w:rFonts w:ascii="Times New Roman" w:hAnsi="Times New Roman" w:cs="Times New Roman"/>
          <w:sz w:val="28"/>
          <w:szCs w:val="28"/>
        </w:rPr>
      </w:pPr>
    </w:p>
    <w:p w:rsidR="00E67274" w:rsidRPr="00F62371" w:rsidRDefault="00AF7DF8" w:rsidP="00AF7DF8">
      <w:pPr>
        <w:spacing w:after="120" w:line="240" w:lineRule="auto"/>
        <w:ind w:firstLine="851"/>
        <w:jc w:val="center"/>
        <w:rPr>
          <w:rFonts w:ascii="Times New Roman" w:hAnsi="Times New Roman" w:cs="Times New Roman"/>
          <w:b/>
          <w:bCs/>
          <w:i/>
          <w:iCs/>
          <w:color w:val="1F497D"/>
          <w:sz w:val="28"/>
          <w:szCs w:val="28"/>
        </w:rPr>
      </w:pPr>
      <w:r>
        <w:rPr>
          <w:rFonts w:ascii="Times New Roman" w:hAnsi="Times New Roman" w:cs="Times New Roman"/>
          <w:b/>
          <w:bCs/>
          <w:i/>
          <w:iCs/>
          <w:color w:val="1F497D"/>
          <w:sz w:val="28"/>
          <w:szCs w:val="28"/>
        </w:rPr>
        <w:t>Управління діяльністю</w:t>
      </w:r>
    </w:p>
    <w:p w:rsidR="0020528D" w:rsidRPr="00F62371" w:rsidRDefault="0020528D" w:rsidP="00485731">
      <w:pPr>
        <w:spacing w:after="0" w:line="240" w:lineRule="auto"/>
        <w:ind w:firstLine="851"/>
        <w:jc w:val="both"/>
        <w:rPr>
          <w:rFonts w:ascii="Times New Roman" w:hAnsi="Times New Roman" w:cs="Times New Roman"/>
          <w:b/>
          <w:bCs/>
          <w:i/>
          <w:iCs/>
          <w:color w:val="1F497D"/>
          <w:sz w:val="28"/>
          <w:szCs w:val="28"/>
        </w:rPr>
      </w:pPr>
      <w:r w:rsidRPr="00F62371">
        <w:rPr>
          <w:rFonts w:ascii="Times New Roman" w:hAnsi="Times New Roman" w:cs="Times New Roman"/>
          <w:sz w:val="28"/>
          <w:szCs w:val="28"/>
        </w:rPr>
        <w:t>Система взаємов</w:t>
      </w:r>
      <w:r w:rsidR="00AF7DF8">
        <w:rPr>
          <w:rFonts w:ascii="Times New Roman" w:hAnsi="Times New Roman" w:cs="Times New Roman"/>
          <w:sz w:val="28"/>
          <w:szCs w:val="28"/>
        </w:rPr>
        <w:t>ідносин суб'єктів діяльності під час виконання</w:t>
      </w:r>
      <w:r w:rsidRPr="00F62371">
        <w:rPr>
          <w:rFonts w:ascii="Times New Roman" w:hAnsi="Times New Roman" w:cs="Times New Roman"/>
          <w:sz w:val="28"/>
          <w:szCs w:val="28"/>
        </w:rPr>
        <w:t xml:space="preserve"> ПДСЕР визначає:</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с</w:t>
      </w:r>
      <w:r w:rsidR="0020528D" w:rsidRPr="00F62371">
        <w:rPr>
          <w:rFonts w:ascii="Times New Roman" w:hAnsi="Times New Roman" w:cs="Times New Roman"/>
          <w:sz w:val="28"/>
          <w:szCs w:val="28"/>
        </w:rPr>
        <w:t>клад суб'єктів діяльності в галузі енергозбереження та підвищення енергетичної ефективності;</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w:t>
      </w:r>
      <w:r w:rsidR="0020528D" w:rsidRPr="00F62371">
        <w:rPr>
          <w:rFonts w:ascii="Times New Roman" w:hAnsi="Times New Roman" w:cs="Times New Roman"/>
          <w:sz w:val="28"/>
          <w:szCs w:val="28"/>
        </w:rPr>
        <w:t>ідносини та функціональну підпорядкованість суб'єктів у галузі ен</w:t>
      </w:r>
      <w:r w:rsidR="0020528D" w:rsidRPr="00F62371">
        <w:rPr>
          <w:rFonts w:ascii="Times New Roman" w:hAnsi="Times New Roman" w:cs="Times New Roman"/>
          <w:sz w:val="28"/>
          <w:szCs w:val="28"/>
        </w:rPr>
        <w:t>е</w:t>
      </w:r>
      <w:r w:rsidR="006A3AA4">
        <w:rPr>
          <w:rFonts w:ascii="Times New Roman" w:hAnsi="Times New Roman" w:cs="Times New Roman"/>
          <w:sz w:val="28"/>
          <w:szCs w:val="28"/>
        </w:rPr>
        <w:t>ргозбереження й</w:t>
      </w:r>
      <w:r w:rsidR="0020528D" w:rsidRPr="00F62371">
        <w:rPr>
          <w:rFonts w:ascii="Times New Roman" w:hAnsi="Times New Roman" w:cs="Times New Roman"/>
          <w:sz w:val="28"/>
          <w:szCs w:val="28"/>
        </w:rPr>
        <w:t xml:space="preserve"> підвищення енергетичної ефективності;</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в</w:t>
      </w:r>
      <w:r w:rsidR="0020528D" w:rsidRPr="00F62371">
        <w:rPr>
          <w:rFonts w:ascii="Times New Roman" w:hAnsi="Times New Roman" w:cs="Times New Roman"/>
          <w:sz w:val="28"/>
          <w:szCs w:val="28"/>
        </w:rPr>
        <w:t>ідповідальність і повноваження суб'єктів у галузі енергозбереження та підвищення енергетичної ефективності.</w:t>
      </w:r>
    </w:p>
    <w:p w:rsidR="0020528D" w:rsidRPr="00F62371" w:rsidRDefault="0020528D" w:rsidP="00485731">
      <w:pPr>
        <w:tabs>
          <w:tab w:val="left" w:pos="1134"/>
        </w:tabs>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Процедури </w:t>
      </w:r>
      <w:r w:rsidR="006A3AA4">
        <w:rPr>
          <w:rFonts w:ascii="Times New Roman" w:hAnsi="Times New Roman" w:cs="Times New Roman"/>
          <w:sz w:val="28"/>
          <w:szCs w:val="28"/>
        </w:rPr>
        <w:t>діяльності встановлюють вимоги й</w:t>
      </w:r>
      <w:r w:rsidRPr="00F62371">
        <w:rPr>
          <w:rFonts w:ascii="Times New Roman" w:hAnsi="Times New Roman" w:cs="Times New Roman"/>
          <w:sz w:val="28"/>
          <w:szCs w:val="28"/>
        </w:rPr>
        <w:t xml:space="preserve"> регламентують порядок здійснення діяльності у сфері енергозбереження та підвище</w:t>
      </w:r>
      <w:r w:rsidR="006A3AA4">
        <w:rPr>
          <w:rFonts w:ascii="Times New Roman" w:hAnsi="Times New Roman" w:cs="Times New Roman"/>
          <w:sz w:val="28"/>
          <w:szCs w:val="28"/>
        </w:rPr>
        <w:t>ння енергетичної ефективності й підлягають виданню як нормативні документи</w:t>
      </w:r>
      <w:r w:rsidRPr="00F62371">
        <w:rPr>
          <w:rFonts w:ascii="Times New Roman" w:hAnsi="Times New Roman" w:cs="Times New Roman"/>
          <w:sz w:val="28"/>
          <w:szCs w:val="28"/>
        </w:rPr>
        <w:t xml:space="preserve"> або рекоменда</w:t>
      </w:r>
      <w:r w:rsidR="006A3AA4">
        <w:rPr>
          <w:rFonts w:ascii="Times New Roman" w:hAnsi="Times New Roman" w:cs="Times New Roman"/>
          <w:sz w:val="28"/>
          <w:szCs w:val="28"/>
        </w:rPr>
        <w:t>ції</w:t>
      </w:r>
      <w:r w:rsidRPr="00F62371">
        <w:rPr>
          <w:rFonts w:ascii="Times New Roman" w:hAnsi="Times New Roman" w:cs="Times New Roman"/>
          <w:sz w:val="28"/>
          <w:szCs w:val="28"/>
        </w:rPr>
        <w:t xml:space="preserve"> щодо здійснення діяльності.</w:t>
      </w:r>
    </w:p>
    <w:p w:rsidR="0020528D" w:rsidRPr="00F62371" w:rsidRDefault="0020528D" w:rsidP="00485731">
      <w:pPr>
        <w:tabs>
          <w:tab w:val="left" w:pos="1134"/>
        </w:tabs>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Система управління реалізації ПДСЕР передбачає застосування задок</w:t>
      </w:r>
      <w:r w:rsidRPr="00F62371">
        <w:rPr>
          <w:rFonts w:ascii="Times New Roman" w:hAnsi="Times New Roman" w:cs="Times New Roman"/>
          <w:sz w:val="28"/>
          <w:szCs w:val="28"/>
        </w:rPr>
        <w:t>у</w:t>
      </w:r>
      <w:r w:rsidR="006A3AA4">
        <w:rPr>
          <w:rFonts w:ascii="Times New Roman" w:hAnsi="Times New Roman" w:cs="Times New Roman"/>
          <w:sz w:val="28"/>
          <w:szCs w:val="28"/>
        </w:rPr>
        <w:t>ментованих процедур з виконання таких</w:t>
      </w:r>
      <w:r w:rsidRPr="00F62371">
        <w:rPr>
          <w:rFonts w:ascii="Times New Roman" w:hAnsi="Times New Roman" w:cs="Times New Roman"/>
          <w:sz w:val="28"/>
          <w:szCs w:val="28"/>
        </w:rPr>
        <w:t xml:space="preserve"> видів діяльності:</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правління цільовими показниками;</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правління програмами енергозбереження міста;</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правління заходами та про</w:t>
      </w:r>
      <w:r w:rsidR="006A3AA4">
        <w:rPr>
          <w:rFonts w:ascii="Times New Roman" w:hAnsi="Times New Roman" w:cs="Times New Roman"/>
          <w:sz w:val="28"/>
          <w:szCs w:val="28"/>
        </w:rPr>
        <w:t>ектами з енергозбереження й</w:t>
      </w:r>
      <w:r w:rsidR="0020528D" w:rsidRPr="00F62371">
        <w:rPr>
          <w:rFonts w:ascii="Times New Roman" w:hAnsi="Times New Roman" w:cs="Times New Roman"/>
          <w:sz w:val="28"/>
          <w:szCs w:val="28"/>
        </w:rPr>
        <w:t xml:space="preserve"> підвищення енергетичної ефективності;</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 xml:space="preserve">правління джерелами та </w:t>
      </w:r>
      <w:r w:rsidR="006A3AA4">
        <w:rPr>
          <w:rFonts w:ascii="Times New Roman" w:hAnsi="Times New Roman" w:cs="Times New Roman"/>
          <w:sz w:val="28"/>
          <w:szCs w:val="28"/>
        </w:rPr>
        <w:t>обсягами фінансування заходів і</w:t>
      </w:r>
      <w:r w:rsidR="0020528D" w:rsidRPr="00F62371">
        <w:rPr>
          <w:rFonts w:ascii="Times New Roman" w:hAnsi="Times New Roman" w:cs="Times New Roman"/>
          <w:sz w:val="28"/>
          <w:szCs w:val="28"/>
        </w:rPr>
        <w:t xml:space="preserve"> проектів;</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у</w:t>
      </w:r>
      <w:r w:rsidR="0020528D" w:rsidRPr="00F62371">
        <w:rPr>
          <w:rFonts w:ascii="Times New Roman" w:hAnsi="Times New Roman" w:cs="Times New Roman"/>
          <w:sz w:val="28"/>
          <w:szCs w:val="28"/>
        </w:rPr>
        <w:t xml:space="preserve">правління </w:t>
      </w:r>
      <w:proofErr w:type="spellStart"/>
      <w:r w:rsidR="0020528D" w:rsidRPr="00F62371">
        <w:rPr>
          <w:rFonts w:ascii="Times New Roman" w:hAnsi="Times New Roman" w:cs="Times New Roman"/>
          <w:sz w:val="28"/>
          <w:szCs w:val="28"/>
        </w:rPr>
        <w:t>енергосервісною</w:t>
      </w:r>
      <w:proofErr w:type="spellEnd"/>
      <w:r w:rsidR="0020528D" w:rsidRPr="00F62371">
        <w:rPr>
          <w:rFonts w:ascii="Times New Roman" w:hAnsi="Times New Roman" w:cs="Times New Roman"/>
          <w:sz w:val="28"/>
          <w:szCs w:val="28"/>
        </w:rPr>
        <w:t xml:space="preserve"> діяльністю;</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п</w:t>
      </w:r>
      <w:r w:rsidR="0020528D" w:rsidRPr="00F62371">
        <w:rPr>
          <w:rFonts w:ascii="Times New Roman" w:hAnsi="Times New Roman" w:cs="Times New Roman"/>
          <w:sz w:val="28"/>
          <w:szCs w:val="28"/>
        </w:rPr>
        <w:t>остійний (регулярний) моніторинг виконання ПДСЕР;</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w:t>
      </w:r>
      <w:r w:rsidR="0020528D" w:rsidRPr="00F62371">
        <w:rPr>
          <w:rFonts w:ascii="Times New Roman" w:hAnsi="Times New Roman" w:cs="Times New Roman"/>
          <w:sz w:val="28"/>
          <w:szCs w:val="28"/>
        </w:rPr>
        <w:t>абезпечення кваліфікації та компетентності при виконанні завдань ПДСЕР;</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і</w:t>
      </w:r>
      <w:r w:rsidR="0020528D" w:rsidRPr="00F62371">
        <w:rPr>
          <w:rFonts w:ascii="Times New Roman" w:hAnsi="Times New Roman" w:cs="Times New Roman"/>
          <w:sz w:val="28"/>
          <w:szCs w:val="28"/>
        </w:rPr>
        <w:t>нформа</w:t>
      </w:r>
      <w:r w:rsidR="006A3AA4">
        <w:rPr>
          <w:rFonts w:ascii="Times New Roman" w:hAnsi="Times New Roman" w:cs="Times New Roman"/>
          <w:sz w:val="28"/>
          <w:szCs w:val="28"/>
        </w:rPr>
        <w:t>ційне забезпечення діяльності з виконання</w:t>
      </w:r>
      <w:r w:rsidR="0020528D" w:rsidRPr="00F62371">
        <w:rPr>
          <w:rFonts w:ascii="Times New Roman" w:hAnsi="Times New Roman" w:cs="Times New Roman"/>
          <w:sz w:val="28"/>
          <w:szCs w:val="28"/>
        </w:rPr>
        <w:t xml:space="preserve"> ПДСЕР;</w:t>
      </w:r>
    </w:p>
    <w:p w:rsidR="0020528D" w:rsidRPr="00F62371" w:rsidRDefault="00485731" w:rsidP="00485731">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п</w:t>
      </w:r>
      <w:r w:rsidR="006A3AA4">
        <w:rPr>
          <w:rFonts w:ascii="Times New Roman" w:hAnsi="Times New Roman" w:cs="Times New Roman"/>
          <w:sz w:val="28"/>
          <w:szCs w:val="28"/>
        </w:rPr>
        <w:t>ропаганда й</w:t>
      </w:r>
      <w:r w:rsidR="0020528D" w:rsidRPr="00F62371">
        <w:rPr>
          <w:rFonts w:ascii="Times New Roman" w:hAnsi="Times New Roman" w:cs="Times New Roman"/>
          <w:sz w:val="28"/>
          <w:szCs w:val="28"/>
        </w:rPr>
        <w:t xml:space="preserve"> популяризація енергозбереження та підвищення енерг</w:t>
      </w:r>
      <w:r w:rsidR="0020528D" w:rsidRPr="00F62371">
        <w:rPr>
          <w:rFonts w:ascii="Times New Roman" w:hAnsi="Times New Roman" w:cs="Times New Roman"/>
          <w:sz w:val="28"/>
          <w:szCs w:val="28"/>
        </w:rPr>
        <w:t>е</w:t>
      </w:r>
      <w:r w:rsidR="0020528D" w:rsidRPr="00F62371">
        <w:rPr>
          <w:rFonts w:ascii="Times New Roman" w:hAnsi="Times New Roman" w:cs="Times New Roman"/>
          <w:sz w:val="28"/>
          <w:szCs w:val="28"/>
        </w:rPr>
        <w:t>тичної ефективності.</w:t>
      </w:r>
    </w:p>
    <w:p w:rsidR="00852534" w:rsidRPr="00F62371" w:rsidRDefault="00852534" w:rsidP="00EC543E">
      <w:pPr>
        <w:spacing w:after="0" w:line="240" w:lineRule="auto"/>
        <w:jc w:val="both"/>
        <w:rPr>
          <w:rFonts w:ascii="Times New Roman" w:hAnsi="Times New Roman" w:cs="Times New Roman"/>
          <w:b/>
          <w:bCs/>
          <w:i/>
          <w:iCs/>
          <w:color w:val="1F497D"/>
          <w:sz w:val="28"/>
          <w:szCs w:val="28"/>
        </w:rPr>
      </w:pPr>
    </w:p>
    <w:p w:rsidR="00852534" w:rsidRPr="00F62371" w:rsidRDefault="006A3AA4" w:rsidP="006A3AA4">
      <w:pPr>
        <w:spacing w:after="120" w:line="240" w:lineRule="auto"/>
        <w:jc w:val="center"/>
        <w:rPr>
          <w:rFonts w:ascii="Times New Roman" w:hAnsi="Times New Roman" w:cs="Times New Roman"/>
          <w:b/>
          <w:bCs/>
          <w:i/>
          <w:iCs/>
          <w:color w:val="1F497D"/>
          <w:sz w:val="28"/>
          <w:szCs w:val="28"/>
        </w:rPr>
      </w:pPr>
      <w:r>
        <w:rPr>
          <w:rFonts w:ascii="Times New Roman" w:hAnsi="Times New Roman" w:cs="Times New Roman"/>
          <w:b/>
          <w:bCs/>
          <w:i/>
          <w:iCs/>
          <w:color w:val="1F497D"/>
          <w:sz w:val="28"/>
          <w:szCs w:val="28"/>
        </w:rPr>
        <w:t>Ресурсне забезпечення</w:t>
      </w:r>
      <w:r w:rsidR="00DC2EE3">
        <w:rPr>
          <w:rFonts w:ascii="Times New Roman" w:hAnsi="Times New Roman" w:cs="Times New Roman"/>
          <w:b/>
          <w:bCs/>
          <w:i/>
          <w:iCs/>
          <w:color w:val="1F497D"/>
          <w:sz w:val="28"/>
          <w:szCs w:val="28"/>
        </w:rPr>
        <w:t xml:space="preserve"> реалізації ПДСЕР</w:t>
      </w:r>
    </w:p>
    <w:p w:rsidR="0020528D" w:rsidRPr="00DC2EE3" w:rsidRDefault="0020528D" w:rsidP="00DC2EE3">
      <w:pPr>
        <w:spacing w:after="0" w:line="240" w:lineRule="auto"/>
        <w:ind w:firstLine="851"/>
        <w:jc w:val="both"/>
        <w:rPr>
          <w:rFonts w:ascii="Times New Roman" w:hAnsi="Times New Roman" w:cs="Times New Roman"/>
          <w:sz w:val="28"/>
          <w:szCs w:val="28"/>
        </w:rPr>
      </w:pPr>
      <w:r w:rsidRPr="00F62371">
        <w:rPr>
          <w:rFonts w:ascii="Times New Roman" w:hAnsi="Times New Roman" w:cs="Times New Roman"/>
          <w:sz w:val="28"/>
          <w:szCs w:val="28"/>
        </w:rPr>
        <w:t>Рес</w:t>
      </w:r>
      <w:r w:rsidR="00E90A57">
        <w:rPr>
          <w:rFonts w:ascii="Times New Roman" w:hAnsi="Times New Roman" w:cs="Times New Roman"/>
          <w:sz w:val="28"/>
          <w:szCs w:val="28"/>
        </w:rPr>
        <w:t>урсне забезпечення діяльності з</w:t>
      </w:r>
      <w:r w:rsidRPr="00F62371">
        <w:rPr>
          <w:rFonts w:ascii="Times New Roman" w:hAnsi="Times New Roman" w:cs="Times New Roman"/>
          <w:sz w:val="28"/>
          <w:szCs w:val="28"/>
        </w:rPr>
        <w:t xml:space="preserve"> реалізації ПД</w:t>
      </w:r>
      <w:r w:rsidR="00DC2EE3">
        <w:rPr>
          <w:rFonts w:ascii="Times New Roman" w:hAnsi="Times New Roman" w:cs="Times New Roman"/>
          <w:sz w:val="28"/>
          <w:szCs w:val="28"/>
        </w:rPr>
        <w:t xml:space="preserve">СЕР включає: </w:t>
      </w:r>
      <w:r w:rsidR="00485731" w:rsidRPr="00DC2EE3">
        <w:rPr>
          <w:rFonts w:ascii="Times New Roman" w:hAnsi="Times New Roman" w:cs="Times New Roman"/>
          <w:sz w:val="28"/>
          <w:szCs w:val="28"/>
        </w:rPr>
        <w:t>з</w:t>
      </w:r>
      <w:r w:rsidRPr="00DC2EE3">
        <w:rPr>
          <w:rFonts w:ascii="Times New Roman" w:hAnsi="Times New Roman" w:cs="Times New Roman"/>
          <w:sz w:val="28"/>
          <w:szCs w:val="28"/>
        </w:rPr>
        <w:t>абезп</w:t>
      </w:r>
      <w:r w:rsidRPr="00DC2EE3">
        <w:rPr>
          <w:rFonts w:ascii="Times New Roman" w:hAnsi="Times New Roman" w:cs="Times New Roman"/>
          <w:sz w:val="28"/>
          <w:szCs w:val="28"/>
        </w:rPr>
        <w:t>е</w:t>
      </w:r>
      <w:r w:rsidRPr="00DC2EE3">
        <w:rPr>
          <w:rFonts w:ascii="Times New Roman" w:hAnsi="Times New Roman" w:cs="Times New Roman"/>
          <w:sz w:val="28"/>
          <w:szCs w:val="28"/>
        </w:rPr>
        <w:t>чення відповідної компетенції та кваліфікації персоналу</w:t>
      </w:r>
      <w:r w:rsidR="00DC2EE3">
        <w:rPr>
          <w:rFonts w:ascii="Times New Roman" w:hAnsi="Times New Roman" w:cs="Times New Roman"/>
          <w:sz w:val="28"/>
          <w:szCs w:val="28"/>
        </w:rPr>
        <w:t>,</w:t>
      </w:r>
      <w:r w:rsidRPr="00DC2EE3">
        <w:rPr>
          <w:rFonts w:ascii="Times New Roman" w:hAnsi="Times New Roman" w:cs="Times New Roman"/>
          <w:sz w:val="28"/>
          <w:szCs w:val="28"/>
        </w:rPr>
        <w:t xml:space="preserve"> відповідального за в</w:t>
      </w:r>
      <w:r w:rsidRPr="00DC2EE3">
        <w:rPr>
          <w:rFonts w:ascii="Times New Roman" w:hAnsi="Times New Roman" w:cs="Times New Roman"/>
          <w:sz w:val="28"/>
          <w:szCs w:val="28"/>
        </w:rPr>
        <w:t>и</w:t>
      </w:r>
      <w:r w:rsidR="0017187B">
        <w:rPr>
          <w:rFonts w:ascii="Times New Roman" w:hAnsi="Times New Roman" w:cs="Times New Roman"/>
          <w:sz w:val="28"/>
          <w:szCs w:val="28"/>
        </w:rPr>
        <w:t>конання проектів ПДСЕР,</w:t>
      </w:r>
      <w:r w:rsidR="00DC2EE3">
        <w:rPr>
          <w:rFonts w:ascii="Times New Roman" w:hAnsi="Times New Roman" w:cs="Times New Roman"/>
          <w:sz w:val="28"/>
          <w:szCs w:val="28"/>
        </w:rPr>
        <w:t xml:space="preserve"> підрядними організаціями й</w:t>
      </w:r>
      <w:r w:rsidRPr="00DC2EE3">
        <w:rPr>
          <w:rFonts w:ascii="Times New Roman" w:hAnsi="Times New Roman" w:cs="Times New Roman"/>
          <w:sz w:val="28"/>
          <w:szCs w:val="28"/>
        </w:rPr>
        <w:t xml:space="preserve"> постачальниками прод</w:t>
      </w:r>
      <w:r w:rsidRPr="00DC2EE3">
        <w:rPr>
          <w:rFonts w:ascii="Times New Roman" w:hAnsi="Times New Roman" w:cs="Times New Roman"/>
          <w:sz w:val="28"/>
          <w:szCs w:val="28"/>
        </w:rPr>
        <w:t>у</w:t>
      </w:r>
      <w:r w:rsidR="0017187B">
        <w:rPr>
          <w:rFonts w:ascii="Times New Roman" w:hAnsi="Times New Roman" w:cs="Times New Roman"/>
          <w:sz w:val="28"/>
          <w:szCs w:val="28"/>
        </w:rPr>
        <w:t>кції та послуг,</w:t>
      </w:r>
      <w:r w:rsidR="00712855">
        <w:rPr>
          <w:rFonts w:ascii="Times New Roman" w:hAnsi="Times New Roman" w:cs="Times New Roman"/>
          <w:sz w:val="28"/>
          <w:szCs w:val="28"/>
        </w:rPr>
        <w:t xml:space="preserve"> </w:t>
      </w:r>
      <w:r w:rsidRPr="00DC2EE3">
        <w:rPr>
          <w:rFonts w:ascii="Times New Roman" w:hAnsi="Times New Roman" w:cs="Times New Roman"/>
          <w:sz w:val="28"/>
          <w:szCs w:val="28"/>
        </w:rPr>
        <w:t>нормативною, метод</w:t>
      </w:r>
      <w:r w:rsidR="0017187B">
        <w:rPr>
          <w:rFonts w:ascii="Times New Roman" w:hAnsi="Times New Roman" w:cs="Times New Roman"/>
          <w:sz w:val="28"/>
          <w:szCs w:val="28"/>
        </w:rPr>
        <w:t>ичною та довідковою інформацією,</w:t>
      </w:r>
      <w:r w:rsidR="00712855">
        <w:rPr>
          <w:rFonts w:ascii="Times New Roman" w:hAnsi="Times New Roman" w:cs="Times New Roman"/>
          <w:sz w:val="28"/>
          <w:szCs w:val="28"/>
        </w:rPr>
        <w:t xml:space="preserve"> </w:t>
      </w:r>
      <w:r w:rsidRPr="00DC2EE3">
        <w:rPr>
          <w:rFonts w:ascii="Times New Roman" w:hAnsi="Times New Roman" w:cs="Times New Roman"/>
          <w:sz w:val="28"/>
          <w:szCs w:val="28"/>
        </w:rPr>
        <w:t>інфр</w:t>
      </w:r>
      <w:r w:rsidRPr="00DC2EE3">
        <w:rPr>
          <w:rFonts w:ascii="Times New Roman" w:hAnsi="Times New Roman" w:cs="Times New Roman"/>
          <w:sz w:val="28"/>
          <w:szCs w:val="28"/>
        </w:rPr>
        <w:t>а</w:t>
      </w:r>
      <w:r w:rsidRPr="00DC2EE3">
        <w:rPr>
          <w:rFonts w:ascii="Times New Roman" w:hAnsi="Times New Roman" w:cs="Times New Roman"/>
          <w:sz w:val="28"/>
          <w:szCs w:val="28"/>
        </w:rPr>
        <w:t>структурою, обладнанням і засобами праці для здійснення управління діяльні</w:t>
      </w:r>
      <w:r w:rsidRPr="00DC2EE3">
        <w:rPr>
          <w:rFonts w:ascii="Times New Roman" w:hAnsi="Times New Roman" w:cs="Times New Roman"/>
          <w:sz w:val="28"/>
          <w:szCs w:val="28"/>
        </w:rPr>
        <w:t>с</w:t>
      </w:r>
      <w:r w:rsidRPr="00DC2EE3">
        <w:rPr>
          <w:rFonts w:ascii="Times New Roman" w:hAnsi="Times New Roman" w:cs="Times New Roman"/>
          <w:sz w:val="28"/>
          <w:szCs w:val="28"/>
        </w:rPr>
        <w:t>тю під час виконання та моніторингу ПДСЕР.</w:t>
      </w:r>
    </w:p>
    <w:p w:rsidR="0020528D" w:rsidRPr="00F62371" w:rsidRDefault="0020528D" w:rsidP="00EC543E">
      <w:pPr>
        <w:pStyle w:val="a3"/>
        <w:tabs>
          <w:tab w:val="left" w:pos="993"/>
        </w:tabs>
        <w:spacing w:after="0" w:line="240" w:lineRule="auto"/>
        <w:ind w:left="709"/>
        <w:jc w:val="both"/>
        <w:rPr>
          <w:rFonts w:ascii="Times New Roman" w:hAnsi="Times New Roman" w:cs="Times New Roman"/>
          <w:sz w:val="24"/>
          <w:szCs w:val="24"/>
        </w:rPr>
      </w:pPr>
    </w:p>
    <w:p w:rsidR="00726857" w:rsidRPr="00DC2EE3" w:rsidRDefault="00721E13" w:rsidP="00E97DAD">
      <w:pPr>
        <w:pStyle w:val="2"/>
        <w:spacing w:before="120" w:after="120" w:line="240" w:lineRule="auto"/>
        <w:jc w:val="center"/>
        <w:rPr>
          <w:rFonts w:ascii="Times New Roman" w:hAnsi="Times New Roman" w:cs="Times New Roman"/>
          <w:i/>
          <w:color w:val="1F497D"/>
          <w:sz w:val="28"/>
          <w:szCs w:val="28"/>
        </w:rPr>
      </w:pPr>
      <w:bookmarkStart w:id="177" w:name="_Toc321505649"/>
      <w:bookmarkStart w:id="178" w:name="_Toc319939044"/>
      <w:bookmarkStart w:id="179" w:name="_Toc475803462"/>
      <w:r>
        <w:rPr>
          <w:rFonts w:ascii="Times New Roman" w:hAnsi="Times New Roman" w:cs="Times New Roman"/>
          <w:i/>
          <w:color w:val="1F497D"/>
          <w:sz w:val="28"/>
          <w:szCs w:val="28"/>
        </w:rPr>
        <w:t>5</w:t>
      </w:r>
      <w:r w:rsidR="0020528D" w:rsidRPr="00F62371">
        <w:rPr>
          <w:rFonts w:ascii="Times New Roman" w:hAnsi="Times New Roman" w:cs="Times New Roman"/>
          <w:i/>
          <w:color w:val="1F497D"/>
          <w:sz w:val="28"/>
          <w:szCs w:val="28"/>
        </w:rPr>
        <w:t xml:space="preserve">.3. Організаційна структура управління та моніторингу </w:t>
      </w:r>
      <w:bookmarkEnd w:id="177"/>
      <w:bookmarkEnd w:id="178"/>
      <w:r w:rsidR="0020528D" w:rsidRPr="00F62371">
        <w:rPr>
          <w:rFonts w:ascii="Times New Roman" w:hAnsi="Times New Roman" w:cs="Times New Roman"/>
          <w:i/>
          <w:color w:val="1F497D"/>
          <w:sz w:val="28"/>
          <w:szCs w:val="28"/>
        </w:rPr>
        <w:t>ПДСЕР</w:t>
      </w:r>
      <w:bookmarkEnd w:id="179"/>
    </w:p>
    <w:p w:rsidR="0020528D" w:rsidRPr="00E97DAD" w:rsidRDefault="0020528D" w:rsidP="00EC543E">
      <w:pPr>
        <w:spacing w:after="0" w:line="240" w:lineRule="auto"/>
        <w:ind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Управління та моніторинг діяльності з реалізації за</w:t>
      </w:r>
      <w:r w:rsidR="00DC2EE3" w:rsidRPr="00E97DAD">
        <w:rPr>
          <w:rFonts w:ascii="Times New Roman" w:hAnsi="Times New Roman" w:cs="Times New Roman"/>
          <w:spacing w:val="6"/>
          <w:sz w:val="28"/>
          <w:szCs w:val="28"/>
        </w:rPr>
        <w:t>вдань у</w:t>
      </w:r>
      <w:r w:rsidRPr="00E97DAD">
        <w:rPr>
          <w:rFonts w:ascii="Times New Roman" w:hAnsi="Times New Roman" w:cs="Times New Roman"/>
          <w:spacing w:val="6"/>
          <w:sz w:val="28"/>
          <w:szCs w:val="28"/>
        </w:rPr>
        <w:t xml:space="preserve"> галузі енергоз</w:t>
      </w:r>
      <w:r w:rsidR="00DC2EE3" w:rsidRPr="00E97DAD">
        <w:rPr>
          <w:rFonts w:ascii="Times New Roman" w:hAnsi="Times New Roman" w:cs="Times New Roman"/>
          <w:spacing w:val="6"/>
          <w:sz w:val="28"/>
          <w:szCs w:val="28"/>
        </w:rPr>
        <w:t>береження й</w:t>
      </w:r>
      <w:r w:rsidRPr="00E97DAD">
        <w:rPr>
          <w:rFonts w:ascii="Times New Roman" w:hAnsi="Times New Roman" w:cs="Times New Roman"/>
          <w:spacing w:val="6"/>
          <w:sz w:val="28"/>
          <w:szCs w:val="28"/>
        </w:rPr>
        <w:t xml:space="preserve"> підвищення енергетичн</w:t>
      </w:r>
      <w:r w:rsidR="00DC2EE3" w:rsidRPr="00E97DAD">
        <w:rPr>
          <w:rFonts w:ascii="Times New Roman" w:hAnsi="Times New Roman" w:cs="Times New Roman"/>
          <w:spacing w:val="6"/>
          <w:sz w:val="28"/>
          <w:szCs w:val="28"/>
        </w:rPr>
        <w:t>ої ефективності міста</w:t>
      </w:r>
      <w:r w:rsidRPr="00E97DAD">
        <w:rPr>
          <w:rFonts w:ascii="Times New Roman" w:hAnsi="Times New Roman" w:cs="Times New Roman"/>
          <w:spacing w:val="6"/>
          <w:sz w:val="28"/>
          <w:szCs w:val="28"/>
        </w:rPr>
        <w:t xml:space="preserve"> здійсн</w:t>
      </w:r>
      <w:r w:rsidRPr="00E97DAD">
        <w:rPr>
          <w:rFonts w:ascii="Times New Roman" w:hAnsi="Times New Roman" w:cs="Times New Roman"/>
          <w:spacing w:val="6"/>
          <w:sz w:val="28"/>
          <w:szCs w:val="28"/>
        </w:rPr>
        <w:t>ю</w:t>
      </w:r>
      <w:r w:rsidRPr="00E97DAD">
        <w:rPr>
          <w:rFonts w:ascii="Times New Roman" w:hAnsi="Times New Roman" w:cs="Times New Roman"/>
          <w:spacing w:val="6"/>
          <w:sz w:val="28"/>
          <w:szCs w:val="28"/>
        </w:rPr>
        <w:t>єть</w:t>
      </w:r>
      <w:r w:rsidR="007319D7" w:rsidRPr="00E97DAD">
        <w:rPr>
          <w:rFonts w:ascii="Times New Roman" w:hAnsi="Times New Roman" w:cs="Times New Roman"/>
          <w:spacing w:val="6"/>
          <w:sz w:val="28"/>
          <w:szCs w:val="28"/>
        </w:rPr>
        <w:t>ся відділом з питань енергоменеджменту та впровадження енергозбер</w:t>
      </w:r>
      <w:r w:rsidR="007319D7" w:rsidRPr="00E97DAD">
        <w:rPr>
          <w:rFonts w:ascii="Times New Roman" w:hAnsi="Times New Roman" w:cs="Times New Roman"/>
          <w:spacing w:val="6"/>
          <w:sz w:val="28"/>
          <w:szCs w:val="28"/>
        </w:rPr>
        <w:t>і</w:t>
      </w:r>
      <w:r w:rsidR="007319D7" w:rsidRPr="00E97DAD">
        <w:rPr>
          <w:rFonts w:ascii="Times New Roman" w:hAnsi="Times New Roman" w:cs="Times New Roman"/>
          <w:spacing w:val="6"/>
          <w:sz w:val="28"/>
          <w:szCs w:val="28"/>
        </w:rPr>
        <w:t>гаючих технологій виконкому міської ради</w:t>
      </w:r>
      <w:r w:rsidR="00DC2EE3" w:rsidRPr="00E97DAD">
        <w:rPr>
          <w:rFonts w:ascii="Times New Roman" w:hAnsi="Times New Roman" w:cs="Times New Roman"/>
          <w:spacing w:val="6"/>
          <w:sz w:val="28"/>
          <w:szCs w:val="28"/>
        </w:rPr>
        <w:t>. До числа</w:t>
      </w:r>
      <w:r w:rsidRPr="00E97DAD">
        <w:rPr>
          <w:rFonts w:ascii="Times New Roman" w:hAnsi="Times New Roman" w:cs="Times New Roman"/>
          <w:spacing w:val="6"/>
          <w:sz w:val="28"/>
          <w:szCs w:val="28"/>
        </w:rPr>
        <w:t xml:space="preserve"> головних виконавців входять:</w:t>
      </w:r>
    </w:p>
    <w:p w:rsidR="0020528D" w:rsidRPr="00E97DAD" w:rsidRDefault="00485731"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к</w:t>
      </w:r>
      <w:r w:rsidR="0020528D" w:rsidRPr="00E97DAD">
        <w:rPr>
          <w:rFonts w:ascii="Times New Roman" w:hAnsi="Times New Roman" w:cs="Times New Roman"/>
          <w:spacing w:val="6"/>
          <w:sz w:val="28"/>
          <w:szCs w:val="28"/>
        </w:rPr>
        <w:t>онсультаційний комітет з розробки та реалізації ПДСЕР;</w:t>
      </w:r>
    </w:p>
    <w:p w:rsidR="0020528D" w:rsidRPr="00E97DAD" w:rsidRDefault="00392862"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міська робоча група з питань виконання Плану сталого енергети</w:t>
      </w:r>
      <w:r w:rsidRPr="00E97DAD">
        <w:rPr>
          <w:rFonts w:ascii="Times New Roman" w:hAnsi="Times New Roman" w:cs="Times New Roman"/>
          <w:spacing w:val="6"/>
          <w:sz w:val="28"/>
          <w:szCs w:val="28"/>
        </w:rPr>
        <w:t>ч</w:t>
      </w:r>
      <w:r w:rsidRPr="00E97DAD">
        <w:rPr>
          <w:rFonts w:ascii="Times New Roman" w:hAnsi="Times New Roman" w:cs="Times New Roman"/>
          <w:spacing w:val="6"/>
          <w:sz w:val="28"/>
          <w:szCs w:val="28"/>
        </w:rPr>
        <w:t>ного розвитку міста Кривого Рогу до 2020 року</w:t>
      </w:r>
      <w:r w:rsidR="0017187B" w:rsidRPr="00E97DAD">
        <w:rPr>
          <w:rFonts w:ascii="Times New Roman" w:hAnsi="Times New Roman" w:cs="Times New Roman"/>
          <w:spacing w:val="6"/>
          <w:sz w:val="28"/>
          <w:szCs w:val="28"/>
        </w:rPr>
        <w:t xml:space="preserve">, затверджена </w:t>
      </w:r>
      <w:r w:rsidR="003001DB" w:rsidRPr="00E97DAD">
        <w:rPr>
          <w:rFonts w:ascii="Times New Roman" w:hAnsi="Times New Roman" w:cs="Times New Roman"/>
          <w:spacing w:val="6"/>
          <w:sz w:val="28"/>
          <w:szCs w:val="28"/>
        </w:rPr>
        <w:t>рішення</w:t>
      </w:r>
      <w:r w:rsidR="0017187B" w:rsidRPr="00E97DAD">
        <w:rPr>
          <w:rFonts w:ascii="Times New Roman" w:hAnsi="Times New Roman" w:cs="Times New Roman"/>
          <w:spacing w:val="6"/>
          <w:sz w:val="28"/>
          <w:szCs w:val="28"/>
        </w:rPr>
        <w:t>м</w:t>
      </w:r>
      <w:r w:rsidR="00712855">
        <w:rPr>
          <w:rFonts w:ascii="Times New Roman" w:hAnsi="Times New Roman" w:cs="Times New Roman"/>
          <w:spacing w:val="6"/>
          <w:sz w:val="28"/>
          <w:szCs w:val="28"/>
        </w:rPr>
        <w:t xml:space="preserve"> </w:t>
      </w:r>
      <w:bookmarkStart w:id="180" w:name="_GoBack"/>
      <w:bookmarkEnd w:id="180"/>
      <w:r w:rsidR="006F5DD1">
        <w:rPr>
          <w:rFonts w:ascii="Times New Roman" w:hAnsi="Times New Roman" w:cs="Times New Roman"/>
          <w:spacing w:val="6"/>
          <w:sz w:val="28"/>
          <w:szCs w:val="28"/>
        </w:rPr>
        <w:t>в</w:t>
      </w:r>
      <w:r w:rsidR="006F5DD1">
        <w:rPr>
          <w:rFonts w:ascii="Times New Roman" w:hAnsi="Times New Roman" w:cs="Times New Roman"/>
          <w:spacing w:val="6"/>
          <w:sz w:val="28"/>
          <w:szCs w:val="28"/>
        </w:rPr>
        <w:t>и</w:t>
      </w:r>
      <w:r w:rsidR="006F5DD1">
        <w:rPr>
          <w:rFonts w:ascii="Times New Roman" w:hAnsi="Times New Roman" w:cs="Times New Roman"/>
          <w:spacing w:val="6"/>
          <w:sz w:val="28"/>
          <w:szCs w:val="28"/>
        </w:rPr>
        <w:t xml:space="preserve">конкому </w:t>
      </w:r>
      <w:r w:rsidR="003001DB" w:rsidRPr="00E97DAD">
        <w:rPr>
          <w:rFonts w:ascii="Times New Roman" w:hAnsi="Times New Roman" w:cs="Times New Roman"/>
          <w:spacing w:val="6"/>
          <w:sz w:val="28"/>
          <w:szCs w:val="28"/>
        </w:rPr>
        <w:t>міської ради від 10.02.2016 №81</w:t>
      </w:r>
      <w:r w:rsidR="0017187B" w:rsidRPr="00E97DAD">
        <w:rPr>
          <w:rFonts w:ascii="Times New Roman" w:hAnsi="Times New Roman" w:cs="Times New Roman"/>
          <w:spacing w:val="6"/>
          <w:sz w:val="28"/>
          <w:szCs w:val="28"/>
        </w:rPr>
        <w:t>, зі змінами. Планується залучати р</w:t>
      </w:r>
      <w:r w:rsidR="0020528D" w:rsidRPr="00E97DAD">
        <w:rPr>
          <w:rFonts w:ascii="Times New Roman" w:hAnsi="Times New Roman" w:cs="Times New Roman"/>
          <w:spacing w:val="6"/>
          <w:sz w:val="28"/>
          <w:szCs w:val="28"/>
        </w:rPr>
        <w:t>обочу групу до організації реалізації ПДСЕР;</w:t>
      </w:r>
    </w:p>
    <w:p w:rsidR="00392862" w:rsidRPr="00E97DAD" w:rsidRDefault="00485731"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к</w:t>
      </w:r>
      <w:r w:rsidR="0020528D" w:rsidRPr="00E97DAD">
        <w:rPr>
          <w:rFonts w:ascii="Times New Roman" w:hAnsi="Times New Roman" w:cs="Times New Roman"/>
          <w:spacing w:val="6"/>
          <w:sz w:val="28"/>
          <w:szCs w:val="28"/>
        </w:rPr>
        <w:t>оординатор з управління діяльністю в області енергозбереження та енергоефективності</w:t>
      </w:r>
      <w:r w:rsidR="00872358" w:rsidRPr="00E97DAD">
        <w:rPr>
          <w:rFonts w:ascii="Times New Roman" w:hAnsi="Times New Roman" w:cs="Times New Roman"/>
          <w:spacing w:val="6"/>
          <w:sz w:val="28"/>
          <w:szCs w:val="28"/>
        </w:rPr>
        <w:t xml:space="preserve"> (надалі – Координатор)</w:t>
      </w:r>
      <w:r w:rsidR="00392862" w:rsidRPr="00E97DAD">
        <w:rPr>
          <w:rFonts w:ascii="Times New Roman" w:hAnsi="Times New Roman" w:cs="Times New Roman"/>
          <w:spacing w:val="6"/>
          <w:sz w:val="28"/>
          <w:szCs w:val="28"/>
        </w:rPr>
        <w:t xml:space="preserve"> – відділ з питань енергом</w:t>
      </w:r>
      <w:r w:rsidR="00392862" w:rsidRPr="00E97DAD">
        <w:rPr>
          <w:rFonts w:ascii="Times New Roman" w:hAnsi="Times New Roman" w:cs="Times New Roman"/>
          <w:spacing w:val="6"/>
          <w:sz w:val="28"/>
          <w:szCs w:val="28"/>
        </w:rPr>
        <w:t>е</w:t>
      </w:r>
      <w:r w:rsidR="00392862" w:rsidRPr="00E97DAD">
        <w:rPr>
          <w:rFonts w:ascii="Times New Roman" w:hAnsi="Times New Roman" w:cs="Times New Roman"/>
          <w:spacing w:val="6"/>
          <w:sz w:val="28"/>
          <w:szCs w:val="28"/>
        </w:rPr>
        <w:t>неджменту та впровадження енергозберігаючих технологій виконкому міс</w:t>
      </w:r>
      <w:r w:rsidR="00392862" w:rsidRPr="00E97DAD">
        <w:rPr>
          <w:rFonts w:ascii="Times New Roman" w:hAnsi="Times New Roman" w:cs="Times New Roman"/>
          <w:spacing w:val="6"/>
          <w:sz w:val="28"/>
          <w:szCs w:val="28"/>
        </w:rPr>
        <w:t>ь</w:t>
      </w:r>
      <w:r w:rsidR="00392862" w:rsidRPr="00E97DAD">
        <w:rPr>
          <w:rFonts w:ascii="Times New Roman" w:hAnsi="Times New Roman" w:cs="Times New Roman"/>
          <w:spacing w:val="6"/>
          <w:sz w:val="28"/>
          <w:szCs w:val="28"/>
        </w:rPr>
        <w:t>кої ради</w:t>
      </w:r>
      <w:r w:rsidR="0017187B" w:rsidRPr="00E97DAD">
        <w:rPr>
          <w:rFonts w:ascii="Times New Roman" w:hAnsi="Times New Roman" w:cs="Times New Roman"/>
          <w:spacing w:val="6"/>
          <w:sz w:val="28"/>
          <w:szCs w:val="28"/>
        </w:rPr>
        <w:t>.</w:t>
      </w:r>
    </w:p>
    <w:p w:rsidR="0020528D" w:rsidRPr="00E97DAD" w:rsidRDefault="00392862" w:rsidP="00392862">
      <w:pPr>
        <w:tabs>
          <w:tab w:val="left" w:pos="567"/>
          <w:tab w:val="left" w:pos="1134"/>
        </w:tabs>
        <w:spacing w:after="0" w:line="240" w:lineRule="auto"/>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ab/>
      </w:r>
      <w:r w:rsidRPr="00E97DAD">
        <w:rPr>
          <w:rFonts w:ascii="Times New Roman" w:hAnsi="Times New Roman" w:cs="Times New Roman"/>
          <w:spacing w:val="6"/>
          <w:sz w:val="28"/>
          <w:szCs w:val="28"/>
        </w:rPr>
        <w:tab/>
      </w:r>
      <w:r w:rsidR="0020528D" w:rsidRPr="00E97DAD">
        <w:rPr>
          <w:rFonts w:ascii="Times New Roman" w:hAnsi="Times New Roman" w:cs="Times New Roman"/>
          <w:spacing w:val="6"/>
          <w:sz w:val="28"/>
          <w:szCs w:val="28"/>
        </w:rPr>
        <w:t xml:space="preserve">З метою забезпечення діяльності </w:t>
      </w:r>
      <w:r w:rsidR="00E97DAD" w:rsidRPr="00E97DAD">
        <w:rPr>
          <w:rFonts w:ascii="Times New Roman" w:hAnsi="Times New Roman" w:cs="Times New Roman"/>
          <w:spacing w:val="6"/>
          <w:sz w:val="28"/>
          <w:szCs w:val="28"/>
        </w:rPr>
        <w:t xml:space="preserve">з </w:t>
      </w:r>
      <w:r w:rsidR="00CD5071" w:rsidRPr="00E97DAD">
        <w:rPr>
          <w:rFonts w:ascii="Times New Roman" w:hAnsi="Times New Roman" w:cs="Times New Roman"/>
          <w:spacing w:val="6"/>
          <w:sz w:val="28"/>
          <w:szCs w:val="28"/>
        </w:rPr>
        <w:t>упровадження ПДСЕР</w:t>
      </w:r>
      <w:r w:rsidR="0017187B" w:rsidRPr="00E97DAD">
        <w:rPr>
          <w:rFonts w:ascii="Times New Roman" w:hAnsi="Times New Roman" w:cs="Times New Roman"/>
          <w:spacing w:val="6"/>
          <w:sz w:val="28"/>
          <w:szCs w:val="28"/>
        </w:rPr>
        <w:t xml:space="preserve"> мають функціонувати р</w:t>
      </w:r>
      <w:r w:rsidR="0020528D" w:rsidRPr="00E97DAD">
        <w:rPr>
          <w:rFonts w:ascii="Times New Roman" w:hAnsi="Times New Roman" w:cs="Times New Roman"/>
          <w:spacing w:val="6"/>
          <w:sz w:val="28"/>
          <w:szCs w:val="28"/>
        </w:rPr>
        <w:t>обочі групи галузевих та територіальних органів вико</w:t>
      </w:r>
      <w:r w:rsidR="0017187B" w:rsidRPr="00E97DAD">
        <w:rPr>
          <w:rFonts w:ascii="Times New Roman" w:hAnsi="Times New Roman" w:cs="Times New Roman"/>
          <w:spacing w:val="6"/>
          <w:sz w:val="28"/>
          <w:szCs w:val="28"/>
        </w:rPr>
        <w:t>на</w:t>
      </w:r>
      <w:r w:rsidR="0017187B" w:rsidRPr="00E97DAD">
        <w:rPr>
          <w:rFonts w:ascii="Times New Roman" w:hAnsi="Times New Roman" w:cs="Times New Roman"/>
          <w:spacing w:val="6"/>
          <w:sz w:val="28"/>
          <w:szCs w:val="28"/>
        </w:rPr>
        <w:t>в</w:t>
      </w:r>
      <w:r w:rsidR="0017187B" w:rsidRPr="00E97DAD">
        <w:rPr>
          <w:rFonts w:ascii="Times New Roman" w:hAnsi="Times New Roman" w:cs="Times New Roman"/>
          <w:spacing w:val="6"/>
          <w:sz w:val="28"/>
          <w:szCs w:val="28"/>
        </w:rPr>
        <w:t>чої влади й</w:t>
      </w:r>
      <w:r w:rsidR="00DC2EE3" w:rsidRPr="00E97DAD">
        <w:rPr>
          <w:rFonts w:ascii="Times New Roman" w:hAnsi="Times New Roman" w:cs="Times New Roman"/>
          <w:spacing w:val="6"/>
          <w:sz w:val="28"/>
          <w:szCs w:val="28"/>
        </w:rPr>
        <w:t xml:space="preserve"> мають</w:t>
      </w:r>
      <w:r w:rsidR="0020528D" w:rsidRPr="00E97DAD">
        <w:rPr>
          <w:rFonts w:ascii="Times New Roman" w:hAnsi="Times New Roman" w:cs="Times New Roman"/>
          <w:spacing w:val="6"/>
          <w:sz w:val="28"/>
          <w:szCs w:val="28"/>
        </w:rPr>
        <w:t xml:space="preserve"> бути призначені відповідальні особи в галузі енергозб</w:t>
      </w:r>
      <w:r w:rsidR="0020528D" w:rsidRPr="00E97DAD">
        <w:rPr>
          <w:rFonts w:ascii="Times New Roman" w:hAnsi="Times New Roman" w:cs="Times New Roman"/>
          <w:spacing w:val="6"/>
          <w:sz w:val="28"/>
          <w:szCs w:val="28"/>
        </w:rPr>
        <w:t>е</w:t>
      </w:r>
      <w:r w:rsidR="0020528D" w:rsidRPr="00E97DAD">
        <w:rPr>
          <w:rFonts w:ascii="Times New Roman" w:hAnsi="Times New Roman" w:cs="Times New Roman"/>
          <w:spacing w:val="6"/>
          <w:sz w:val="28"/>
          <w:szCs w:val="28"/>
        </w:rPr>
        <w:t xml:space="preserve">реження та підвищення енергетичної ефективності. Управління зазначеною діяльністю пропонується  </w:t>
      </w:r>
      <w:r w:rsidR="00872358" w:rsidRPr="00E97DAD">
        <w:rPr>
          <w:rFonts w:ascii="Times New Roman" w:hAnsi="Times New Roman" w:cs="Times New Roman"/>
          <w:spacing w:val="6"/>
          <w:sz w:val="28"/>
          <w:szCs w:val="28"/>
        </w:rPr>
        <w:t xml:space="preserve">здійснювати у формі </w:t>
      </w:r>
      <w:r w:rsidR="0017187B" w:rsidRPr="00E97DAD">
        <w:rPr>
          <w:rFonts w:ascii="Times New Roman" w:hAnsi="Times New Roman" w:cs="Times New Roman"/>
          <w:spacing w:val="6"/>
          <w:sz w:val="28"/>
          <w:szCs w:val="28"/>
        </w:rPr>
        <w:t xml:space="preserve">реалізації </w:t>
      </w:r>
      <w:r w:rsidR="0020528D" w:rsidRPr="00E97DAD">
        <w:rPr>
          <w:rFonts w:ascii="Times New Roman" w:hAnsi="Times New Roman" w:cs="Times New Roman"/>
          <w:spacing w:val="6"/>
          <w:sz w:val="28"/>
          <w:szCs w:val="28"/>
        </w:rPr>
        <w:t>ПДСЕР. Викона</w:t>
      </w:r>
      <w:r w:rsidR="0020528D" w:rsidRPr="00E97DAD">
        <w:rPr>
          <w:rFonts w:ascii="Times New Roman" w:hAnsi="Times New Roman" w:cs="Times New Roman"/>
          <w:spacing w:val="6"/>
          <w:sz w:val="28"/>
          <w:szCs w:val="28"/>
        </w:rPr>
        <w:t>в</w:t>
      </w:r>
      <w:r w:rsidR="0020528D" w:rsidRPr="00E97DAD">
        <w:rPr>
          <w:rFonts w:ascii="Times New Roman" w:hAnsi="Times New Roman" w:cs="Times New Roman"/>
          <w:spacing w:val="6"/>
          <w:sz w:val="28"/>
          <w:szCs w:val="28"/>
        </w:rPr>
        <w:t>цем, відповідальним за організацію реалізації ПДСЕР</w:t>
      </w:r>
      <w:r w:rsidR="00872358" w:rsidRPr="00E97DAD">
        <w:rPr>
          <w:rFonts w:ascii="Times New Roman" w:hAnsi="Times New Roman" w:cs="Times New Roman"/>
          <w:spacing w:val="6"/>
          <w:sz w:val="28"/>
          <w:szCs w:val="28"/>
        </w:rPr>
        <w:t>,</w:t>
      </w:r>
      <w:r w:rsidR="0020528D" w:rsidRPr="00E97DAD">
        <w:rPr>
          <w:rFonts w:ascii="Times New Roman" w:hAnsi="Times New Roman" w:cs="Times New Roman"/>
          <w:spacing w:val="6"/>
          <w:sz w:val="28"/>
          <w:szCs w:val="28"/>
        </w:rPr>
        <w:t xml:space="preserve"> є Коор</w:t>
      </w:r>
      <w:r w:rsidR="0017187B" w:rsidRPr="00E97DAD">
        <w:rPr>
          <w:rFonts w:ascii="Times New Roman" w:hAnsi="Times New Roman" w:cs="Times New Roman"/>
          <w:spacing w:val="6"/>
          <w:sz w:val="28"/>
          <w:szCs w:val="28"/>
        </w:rPr>
        <w:t>динатор</w:t>
      </w:r>
      <w:r w:rsidR="0020528D" w:rsidRPr="00E97DAD">
        <w:rPr>
          <w:rFonts w:ascii="Times New Roman" w:hAnsi="Times New Roman" w:cs="Times New Roman"/>
          <w:spacing w:val="6"/>
          <w:sz w:val="28"/>
          <w:szCs w:val="28"/>
        </w:rPr>
        <w:t xml:space="preserve">. </w:t>
      </w:r>
    </w:p>
    <w:p w:rsidR="0020528D" w:rsidRPr="00E97DAD" w:rsidRDefault="0020528D" w:rsidP="00AA77D7">
      <w:pPr>
        <w:tabs>
          <w:tab w:val="left" w:pos="1134"/>
        </w:tabs>
        <w:spacing w:after="0" w:line="240" w:lineRule="auto"/>
        <w:ind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До ком</w:t>
      </w:r>
      <w:r w:rsidR="00872358" w:rsidRPr="00E97DAD">
        <w:rPr>
          <w:rFonts w:ascii="Times New Roman" w:hAnsi="Times New Roman" w:cs="Times New Roman"/>
          <w:spacing w:val="6"/>
          <w:sz w:val="28"/>
          <w:szCs w:val="28"/>
        </w:rPr>
        <w:t>петенції к</w:t>
      </w:r>
      <w:r w:rsidRPr="00E97DAD">
        <w:rPr>
          <w:rFonts w:ascii="Times New Roman" w:hAnsi="Times New Roman" w:cs="Times New Roman"/>
          <w:spacing w:val="6"/>
          <w:sz w:val="28"/>
          <w:szCs w:val="28"/>
        </w:rPr>
        <w:t>онсультацій</w:t>
      </w:r>
      <w:r w:rsidR="00872358" w:rsidRPr="00E97DAD">
        <w:rPr>
          <w:rFonts w:ascii="Times New Roman" w:hAnsi="Times New Roman" w:cs="Times New Roman"/>
          <w:spacing w:val="6"/>
          <w:sz w:val="28"/>
          <w:szCs w:val="28"/>
        </w:rPr>
        <w:t>ного комітету віднесені такі</w:t>
      </w:r>
      <w:r w:rsidRPr="00E97DAD">
        <w:rPr>
          <w:rFonts w:ascii="Times New Roman" w:hAnsi="Times New Roman" w:cs="Times New Roman"/>
          <w:spacing w:val="6"/>
          <w:sz w:val="28"/>
          <w:szCs w:val="28"/>
        </w:rPr>
        <w:t xml:space="preserve"> основні з</w:t>
      </w:r>
      <w:r w:rsidRPr="00E97DAD">
        <w:rPr>
          <w:rFonts w:ascii="Times New Roman" w:hAnsi="Times New Roman" w:cs="Times New Roman"/>
          <w:spacing w:val="6"/>
          <w:sz w:val="28"/>
          <w:szCs w:val="28"/>
        </w:rPr>
        <w:t>а</w:t>
      </w:r>
      <w:r w:rsidRPr="00E97DAD">
        <w:rPr>
          <w:rFonts w:ascii="Times New Roman" w:hAnsi="Times New Roman" w:cs="Times New Roman"/>
          <w:spacing w:val="6"/>
          <w:sz w:val="28"/>
          <w:szCs w:val="28"/>
        </w:rPr>
        <w:t>вдання:</w:t>
      </w:r>
    </w:p>
    <w:p w:rsidR="0020528D" w:rsidRPr="00E97DAD"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визначення стратегічни</w:t>
      </w:r>
      <w:r w:rsidR="0017187B" w:rsidRPr="00E97DAD">
        <w:rPr>
          <w:rFonts w:ascii="Times New Roman" w:hAnsi="Times New Roman" w:cs="Times New Roman"/>
          <w:spacing w:val="6"/>
          <w:sz w:val="28"/>
          <w:szCs w:val="28"/>
        </w:rPr>
        <w:t>х цілей</w:t>
      </w:r>
      <w:r w:rsidR="00872358" w:rsidRPr="00E97DAD">
        <w:rPr>
          <w:rFonts w:ascii="Times New Roman" w:hAnsi="Times New Roman" w:cs="Times New Roman"/>
          <w:spacing w:val="6"/>
          <w:sz w:val="28"/>
          <w:szCs w:val="28"/>
        </w:rPr>
        <w:t xml:space="preserve"> ПДСЕР</w:t>
      </w:r>
      <w:r w:rsidRPr="00E97DAD">
        <w:rPr>
          <w:rFonts w:ascii="Times New Roman" w:hAnsi="Times New Roman" w:cs="Times New Roman"/>
          <w:spacing w:val="6"/>
          <w:sz w:val="28"/>
          <w:szCs w:val="28"/>
        </w:rPr>
        <w:t>;</w:t>
      </w:r>
    </w:p>
    <w:p w:rsidR="0020528D" w:rsidRPr="00E97DAD"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виро</w:t>
      </w:r>
      <w:r w:rsidR="00872358" w:rsidRPr="00E97DAD">
        <w:rPr>
          <w:rFonts w:ascii="Times New Roman" w:hAnsi="Times New Roman" w:cs="Times New Roman"/>
          <w:spacing w:val="6"/>
          <w:sz w:val="28"/>
          <w:szCs w:val="28"/>
        </w:rPr>
        <w:t>блення єдиної міської політики й стратегії підчас</w:t>
      </w:r>
      <w:r w:rsidRPr="00E97DAD">
        <w:rPr>
          <w:rFonts w:ascii="Times New Roman" w:hAnsi="Times New Roman" w:cs="Times New Roman"/>
          <w:spacing w:val="6"/>
          <w:sz w:val="28"/>
          <w:szCs w:val="28"/>
        </w:rPr>
        <w:t xml:space="preserve"> реалізації ПДСЕР та бюджетних програм енергозбереження міста;</w:t>
      </w:r>
    </w:p>
    <w:p w:rsidR="0020528D" w:rsidRPr="00E97DAD"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визначення критеріїв і пріор</w:t>
      </w:r>
      <w:r w:rsidR="00872358" w:rsidRPr="00E97DAD">
        <w:rPr>
          <w:rFonts w:ascii="Times New Roman" w:hAnsi="Times New Roman" w:cs="Times New Roman"/>
          <w:spacing w:val="6"/>
          <w:sz w:val="28"/>
          <w:szCs w:val="28"/>
        </w:rPr>
        <w:t>итетів, необхідних для ухвалення</w:t>
      </w:r>
      <w:r w:rsidRPr="00E97DAD">
        <w:rPr>
          <w:rFonts w:ascii="Times New Roman" w:hAnsi="Times New Roman" w:cs="Times New Roman"/>
          <w:spacing w:val="6"/>
          <w:sz w:val="28"/>
          <w:szCs w:val="28"/>
        </w:rPr>
        <w:t xml:space="preserve"> р</w:t>
      </w:r>
      <w:r w:rsidRPr="00E97DAD">
        <w:rPr>
          <w:rFonts w:ascii="Times New Roman" w:hAnsi="Times New Roman" w:cs="Times New Roman"/>
          <w:spacing w:val="6"/>
          <w:sz w:val="28"/>
          <w:szCs w:val="28"/>
        </w:rPr>
        <w:t>і</w:t>
      </w:r>
      <w:r w:rsidRPr="00E97DAD">
        <w:rPr>
          <w:rFonts w:ascii="Times New Roman" w:hAnsi="Times New Roman" w:cs="Times New Roman"/>
          <w:spacing w:val="6"/>
          <w:sz w:val="28"/>
          <w:szCs w:val="28"/>
        </w:rPr>
        <w:t>шень щодо окремих проектів;</w:t>
      </w:r>
    </w:p>
    <w:p w:rsidR="0020528D" w:rsidRPr="00E97DAD"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координація діяльності органів виконавчої влади міста;</w:t>
      </w:r>
    </w:p>
    <w:p w:rsidR="0020528D" w:rsidRPr="00E97DAD" w:rsidRDefault="00872358"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у</w:t>
      </w:r>
      <w:r w:rsidR="0020528D" w:rsidRPr="00E97DAD">
        <w:rPr>
          <w:rFonts w:ascii="Times New Roman" w:hAnsi="Times New Roman" w:cs="Times New Roman"/>
          <w:spacing w:val="6"/>
          <w:sz w:val="28"/>
          <w:szCs w:val="28"/>
        </w:rPr>
        <w:t>несення пропозицій щодо вдосконалення регуляторної та адміні</w:t>
      </w:r>
      <w:r w:rsidR="0020528D" w:rsidRPr="00E97DAD">
        <w:rPr>
          <w:rFonts w:ascii="Times New Roman" w:hAnsi="Times New Roman" w:cs="Times New Roman"/>
          <w:spacing w:val="6"/>
          <w:sz w:val="28"/>
          <w:szCs w:val="28"/>
        </w:rPr>
        <w:t>с</w:t>
      </w:r>
      <w:r w:rsidR="0020528D" w:rsidRPr="00E97DAD">
        <w:rPr>
          <w:rFonts w:ascii="Times New Roman" w:hAnsi="Times New Roman" w:cs="Times New Roman"/>
          <w:spacing w:val="6"/>
          <w:sz w:val="28"/>
          <w:szCs w:val="28"/>
        </w:rPr>
        <w:t>тративної політики під час виконання ПДСЕР у сфері енергозбереж</w:t>
      </w:r>
      <w:r w:rsidRPr="00E97DAD">
        <w:rPr>
          <w:rFonts w:ascii="Times New Roman" w:hAnsi="Times New Roman" w:cs="Times New Roman"/>
          <w:spacing w:val="6"/>
          <w:sz w:val="28"/>
          <w:szCs w:val="28"/>
        </w:rPr>
        <w:t>ення й</w:t>
      </w:r>
      <w:r w:rsidR="0020528D" w:rsidRPr="00E97DAD">
        <w:rPr>
          <w:rFonts w:ascii="Times New Roman" w:hAnsi="Times New Roman" w:cs="Times New Roman"/>
          <w:spacing w:val="6"/>
          <w:sz w:val="28"/>
          <w:szCs w:val="28"/>
        </w:rPr>
        <w:t xml:space="preserve"> підвищення енергетичної ефективності.</w:t>
      </w:r>
    </w:p>
    <w:p w:rsidR="0020528D" w:rsidRPr="00E97DAD" w:rsidRDefault="0020528D" w:rsidP="00AA77D7">
      <w:pPr>
        <w:tabs>
          <w:tab w:val="left" w:pos="1134"/>
        </w:tabs>
        <w:spacing w:after="0" w:line="240" w:lineRule="auto"/>
        <w:ind w:firstLine="851"/>
        <w:jc w:val="both"/>
        <w:rPr>
          <w:rFonts w:ascii="Times New Roman" w:hAnsi="Times New Roman" w:cs="Times New Roman"/>
          <w:spacing w:val="6"/>
          <w:sz w:val="28"/>
          <w:szCs w:val="28"/>
        </w:rPr>
      </w:pPr>
      <w:r w:rsidRPr="00E97DAD">
        <w:rPr>
          <w:rFonts w:ascii="Times New Roman" w:hAnsi="Times New Roman" w:cs="Times New Roman"/>
          <w:spacing w:val="6"/>
          <w:sz w:val="28"/>
          <w:szCs w:val="28"/>
        </w:rPr>
        <w:t>До компетенції Координатора ПДСЕР та енер</w:t>
      </w:r>
      <w:r w:rsidR="00872358" w:rsidRPr="00E97DAD">
        <w:rPr>
          <w:rFonts w:ascii="Times New Roman" w:hAnsi="Times New Roman" w:cs="Times New Roman"/>
          <w:spacing w:val="6"/>
          <w:sz w:val="28"/>
          <w:szCs w:val="28"/>
        </w:rPr>
        <w:t>гетичної політики міста  належать</w:t>
      </w:r>
      <w:r w:rsidRPr="00E97DAD">
        <w:rPr>
          <w:rFonts w:ascii="Times New Roman" w:hAnsi="Times New Roman" w:cs="Times New Roman"/>
          <w:spacing w:val="6"/>
          <w:sz w:val="28"/>
          <w:szCs w:val="28"/>
        </w:rPr>
        <w:t xml:space="preserve"> такі основні завдання:</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lastRenderedPageBreak/>
        <w:t>організація планування та контролю досягнення показників ПДСЕР та супутніх бюджетних програм міста;</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організація планування та здійснення фінансування заходів/проектів програм з  енергозбереження;</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розміщення державних замовлень на реалізацію заходів/проектів ПДСЕР;</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контроль виконання заходів/проектів , визначення причин виникнення виявлених недоліків і ініціація здійс</w:t>
      </w:r>
      <w:r w:rsidR="00872358">
        <w:rPr>
          <w:rFonts w:ascii="Times New Roman" w:hAnsi="Times New Roman" w:cs="Times New Roman"/>
          <w:sz w:val="28"/>
          <w:szCs w:val="28"/>
        </w:rPr>
        <w:t>нення коригувальних дій у</w:t>
      </w:r>
      <w:r w:rsidRPr="00F62371">
        <w:rPr>
          <w:rFonts w:ascii="Times New Roman" w:hAnsi="Times New Roman" w:cs="Times New Roman"/>
          <w:sz w:val="28"/>
          <w:szCs w:val="28"/>
        </w:rPr>
        <w:t xml:space="preserve"> процесі реаліз</w:t>
      </w:r>
      <w:r w:rsidRPr="00F62371">
        <w:rPr>
          <w:rFonts w:ascii="Times New Roman" w:hAnsi="Times New Roman" w:cs="Times New Roman"/>
          <w:sz w:val="28"/>
          <w:szCs w:val="28"/>
        </w:rPr>
        <w:t>а</w:t>
      </w:r>
      <w:r w:rsidRPr="00F62371">
        <w:rPr>
          <w:rFonts w:ascii="Times New Roman" w:hAnsi="Times New Roman" w:cs="Times New Roman"/>
          <w:sz w:val="28"/>
          <w:szCs w:val="28"/>
        </w:rPr>
        <w:t>ції ПДСЕР;</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підготовка та надання в установленому порядку </w:t>
      </w:r>
      <w:r w:rsidR="00AA77D7" w:rsidRPr="00F62371">
        <w:rPr>
          <w:rFonts w:ascii="Times New Roman" w:hAnsi="Times New Roman" w:cs="Times New Roman"/>
          <w:sz w:val="28"/>
          <w:szCs w:val="28"/>
        </w:rPr>
        <w:t>звітів про хід реаліз</w:t>
      </w:r>
      <w:r w:rsidR="00AA77D7" w:rsidRPr="00F62371">
        <w:rPr>
          <w:rFonts w:ascii="Times New Roman" w:hAnsi="Times New Roman" w:cs="Times New Roman"/>
          <w:sz w:val="28"/>
          <w:szCs w:val="28"/>
        </w:rPr>
        <w:t>а</w:t>
      </w:r>
      <w:r w:rsidR="00AA77D7" w:rsidRPr="00F62371">
        <w:rPr>
          <w:rFonts w:ascii="Times New Roman" w:hAnsi="Times New Roman" w:cs="Times New Roman"/>
          <w:sz w:val="28"/>
          <w:szCs w:val="28"/>
        </w:rPr>
        <w:t>ції ПДСЕР</w:t>
      </w:r>
      <w:r w:rsidRPr="00F62371">
        <w:rPr>
          <w:rFonts w:ascii="Times New Roman" w:hAnsi="Times New Roman" w:cs="Times New Roman"/>
          <w:sz w:val="28"/>
          <w:szCs w:val="28"/>
        </w:rPr>
        <w:t>.</w:t>
      </w:r>
    </w:p>
    <w:p w:rsidR="0020528D" w:rsidRPr="00F62371" w:rsidRDefault="0020528D" w:rsidP="00EC543E">
      <w:pPr>
        <w:spacing w:after="0" w:line="240" w:lineRule="auto"/>
        <w:ind w:right="-94" w:firstLine="851"/>
        <w:jc w:val="both"/>
        <w:rPr>
          <w:rFonts w:ascii="Times New Roman" w:hAnsi="Times New Roman" w:cs="Times New Roman"/>
          <w:sz w:val="28"/>
          <w:szCs w:val="28"/>
        </w:rPr>
      </w:pPr>
      <w:r w:rsidRPr="00F62371">
        <w:rPr>
          <w:rFonts w:ascii="Times New Roman" w:hAnsi="Times New Roman" w:cs="Times New Roman"/>
          <w:sz w:val="28"/>
          <w:szCs w:val="28"/>
        </w:rPr>
        <w:t>Виконавці всіх прийнятих до реалізації проектів</w:t>
      </w:r>
      <w:r w:rsidR="00872358">
        <w:rPr>
          <w:rFonts w:ascii="Times New Roman" w:hAnsi="Times New Roman" w:cs="Times New Roman"/>
          <w:sz w:val="28"/>
          <w:szCs w:val="28"/>
        </w:rPr>
        <w:t>,</w:t>
      </w:r>
      <w:r w:rsidRPr="00F62371">
        <w:rPr>
          <w:rFonts w:ascii="Times New Roman" w:hAnsi="Times New Roman" w:cs="Times New Roman"/>
          <w:sz w:val="28"/>
          <w:szCs w:val="28"/>
        </w:rPr>
        <w:t xml:space="preserve"> включених до ПДСЕР</w:t>
      </w:r>
      <w:r w:rsidR="00872358">
        <w:rPr>
          <w:rFonts w:ascii="Times New Roman" w:hAnsi="Times New Roman" w:cs="Times New Roman"/>
          <w:sz w:val="28"/>
          <w:szCs w:val="28"/>
        </w:rPr>
        <w:t>,</w:t>
      </w:r>
      <w:r w:rsidRPr="00F62371">
        <w:rPr>
          <w:rFonts w:ascii="Times New Roman" w:hAnsi="Times New Roman" w:cs="Times New Roman"/>
          <w:sz w:val="28"/>
          <w:szCs w:val="28"/>
        </w:rPr>
        <w:t xml:space="preserve"> здійснюють такі основні завдання:</w:t>
      </w:r>
    </w:p>
    <w:p w:rsidR="0020528D" w:rsidRPr="00F62371" w:rsidRDefault="00872358"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забезпечують своєчасну та</w:t>
      </w:r>
      <w:r w:rsidR="0020528D" w:rsidRPr="00F62371">
        <w:rPr>
          <w:rFonts w:ascii="Times New Roman" w:hAnsi="Times New Roman" w:cs="Times New Roman"/>
          <w:sz w:val="28"/>
          <w:szCs w:val="28"/>
        </w:rPr>
        <w:t xml:space="preserve"> якісну реалізацію прийнятих до виконання проектів;</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здійснюють планування фінансування заходів/проектів;</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 xml:space="preserve">розміщують державні замовлення </w:t>
      </w:r>
      <w:r w:rsidR="00872358">
        <w:rPr>
          <w:rFonts w:ascii="Times New Roman" w:hAnsi="Times New Roman" w:cs="Times New Roman"/>
          <w:sz w:val="28"/>
          <w:szCs w:val="28"/>
        </w:rPr>
        <w:t>на реалізацію заходів/проектів у</w:t>
      </w:r>
      <w:r w:rsidRPr="00F62371">
        <w:rPr>
          <w:rFonts w:ascii="Times New Roman" w:hAnsi="Times New Roman" w:cs="Times New Roman"/>
          <w:sz w:val="28"/>
          <w:szCs w:val="28"/>
        </w:rPr>
        <w:t xml:space="preserve">  галузевих та районних програмах;</w:t>
      </w:r>
    </w:p>
    <w:p w:rsidR="0020528D" w:rsidRPr="00F62371" w:rsidRDefault="0020528D" w:rsidP="00AA77D7">
      <w:pPr>
        <w:pStyle w:val="a3"/>
        <w:numPr>
          <w:ilvl w:val="0"/>
          <w:numId w:val="8"/>
        </w:numPr>
        <w:tabs>
          <w:tab w:val="left" w:pos="567"/>
          <w:tab w:val="left" w:pos="1134"/>
        </w:tabs>
        <w:spacing w:after="0" w:line="240" w:lineRule="auto"/>
        <w:ind w:left="0" w:firstLine="851"/>
        <w:jc w:val="both"/>
        <w:rPr>
          <w:rFonts w:ascii="Times New Roman" w:hAnsi="Times New Roman" w:cs="Times New Roman"/>
          <w:sz w:val="28"/>
          <w:szCs w:val="28"/>
        </w:rPr>
      </w:pPr>
      <w:r w:rsidRPr="00F62371">
        <w:rPr>
          <w:rFonts w:ascii="Times New Roman" w:hAnsi="Times New Roman" w:cs="Times New Roman"/>
          <w:sz w:val="28"/>
          <w:szCs w:val="28"/>
        </w:rPr>
        <w:t>готують і н</w:t>
      </w:r>
      <w:r w:rsidR="00511FE0">
        <w:rPr>
          <w:rFonts w:ascii="Times New Roman" w:hAnsi="Times New Roman" w:cs="Times New Roman"/>
          <w:sz w:val="28"/>
          <w:szCs w:val="28"/>
        </w:rPr>
        <w:t>адають в установленому порядку й</w:t>
      </w:r>
      <w:r w:rsidRPr="00F62371">
        <w:rPr>
          <w:rFonts w:ascii="Times New Roman" w:hAnsi="Times New Roman" w:cs="Times New Roman"/>
          <w:sz w:val="28"/>
          <w:szCs w:val="28"/>
        </w:rPr>
        <w:t xml:space="preserve"> строк звіти про хід ре</w:t>
      </w:r>
      <w:r w:rsidRPr="00F62371">
        <w:rPr>
          <w:rFonts w:ascii="Times New Roman" w:hAnsi="Times New Roman" w:cs="Times New Roman"/>
          <w:sz w:val="28"/>
          <w:szCs w:val="28"/>
        </w:rPr>
        <w:t>а</w:t>
      </w:r>
      <w:r w:rsidR="00872358">
        <w:rPr>
          <w:rFonts w:ascii="Times New Roman" w:hAnsi="Times New Roman" w:cs="Times New Roman"/>
          <w:sz w:val="28"/>
          <w:szCs w:val="28"/>
        </w:rPr>
        <w:t>лізації та прогнози</w:t>
      </w:r>
      <w:r w:rsidRPr="00F62371">
        <w:rPr>
          <w:rFonts w:ascii="Times New Roman" w:hAnsi="Times New Roman" w:cs="Times New Roman"/>
          <w:sz w:val="28"/>
          <w:szCs w:val="28"/>
        </w:rPr>
        <w:t xml:space="preserve"> щодо </w:t>
      </w:r>
      <w:r w:rsidR="00872358">
        <w:rPr>
          <w:rFonts w:ascii="Times New Roman" w:hAnsi="Times New Roman" w:cs="Times New Roman"/>
          <w:sz w:val="28"/>
          <w:szCs w:val="28"/>
        </w:rPr>
        <w:t>виконання ПДСЕР міста</w:t>
      </w:r>
      <w:r w:rsidRPr="00F62371">
        <w:rPr>
          <w:rFonts w:ascii="Times New Roman" w:hAnsi="Times New Roman" w:cs="Times New Roman"/>
          <w:sz w:val="28"/>
          <w:szCs w:val="28"/>
        </w:rPr>
        <w:t>.</w:t>
      </w:r>
    </w:p>
    <w:p w:rsidR="0020528D" w:rsidRPr="00F62371" w:rsidRDefault="0020528D" w:rsidP="00EC543E">
      <w:pPr>
        <w:spacing w:after="0" w:line="240" w:lineRule="auto"/>
        <w:ind w:right="-94" w:firstLine="851"/>
        <w:jc w:val="both"/>
        <w:rPr>
          <w:rFonts w:ascii="Times New Roman" w:hAnsi="Times New Roman" w:cs="Times New Roman"/>
          <w:sz w:val="28"/>
          <w:szCs w:val="28"/>
        </w:rPr>
      </w:pPr>
    </w:p>
    <w:p w:rsidR="0020528D" w:rsidRPr="00F62371" w:rsidRDefault="0020528D" w:rsidP="00EC543E">
      <w:pPr>
        <w:spacing w:after="0" w:line="240" w:lineRule="auto"/>
        <w:ind w:right="-94"/>
        <w:jc w:val="both"/>
        <w:rPr>
          <w:rFonts w:ascii="Times New Roman" w:hAnsi="Times New Roman" w:cs="Times New Roman"/>
          <w:sz w:val="28"/>
          <w:szCs w:val="28"/>
        </w:rPr>
      </w:pPr>
    </w:p>
    <w:p w:rsidR="0020528D" w:rsidRPr="00F62371" w:rsidRDefault="0020528D" w:rsidP="00EC543E">
      <w:pPr>
        <w:spacing w:after="0" w:line="240" w:lineRule="auto"/>
        <w:ind w:right="-94"/>
        <w:jc w:val="both"/>
        <w:rPr>
          <w:rFonts w:ascii="Times New Roman" w:hAnsi="Times New Roman" w:cs="Times New Roman"/>
          <w:sz w:val="28"/>
          <w:szCs w:val="28"/>
        </w:rPr>
      </w:pPr>
    </w:p>
    <w:p w:rsidR="0020528D" w:rsidRPr="00F62371" w:rsidRDefault="0020528D" w:rsidP="00EC543E">
      <w:pPr>
        <w:spacing w:after="0" w:line="240" w:lineRule="auto"/>
        <w:ind w:right="-94"/>
        <w:jc w:val="both"/>
        <w:rPr>
          <w:rFonts w:ascii="Times New Roman" w:hAnsi="Times New Roman" w:cs="Times New Roman"/>
          <w:sz w:val="28"/>
          <w:szCs w:val="28"/>
        </w:rPr>
      </w:pPr>
    </w:p>
    <w:p w:rsidR="0020528D" w:rsidRPr="00F62371" w:rsidRDefault="0020528D" w:rsidP="005304C9">
      <w:pPr>
        <w:tabs>
          <w:tab w:val="left" w:pos="7088"/>
        </w:tabs>
        <w:spacing w:after="0" w:line="240" w:lineRule="auto"/>
        <w:ind w:right="-94"/>
        <w:jc w:val="both"/>
        <w:rPr>
          <w:rFonts w:ascii="Times New Roman" w:hAnsi="Times New Roman" w:cs="Times New Roman"/>
          <w:b/>
          <w:bCs/>
          <w:i/>
          <w:iCs/>
          <w:sz w:val="28"/>
          <w:szCs w:val="28"/>
        </w:rPr>
      </w:pPr>
      <w:r w:rsidRPr="00F62371">
        <w:rPr>
          <w:rFonts w:ascii="Times New Roman" w:hAnsi="Times New Roman" w:cs="Times New Roman"/>
          <w:b/>
          <w:bCs/>
          <w:i/>
          <w:iCs/>
          <w:sz w:val="28"/>
          <w:szCs w:val="28"/>
        </w:rPr>
        <w:t>Секретар міської ради</w:t>
      </w:r>
      <w:r w:rsidRPr="00F62371">
        <w:rPr>
          <w:rFonts w:ascii="Times New Roman" w:hAnsi="Times New Roman" w:cs="Times New Roman"/>
          <w:b/>
          <w:bCs/>
          <w:i/>
          <w:iCs/>
          <w:sz w:val="28"/>
          <w:szCs w:val="28"/>
        </w:rPr>
        <w:tab/>
      </w:r>
      <w:proofErr w:type="spellStart"/>
      <w:r w:rsidRPr="00F62371">
        <w:rPr>
          <w:rFonts w:ascii="Times New Roman" w:hAnsi="Times New Roman" w:cs="Times New Roman"/>
          <w:b/>
          <w:bCs/>
          <w:i/>
          <w:iCs/>
          <w:sz w:val="28"/>
          <w:szCs w:val="28"/>
        </w:rPr>
        <w:t>С.Маляренко</w:t>
      </w:r>
      <w:proofErr w:type="spellEnd"/>
    </w:p>
    <w:sectPr w:rsidR="0020528D" w:rsidRPr="00F62371" w:rsidSect="00F62371">
      <w:type w:val="continuous"/>
      <w:pgSz w:w="11906" w:h="16838" w:code="9"/>
      <w:pgMar w:top="1134" w:right="567" w:bottom="1134" w:left="1701" w:header="68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170" w:rsidRDefault="00346170" w:rsidP="00B62D21">
      <w:pPr>
        <w:spacing w:after="0" w:line="240" w:lineRule="auto"/>
      </w:pPr>
      <w:r>
        <w:separator/>
      </w:r>
    </w:p>
  </w:endnote>
  <w:endnote w:type="continuationSeparator" w:id="0">
    <w:p w:rsidR="00346170" w:rsidRDefault="00346170" w:rsidP="00B6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Arial Narro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Arial"/>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170" w:rsidRDefault="00346170" w:rsidP="00B62D21">
      <w:pPr>
        <w:spacing w:after="0" w:line="240" w:lineRule="auto"/>
      </w:pPr>
      <w:r>
        <w:separator/>
      </w:r>
    </w:p>
  </w:footnote>
  <w:footnote w:type="continuationSeparator" w:id="0">
    <w:p w:rsidR="00346170" w:rsidRDefault="00346170" w:rsidP="00B62D21">
      <w:pPr>
        <w:spacing w:after="0" w:line="240" w:lineRule="auto"/>
      </w:pPr>
      <w:r>
        <w:continuationSeparator/>
      </w:r>
    </w:p>
  </w:footnote>
  <w:footnote w:id="1">
    <w:p w:rsidR="0059480C" w:rsidRDefault="0059480C" w:rsidP="00B04BD1">
      <w:pPr>
        <w:pStyle w:val="af0"/>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w:t>
      </w:r>
      <w:r>
        <w:rPr>
          <w:rFonts w:ascii="Times New Roman" w:hAnsi="Times New Roman" w:cs="Times New Roman"/>
        </w:rPr>
        <w:t xml:space="preserve">них ресурсів за період 2009 – </w:t>
      </w:r>
      <w:r w:rsidRPr="00FE2CCC">
        <w:rPr>
          <w:rFonts w:ascii="Times New Roman" w:hAnsi="Times New Roman" w:cs="Times New Roman"/>
        </w:rPr>
        <w:t>201</w:t>
      </w:r>
      <w:r>
        <w:rPr>
          <w:rFonts w:ascii="Times New Roman" w:hAnsi="Times New Roman" w:cs="Times New Roman"/>
        </w:rPr>
        <w:t>4</w:t>
      </w:r>
      <w:r w:rsidRPr="0081788B">
        <w:rPr>
          <w:rFonts w:ascii="Times New Roman" w:hAnsi="Times New Roman" w:cs="Times New Roman"/>
        </w:rPr>
        <w:t xml:space="preserve"> рок</w:t>
      </w:r>
      <w:r>
        <w:rPr>
          <w:rFonts w:ascii="Times New Roman" w:hAnsi="Times New Roman" w:cs="Times New Roman"/>
        </w:rPr>
        <w:t>ів</w:t>
      </w:r>
      <w:r w:rsidRPr="0081788B">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80C" w:rsidRPr="001679ED" w:rsidRDefault="0059480C" w:rsidP="001679ED">
    <w:pPr>
      <w:jc w:val="right"/>
      <w:rPr>
        <w:rFonts w:ascii="Times New Roman" w:hAnsi="Times New Roman" w:cs="Times New Roman"/>
        <w:i/>
        <w:sz w:val="24"/>
        <w:szCs w:val="24"/>
      </w:rPr>
    </w:pPr>
    <w:r w:rsidRPr="00042E04">
      <w:rPr>
        <w:rFonts w:ascii="Times New Roman" w:hAnsi="Times New Roman" w:cs="Times New Roman"/>
        <w:i/>
        <w:color w:val="000000" w:themeColor="text1"/>
        <w:sz w:val="24"/>
        <w:szCs w:val="24"/>
        <w:lang w:eastAsia="ru-RU"/>
      </w:rPr>
      <w:t>Продовження додатка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80C" w:rsidRPr="009E496B" w:rsidRDefault="0059480C" w:rsidP="00E354DE">
    <w:pPr>
      <w:pStyle w:val="aa"/>
      <w:framePr w:wrap="auto" w:vAnchor="text" w:hAnchor="margin" w:xAlign="center" w:y="1"/>
      <w:rPr>
        <w:rStyle w:val="affff3"/>
        <w:rFonts w:ascii="Times New Roman" w:hAnsi="Times New Roman" w:cs="Times New Roman"/>
        <w:sz w:val="24"/>
        <w:szCs w:val="24"/>
      </w:rPr>
    </w:pPr>
    <w:r w:rsidRPr="009E496B">
      <w:rPr>
        <w:rStyle w:val="affff3"/>
        <w:rFonts w:ascii="Times New Roman" w:hAnsi="Times New Roman" w:cs="Times New Roman"/>
        <w:sz w:val="24"/>
        <w:szCs w:val="24"/>
      </w:rPr>
      <w:fldChar w:fldCharType="begin"/>
    </w:r>
    <w:r w:rsidRPr="009E496B">
      <w:rPr>
        <w:rStyle w:val="affff3"/>
        <w:rFonts w:ascii="Times New Roman" w:hAnsi="Times New Roman" w:cs="Times New Roman"/>
        <w:sz w:val="24"/>
        <w:szCs w:val="24"/>
      </w:rPr>
      <w:instrText xml:space="preserve">PAGE  </w:instrText>
    </w:r>
    <w:r w:rsidRPr="009E496B">
      <w:rPr>
        <w:rStyle w:val="affff3"/>
        <w:rFonts w:ascii="Times New Roman" w:hAnsi="Times New Roman" w:cs="Times New Roman"/>
        <w:sz w:val="24"/>
        <w:szCs w:val="24"/>
      </w:rPr>
      <w:fldChar w:fldCharType="separate"/>
    </w:r>
    <w:r w:rsidR="00250046">
      <w:rPr>
        <w:rStyle w:val="affff3"/>
        <w:rFonts w:ascii="Times New Roman" w:hAnsi="Times New Roman" w:cs="Times New Roman"/>
        <w:noProof/>
        <w:sz w:val="24"/>
        <w:szCs w:val="24"/>
      </w:rPr>
      <w:t>11</w:t>
    </w:r>
    <w:r w:rsidRPr="009E496B">
      <w:rPr>
        <w:rStyle w:val="affff3"/>
        <w:rFonts w:ascii="Times New Roman" w:hAnsi="Times New Roman" w:cs="Times New Roman"/>
        <w:sz w:val="24"/>
        <w:szCs w:val="24"/>
      </w:rPr>
      <w:fldChar w:fldCharType="end"/>
    </w:r>
  </w:p>
  <w:p w:rsidR="0059480C" w:rsidRPr="00882B00" w:rsidRDefault="0059480C" w:rsidP="00882B00">
    <w:pPr>
      <w:pStyle w:val="aa"/>
    </w:pPr>
  </w:p>
  <w:p w:rsidR="0059480C" w:rsidRPr="00042E04" w:rsidRDefault="0059480C" w:rsidP="00042E04">
    <w:pPr>
      <w:jc w:val="right"/>
      <w:rPr>
        <w:rFonts w:ascii="Times New Roman" w:hAnsi="Times New Roman" w:cs="Times New Roman"/>
        <w:i/>
        <w:sz w:val="24"/>
        <w:szCs w:val="24"/>
      </w:rPr>
    </w:pPr>
    <w:r w:rsidRPr="00042E04">
      <w:rPr>
        <w:rFonts w:ascii="Times New Roman" w:hAnsi="Times New Roman" w:cs="Times New Roman"/>
        <w:i/>
        <w:color w:val="000000" w:themeColor="text1"/>
        <w:sz w:val="24"/>
        <w:szCs w:val="24"/>
        <w:lang w:eastAsia="ru-RU"/>
      </w:rPr>
      <w:t>Продовження додатка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80C" w:rsidRPr="009E496B" w:rsidRDefault="0059480C" w:rsidP="00E354DE">
    <w:pPr>
      <w:pStyle w:val="aa"/>
      <w:framePr w:wrap="auto" w:vAnchor="text" w:hAnchor="margin" w:xAlign="center" w:y="1"/>
      <w:rPr>
        <w:rStyle w:val="affff3"/>
        <w:rFonts w:ascii="Times New Roman" w:hAnsi="Times New Roman" w:cs="Times New Roman"/>
        <w:sz w:val="24"/>
        <w:szCs w:val="24"/>
      </w:rPr>
    </w:pPr>
    <w:r w:rsidRPr="009E496B">
      <w:rPr>
        <w:rStyle w:val="affff3"/>
        <w:rFonts w:ascii="Times New Roman" w:hAnsi="Times New Roman" w:cs="Times New Roman"/>
        <w:sz w:val="24"/>
        <w:szCs w:val="24"/>
      </w:rPr>
      <w:fldChar w:fldCharType="begin"/>
    </w:r>
    <w:r w:rsidRPr="009E496B">
      <w:rPr>
        <w:rStyle w:val="affff3"/>
        <w:rFonts w:ascii="Times New Roman" w:hAnsi="Times New Roman" w:cs="Times New Roman"/>
        <w:sz w:val="24"/>
        <w:szCs w:val="24"/>
      </w:rPr>
      <w:instrText xml:space="preserve">PAGE  </w:instrText>
    </w:r>
    <w:r w:rsidRPr="009E496B">
      <w:rPr>
        <w:rStyle w:val="affff3"/>
        <w:rFonts w:ascii="Times New Roman" w:hAnsi="Times New Roman" w:cs="Times New Roman"/>
        <w:sz w:val="24"/>
        <w:szCs w:val="24"/>
      </w:rPr>
      <w:fldChar w:fldCharType="separate"/>
    </w:r>
    <w:r w:rsidR="00250046">
      <w:rPr>
        <w:rStyle w:val="affff3"/>
        <w:rFonts w:ascii="Times New Roman" w:hAnsi="Times New Roman" w:cs="Times New Roman"/>
        <w:noProof/>
        <w:sz w:val="24"/>
        <w:szCs w:val="24"/>
      </w:rPr>
      <w:t>29</w:t>
    </w:r>
    <w:r w:rsidRPr="009E496B">
      <w:rPr>
        <w:rStyle w:val="affff3"/>
        <w:rFonts w:ascii="Times New Roman" w:hAnsi="Times New Roman" w:cs="Times New Roman"/>
        <w:sz w:val="24"/>
        <w:szCs w:val="24"/>
      </w:rPr>
      <w:fldChar w:fldCharType="end"/>
    </w:r>
  </w:p>
  <w:p w:rsidR="0059480C" w:rsidRDefault="0059480C" w:rsidP="00042E04">
    <w:pPr>
      <w:pStyle w:val="aa"/>
      <w:jc w:val="right"/>
      <w:rPr>
        <w:rFonts w:ascii="Times New Roman" w:hAnsi="Times New Roman" w:cs="Times New Roman"/>
        <w:i/>
        <w:color w:val="000000" w:themeColor="text1"/>
        <w:sz w:val="24"/>
        <w:szCs w:val="24"/>
      </w:rPr>
    </w:pPr>
  </w:p>
  <w:p w:rsidR="0059480C" w:rsidRPr="00AB66C8" w:rsidRDefault="0059480C" w:rsidP="00042E04">
    <w:pPr>
      <w:pStyle w:val="aa"/>
      <w:jc w:val="right"/>
    </w:pPr>
    <w:r w:rsidRPr="00042E04">
      <w:rPr>
        <w:rFonts w:ascii="Times New Roman" w:hAnsi="Times New Roman" w:cs="Times New Roman"/>
        <w:i/>
        <w:color w:val="000000" w:themeColor="text1"/>
        <w:sz w:val="24"/>
        <w:szCs w:val="24"/>
      </w:rPr>
      <w:t>Продовження додатка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80C" w:rsidRPr="004164FC" w:rsidRDefault="0059480C" w:rsidP="004F35EE">
    <w:pPr>
      <w:pStyle w:val="aa"/>
      <w:framePr w:wrap="auto" w:vAnchor="text" w:hAnchor="margin" w:xAlign="center" w:y="1"/>
      <w:rPr>
        <w:rStyle w:val="affff3"/>
        <w:rFonts w:ascii="Times New Roman" w:hAnsi="Times New Roman" w:cs="Times New Roman"/>
        <w:sz w:val="24"/>
        <w:szCs w:val="24"/>
      </w:rPr>
    </w:pPr>
    <w:r w:rsidRPr="004164FC">
      <w:rPr>
        <w:rStyle w:val="affff3"/>
        <w:rFonts w:ascii="Times New Roman" w:hAnsi="Times New Roman" w:cs="Times New Roman"/>
        <w:sz w:val="24"/>
        <w:szCs w:val="24"/>
      </w:rPr>
      <w:fldChar w:fldCharType="begin"/>
    </w:r>
    <w:r w:rsidRPr="004164FC">
      <w:rPr>
        <w:rStyle w:val="affff3"/>
        <w:rFonts w:ascii="Times New Roman" w:hAnsi="Times New Roman" w:cs="Times New Roman"/>
        <w:sz w:val="24"/>
        <w:szCs w:val="24"/>
      </w:rPr>
      <w:instrText xml:space="preserve">PAGE  </w:instrText>
    </w:r>
    <w:r w:rsidRPr="004164FC">
      <w:rPr>
        <w:rStyle w:val="affff3"/>
        <w:rFonts w:ascii="Times New Roman" w:hAnsi="Times New Roman" w:cs="Times New Roman"/>
        <w:sz w:val="24"/>
        <w:szCs w:val="24"/>
      </w:rPr>
      <w:fldChar w:fldCharType="separate"/>
    </w:r>
    <w:r w:rsidR="00794FD2">
      <w:rPr>
        <w:rStyle w:val="affff3"/>
        <w:rFonts w:ascii="Times New Roman" w:hAnsi="Times New Roman" w:cs="Times New Roman"/>
        <w:noProof/>
        <w:sz w:val="24"/>
        <w:szCs w:val="24"/>
      </w:rPr>
      <w:t>34</w:t>
    </w:r>
    <w:r w:rsidRPr="004164FC">
      <w:rPr>
        <w:rStyle w:val="affff3"/>
        <w:rFonts w:ascii="Times New Roman" w:hAnsi="Times New Roman" w:cs="Times New Roman"/>
        <w:sz w:val="24"/>
        <w:szCs w:val="24"/>
      </w:rPr>
      <w:fldChar w:fldCharType="end"/>
    </w:r>
  </w:p>
  <w:p w:rsidR="0059480C" w:rsidRPr="00AB66C8" w:rsidRDefault="0059480C" w:rsidP="00AB66C8">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743666"/>
      <w:docPartObj>
        <w:docPartGallery w:val="Page Numbers (Top of Page)"/>
        <w:docPartUnique/>
      </w:docPartObj>
    </w:sdtPr>
    <w:sdtEndPr>
      <w:rPr>
        <w:rFonts w:ascii="Times New Roman" w:hAnsi="Times New Roman" w:cs="Times New Roman"/>
        <w:sz w:val="24"/>
        <w:szCs w:val="24"/>
      </w:rPr>
    </w:sdtEndPr>
    <w:sdtContent>
      <w:p w:rsidR="0059480C" w:rsidRPr="004164FC" w:rsidRDefault="0059480C">
        <w:pPr>
          <w:pStyle w:val="aa"/>
          <w:jc w:val="center"/>
          <w:rPr>
            <w:rFonts w:ascii="Times New Roman" w:hAnsi="Times New Roman" w:cs="Times New Roman"/>
            <w:sz w:val="24"/>
            <w:szCs w:val="24"/>
          </w:rPr>
        </w:pPr>
        <w:r w:rsidRPr="004164FC">
          <w:rPr>
            <w:rFonts w:ascii="Times New Roman" w:hAnsi="Times New Roman" w:cs="Times New Roman"/>
            <w:sz w:val="24"/>
            <w:szCs w:val="24"/>
          </w:rPr>
          <w:fldChar w:fldCharType="begin"/>
        </w:r>
        <w:r w:rsidRPr="004164FC">
          <w:rPr>
            <w:rFonts w:ascii="Times New Roman" w:hAnsi="Times New Roman" w:cs="Times New Roman"/>
            <w:sz w:val="24"/>
            <w:szCs w:val="24"/>
          </w:rPr>
          <w:instrText>PAGE   \* MERGEFORMAT</w:instrText>
        </w:r>
        <w:r w:rsidRPr="004164FC">
          <w:rPr>
            <w:rFonts w:ascii="Times New Roman" w:hAnsi="Times New Roman" w:cs="Times New Roman"/>
            <w:sz w:val="24"/>
            <w:szCs w:val="24"/>
          </w:rPr>
          <w:fldChar w:fldCharType="separate"/>
        </w:r>
        <w:r w:rsidR="00712855" w:rsidRPr="00712855">
          <w:rPr>
            <w:rFonts w:ascii="Times New Roman" w:hAnsi="Times New Roman" w:cs="Times New Roman"/>
            <w:noProof/>
            <w:sz w:val="24"/>
            <w:szCs w:val="24"/>
            <w:lang w:val="ru-RU"/>
          </w:rPr>
          <w:t>111</w:t>
        </w:r>
        <w:r w:rsidRPr="004164FC">
          <w:rPr>
            <w:rFonts w:ascii="Times New Roman" w:hAnsi="Times New Roman" w:cs="Times New Roman"/>
            <w:noProof/>
            <w:sz w:val="24"/>
            <w:szCs w:val="24"/>
            <w:lang w:val="ru-RU"/>
          </w:rPr>
          <w:fldChar w:fldCharType="end"/>
        </w:r>
      </w:p>
    </w:sdtContent>
  </w:sdt>
  <w:p w:rsidR="0059480C" w:rsidRPr="00AB66C8" w:rsidRDefault="0059480C" w:rsidP="00042E04">
    <w:pPr>
      <w:pStyle w:val="aa"/>
      <w:jc w:val="right"/>
    </w:pPr>
    <w:r w:rsidRPr="00042E04">
      <w:rPr>
        <w:rFonts w:ascii="Times New Roman" w:hAnsi="Times New Roman" w:cs="Times New Roman"/>
        <w:i/>
        <w:color w:val="000000" w:themeColor="text1"/>
        <w:sz w:val="24"/>
        <w:szCs w:val="24"/>
      </w:rPr>
      <w:t>Продовження додатка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138A"/>
    <w:multiLevelType w:val="hybridMultilevel"/>
    <w:tmpl w:val="9780AEB8"/>
    <w:lvl w:ilvl="0" w:tplc="C948700C">
      <w:start w:val="1"/>
      <w:numFmt w:val="bullet"/>
      <w:lvlText w:val="˗"/>
      <w:lvlJc w:val="left"/>
      <w:pPr>
        <w:tabs>
          <w:tab w:val="num" w:pos="720"/>
        </w:tabs>
        <w:ind w:left="720" w:hanging="360"/>
      </w:pPr>
      <w:rPr>
        <w:rFonts w:ascii="Times New Roman" w:hAnsi="Times New Roman" w:cs="Times New Roman"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2C57F35"/>
    <w:multiLevelType w:val="hybridMultilevel"/>
    <w:tmpl w:val="1EBA4B80"/>
    <w:lvl w:ilvl="0" w:tplc="0419000F">
      <w:start w:val="1"/>
      <w:numFmt w:val="decimal"/>
      <w:lvlText w:val="%1."/>
      <w:lvlJc w:val="left"/>
      <w:pPr>
        <w:tabs>
          <w:tab w:val="num" w:pos="720"/>
        </w:tabs>
        <w:ind w:left="720" w:hanging="360"/>
      </w:pPr>
    </w:lvl>
    <w:lvl w:ilvl="1" w:tplc="D47E88C2">
      <w:start w:val="1"/>
      <w:numFmt w:val="bullet"/>
      <w:lvlText w:val=""/>
      <w:lvlJc w:val="left"/>
      <w:pPr>
        <w:tabs>
          <w:tab w:val="num" w:pos="1440"/>
        </w:tabs>
        <w:ind w:left="1440" w:hanging="360"/>
      </w:pPr>
      <w:rPr>
        <w:rFonts w:ascii="Symbol" w:hAnsi="Symbol" w:cs="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D37C3E"/>
    <w:multiLevelType w:val="hybridMultilevel"/>
    <w:tmpl w:val="3BF8EF44"/>
    <w:lvl w:ilvl="0" w:tplc="C948700C">
      <w:start w:val="1"/>
      <w:numFmt w:val="bullet"/>
      <w:lvlText w:val="˗"/>
      <w:lvlJc w:val="left"/>
      <w:pPr>
        <w:ind w:left="720" w:hanging="360"/>
      </w:pPr>
      <w:rPr>
        <w:rFonts w:ascii="Times New Roman" w:hAnsi="Times New Roman" w:cs="Times New Roman"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8585A31"/>
    <w:multiLevelType w:val="hybridMultilevel"/>
    <w:tmpl w:val="B57E57FE"/>
    <w:lvl w:ilvl="0" w:tplc="83A4B9C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C805D3"/>
    <w:multiLevelType w:val="hybridMultilevel"/>
    <w:tmpl w:val="5600D0A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9F83145"/>
    <w:multiLevelType w:val="hybridMultilevel"/>
    <w:tmpl w:val="9ED03856"/>
    <w:lvl w:ilvl="0" w:tplc="C948700C">
      <w:start w:val="1"/>
      <w:numFmt w:val="bullet"/>
      <w:lvlText w:val="˗"/>
      <w:lvlJc w:val="left"/>
      <w:pPr>
        <w:ind w:left="720" w:hanging="360"/>
      </w:pPr>
      <w:rPr>
        <w:rFonts w:ascii="Times New Roman" w:hAnsi="Times New Roman" w:cs="Times New Roman"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445C64"/>
    <w:multiLevelType w:val="hybridMultilevel"/>
    <w:tmpl w:val="401601B8"/>
    <w:lvl w:ilvl="0" w:tplc="C948700C">
      <w:start w:val="1"/>
      <w:numFmt w:val="bullet"/>
      <w:lvlText w:val="˗"/>
      <w:lvlJc w:val="left"/>
      <w:pPr>
        <w:ind w:left="1440" w:hanging="360"/>
      </w:pPr>
      <w:rPr>
        <w:rFonts w:ascii="Times New Roman" w:hAnsi="Times New Roman" w:cs="Times New Roman" w:hint="default"/>
        <w:color w:val="auto"/>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C583129"/>
    <w:multiLevelType w:val="hybridMultilevel"/>
    <w:tmpl w:val="845C56E4"/>
    <w:lvl w:ilvl="0" w:tplc="C948700C">
      <w:start w:val="1"/>
      <w:numFmt w:val="bullet"/>
      <w:lvlText w:val="˗"/>
      <w:lvlJc w:val="left"/>
      <w:pPr>
        <w:ind w:left="720" w:hanging="360"/>
      </w:pPr>
      <w:rPr>
        <w:rFonts w:ascii="Times New Roman" w:hAnsi="Times New Roman" w:cs="Times New Roman" w:hint="default"/>
        <w:color w:val="auto"/>
        <w:sz w:val="20"/>
        <w:szCs w:val="20"/>
      </w:rPr>
    </w:lvl>
    <w:lvl w:ilvl="1" w:tplc="1F66F434">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D2B505F"/>
    <w:multiLevelType w:val="hybridMultilevel"/>
    <w:tmpl w:val="468E0C4C"/>
    <w:lvl w:ilvl="0" w:tplc="C948700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8547E9"/>
    <w:multiLevelType w:val="hybridMultilevel"/>
    <w:tmpl w:val="185CD4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E631571"/>
    <w:multiLevelType w:val="hybridMultilevel"/>
    <w:tmpl w:val="DE0E54AC"/>
    <w:lvl w:ilvl="0" w:tplc="505A0006">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FA27568"/>
    <w:multiLevelType w:val="hybridMultilevel"/>
    <w:tmpl w:val="360AA05E"/>
    <w:lvl w:ilvl="0" w:tplc="C948700C">
      <w:start w:val="1"/>
      <w:numFmt w:val="bullet"/>
      <w:lvlText w:val="˗"/>
      <w:lvlJc w:val="left"/>
      <w:pPr>
        <w:ind w:left="720" w:hanging="360"/>
      </w:pPr>
      <w:rPr>
        <w:rFonts w:ascii="Times New Roman" w:hAnsi="Times New Roman" w:cs="Times New Roman"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0D326A6"/>
    <w:multiLevelType w:val="hybridMultilevel"/>
    <w:tmpl w:val="F6E41786"/>
    <w:lvl w:ilvl="0" w:tplc="C948700C">
      <w:start w:val="1"/>
      <w:numFmt w:val="bullet"/>
      <w:lvlText w:val="˗"/>
      <w:lvlJc w:val="left"/>
      <w:pPr>
        <w:tabs>
          <w:tab w:val="num" w:pos="720"/>
        </w:tabs>
        <w:ind w:left="720" w:hanging="360"/>
      </w:pPr>
      <w:rPr>
        <w:rFonts w:ascii="Times New Roman" w:hAnsi="Times New Roman" w:cs="Times New Roman" w:hint="default"/>
        <w:color w:val="auto"/>
        <w:sz w:val="20"/>
        <w:szCs w:val="2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1C266D4"/>
    <w:multiLevelType w:val="hybridMultilevel"/>
    <w:tmpl w:val="39389D48"/>
    <w:lvl w:ilvl="0" w:tplc="68306054">
      <w:start w:val="1"/>
      <w:numFmt w:val="decimal"/>
      <w:lvlText w:val="%1."/>
      <w:lvlJc w:val="left"/>
      <w:pPr>
        <w:tabs>
          <w:tab w:val="num" w:pos="720"/>
        </w:tabs>
        <w:ind w:left="720"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60D208D"/>
    <w:multiLevelType w:val="multilevel"/>
    <w:tmpl w:val="ED44D12E"/>
    <w:lvl w:ilvl="0">
      <w:start w:val="1"/>
      <w:numFmt w:val="decimal"/>
      <w:pStyle w:val="SEM1"/>
      <w:lvlText w:val="%1"/>
      <w:lvlJc w:val="left"/>
      <w:pPr>
        <w:ind w:left="965" w:hanging="397"/>
      </w:pPr>
      <w:rPr>
        <w:b/>
        <w:bCs/>
        <w:i w:val="0"/>
        <w:iCs w:val="0"/>
        <w:caps w:val="0"/>
        <w:smallCaps w:val="0"/>
        <w:strike w:val="0"/>
        <w:dstrike w:val="0"/>
        <w:vanish w:val="0"/>
        <w:color w:val="000000"/>
        <w:spacing w:val="0"/>
        <w:kern w:val="0"/>
        <w:position w:val="0"/>
        <w:u w:val="none"/>
        <w:effect w:val="none"/>
        <w:vertAlign w:val="baseline"/>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7E4379E"/>
    <w:multiLevelType w:val="hybridMultilevel"/>
    <w:tmpl w:val="B0DC93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8BE6822"/>
    <w:multiLevelType w:val="hybridMultilevel"/>
    <w:tmpl w:val="48C652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AE62443"/>
    <w:multiLevelType w:val="hybridMultilevel"/>
    <w:tmpl w:val="93AE1C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C435A50"/>
    <w:multiLevelType w:val="hybridMultilevel"/>
    <w:tmpl w:val="EE224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D08718C"/>
    <w:multiLevelType w:val="hybridMultilevel"/>
    <w:tmpl w:val="C4A0D9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D877D12"/>
    <w:multiLevelType w:val="multilevel"/>
    <w:tmpl w:val="FA58C02C"/>
    <w:lvl w:ilvl="0">
      <w:start w:val="1"/>
      <w:numFmt w:val="decimal"/>
      <w:lvlText w:val="%1."/>
      <w:lvlJc w:val="left"/>
      <w:pPr>
        <w:tabs>
          <w:tab w:val="num" w:pos="720"/>
        </w:tabs>
        <w:ind w:left="720" w:hanging="360"/>
      </w:pPr>
    </w:lvl>
    <w:lvl w:ilvl="1">
      <w:start w:val="7"/>
      <w:numFmt w:val="bullet"/>
      <w:lvlText w:val="-"/>
      <w:lvlJc w:val="left"/>
      <w:pPr>
        <w:tabs>
          <w:tab w:val="num" w:pos="1440"/>
        </w:tabs>
        <w:ind w:left="1440" w:hanging="360"/>
      </w:pPr>
      <w:rPr>
        <w:rFonts w:ascii="Times New Roman" w:eastAsia="Times New Roman" w:hAnsi="Times New Roman" w:hint="default"/>
        <w:color w:val="1F497D"/>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EA973C2"/>
    <w:multiLevelType w:val="hybridMultilevel"/>
    <w:tmpl w:val="0E9CDD14"/>
    <w:lvl w:ilvl="0" w:tplc="C948700C">
      <w:start w:val="1"/>
      <w:numFmt w:val="bullet"/>
      <w:lvlText w:val="˗"/>
      <w:lvlJc w:val="left"/>
      <w:pPr>
        <w:ind w:left="896" w:hanging="360"/>
      </w:pPr>
      <w:rPr>
        <w:rFonts w:ascii="Times New Roman" w:hAnsi="Times New Roman" w:cs="Times New Roman" w:hint="default"/>
        <w:color w:val="auto"/>
        <w:sz w:val="20"/>
        <w:szCs w:val="20"/>
      </w:rPr>
    </w:lvl>
    <w:lvl w:ilvl="1" w:tplc="04090003">
      <w:start w:val="1"/>
      <w:numFmt w:val="bullet"/>
      <w:lvlText w:val="o"/>
      <w:lvlJc w:val="left"/>
      <w:pPr>
        <w:ind w:left="1616" w:hanging="360"/>
      </w:pPr>
      <w:rPr>
        <w:rFonts w:ascii="Courier New" w:hAnsi="Courier New" w:cs="Courier New" w:hint="default"/>
      </w:rPr>
    </w:lvl>
    <w:lvl w:ilvl="2" w:tplc="04090005">
      <w:start w:val="1"/>
      <w:numFmt w:val="bullet"/>
      <w:lvlText w:val=""/>
      <w:lvlJc w:val="left"/>
      <w:pPr>
        <w:ind w:left="2336" w:hanging="360"/>
      </w:pPr>
      <w:rPr>
        <w:rFonts w:ascii="Wingdings" w:hAnsi="Wingdings" w:cs="Wingdings" w:hint="default"/>
      </w:rPr>
    </w:lvl>
    <w:lvl w:ilvl="3" w:tplc="04090001">
      <w:start w:val="1"/>
      <w:numFmt w:val="bullet"/>
      <w:lvlText w:val=""/>
      <w:lvlJc w:val="left"/>
      <w:pPr>
        <w:ind w:left="3056" w:hanging="360"/>
      </w:pPr>
      <w:rPr>
        <w:rFonts w:ascii="Symbol" w:hAnsi="Symbol" w:cs="Symbol" w:hint="default"/>
      </w:rPr>
    </w:lvl>
    <w:lvl w:ilvl="4" w:tplc="04090003">
      <w:start w:val="1"/>
      <w:numFmt w:val="bullet"/>
      <w:lvlText w:val="o"/>
      <w:lvlJc w:val="left"/>
      <w:pPr>
        <w:ind w:left="3776" w:hanging="360"/>
      </w:pPr>
      <w:rPr>
        <w:rFonts w:ascii="Courier New" w:hAnsi="Courier New" w:cs="Courier New" w:hint="default"/>
      </w:rPr>
    </w:lvl>
    <w:lvl w:ilvl="5" w:tplc="04090005">
      <w:start w:val="1"/>
      <w:numFmt w:val="bullet"/>
      <w:lvlText w:val=""/>
      <w:lvlJc w:val="left"/>
      <w:pPr>
        <w:ind w:left="4496" w:hanging="360"/>
      </w:pPr>
      <w:rPr>
        <w:rFonts w:ascii="Wingdings" w:hAnsi="Wingdings" w:cs="Wingdings" w:hint="default"/>
      </w:rPr>
    </w:lvl>
    <w:lvl w:ilvl="6" w:tplc="04090001">
      <w:start w:val="1"/>
      <w:numFmt w:val="bullet"/>
      <w:lvlText w:val=""/>
      <w:lvlJc w:val="left"/>
      <w:pPr>
        <w:ind w:left="5216" w:hanging="360"/>
      </w:pPr>
      <w:rPr>
        <w:rFonts w:ascii="Symbol" w:hAnsi="Symbol" w:cs="Symbol" w:hint="default"/>
      </w:rPr>
    </w:lvl>
    <w:lvl w:ilvl="7" w:tplc="04090003">
      <w:start w:val="1"/>
      <w:numFmt w:val="bullet"/>
      <w:lvlText w:val="o"/>
      <w:lvlJc w:val="left"/>
      <w:pPr>
        <w:ind w:left="5936" w:hanging="360"/>
      </w:pPr>
      <w:rPr>
        <w:rFonts w:ascii="Courier New" w:hAnsi="Courier New" w:cs="Courier New" w:hint="default"/>
      </w:rPr>
    </w:lvl>
    <w:lvl w:ilvl="8" w:tplc="04090005">
      <w:start w:val="1"/>
      <w:numFmt w:val="bullet"/>
      <w:lvlText w:val=""/>
      <w:lvlJc w:val="left"/>
      <w:pPr>
        <w:ind w:left="6656" w:hanging="360"/>
      </w:pPr>
      <w:rPr>
        <w:rFonts w:ascii="Wingdings" w:hAnsi="Wingdings" w:cs="Wingdings" w:hint="default"/>
      </w:rPr>
    </w:lvl>
  </w:abstractNum>
  <w:abstractNum w:abstractNumId="22">
    <w:nsid w:val="1F0E1C27"/>
    <w:multiLevelType w:val="hybridMultilevel"/>
    <w:tmpl w:val="38F6847A"/>
    <w:lvl w:ilvl="0" w:tplc="9E0EE9C6">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09F3E70"/>
    <w:multiLevelType w:val="multilevel"/>
    <w:tmpl w:val="2932C744"/>
    <w:lvl w:ilvl="0">
      <w:start w:val="5"/>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263A446F"/>
    <w:multiLevelType w:val="hybridMultilevel"/>
    <w:tmpl w:val="5052CB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272A34EB"/>
    <w:multiLevelType w:val="hybridMultilevel"/>
    <w:tmpl w:val="EFAE7EE2"/>
    <w:lvl w:ilvl="0" w:tplc="C948700C">
      <w:start w:val="1"/>
      <w:numFmt w:val="bullet"/>
      <w:lvlText w:val="˗"/>
      <w:lvlJc w:val="left"/>
      <w:pPr>
        <w:ind w:left="720" w:hanging="360"/>
      </w:pPr>
      <w:rPr>
        <w:rFonts w:ascii="Times New Roman" w:hAnsi="Times New Roman" w:cs="Times New Roman"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8F75177"/>
    <w:multiLevelType w:val="hybridMultilevel"/>
    <w:tmpl w:val="1CA435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9E7408F"/>
    <w:multiLevelType w:val="hybridMultilevel"/>
    <w:tmpl w:val="3BA6C448"/>
    <w:lvl w:ilvl="0" w:tplc="C948700C">
      <w:start w:val="1"/>
      <w:numFmt w:val="bullet"/>
      <w:lvlText w:val="˗"/>
      <w:lvlJc w:val="left"/>
      <w:pPr>
        <w:tabs>
          <w:tab w:val="num" w:pos="0"/>
        </w:tabs>
        <w:ind w:left="720" w:hanging="360"/>
      </w:pPr>
      <w:rPr>
        <w:rFonts w:ascii="Times New Roman" w:hAnsi="Times New Roman" w:cs="Times New Roman" w:hint="default"/>
        <w:color w:val="1F497D"/>
      </w:rPr>
    </w:lvl>
    <w:lvl w:ilvl="1" w:tplc="F5D472F8">
      <w:start w:val="1"/>
      <w:numFmt w:val="bullet"/>
      <w:lvlText w:val="•"/>
      <w:lvlJc w:val="left"/>
      <w:pPr>
        <w:ind w:left="1440" w:hanging="360"/>
      </w:pPr>
      <w:rPr>
        <w:rFonts w:ascii="Times" w:hAnsi="Times" w:cs="Times" w:hint="default"/>
        <w:color w:val="1F497D"/>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EF93904"/>
    <w:multiLevelType w:val="hybridMultilevel"/>
    <w:tmpl w:val="4BB4A9FA"/>
    <w:lvl w:ilvl="0" w:tplc="1F66F434">
      <w:numFmt w:val="bullet"/>
      <w:lvlText w:val="-"/>
      <w:lvlJc w:val="left"/>
      <w:pPr>
        <w:tabs>
          <w:tab w:val="num" w:pos="720"/>
        </w:tabs>
        <w:ind w:left="720"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F12016F"/>
    <w:multiLevelType w:val="hybridMultilevel"/>
    <w:tmpl w:val="6C0207CC"/>
    <w:lvl w:ilvl="0" w:tplc="F5D472F8">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4282002"/>
    <w:multiLevelType w:val="hybridMultilevel"/>
    <w:tmpl w:val="2E3C3C3A"/>
    <w:lvl w:ilvl="0" w:tplc="9E0EE9C6">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36E067C3"/>
    <w:multiLevelType w:val="hybridMultilevel"/>
    <w:tmpl w:val="E51E5DEE"/>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37951B37"/>
    <w:multiLevelType w:val="hybridMultilevel"/>
    <w:tmpl w:val="6A3AC788"/>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379A4898"/>
    <w:multiLevelType w:val="hybridMultilevel"/>
    <w:tmpl w:val="020286DE"/>
    <w:lvl w:ilvl="0" w:tplc="F5D472F8">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8722BEC"/>
    <w:multiLevelType w:val="hybridMultilevel"/>
    <w:tmpl w:val="B758347A"/>
    <w:lvl w:ilvl="0" w:tplc="1F66F434">
      <w:numFmt w:val="bullet"/>
      <w:lvlText w:val="-"/>
      <w:lvlJc w:val="left"/>
      <w:pPr>
        <w:tabs>
          <w:tab w:val="num" w:pos="720"/>
        </w:tabs>
        <w:ind w:left="720"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8EE38E2"/>
    <w:multiLevelType w:val="hybridMultilevel"/>
    <w:tmpl w:val="87B24A0A"/>
    <w:lvl w:ilvl="0" w:tplc="83A4B9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39081AAE"/>
    <w:multiLevelType w:val="hybridMultilevel"/>
    <w:tmpl w:val="BED0D6E4"/>
    <w:lvl w:ilvl="0" w:tplc="718EC4E6">
      <w:start w:val="1"/>
      <w:numFmt w:val="bullet"/>
      <w:lvlText w:val="˗"/>
      <w:lvlJc w:val="left"/>
      <w:pPr>
        <w:tabs>
          <w:tab w:val="num" w:pos="720"/>
        </w:tabs>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39842AB5"/>
    <w:multiLevelType w:val="hybridMultilevel"/>
    <w:tmpl w:val="51688E3C"/>
    <w:lvl w:ilvl="0" w:tplc="ACC69F46">
      <w:numFmt w:val="bullet"/>
      <w:lvlText w:val="-"/>
      <w:lvlJc w:val="left"/>
      <w:pPr>
        <w:ind w:left="1440" w:hanging="360"/>
      </w:pPr>
      <w:rPr>
        <w:rFonts w:ascii="Times New Roman" w:eastAsia="Calibri" w:hAnsi="Times New Roman" w:cs="Times New Roman" w:hint="default"/>
        <w:color w:val="auto"/>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B3764D2"/>
    <w:multiLevelType w:val="hybridMultilevel"/>
    <w:tmpl w:val="36301F4A"/>
    <w:lvl w:ilvl="0" w:tplc="C948700C">
      <w:start w:val="1"/>
      <w:numFmt w:val="bullet"/>
      <w:lvlText w:val="˗"/>
      <w:lvlJc w:val="left"/>
      <w:pPr>
        <w:ind w:left="720" w:hanging="360"/>
      </w:pPr>
      <w:rPr>
        <w:rFonts w:ascii="Times New Roman" w:hAnsi="Times New Roman" w:cs="Times New Roman"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BE62B2D"/>
    <w:multiLevelType w:val="multilevel"/>
    <w:tmpl w:val="F7C60FD4"/>
    <w:lvl w:ilvl="0">
      <w:start w:val="2"/>
      <w:numFmt w:val="decimal"/>
      <w:lvlText w:val="%1."/>
      <w:lvlJc w:val="left"/>
      <w:pPr>
        <w:tabs>
          <w:tab w:val="num" w:pos="0"/>
        </w:tabs>
        <w:ind w:left="390" w:hanging="390"/>
      </w:pPr>
      <w:rPr>
        <w:rFonts w:hint="default"/>
      </w:rPr>
    </w:lvl>
    <w:lvl w:ilvl="1">
      <w:start w:val="2"/>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4680" w:hanging="1800"/>
      </w:pPr>
      <w:rPr>
        <w:rFonts w:hint="default"/>
      </w:rPr>
    </w:lvl>
  </w:abstractNum>
  <w:abstractNum w:abstractNumId="40">
    <w:nsid w:val="41DE1804"/>
    <w:multiLevelType w:val="hybridMultilevel"/>
    <w:tmpl w:val="308235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3F6797E"/>
    <w:multiLevelType w:val="hybridMultilevel"/>
    <w:tmpl w:val="4E4C343A"/>
    <w:lvl w:ilvl="0" w:tplc="F5D472F8">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450F113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nsid w:val="48617B4C"/>
    <w:multiLevelType w:val="hybridMultilevel"/>
    <w:tmpl w:val="DCCC2CD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BDB54A2"/>
    <w:multiLevelType w:val="hybridMultilevel"/>
    <w:tmpl w:val="63C0555E"/>
    <w:lvl w:ilvl="0" w:tplc="763EA47A">
      <w:start w:val="2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C95E78"/>
    <w:multiLevelType w:val="hybridMultilevel"/>
    <w:tmpl w:val="E146CDC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E1D7AB2"/>
    <w:multiLevelType w:val="hybridMultilevel"/>
    <w:tmpl w:val="A03A63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E282CCD"/>
    <w:multiLevelType w:val="hybridMultilevel"/>
    <w:tmpl w:val="F66041C0"/>
    <w:lvl w:ilvl="0" w:tplc="E77C1C4A">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ED3468E"/>
    <w:multiLevelType w:val="hybridMultilevel"/>
    <w:tmpl w:val="3FF298D0"/>
    <w:lvl w:ilvl="0" w:tplc="04190001">
      <w:start w:val="1"/>
      <w:numFmt w:val="bullet"/>
      <w:lvlText w:val=""/>
      <w:lvlJc w:val="left"/>
      <w:pPr>
        <w:tabs>
          <w:tab w:val="num" w:pos="0"/>
        </w:tabs>
        <w:ind w:left="720" w:hanging="360"/>
      </w:pPr>
      <w:rPr>
        <w:rFonts w:ascii="Symbol" w:hAnsi="Symbol"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39305B6"/>
    <w:multiLevelType w:val="multilevel"/>
    <w:tmpl w:val="91AA9E64"/>
    <w:lvl w:ilvl="0">
      <w:start w:val="4"/>
      <w:numFmt w:val="decimal"/>
      <w:lvlText w:val="%1."/>
      <w:lvlJc w:val="left"/>
      <w:pPr>
        <w:ind w:left="390" w:hanging="390"/>
      </w:pPr>
    </w:lvl>
    <w:lvl w:ilvl="1">
      <w:start w:val="1"/>
      <w:numFmt w:val="decimal"/>
      <w:lvlText w:val="%1.%2."/>
      <w:lvlJc w:val="left"/>
      <w:pPr>
        <w:ind w:left="2989"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8027"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nsid w:val="5A007808"/>
    <w:multiLevelType w:val="hybridMultilevel"/>
    <w:tmpl w:val="019ADEC2"/>
    <w:lvl w:ilvl="0" w:tplc="C948700C">
      <w:start w:val="1"/>
      <w:numFmt w:val="bullet"/>
      <w:lvlText w:val="˗"/>
      <w:lvlJc w:val="left"/>
      <w:pPr>
        <w:tabs>
          <w:tab w:val="num" w:pos="208"/>
        </w:tabs>
        <w:ind w:left="928" w:hanging="360"/>
      </w:pPr>
      <w:rPr>
        <w:rFonts w:ascii="Times New Roman" w:hAnsi="Times New Roman" w:cs="Times New Roman"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5B924B9C"/>
    <w:multiLevelType w:val="multilevel"/>
    <w:tmpl w:val="BE6A84C4"/>
    <w:lvl w:ilvl="0">
      <w:start w:val="1"/>
      <w:numFmt w:val="bullet"/>
      <w:lvlText w:val="•"/>
      <w:lvlJc w:val="left"/>
      <w:pPr>
        <w:tabs>
          <w:tab w:val="num" w:pos="720"/>
        </w:tabs>
        <w:ind w:left="720" w:hanging="360"/>
      </w:pPr>
      <w:rPr>
        <w:rFonts w:ascii="Times" w:hAnsi="Times" w:cs="Times" w:hint="default"/>
        <w:color w:val="365F91"/>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D4916C9"/>
    <w:multiLevelType w:val="hybridMultilevel"/>
    <w:tmpl w:val="BD2857EA"/>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5EE253E2"/>
    <w:multiLevelType w:val="hybridMultilevel"/>
    <w:tmpl w:val="C750D98C"/>
    <w:lvl w:ilvl="0" w:tplc="C948700C">
      <w:start w:val="1"/>
      <w:numFmt w:val="bullet"/>
      <w:lvlText w:val="˗"/>
      <w:lvlJc w:val="left"/>
      <w:pPr>
        <w:ind w:left="720" w:hanging="360"/>
      </w:pPr>
      <w:rPr>
        <w:rFonts w:ascii="Times New Roman" w:hAnsi="Times New Roman" w:cs="Times New Roman"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605445EA"/>
    <w:multiLevelType w:val="hybridMultilevel"/>
    <w:tmpl w:val="82547A4A"/>
    <w:lvl w:ilvl="0" w:tplc="B298F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10A1331"/>
    <w:multiLevelType w:val="hybridMultilevel"/>
    <w:tmpl w:val="E000FA1C"/>
    <w:lvl w:ilvl="0" w:tplc="C948700C">
      <w:start w:val="1"/>
      <w:numFmt w:val="bullet"/>
      <w:lvlText w:val="˗"/>
      <w:lvlJc w:val="left"/>
      <w:pPr>
        <w:ind w:left="1571" w:hanging="360"/>
      </w:pPr>
      <w:rPr>
        <w:rFonts w:ascii="Times New Roman" w:hAnsi="Times New Roman" w:cs="Times New Roman" w:hint="default"/>
        <w:color w:val="auto"/>
        <w:sz w:val="20"/>
        <w:szCs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61FD038B"/>
    <w:multiLevelType w:val="hybridMultilevel"/>
    <w:tmpl w:val="780254F6"/>
    <w:lvl w:ilvl="0" w:tplc="C948700C">
      <w:start w:val="1"/>
      <w:numFmt w:val="bullet"/>
      <w:lvlText w:val="˗"/>
      <w:lvlJc w:val="left"/>
      <w:pPr>
        <w:tabs>
          <w:tab w:val="num" w:pos="0"/>
        </w:tabs>
        <w:ind w:left="720" w:hanging="360"/>
      </w:pPr>
      <w:rPr>
        <w:rFonts w:ascii="Times New Roman" w:hAnsi="Times New Roman" w:cs="Times New Roman"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nsid w:val="629A6836"/>
    <w:multiLevelType w:val="hybridMultilevel"/>
    <w:tmpl w:val="8610B518"/>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62BF1577"/>
    <w:multiLevelType w:val="hybridMultilevel"/>
    <w:tmpl w:val="7BA29D64"/>
    <w:lvl w:ilvl="0" w:tplc="C948700C">
      <w:start w:val="1"/>
      <w:numFmt w:val="bullet"/>
      <w:lvlText w:val="˗"/>
      <w:lvlJc w:val="left"/>
      <w:pPr>
        <w:ind w:left="720" w:hanging="360"/>
      </w:pPr>
      <w:rPr>
        <w:rFonts w:ascii="Times New Roman" w:hAnsi="Times New Roman" w:cs="Times New Roman"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62DC55B4"/>
    <w:multiLevelType w:val="hybridMultilevel"/>
    <w:tmpl w:val="253E0C3C"/>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64A02314"/>
    <w:multiLevelType w:val="multilevel"/>
    <w:tmpl w:val="97529982"/>
    <w:lvl w:ilvl="0">
      <w:start w:val="3"/>
      <w:numFmt w:val="decimal"/>
      <w:lvlText w:val="%1."/>
      <w:lvlJc w:val="left"/>
      <w:pPr>
        <w:ind w:left="450" w:hanging="45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i/>
      </w:rPr>
    </w:lvl>
    <w:lvl w:ilvl="5">
      <w:start w:val="1"/>
      <w:numFmt w:val="decimal"/>
      <w:lvlText w:val="%1.%2.%3.%4.%5.%6."/>
      <w:lvlJc w:val="left"/>
      <w:pPr>
        <w:ind w:left="12785" w:hanging="1440"/>
      </w:pPr>
      <w:rPr>
        <w:rFonts w:hint="default"/>
      </w:rPr>
    </w:lvl>
    <w:lvl w:ilvl="6">
      <w:start w:val="1"/>
      <w:numFmt w:val="decimal"/>
      <w:lvlText w:val="%1.%2.%3.%4.%5.%6.%7."/>
      <w:lvlJc w:val="left"/>
      <w:pPr>
        <w:ind w:left="15414" w:hanging="180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20312" w:hanging="2160"/>
      </w:pPr>
      <w:rPr>
        <w:rFonts w:hint="default"/>
      </w:rPr>
    </w:lvl>
  </w:abstractNum>
  <w:abstractNum w:abstractNumId="61">
    <w:nsid w:val="64EB514E"/>
    <w:multiLevelType w:val="hybridMultilevel"/>
    <w:tmpl w:val="68224C4E"/>
    <w:lvl w:ilvl="0" w:tplc="9E0EE9C6">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651F2393"/>
    <w:multiLevelType w:val="hybridMultilevel"/>
    <w:tmpl w:val="1E062414"/>
    <w:lvl w:ilvl="0" w:tplc="C948700C">
      <w:start w:val="1"/>
      <w:numFmt w:val="bullet"/>
      <w:lvlText w:val="˗"/>
      <w:lvlJc w:val="left"/>
      <w:pPr>
        <w:ind w:left="720" w:hanging="360"/>
      </w:pPr>
      <w:rPr>
        <w:rFonts w:ascii="Times New Roman" w:hAnsi="Times New Roman" w:cs="Times New Roman"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68001E1E"/>
    <w:multiLevelType w:val="hybridMultilevel"/>
    <w:tmpl w:val="ABA441BA"/>
    <w:lvl w:ilvl="0" w:tplc="1F66F434">
      <w:numFmt w:val="bullet"/>
      <w:lvlText w:val="-"/>
      <w:lvlJc w:val="left"/>
      <w:pPr>
        <w:tabs>
          <w:tab w:val="num" w:pos="720"/>
        </w:tabs>
        <w:ind w:left="720"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693C5F8B"/>
    <w:multiLevelType w:val="hybridMultilevel"/>
    <w:tmpl w:val="C69CF4BC"/>
    <w:lvl w:ilvl="0" w:tplc="C948700C">
      <w:start w:val="1"/>
      <w:numFmt w:val="bullet"/>
      <w:lvlText w:val="˗"/>
      <w:lvlJc w:val="left"/>
      <w:pPr>
        <w:ind w:left="1080" w:hanging="360"/>
      </w:pPr>
      <w:rPr>
        <w:rFonts w:ascii="Times New Roman" w:hAnsi="Times New Roman" w:cs="Times New Roman" w:hint="default"/>
        <w:color w:val="auto"/>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5">
    <w:nsid w:val="6AAF0C84"/>
    <w:multiLevelType w:val="hybridMultilevel"/>
    <w:tmpl w:val="C982F63A"/>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6F1A0F5B"/>
    <w:multiLevelType w:val="hybridMultilevel"/>
    <w:tmpl w:val="80F494F2"/>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6F474B3B"/>
    <w:multiLevelType w:val="hybridMultilevel"/>
    <w:tmpl w:val="FE466650"/>
    <w:lvl w:ilvl="0" w:tplc="C948700C">
      <w:start w:val="1"/>
      <w:numFmt w:val="bullet"/>
      <w:lvlText w:val="˗"/>
      <w:lvlJc w:val="left"/>
      <w:pPr>
        <w:tabs>
          <w:tab w:val="num" w:pos="720"/>
        </w:tabs>
        <w:ind w:left="720" w:hanging="360"/>
      </w:pPr>
      <w:rPr>
        <w:rFonts w:ascii="Times New Roman" w:hAnsi="Times New Roman" w:cs="Times New Roman"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6FEA309A"/>
    <w:multiLevelType w:val="hybridMultilevel"/>
    <w:tmpl w:val="0E66A650"/>
    <w:lvl w:ilvl="0" w:tplc="C948700C">
      <w:start w:val="1"/>
      <w:numFmt w:val="bullet"/>
      <w:lvlText w:val="˗"/>
      <w:lvlJc w:val="left"/>
      <w:pPr>
        <w:ind w:left="720" w:hanging="360"/>
      </w:pPr>
      <w:rPr>
        <w:rFonts w:ascii="Times New Roman" w:hAnsi="Times New Roman" w:cs="Times New Roman"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705F2C56"/>
    <w:multiLevelType w:val="hybridMultilevel"/>
    <w:tmpl w:val="38846E3A"/>
    <w:lvl w:ilvl="0" w:tplc="F5D472F8">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786206FE"/>
    <w:multiLevelType w:val="hybridMultilevel"/>
    <w:tmpl w:val="DB9EB6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78A64224"/>
    <w:multiLevelType w:val="hybridMultilevel"/>
    <w:tmpl w:val="4024177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7B833219"/>
    <w:multiLevelType w:val="hybridMultilevel"/>
    <w:tmpl w:val="74602640"/>
    <w:lvl w:ilvl="0" w:tplc="C948700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7C1342C0"/>
    <w:multiLevelType w:val="hybridMultilevel"/>
    <w:tmpl w:val="E5FA56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C948700C">
      <w:start w:val="1"/>
      <w:numFmt w:val="bullet"/>
      <w:lvlText w:val="˗"/>
      <w:lvlJc w:val="left"/>
      <w:pPr>
        <w:ind w:left="2880" w:hanging="360"/>
      </w:pPr>
      <w:rPr>
        <w:rFonts w:ascii="Times New Roman" w:hAnsi="Times New Roman" w:cs="Times New Roman"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7D5D2A2E"/>
    <w:multiLevelType w:val="hybridMultilevel"/>
    <w:tmpl w:val="B590E6BE"/>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5">
    <w:nsid w:val="7DBC777B"/>
    <w:multiLevelType w:val="hybridMultilevel"/>
    <w:tmpl w:val="FC8643CC"/>
    <w:lvl w:ilvl="0" w:tplc="9E0EE9C6">
      <w:start w:val="1"/>
      <w:numFmt w:val="bullet"/>
      <w:lvlText w:val="-"/>
      <w:lvlJc w:val="left"/>
      <w:pPr>
        <w:ind w:left="720" w:hanging="360"/>
      </w:pPr>
      <w:rPr>
        <w:rFonts w:ascii="Times" w:hAnsi="Times" w:cs="Times" w:hint="default"/>
        <w:color w:val="1F497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7E5D0367"/>
    <w:multiLevelType w:val="hybridMultilevel"/>
    <w:tmpl w:val="78281BCA"/>
    <w:lvl w:ilvl="0" w:tplc="9E0EE9C6">
      <w:start w:val="1"/>
      <w:numFmt w:val="bullet"/>
      <w:lvlText w:val="-"/>
      <w:lvlJc w:val="left"/>
      <w:pPr>
        <w:tabs>
          <w:tab w:val="num" w:pos="0"/>
        </w:tabs>
        <w:ind w:left="720" w:hanging="360"/>
      </w:pPr>
      <w:rPr>
        <w:rFonts w:ascii="Times" w:hAnsi="Times" w:cs="Times" w:hint="default"/>
        <w:color w:val="1F497D"/>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nsid w:val="7F63547A"/>
    <w:multiLevelType w:val="hybridMultilevel"/>
    <w:tmpl w:val="7520CFA2"/>
    <w:lvl w:ilvl="0" w:tplc="C948700C">
      <w:start w:val="1"/>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58"/>
  </w:num>
  <w:num w:numId="2">
    <w:abstractNumId w:val="33"/>
  </w:num>
  <w:num w:numId="3">
    <w:abstractNumId w:val="29"/>
  </w:num>
  <w:num w:numId="4">
    <w:abstractNumId w:val="62"/>
  </w:num>
  <w:num w:numId="5">
    <w:abstractNumId w:val="39"/>
  </w:num>
  <w:num w:numId="6">
    <w:abstractNumId w:val="49"/>
  </w:num>
  <w:num w:numId="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num>
  <w:num w:numId="9">
    <w:abstractNumId w:val="40"/>
  </w:num>
  <w:num w:numId="10">
    <w:abstractNumId w:val="19"/>
  </w:num>
  <w:num w:numId="11">
    <w:abstractNumId w:val="46"/>
  </w:num>
  <w:num w:numId="12">
    <w:abstractNumId w:val="17"/>
  </w:num>
  <w:num w:numId="13">
    <w:abstractNumId w:val="14"/>
  </w:num>
  <w:num w:numId="14">
    <w:abstractNumId w:val="11"/>
  </w:num>
  <w:num w:numId="15">
    <w:abstractNumId w:val="7"/>
  </w:num>
  <w:num w:numId="16">
    <w:abstractNumId w:val="21"/>
  </w:num>
  <w:num w:numId="17">
    <w:abstractNumId w:val="41"/>
  </w:num>
  <w:num w:numId="18">
    <w:abstractNumId w:val="10"/>
  </w:num>
  <w:num w:numId="19">
    <w:abstractNumId w:val="51"/>
  </w:num>
  <w:num w:numId="20">
    <w:abstractNumId w:val="20"/>
  </w:num>
  <w:num w:numId="21">
    <w:abstractNumId w:val="73"/>
  </w:num>
  <w:num w:numId="22">
    <w:abstractNumId w:val="35"/>
  </w:num>
  <w:num w:numId="23">
    <w:abstractNumId w:val="53"/>
  </w:num>
  <w:num w:numId="24">
    <w:abstractNumId w:val="75"/>
  </w:num>
  <w:num w:numId="25">
    <w:abstractNumId w:val="5"/>
  </w:num>
  <w:num w:numId="26">
    <w:abstractNumId w:val="30"/>
  </w:num>
  <w:num w:numId="27">
    <w:abstractNumId w:val="38"/>
  </w:num>
  <w:num w:numId="28">
    <w:abstractNumId w:val="22"/>
  </w:num>
  <w:num w:numId="29">
    <w:abstractNumId w:val="68"/>
  </w:num>
  <w:num w:numId="30">
    <w:abstractNumId w:val="69"/>
  </w:num>
  <w:num w:numId="31">
    <w:abstractNumId w:val="2"/>
  </w:num>
  <w:num w:numId="32">
    <w:abstractNumId w:val="25"/>
  </w:num>
  <w:num w:numId="33">
    <w:abstractNumId w:val="61"/>
  </w:num>
  <w:num w:numId="34">
    <w:abstractNumId w:val="52"/>
  </w:num>
  <w:num w:numId="35">
    <w:abstractNumId w:val="36"/>
  </w:num>
  <w:num w:numId="36">
    <w:abstractNumId w:val="48"/>
  </w:num>
  <w:num w:numId="37">
    <w:abstractNumId w:val="0"/>
  </w:num>
  <w:num w:numId="38">
    <w:abstractNumId w:val="56"/>
  </w:num>
  <w:num w:numId="39">
    <w:abstractNumId w:val="67"/>
  </w:num>
  <w:num w:numId="40">
    <w:abstractNumId w:val="42"/>
  </w:num>
  <w:num w:numId="41">
    <w:abstractNumId w:val="13"/>
  </w:num>
  <w:num w:numId="42">
    <w:abstractNumId w:val="9"/>
  </w:num>
  <w:num w:numId="43">
    <w:abstractNumId w:val="16"/>
  </w:num>
  <w:num w:numId="44">
    <w:abstractNumId w:val="1"/>
  </w:num>
  <w:num w:numId="45">
    <w:abstractNumId w:val="65"/>
  </w:num>
  <w:num w:numId="46">
    <w:abstractNumId w:val="70"/>
  </w:num>
  <w:num w:numId="47">
    <w:abstractNumId w:val="63"/>
  </w:num>
  <w:num w:numId="48">
    <w:abstractNumId w:val="34"/>
  </w:num>
  <w:num w:numId="49">
    <w:abstractNumId w:val="28"/>
  </w:num>
  <w:num w:numId="50">
    <w:abstractNumId w:val="26"/>
  </w:num>
  <w:num w:numId="51">
    <w:abstractNumId w:val="43"/>
  </w:num>
  <w:num w:numId="52">
    <w:abstractNumId w:val="4"/>
  </w:num>
  <w:num w:numId="53">
    <w:abstractNumId w:val="24"/>
  </w:num>
  <w:num w:numId="54">
    <w:abstractNumId w:val="12"/>
  </w:num>
  <w:num w:numId="55">
    <w:abstractNumId w:val="27"/>
  </w:num>
  <w:num w:numId="56">
    <w:abstractNumId w:val="15"/>
  </w:num>
  <w:num w:numId="57">
    <w:abstractNumId w:val="71"/>
  </w:num>
  <w:num w:numId="58">
    <w:abstractNumId w:val="66"/>
  </w:num>
  <w:num w:numId="59">
    <w:abstractNumId w:val="50"/>
  </w:num>
  <w:num w:numId="60">
    <w:abstractNumId w:val="31"/>
  </w:num>
  <w:num w:numId="61">
    <w:abstractNumId w:val="76"/>
  </w:num>
  <w:num w:numId="62">
    <w:abstractNumId w:val="59"/>
  </w:num>
  <w:num w:numId="63">
    <w:abstractNumId w:val="32"/>
  </w:num>
  <w:num w:numId="64">
    <w:abstractNumId w:val="74"/>
  </w:num>
  <w:num w:numId="65">
    <w:abstractNumId w:val="77"/>
  </w:num>
  <w:num w:numId="66">
    <w:abstractNumId w:val="45"/>
  </w:num>
  <w:num w:numId="67">
    <w:abstractNumId w:val="57"/>
  </w:num>
  <w:num w:numId="68">
    <w:abstractNumId w:val="47"/>
  </w:num>
  <w:num w:numId="69">
    <w:abstractNumId w:val="8"/>
  </w:num>
  <w:num w:numId="70">
    <w:abstractNumId w:val="6"/>
  </w:num>
  <w:num w:numId="71">
    <w:abstractNumId w:val="55"/>
  </w:num>
  <w:num w:numId="72">
    <w:abstractNumId w:val="72"/>
  </w:num>
  <w:num w:numId="73">
    <w:abstractNumId w:val="37"/>
  </w:num>
  <w:num w:numId="74">
    <w:abstractNumId w:val="18"/>
  </w:num>
  <w:num w:numId="75">
    <w:abstractNumId w:val="3"/>
  </w:num>
  <w:num w:numId="76">
    <w:abstractNumId w:val="54"/>
  </w:num>
  <w:num w:numId="77">
    <w:abstractNumId w:val="60"/>
  </w:num>
  <w:num w:numId="78">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defaultTabStop w:val="709"/>
  <w:autoHyphenation/>
  <w:hyphenationZone w:val="357"/>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4A06"/>
    <w:rsid w:val="000006C5"/>
    <w:rsid w:val="00000CBB"/>
    <w:rsid w:val="00001B25"/>
    <w:rsid w:val="00001B8B"/>
    <w:rsid w:val="00002252"/>
    <w:rsid w:val="00005B3C"/>
    <w:rsid w:val="00005FAA"/>
    <w:rsid w:val="00006DF3"/>
    <w:rsid w:val="00007E8F"/>
    <w:rsid w:val="00010915"/>
    <w:rsid w:val="00011CCB"/>
    <w:rsid w:val="000135EE"/>
    <w:rsid w:val="000139A6"/>
    <w:rsid w:val="00014DE6"/>
    <w:rsid w:val="000151EC"/>
    <w:rsid w:val="0001521A"/>
    <w:rsid w:val="000161FB"/>
    <w:rsid w:val="000204F0"/>
    <w:rsid w:val="0002200E"/>
    <w:rsid w:val="000221E6"/>
    <w:rsid w:val="0002269C"/>
    <w:rsid w:val="00022E74"/>
    <w:rsid w:val="00024902"/>
    <w:rsid w:val="00025C47"/>
    <w:rsid w:val="000260F0"/>
    <w:rsid w:val="0002619B"/>
    <w:rsid w:val="00027E78"/>
    <w:rsid w:val="000301F4"/>
    <w:rsid w:val="000306D2"/>
    <w:rsid w:val="00030828"/>
    <w:rsid w:val="00030DD1"/>
    <w:rsid w:val="0003117B"/>
    <w:rsid w:val="00031575"/>
    <w:rsid w:val="00032B25"/>
    <w:rsid w:val="00032B38"/>
    <w:rsid w:val="00032F79"/>
    <w:rsid w:val="00033620"/>
    <w:rsid w:val="00034027"/>
    <w:rsid w:val="0003422C"/>
    <w:rsid w:val="00035B0E"/>
    <w:rsid w:val="00036C3F"/>
    <w:rsid w:val="00036E23"/>
    <w:rsid w:val="00036E3F"/>
    <w:rsid w:val="000406F4"/>
    <w:rsid w:val="0004092F"/>
    <w:rsid w:val="00042E04"/>
    <w:rsid w:val="00043196"/>
    <w:rsid w:val="0004325B"/>
    <w:rsid w:val="000440DD"/>
    <w:rsid w:val="000449D8"/>
    <w:rsid w:val="00045DAF"/>
    <w:rsid w:val="0004600D"/>
    <w:rsid w:val="0004625D"/>
    <w:rsid w:val="0004670C"/>
    <w:rsid w:val="00046C58"/>
    <w:rsid w:val="000471A4"/>
    <w:rsid w:val="000507FE"/>
    <w:rsid w:val="000518AF"/>
    <w:rsid w:val="0005231F"/>
    <w:rsid w:val="0005257D"/>
    <w:rsid w:val="00052AE8"/>
    <w:rsid w:val="00053062"/>
    <w:rsid w:val="00053699"/>
    <w:rsid w:val="00054F0A"/>
    <w:rsid w:val="00055268"/>
    <w:rsid w:val="00055770"/>
    <w:rsid w:val="000557E1"/>
    <w:rsid w:val="000571C9"/>
    <w:rsid w:val="0005779F"/>
    <w:rsid w:val="00057D04"/>
    <w:rsid w:val="0006104E"/>
    <w:rsid w:val="00061F7B"/>
    <w:rsid w:val="00063161"/>
    <w:rsid w:val="00063FB2"/>
    <w:rsid w:val="000654AE"/>
    <w:rsid w:val="00066858"/>
    <w:rsid w:val="00066A4C"/>
    <w:rsid w:val="000678AD"/>
    <w:rsid w:val="000678C5"/>
    <w:rsid w:val="00067E61"/>
    <w:rsid w:val="00072CFC"/>
    <w:rsid w:val="0007349F"/>
    <w:rsid w:val="00074C72"/>
    <w:rsid w:val="00075B13"/>
    <w:rsid w:val="00076D96"/>
    <w:rsid w:val="00076E18"/>
    <w:rsid w:val="000779A1"/>
    <w:rsid w:val="00077D70"/>
    <w:rsid w:val="000809A8"/>
    <w:rsid w:val="00080ADA"/>
    <w:rsid w:val="000832AD"/>
    <w:rsid w:val="0008379E"/>
    <w:rsid w:val="0008426A"/>
    <w:rsid w:val="000867EE"/>
    <w:rsid w:val="00087496"/>
    <w:rsid w:val="0009046B"/>
    <w:rsid w:val="00090481"/>
    <w:rsid w:val="0009111E"/>
    <w:rsid w:val="00091F63"/>
    <w:rsid w:val="00092673"/>
    <w:rsid w:val="000928C2"/>
    <w:rsid w:val="00092E06"/>
    <w:rsid w:val="00093CD6"/>
    <w:rsid w:val="00093FB1"/>
    <w:rsid w:val="00094E62"/>
    <w:rsid w:val="00094E79"/>
    <w:rsid w:val="00095223"/>
    <w:rsid w:val="0009554B"/>
    <w:rsid w:val="00095F03"/>
    <w:rsid w:val="0009628F"/>
    <w:rsid w:val="00096CB2"/>
    <w:rsid w:val="000A0F9F"/>
    <w:rsid w:val="000A19E8"/>
    <w:rsid w:val="000A2CC0"/>
    <w:rsid w:val="000A2ED1"/>
    <w:rsid w:val="000A41ED"/>
    <w:rsid w:val="000A5682"/>
    <w:rsid w:val="000A6157"/>
    <w:rsid w:val="000A67D8"/>
    <w:rsid w:val="000A7108"/>
    <w:rsid w:val="000A733A"/>
    <w:rsid w:val="000A750B"/>
    <w:rsid w:val="000B0446"/>
    <w:rsid w:val="000B0B0E"/>
    <w:rsid w:val="000B0C14"/>
    <w:rsid w:val="000B284F"/>
    <w:rsid w:val="000B2F78"/>
    <w:rsid w:val="000B4722"/>
    <w:rsid w:val="000B5066"/>
    <w:rsid w:val="000B5775"/>
    <w:rsid w:val="000B6F4E"/>
    <w:rsid w:val="000C0074"/>
    <w:rsid w:val="000C0554"/>
    <w:rsid w:val="000C0ADD"/>
    <w:rsid w:val="000C1805"/>
    <w:rsid w:val="000C1B4A"/>
    <w:rsid w:val="000C219B"/>
    <w:rsid w:val="000C245E"/>
    <w:rsid w:val="000C4121"/>
    <w:rsid w:val="000C43E8"/>
    <w:rsid w:val="000C512A"/>
    <w:rsid w:val="000C5596"/>
    <w:rsid w:val="000C583D"/>
    <w:rsid w:val="000C65E4"/>
    <w:rsid w:val="000C68B3"/>
    <w:rsid w:val="000C6D54"/>
    <w:rsid w:val="000C755F"/>
    <w:rsid w:val="000C7A38"/>
    <w:rsid w:val="000D100B"/>
    <w:rsid w:val="000D2448"/>
    <w:rsid w:val="000D3F08"/>
    <w:rsid w:val="000D6A6C"/>
    <w:rsid w:val="000D6CA9"/>
    <w:rsid w:val="000D73C7"/>
    <w:rsid w:val="000E091A"/>
    <w:rsid w:val="000E36D7"/>
    <w:rsid w:val="000E389A"/>
    <w:rsid w:val="000E5180"/>
    <w:rsid w:val="000E5461"/>
    <w:rsid w:val="000E556A"/>
    <w:rsid w:val="000E565F"/>
    <w:rsid w:val="000E5AC7"/>
    <w:rsid w:val="000E5F3B"/>
    <w:rsid w:val="000E5F73"/>
    <w:rsid w:val="000E6E6E"/>
    <w:rsid w:val="000E76C6"/>
    <w:rsid w:val="000F0900"/>
    <w:rsid w:val="000F21E7"/>
    <w:rsid w:val="000F25FB"/>
    <w:rsid w:val="000F2603"/>
    <w:rsid w:val="000F28B3"/>
    <w:rsid w:val="000F30A6"/>
    <w:rsid w:val="000F42F7"/>
    <w:rsid w:val="000F4F5D"/>
    <w:rsid w:val="000F5E54"/>
    <w:rsid w:val="000F600C"/>
    <w:rsid w:val="0010003F"/>
    <w:rsid w:val="0010042B"/>
    <w:rsid w:val="0010080F"/>
    <w:rsid w:val="00100A29"/>
    <w:rsid w:val="001015B1"/>
    <w:rsid w:val="001022E0"/>
    <w:rsid w:val="00104156"/>
    <w:rsid w:val="00104C33"/>
    <w:rsid w:val="00105BDF"/>
    <w:rsid w:val="00105F7D"/>
    <w:rsid w:val="001065FF"/>
    <w:rsid w:val="00106A4B"/>
    <w:rsid w:val="00112E3F"/>
    <w:rsid w:val="00112E9C"/>
    <w:rsid w:val="00114889"/>
    <w:rsid w:val="0011626F"/>
    <w:rsid w:val="00116352"/>
    <w:rsid w:val="001167B7"/>
    <w:rsid w:val="00117827"/>
    <w:rsid w:val="00121D86"/>
    <w:rsid w:val="00122172"/>
    <w:rsid w:val="00122785"/>
    <w:rsid w:val="001239A1"/>
    <w:rsid w:val="00124C51"/>
    <w:rsid w:val="00125A96"/>
    <w:rsid w:val="00125F5A"/>
    <w:rsid w:val="00130364"/>
    <w:rsid w:val="00131383"/>
    <w:rsid w:val="001319C9"/>
    <w:rsid w:val="001323B6"/>
    <w:rsid w:val="00132FEC"/>
    <w:rsid w:val="00133DEB"/>
    <w:rsid w:val="00134775"/>
    <w:rsid w:val="001347E8"/>
    <w:rsid w:val="00136A68"/>
    <w:rsid w:val="001373FF"/>
    <w:rsid w:val="001376C9"/>
    <w:rsid w:val="0014006F"/>
    <w:rsid w:val="00140122"/>
    <w:rsid w:val="00140B2E"/>
    <w:rsid w:val="00141602"/>
    <w:rsid w:val="00141806"/>
    <w:rsid w:val="001423A1"/>
    <w:rsid w:val="001428E6"/>
    <w:rsid w:val="00142BBB"/>
    <w:rsid w:val="001440C5"/>
    <w:rsid w:val="0014440B"/>
    <w:rsid w:val="00144416"/>
    <w:rsid w:val="00144820"/>
    <w:rsid w:val="00144E7F"/>
    <w:rsid w:val="00147480"/>
    <w:rsid w:val="001479E0"/>
    <w:rsid w:val="00150102"/>
    <w:rsid w:val="00150D8A"/>
    <w:rsid w:val="00150EB0"/>
    <w:rsid w:val="00151680"/>
    <w:rsid w:val="00152027"/>
    <w:rsid w:val="001539BD"/>
    <w:rsid w:val="00155B1A"/>
    <w:rsid w:val="001578A5"/>
    <w:rsid w:val="00157CBC"/>
    <w:rsid w:val="0016011E"/>
    <w:rsid w:val="001608AB"/>
    <w:rsid w:val="00161105"/>
    <w:rsid w:val="001619DF"/>
    <w:rsid w:val="0016238D"/>
    <w:rsid w:val="001639A7"/>
    <w:rsid w:val="00163E5B"/>
    <w:rsid w:val="00163F2C"/>
    <w:rsid w:val="00164558"/>
    <w:rsid w:val="001646F3"/>
    <w:rsid w:val="00165D6A"/>
    <w:rsid w:val="00166DEC"/>
    <w:rsid w:val="00167030"/>
    <w:rsid w:val="001679ED"/>
    <w:rsid w:val="00167F15"/>
    <w:rsid w:val="00170651"/>
    <w:rsid w:val="001706A5"/>
    <w:rsid w:val="00170C0B"/>
    <w:rsid w:val="0017187B"/>
    <w:rsid w:val="0017262E"/>
    <w:rsid w:val="00174260"/>
    <w:rsid w:val="00174F5C"/>
    <w:rsid w:val="00175B81"/>
    <w:rsid w:val="001766B6"/>
    <w:rsid w:val="00177CAA"/>
    <w:rsid w:val="001804A0"/>
    <w:rsid w:val="001807BF"/>
    <w:rsid w:val="00180F47"/>
    <w:rsid w:val="00181305"/>
    <w:rsid w:val="001826D7"/>
    <w:rsid w:val="0018451C"/>
    <w:rsid w:val="001870BF"/>
    <w:rsid w:val="001879F4"/>
    <w:rsid w:val="00187E43"/>
    <w:rsid w:val="001901D9"/>
    <w:rsid w:val="00190AC8"/>
    <w:rsid w:val="00191243"/>
    <w:rsid w:val="0019193B"/>
    <w:rsid w:val="00192039"/>
    <w:rsid w:val="00192093"/>
    <w:rsid w:val="00192481"/>
    <w:rsid w:val="001931EC"/>
    <w:rsid w:val="001945DA"/>
    <w:rsid w:val="0019557A"/>
    <w:rsid w:val="001966EA"/>
    <w:rsid w:val="00196B21"/>
    <w:rsid w:val="00196C13"/>
    <w:rsid w:val="001A0E1D"/>
    <w:rsid w:val="001A305A"/>
    <w:rsid w:val="001A3302"/>
    <w:rsid w:val="001A331F"/>
    <w:rsid w:val="001A3B58"/>
    <w:rsid w:val="001A53E4"/>
    <w:rsid w:val="001A56CC"/>
    <w:rsid w:val="001A6BDB"/>
    <w:rsid w:val="001A7954"/>
    <w:rsid w:val="001B2413"/>
    <w:rsid w:val="001B35A0"/>
    <w:rsid w:val="001B4638"/>
    <w:rsid w:val="001B55C7"/>
    <w:rsid w:val="001B60DC"/>
    <w:rsid w:val="001B6664"/>
    <w:rsid w:val="001B7167"/>
    <w:rsid w:val="001B7E4A"/>
    <w:rsid w:val="001B7F0F"/>
    <w:rsid w:val="001C3C7D"/>
    <w:rsid w:val="001C4E18"/>
    <w:rsid w:val="001C53CB"/>
    <w:rsid w:val="001C5A31"/>
    <w:rsid w:val="001C7348"/>
    <w:rsid w:val="001C7EE7"/>
    <w:rsid w:val="001D0236"/>
    <w:rsid w:val="001D11E6"/>
    <w:rsid w:val="001D13A7"/>
    <w:rsid w:val="001D1DF7"/>
    <w:rsid w:val="001D37C9"/>
    <w:rsid w:val="001D4C6F"/>
    <w:rsid w:val="001D55B8"/>
    <w:rsid w:val="001D7881"/>
    <w:rsid w:val="001E0566"/>
    <w:rsid w:val="001E0B0D"/>
    <w:rsid w:val="001E1EC5"/>
    <w:rsid w:val="001E24B8"/>
    <w:rsid w:val="001E2513"/>
    <w:rsid w:val="001E26D5"/>
    <w:rsid w:val="001E3332"/>
    <w:rsid w:val="001E3A4C"/>
    <w:rsid w:val="001E3EE2"/>
    <w:rsid w:val="001E4A06"/>
    <w:rsid w:val="001E65CA"/>
    <w:rsid w:val="001E68E1"/>
    <w:rsid w:val="001E6B0A"/>
    <w:rsid w:val="001E6DDC"/>
    <w:rsid w:val="001E7796"/>
    <w:rsid w:val="001E7F39"/>
    <w:rsid w:val="001F01FE"/>
    <w:rsid w:val="001F3675"/>
    <w:rsid w:val="001F5340"/>
    <w:rsid w:val="001F6B0D"/>
    <w:rsid w:val="001F6D10"/>
    <w:rsid w:val="001F779A"/>
    <w:rsid w:val="001F7C6C"/>
    <w:rsid w:val="00200BDB"/>
    <w:rsid w:val="00200CE9"/>
    <w:rsid w:val="002017CC"/>
    <w:rsid w:val="0020231B"/>
    <w:rsid w:val="0020311A"/>
    <w:rsid w:val="00203660"/>
    <w:rsid w:val="00203C67"/>
    <w:rsid w:val="0020469F"/>
    <w:rsid w:val="00204CF1"/>
    <w:rsid w:val="0020508D"/>
    <w:rsid w:val="0020528D"/>
    <w:rsid w:val="0020588C"/>
    <w:rsid w:val="002058AB"/>
    <w:rsid w:val="00206E3E"/>
    <w:rsid w:val="00207185"/>
    <w:rsid w:val="002116C3"/>
    <w:rsid w:val="00211BF3"/>
    <w:rsid w:val="00212650"/>
    <w:rsid w:val="0021272C"/>
    <w:rsid w:val="0021380A"/>
    <w:rsid w:val="002152DC"/>
    <w:rsid w:val="002162BA"/>
    <w:rsid w:val="002166DA"/>
    <w:rsid w:val="00220327"/>
    <w:rsid w:val="00220ACB"/>
    <w:rsid w:val="00221897"/>
    <w:rsid w:val="00222258"/>
    <w:rsid w:val="00222B1B"/>
    <w:rsid w:val="00223027"/>
    <w:rsid w:val="002230AA"/>
    <w:rsid w:val="00223539"/>
    <w:rsid w:val="00223C5A"/>
    <w:rsid w:val="00223E73"/>
    <w:rsid w:val="002245EF"/>
    <w:rsid w:val="00225011"/>
    <w:rsid w:val="00226D70"/>
    <w:rsid w:val="00227E62"/>
    <w:rsid w:val="002306D3"/>
    <w:rsid w:val="00230B4B"/>
    <w:rsid w:val="00231BDB"/>
    <w:rsid w:val="00232713"/>
    <w:rsid w:val="0023292F"/>
    <w:rsid w:val="002329B6"/>
    <w:rsid w:val="00233B96"/>
    <w:rsid w:val="002355AF"/>
    <w:rsid w:val="002356EA"/>
    <w:rsid w:val="00235816"/>
    <w:rsid w:val="00235954"/>
    <w:rsid w:val="0023792C"/>
    <w:rsid w:val="00237AB5"/>
    <w:rsid w:val="00237C57"/>
    <w:rsid w:val="00240318"/>
    <w:rsid w:val="00240A4C"/>
    <w:rsid w:val="00240F26"/>
    <w:rsid w:val="002422D0"/>
    <w:rsid w:val="00242782"/>
    <w:rsid w:val="00243132"/>
    <w:rsid w:val="00246483"/>
    <w:rsid w:val="00247F8A"/>
    <w:rsid w:val="00250046"/>
    <w:rsid w:val="002501E3"/>
    <w:rsid w:val="00251BA0"/>
    <w:rsid w:val="00251FD7"/>
    <w:rsid w:val="00252AD1"/>
    <w:rsid w:val="002542AF"/>
    <w:rsid w:val="002542BB"/>
    <w:rsid w:val="002555E6"/>
    <w:rsid w:val="00255B3E"/>
    <w:rsid w:val="00255F03"/>
    <w:rsid w:val="0025644D"/>
    <w:rsid w:val="00256613"/>
    <w:rsid w:val="002570BF"/>
    <w:rsid w:val="0025728A"/>
    <w:rsid w:val="00257E47"/>
    <w:rsid w:val="002613AF"/>
    <w:rsid w:val="002618F8"/>
    <w:rsid w:val="00262989"/>
    <w:rsid w:val="002635B5"/>
    <w:rsid w:val="0026488C"/>
    <w:rsid w:val="0026543A"/>
    <w:rsid w:val="00265DB0"/>
    <w:rsid w:val="00265F7E"/>
    <w:rsid w:val="0026665D"/>
    <w:rsid w:val="0026679C"/>
    <w:rsid w:val="00266EE7"/>
    <w:rsid w:val="00270094"/>
    <w:rsid w:val="002711C5"/>
    <w:rsid w:val="00271EE2"/>
    <w:rsid w:val="00272AB0"/>
    <w:rsid w:val="00272D26"/>
    <w:rsid w:val="00273752"/>
    <w:rsid w:val="002739D9"/>
    <w:rsid w:val="00273CA9"/>
    <w:rsid w:val="00275A23"/>
    <w:rsid w:val="00276FA0"/>
    <w:rsid w:val="00276FE7"/>
    <w:rsid w:val="002770EB"/>
    <w:rsid w:val="00277437"/>
    <w:rsid w:val="00280589"/>
    <w:rsid w:val="00281095"/>
    <w:rsid w:val="00282FA2"/>
    <w:rsid w:val="002838AB"/>
    <w:rsid w:val="00285C11"/>
    <w:rsid w:val="002873F3"/>
    <w:rsid w:val="002905BB"/>
    <w:rsid w:val="00291F76"/>
    <w:rsid w:val="00292E4B"/>
    <w:rsid w:val="002930DB"/>
    <w:rsid w:val="0029432A"/>
    <w:rsid w:val="00294799"/>
    <w:rsid w:val="00296027"/>
    <w:rsid w:val="002A1580"/>
    <w:rsid w:val="002A1920"/>
    <w:rsid w:val="002A34F7"/>
    <w:rsid w:val="002A4193"/>
    <w:rsid w:val="002A45F3"/>
    <w:rsid w:val="002A605A"/>
    <w:rsid w:val="002A68D9"/>
    <w:rsid w:val="002A6AAB"/>
    <w:rsid w:val="002A76FA"/>
    <w:rsid w:val="002A7933"/>
    <w:rsid w:val="002A7E17"/>
    <w:rsid w:val="002B01A9"/>
    <w:rsid w:val="002B0F0A"/>
    <w:rsid w:val="002B1F69"/>
    <w:rsid w:val="002B2C55"/>
    <w:rsid w:val="002B3353"/>
    <w:rsid w:val="002B3918"/>
    <w:rsid w:val="002B3FE0"/>
    <w:rsid w:val="002B42C5"/>
    <w:rsid w:val="002B49D7"/>
    <w:rsid w:val="002B660F"/>
    <w:rsid w:val="002B700B"/>
    <w:rsid w:val="002B75F2"/>
    <w:rsid w:val="002B76FD"/>
    <w:rsid w:val="002C0290"/>
    <w:rsid w:val="002C0312"/>
    <w:rsid w:val="002C15FA"/>
    <w:rsid w:val="002C1C00"/>
    <w:rsid w:val="002C2589"/>
    <w:rsid w:val="002C3177"/>
    <w:rsid w:val="002C3412"/>
    <w:rsid w:val="002C59AA"/>
    <w:rsid w:val="002C5B6B"/>
    <w:rsid w:val="002C6962"/>
    <w:rsid w:val="002C6B68"/>
    <w:rsid w:val="002C6C57"/>
    <w:rsid w:val="002C7D61"/>
    <w:rsid w:val="002C7FD5"/>
    <w:rsid w:val="002D2B09"/>
    <w:rsid w:val="002D3C07"/>
    <w:rsid w:val="002D42BB"/>
    <w:rsid w:val="002D47AB"/>
    <w:rsid w:val="002D4A54"/>
    <w:rsid w:val="002D4ED9"/>
    <w:rsid w:val="002D54DB"/>
    <w:rsid w:val="002D5BB3"/>
    <w:rsid w:val="002D5D24"/>
    <w:rsid w:val="002D5E8D"/>
    <w:rsid w:val="002D75E7"/>
    <w:rsid w:val="002D7BFE"/>
    <w:rsid w:val="002E1507"/>
    <w:rsid w:val="002E1B65"/>
    <w:rsid w:val="002E3C4D"/>
    <w:rsid w:val="002E3E26"/>
    <w:rsid w:val="002E41BE"/>
    <w:rsid w:val="002E48C6"/>
    <w:rsid w:val="002E499F"/>
    <w:rsid w:val="002E4AD8"/>
    <w:rsid w:val="002E4B74"/>
    <w:rsid w:val="002E5C93"/>
    <w:rsid w:val="002E68F5"/>
    <w:rsid w:val="002E7EE2"/>
    <w:rsid w:val="002F1122"/>
    <w:rsid w:val="002F136B"/>
    <w:rsid w:val="002F1E09"/>
    <w:rsid w:val="002F2027"/>
    <w:rsid w:val="002F2A4B"/>
    <w:rsid w:val="002F35B6"/>
    <w:rsid w:val="002F366B"/>
    <w:rsid w:val="002F435F"/>
    <w:rsid w:val="002F4B46"/>
    <w:rsid w:val="002F51B9"/>
    <w:rsid w:val="002F51DD"/>
    <w:rsid w:val="002F5E07"/>
    <w:rsid w:val="002F6D3F"/>
    <w:rsid w:val="002F70BC"/>
    <w:rsid w:val="003001DB"/>
    <w:rsid w:val="00303103"/>
    <w:rsid w:val="00303195"/>
    <w:rsid w:val="003037B9"/>
    <w:rsid w:val="0030444E"/>
    <w:rsid w:val="0030529F"/>
    <w:rsid w:val="00305457"/>
    <w:rsid w:val="003068A9"/>
    <w:rsid w:val="00306D34"/>
    <w:rsid w:val="00306D8B"/>
    <w:rsid w:val="0030791F"/>
    <w:rsid w:val="00311604"/>
    <w:rsid w:val="00311C15"/>
    <w:rsid w:val="00312BE2"/>
    <w:rsid w:val="00312C20"/>
    <w:rsid w:val="0031380A"/>
    <w:rsid w:val="00313AF9"/>
    <w:rsid w:val="00314743"/>
    <w:rsid w:val="0031528E"/>
    <w:rsid w:val="00315C9A"/>
    <w:rsid w:val="003176A0"/>
    <w:rsid w:val="00317825"/>
    <w:rsid w:val="003204B5"/>
    <w:rsid w:val="00320D44"/>
    <w:rsid w:val="0032102E"/>
    <w:rsid w:val="0032263A"/>
    <w:rsid w:val="00322E9E"/>
    <w:rsid w:val="003232FF"/>
    <w:rsid w:val="00324C17"/>
    <w:rsid w:val="00324D97"/>
    <w:rsid w:val="003261B4"/>
    <w:rsid w:val="00327414"/>
    <w:rsid w:val="00327A28"/>
    <w:rsid w:val="003312E9"/>
    <w:rsid w:val="00331317"/>
    <w:rsid w:val="0033136E"/>
    <w:rsid w:val="00331B16"/>
    <w:rsid w:val="0033241F"/>
    <w:rsid w:val="0033249A"/>
    <w:rsid w:val="003334AE"/>
    <w:rsid w:val="003338C3"/>
    <w:rsid w:val="003344BB"/>
    <w:rsid w:val="00334D7B"/>
    <w:rsid w:val="003400A0"/>
    <w:rsid w:val="0034019C"/>
    <w:rsid w:val="00340FF3"/>
    <w:rsid w:val="003412A7"/>
    <w:rsid w:val="003418EC"/>
    <w:rsid w:val="003433D1"/>
    <w:rsid w:val="00344CFE"/>
    <w:rsid w:val="00346043"/>
    <w:rsid w:val="00346170"/>
    <w:rsid w:val="0034669A"/>
    <w:rsid w:val="00346B75"/>
    <w:rsid w:val="00347957"/>
    <w:rsid w:val="00347D5B"/>
    <w:rsid w:val="00350547"/>
    <w:rsid w:val="0035063E"/>
    <w:rsid w:val="00350D8C"/>
    <w:rsid w:val="00350FD6"/>
    <w:rsid w:val="0035241C"/>
    <w:rsid w:val="0035252C"/>
    <w:rsid w:val="00353016"/>
    <w:rsid w:val="00354717"/>
    <w:rsid w:val="003548EF"/>
    <w:rsid w:val="00355932"/>
    <w:rsid w:val="00360F41"/>
    <w:rsid w:val="00361E7B"/>
    <w:rsid w:val="0036229E"/>
    <w:rsid w:val="00364112"/>
    <w:rsid w:val="00364265"/>
    <w:rsid w:val="00364603"/>
    <w:rsid w:val="0036461F"/>
    <w:rsid w:val="00364E9B"/>
    <w:rsid w:val="00365008"/>
    <w:rsid w:val="00365473"/>
    <w:rsid w:val="00365F8E"/>
    <w:rsid w:val="00366461"/>
    <w:rsid w:val="003677E0"/>
    <w:rsid w:val="003705AB"/>
    <w:rsid w:val="00370B85"/>
    <w:rsid w:val="003715CA"/>
    <w:rsid w:val="00375117"/>
    <w:rsid w:val="00375265"/>
    <w:rsid w:val="003753A3"/>
    <w:rsid w:val="00375B93"/>
    <w:rsid w:val="00376005"/>
    <w:rsid w:val="003765EC"/>
    <w:rsid w:val="00376815"/>
    <w:rsid w:val="00380145"/>
    <w:rsid w:val="00380938"/>
    <w:rsid w:val="00380E32"/>
    <w:rsid w:val="00382104"/>
    <w:rsid w:val="00382A86"/>
    <w:rsid w:val="00385A7C"/>
    <w:rsid w:val="00385D86"/>
    <w:rsid w:val="0038609A"/>
    <w:rsid w:val="003869E0"/>
    <w:rsid w:val="0038772C"/>
    <w:rsid w:val="00387747"/>
    <w:rsid w:val="00387984"/>
    <w:rsid w:val="00387EF5"/>
    <w:rsid w:val="00390F30"/>
    <w:rsid w:val="003912F6"/>
    <w:rsid w:val="00392862"/>
    <w:rsid w:val="00393757"/>
    <w:rsid w:val="00394001"/>
    <w:rsid w:val="003943EB"/>
    <w:rsid w:val="00394CA0"/>
    <w:rsid w:val="00394D10"/>
    <w:rsid w:val="00395626"/>
    <w:rsid w:val="00395BEE"/>
    <w:rsid w:val="003960BB"/>
    <w:rsid w:val="00397104"/>
    <w:rsid w:val="003A0656"/>
    <w:rsid w:val="003A16DB"/>
    <w:rsid w:val="003A2292"/>
    <w:rsid w:val="003A31E4"/>
    <w:rsid w:val="003A724C"/>
    <w:rsid w:val="003B1707"/>
    <w:rsid w:val="003B180D"/>
    <w:rsid w:val="003B263E"/>
    <w:rsid w:val="003B2C3E"/>
    <w:rsid w:val="003B2E65"/>
    <w:rsid w:val="003B3515"/>
    <w:rsid w:val="003B394A"/>
    <w:rsid w:val="003B3DD3"/>
    <w:rsid w:val="003B564C"/>
    <w:rsid w:val="003B5A8A"/>
    <w:rsid w:val="003B5B08"/>
    <w:rsid w:val="003B5DE7"/>
    <w:rsid w:val="003B69A9"/>
    <w:rsid w:val="003C0CF0"/>
    <w:rsid w:val="003C101A"/>
    <w:rsid w:val="003C139E"/>
    <w:rsid w:val="003C155B"/>
    <w:rsid w:val="003C2A80"/>
    <w:rsid w:val="003C2F4C"/>
    <w:rsid w:val="003C3099"/>
    <w:rsid w:val="003C3748"/>
    <w:rsid w:val="003C38B4"/>
    <w:rsid w:val="003C4AD2"/>
    <w:rsid w:val="003C4ED1"/>
    <w:rsid w:val="003C5154"/>
    <w:rsid w:val="003C5A34"/>
    <w:rsid w:val="003C5CFE"/>
    <w:rsid w:val="003C6609"/>
    <w:rsid w:val="003C708E"/>
    <w:rsid w:val="003C740E"/>
    <w:rsid w:val="003C7AC1"/>
    <w:rsid w:val="003C7F02"/>
    <w:rsid w:val="003D0EA6"/>
    <w:rsid w:val="003D1799"/>
    <w:rsid w:val="003D19B8"/>
    <w:rsid w:val="003D1F46"/>
    <w:rsid w:val="003D2399"/>
    <w:rsid w:val="003D2927"/>
    <w:rsid w:val="003D4945"/>
    <w:rsid w:val="003D5497"/>
    <w:rsid w:val="003D5C8C"/>
    <w:rsid w:val="003E0683"/>
    <w:rsid w:val="003E0A9A"/>
    <w:rsid w:val="003E0B01"/>
    <w:rsid w:val="003E1841"/>
    <w:rsid w:val="003E2C0F"/>
    <w:rsid w:val="003E41F9"/>
    <w:rsid w:val="003E45C4"/>
    <w:rsid w:val="003E4740"/>
    <w:rsid w:val="003E4933"/>
    <w:rsid w:val="003E6608"/>
    <w:rsid w:val="003E76FE"/>
    <w:rsid w:val="003F02E4"/>
    <w:rsid w:val="003F05F5"/>
    <w:rsid w:val="003F0A51"/>
    <w:rsid w:val="003F1499"/>
    <w:rsid w:val="003F2174"/>
    <w:rsid w:val="003F22BD"/>
    <w:rsid w:val="003F28B2"/>
    <w:rsid w:val="003F3530"/>
    <w:rsid w:val="003F354D"/>
    <w:rsid w:val="003F3652"/>
    <w:rsid w:val="003F4A8C"/>
    <w:rsid w:val="003F58DA"/>
    <w:rsid w:val="003F7EA3"/>
    <w:rsid w:val="00400A00"/>
    <w:rsid w:val="004027DE"/>
    <w:rsid w:val="0040287F"/>
    <w:rsid w:val="004058ED"/>
    <w:rsid w:val="00406748"/>
    <w:rsid w:val="00412635"/>
    <w:rsid w:val="00412CF4"/>
    <w:rsid w:val="0041487F"/>
    <w:rsid w:val="004153C1"/>
    <w:rsid w:val="00415CE8"/>
    <w:rsid w:val="00415E02"/>
    <w:rsid w:val="00415E79"/>
    <w:rsid w:val="00415E9B"/>
    <w:rsid w:val="00416215"/>
    <w:rsid w:val="004164FC"/>
    <w:rsid w:val="00416642"/>
    <w:rsid w:val="00417DE2"/>
    <w:rsid w:val="00420123"/>
    <w:rsid w:val="004207C5"/>
    <w:rsid w:val="004215D9"/>
    <w:rsid w:val="00421A04"/>
    <w:rsid w:val="00422176"/>
    <w:rsid w:val="00422A90"/>
    <w:rsid w:val="00422ABF"/>
    <w:rsid w:val="004236D4"/>
    <w:rsid w:val="00423940"/>
    <w:rsid w:val="00424C88"/>
    <w:rsid w:val="00431D09"/>
    <w:rsid w:val="004323E8"/>
    <w:rsid w:val="004334D1"/>
    <w:rsid w:val="00433816"/>
    <w:rsid w:val="00433D14"/>
    <w:rsid w:val="00433E7D"/>
    <w:rsid w:val="00433EA0"/>
    <w:rsid w:val="004340B6"/>
    <w:rsid w:val="00436309"/>
    <w:rsid w:val="0043664F"/>
    <w:rsid w:val="00437CF9"/>
    <w:rsid w:val="00437F28"/>
    <w:rsid w:val="004428BD"/>
    <w:rsid w:val="004428FB"/>
    <w:rsid w:val="004429BF"/>
    <w:rsid w:val="004431C4"/>
    <w:rsid w:val="00443D42"/>
    <w:rsid w:val="00445B74"/>
    <w:rsid w:val="0044608E"/>
    <w:rsid w:val="004463AC"/>
    <w:rsid w:val="004464D8"/>
    <w:rsid w:val="00446993"/>
    <w:rsid w:val="00447257"/>
    <w:rsid w:val="00451C37"/>
    <w:rsid w:val="00451CA8"/>
    <w:rsid w:val="00452660"/>
    <w:rsid w:val="00452C48"/>
    <w:rsid w:val="00453A5F"/>
    <w:rsid w:val="00453BCC"/>
    <w:rsid w:val="00453F60"/>
    <w:rsid w:val="00454D89"/>
    <w:rsid w:val="0045559D"/>
    <w:rsid w:val="004559C4"/>
    <w:rsid w:val="00455A97"/>
    <w:rsid w:val="004560A1"/>
    <w:rsid w:val="0045658C"/>
    <w:rsid w:val="0045680A"/>
    <w:rsid w:val="00456A46"/>
    <w:rsid w:val="00456AC7"/>
    <w:rsid w:val="00456D49"/>
    <w:rsid w:val="004575C0"/>
    <w:rsid w:val="00457C4B"/>
    <w:rsid w:val="00457C6D"/>
    <w:rsid w:val="00461E99"/>
    <w:rsid w:val="004624A4"/>
    <w:rsid w:val="00462C06"/>
    <w:rsid w:val="00462D9C"/>
    <w:rsid w:val="004639A7"/>
    <w:rsid w:val="00464997"/>
    <w:rsid w:val="00464BC1"/>
    <w:rsid w:val="00464EDC"/>
    <w:rsid w:val="00470463"/>
    <w:rsid w:val="004709C9"/>
    <w:rsid w:val="00470F34"/>
    <w:rsid w:val="00471066"/>
    <w:rsid w:val="00471688"/>
    <w:rsid w:val="004722A8"/>
    <w:rsid w:val="00472966"/>
    <w:rsid w:val="00473482"/>
    <w:rsid w:val="00473672"/>
    <w:rsid w:val="0047391A"/>
    <w:rsid w:val="00473BD3"/>
    <w:rsid w:val="00474C5B"/>
    <w:rsid w:val="00475391"/>
    <w:rsid w:val="0047737B"/>
    <w:rsid w:val="00480137"/>
    <w:rsid w:val="00480161"/>
    <w:rsid w:val="004806A4"/>
    <w:rsid w:val="00480F71"/>
    <w:rsid w:val="00482D54"/>
    <w:rsid w:val="004847FD"/>
    <w:rsid w:val="00484E50"/>
    <w:rsid w:val="00484F22"/>
    <w:rsid w:val="00485731"/>
    <w:rsid w:val="00485F2F"/>
    <w:rsid w:val="0048623D"/>
    <w:rsid w:val="0048661F"/>
    <w:rsid w:val="00486B57"/>
    <w:rsid w:val="00487CD9"/>
    <w:rsid w:val="00487EFC"/>
    <w:rsid w:val="00491ACB"/>
    <w:rsid w:val="00491ADE"/>
    <w:rsid w:val="0049261A"/>
    <w:rsid w:val="00492EA3"/>
    <w:rsid w:val="0049347E"/>
    <w:rsid w:val="00493865"/>
    <w:rsid w:val="00493C67"/>
    <w:rsid w:val="00494936"/>
    <w:rsid w:val="00494958"/>
    <w:rsid w:val="00494E93"/>
    <w:rsid w:val="00494FA5"/>
    <w:rsid w:val="004951AB"/>
    <w:rsid w:val="00495548"/>
    <w:rsid w:val="0049570E"/>
    <w:rsid w:val="004A1783"/>
    <w:rsid w:val="004A3DB5"/>
    <w:rsid w:val="004A41BB"/>
    <w:rsid w:val="004A638C"/>
    <w:rsid w:val="004A6EC9"/>
    <w:rsid w:val="004B0602"/>
    <w:rsid w:val="004B0614"/>
    <w:rsid w:val="004B1D6F"/>
    <w:rsid w:val="004B2882"/>
    <w:rsid w:val="004B3A50"/>
    <w:rsid w:val="004B40E4"/>
    <w:rsid w:val="004B4E65"/>
    <w:rsid w:val="004B5040"/>
    <w:rsid w:val="004B54C2"/>
    <w:rsid w:val="004B563C"/>
    <w:rsid w:val="004B5AC0"/>
    <w:rsid w:val="004B72FB"/>
    <w:rsid w:val="004B7CC6"/>
    <w:rsid w:val="004C074C"/>
    <w:rsid w:val="004C0C64"/>
    <w:rsid w:val="004C11C7"/>
    <w:rsid w:val="004C2A0B"/>
    <w:rsid w:val="004C2CA2"/>
    <w:rsid w:val="004C2F91"/>
    <w:rsid w:val="004C302D"/>
    <w:rsid w:val="004C3AC7"/>
    <w:rsid w:val="004C4F3E"/>
    <w:rsid w:val="004C5FD1"/>
    <w:rsid w:val="004C7666"/>
    <w:rsid w:val="004D0A54"/>
    <w:rsid w:val="004D0C15"/>
    <w:rsid w:val="004D143D"/>
    <w:rsid w:val="004D3164"/>
    <w:rsid w:val="004D3DA5"/>
    <w:rsid w:val="004D521C"/>
    <w:rsid w:val="004D5324"/>
    <w:rsid w:val="004D5BCB"/>
    <w:rsid w:val="004D5F2F"/>
    <w:rsid w:val="004D7072"/>
    <w:rsid w:val="004D718B"/>
    <w:rsid w:val="004D74ED"/>
    <w:rsid w:val="004E105A"/>
    <w:rsid w:val="004E2C0D"/>
    <w:rsid w:val="004E2E23"/>
    <w:rsid w:val="004E3693"/>
    <w:rsid w:val="004E3CF6"/>
    <w:rsid w:val="004E478B"/>
    <w:rsid w:val="004E5177"/>
    <w:rsid w:val="004E51FC"/>
    <w:rsid w:val="004E53B5"/>
    <w:rsid w:val="004E6D44"/>
    <w:rsid w:val="004E72AE"/>
    <w:rsid w:val="004E7E3E"/>
    <w:rsid w:val="004F1234"/>
    <w:rsid w:val="004F1E04"/>
    <w:rsid w:val="004F1EA5"/>
    <w:rsid w:val="004F24A7"/>
    <w:rsid w:val="004F2EB1"/>
    <w:rsid w:val="004F35EE"/>
    <w:rsid w:val="004F4148"/>
    <w:rsid w:val="004F4428"/>
    <w:rsid w:val="004F4826"/>
    <w:rsid w:val="004F50C9"/>
    <w:rsid w:val="004F5BF9"/>
    <w:rsid w:val="004F5FBE"/>
    <w:rsid w:val="004F63D7"/>
    <w:rsid w:val="0050034B"/>
    <w:rsid w:val="00500968"/>
    <w:rsid w:val="00500A2B"/>
    <w:rsid w:val="00500CE5"/>
    <w:rsid w:val="00500FF2"/>
    <w:rsid w:val="005019A0"/>
    <w:rsid w:val="00502831"/>
    <w:rsid w:val="00502C57"/>
    <w:rsid w:val="00503015"/>
    <w:rsid w:val="00503226"/>
    <w:rsid w:val="00503DEA"/>
    <w:rsid w:val="00503FC6"/>
    <w:rsid w:val="0050424E"/>
    <w:rsid w:val="00506469"/>
    <w:rsid w:val="00507611"/>
    <w:rsid w:val="0051181D"/>
    <w:rsid w:val="00511FE0"/>
    <w:rsid w:val="00512BB9"/>
    <w:rsid w:val="005138DC"/>
    <w:rsid w:val="00513F09"/>
    <w:rsid w:val="00514A6A"/>
    <w:rsid w:val="00514EEC"/>
    <w:rsid w:val="005155DB"/>
    <w:rsid w:val="00515B3E"/>
    <w:rsid w:val="00515B91"/>
    <w:rsid w:val="00517481"/>
    <w:rsid w:val="00517B68"/>
    <w:rsid w:val="005206EE"/>
    <w:rsid w:val="00521009"/>
    <w:rsid w:val="005213BC"/>
    <w:rsid w:val="00521A1A"/>
    <w:rsid w:val="005221DB"/>
    <w:rsid w:val="00522DD2"/>
    <w:rsid w:val="005232B5"/>
    <w:rsid w:val="00523B11"/>
    <w:rsid w:val="00524D4A"/>
    <w:rsid w:val="0052610F"/>
    <w:rsid w:val="00526B95"/>
    <w:rsid w:val="0052715B"/>
    <w:rsid w:val="005304C9"/>
    <w:rsid w:val="00530558"/>
    <w:rsid w:val="00530B83"/>
    <w:rsid w:val="00530C61"/>
    <w:rsid w:val="00531BC0"/>
    <w:rsid w:val="00532310"/>
    <w:rsid w:val="00532D0C"/>
    <w:rsid w:val="005346E7"/>
    <w:rsid w:val="00534922"/>
    <w:rsid w:val="00535C15"/>
    <w:rsid w:val="00537CA0"/>
    <w:rsid w:val="00540240"/>
    <w:rsid w:val="00540828"/>
    <w:rsid w:val="00540FF3"/>
    <w:rsid w:val="00541496"/>
    <w:rsid w:val="00541706"/>
    <w:rsid w:val="00542C3A"/>
    <w:rsid w:val="005430A4"/>
    <w:rsid w:val="00543573"/>
    <w:rsid w:val="005439E8"/>
    <w:rsid w:val="0054461D"/>
    <w:rsid w:val="00547382"/>
    <w:rsid w:val="00550B3D"/>
    <w:rsid w:val="00551908"/>
    <w:rsid w:val="00551E1B"/>
    <w:rsid w:val="00552012"/>
    <w:rsid w:val="00552A67"/>
    <w:rsid w:val="00552C88"/>
    <w:rsid w:val="00553750"/>
    <w:rsid w:val="0055457E"/>
    <w:rsid w:val="005554EB"/>
    <w:rsid w:val="005556FE"/>
    <w:rsid w:val="00555D75"/>
    <w:rsid w:val="00555D90"/>
    <w:rsid w:val="00555DA1"/>
    <w:rsid w:val="00556F6D"/>
    <w:rsid w:val="005615AB"/>
    <w:rsid w:val="00562626"/>
    <w:rsid w:val="00562EDC"/>
    <w:rsid w:val="00562F57"/>
    <w:rsid w:val="0056649B"/>
    <w:rsid w:val="005719B4"/>
    <w:rsid w:val="00573238"/>
    <w:rsid w:val="00573B38"/>
    <w:rsid w:val="00576814"/>
    <w:rsid w:val="005803E0"/>
    <w:rsid w:val="00580752"/>
    <w:rsid w:val="005850C0"/>
    <w:rsid w:val="005852E5"/>
    <w:rsid w:val="005871CA"/>
    <w:rsid w:val="0058740C"/>
    <w:rsid w:val="0058797F"/>
    <w:rsid w:val="00590757"/>
    <w:rsid w:val="00590ABF"/>
    <w:rsid w:val="00590B0A"/>
    <w:rsid w:val="00590C1F"/>
    <w:rsid w:val="00591424"/>
    <w:rsid w:val="0059283C"/>
    <w:rsid w:val="00593C4B"/>
    <w:rsid w:val="005946F4"/>
    <w:rsid w:val="0059480C"/>
    <w:rsid w:val="005963CD"/>
    <w:rsid w:val="00597E24"/>
    <w:rsid w:val="00597E32"/>
    <w:rsid w:val="005A0F86"/>
    <w:rsid w:val="005A1987"/>
    <w:rsid w:val="005A24B8"/>
    <w:rsid w:val="005A290B"/>
    <w:rsid w:val="005A36FE"/>
    <w:rsid w:val="005A3BBF"/>
    <w:rsid w:val="005A3DDE"/>
    <w:rsid w:val="005A4703"/>
    <w:rsid w:val="005A4963"/>
    <w:rsid w:val="005A5832"/>
    <w:rsid w:val="005A5D32"/>
    <w:rsid w:val="005A5FF1"/>
    <w:rsid w:val="005A6B78"/>
    <w:rsid w:val="005A6DFA"/>
    <w:rsid w:val="005A7248"/>
    <w:rsid w:val="005A7604"/>
    <w:rsid w:val="005A776D"/>
    <w:rsid w:val="005A79AD"/>
    <w:rsid w:val="005A7AFB"/>
    <w:rsid w:val="005B00EF"/>
    <w:rsid w:val="005B015B"/>
    <w:rsid w:val="005B0972"/>
    <w:rsid w:val="005B1395"/>
    <w:rsid w:val="005B27AB"/>
    <w:rsid w:val="005B28B0"/>
    <w:rsid w:val="005B29A9"/>
    <w:rsid w:val="005B307B"/>
    <w:rsid w:val="005B3A6B"/>
    <w:rsid w:val="005B3B7D"/>
    <w:rsid w:val="005B4A3C"/>
    <w:rsid w:val="005B4A44"/>
    <w:rsid w:val="005B501D"/>
    <w:rsid w:val="005B5244"/>
    <w:rsid w:val="005B544F"/>
    <w:rsid w:val="005B5857"/>
    <w:rsid w:val="005B658A"/>
    <w:rsid w:val="005B686B"/>
    <w:rsid w:val="005B752A"/>
    <w:rsid w:val="005B7912"/>
    <w:rsid w:val="005C0687"/>
    <w:rsid w:val="005C08AD"/>
    <w:rsid w:val="005C0AAA"/>
    <w:rsid w:val="005C0CC7"/>
    <w:rsid w:val="005C17A4"/>
    <w:rsid w:val="005C2D5E"/>
    <w:rsid w:val="005C421B"/>
    <w:rsid w:val="005C56DF"/>
    <w:rsid w:val="005C615F"/>
    <w:rsid w:val="005C7BA6"/>
    <w:rsid w:val="005D0D40"/>
    <w:rsid w:val="005D1511"/>
    <w:rsid w:val="005D2183"/>
    <w:rsid w:val="005D22F2"/>
    <w:rsid w:val="005D240A"/>
    <w:rsid w:val="005D2ABF"/>
    <w:rsid w:val="005D2BFB"/>
    <w:rsid w:val="005D4932"/>
    <w:rsid w:val="005D4F37"/>
    <w:rsid w:val="005D558D"/>
    <w:rsid w:val="005D5EBF"/>
    <w:rsid w:val="005D65F4"/>
    <w:rsid w:val="005D6605"/>
    <w:rsid w:val="005D6E3A"/>
    <w:rsid w:val="005D77F8"/>
    <w:rsid w:val="005E11C8"/>
    <w:rsid w:val="005E167F"/>
    <w:rsid w:val="005E26FE"/>
    <w:rsid w:val="005E6410"/>
    <w:rsid w:val="005E7183"/>
    <w:rsid w:val="005E73B6"/>
    <w:rsid w:val="005E73CB"/>
    <w:rsid w:val="005E785F"/>
    <w:rsid w:val="005F02C5"/>
    <w:rsid w:val="005F15EA"/>
    <w:rsid w:val="005F1BB3"/>
    <w:rsid w:val="005F1E43"/>
    <w:rsid w:val="005F2817"/>
    <w:rsid w:val="005F297B"/>
    <w:rsid w:val="005F3039"/>
    <w:rsid w:val="005F5488"/>
    <w:rsid w:val="005F607C"/>
    <w:rsid w:val="005F613F"/>
    <w:rsid w:val="006000A3"/>
    <w:rsid w:val="006002F5"/>
    <w:rsid w:val="00601490"/>
    <w:rsid w:val="00602041"/>
    <w:rsid w:val="006025F5"/>
    <w:rsid w:val="00603532"/>
    <w:rsid w:val="006041F1"/>
    <w:rsid w:val="006041F9"/>
    <w:rsid w:val="00604E7A"/>
    <w:rsid w:val="006065B6"/>
    <w:rsid w:val="006072E8"/>
    <w:rsid w:val="00607735"/>
    <w:rsid w:val="00610466"/>
    <w:rsid w:val="006106AE"/>
    <w:rsid w:val="00610998"/>
    <w:rsid w:val="00610FAE"/>
    <w:rsid w:val="00611043"/>
    <w:rsid w:val="006111F2"/>
    <w:rsid w:val="00611653"/>
    <w:rsid w:val="00613B53"/>
    <w:rsid w:val="006148B9"/>
    <w:rsid w:val="00614FD3"/>
    <w:rsid w:val="006159DF"/>
    <w:rsid w:val="00616CFB"/>
    <w:rsid w:val="0062011E"/>
    <w:rsid w:val="00621568"/>
    <w:rsid w:val="0062372C"/>
    <w:rsid w:val="006237EA"/>
    <w:rsid w:val="00624541"/>
    <w:rsid w:val="006256C5"/>
    <w:rsid w:val="0062591C"/>
    <w:rsid w:val="00625DAA"/>
    <w:rsid w:val="00626977"/>
    <w:rsid w:val="00626D6E"/>
    <w:rsid w:val="006279A8"/>
    <w:rsid w:val="006305F1"/>
    <w:rsid w:val="00630B77"/>
    <w:rsid w:val="006317D1"/>
    <w:rsid w:val="00631BC4"/>
    <w:rsid w:val="006323B6"/>
    <w:rsid w:val="0063298C"/>
    <w:rsid w:val="0063357C"/>
    <w:rsid w:val="00636824"/>
    <w:rsid w:val="00637D35"/>
    <w:rsid w:val="006418D3"/>
    <w:rsid w:val="006428D3"/>
    <w:rsid w:val="006436D2"/>
    <w:rsid w:val="00643B5B"/>
    <w:rsid w:val="00643B73"/>
    <w:rsid w:val="00644855"/>
    <w:rsid w:val="00644E0A"/>
    <w:rsid w:val="0064638D"/>
    <w:rsid w:val="006466BB"/>
    <w:rsid w:val="00646D02"/>
    <w:rsid w:val="00647276"/>
    <w:rsid w:val="0064732B"/>
    <w:rsid w:val="006473FC"/>
    <w:rsid w:val="006474F8"/>
    <w:rsid w:val="00647A05"/>
    <w:rsid w:val="00650C2F"/>
    <w:rsid w:val="00650FAC"/>
    <w:rsid w:val="00651AEA"/>
    <w:rsid w:val="00652C63"/>
    <w:rsid w:val="00653645"/>
    <w:rsid w:val="00654B4F"/>
    <w:rsid w:val="0065695A"/>
    <w:rsid w:val="00656E94"/>
    <w:rsid w:val="00657171"/>
    <w:rsid w:val="00657DED"/>
    <w:rsid w:val="00660511"/>
    <w:rsid w:val="00660E15"/>
    <w:rsid w:val="00661A32"/>
    <w:rsid w:val="00661E34"/>
    <w:rsid w:val="006626F7"/>
    <w:rsid w:val="0066296E"/>
    <w:rsid w:val="0066346E"/>
    <w:rsid w:val="006634A2"/>
    <w:rsid w:val="00663B5B"/>
    <w:rsid w:val="0066450A"/>
    <w:rsid w:val="00664BE9"/>
    <w:rsid w:val="00667313"/>
    <w:rsid w:val="0067097D"/>
    <w:rsid w:val="00670BDA"/>
    <w:rsid w:val="00672783"/>
    <w:rsid w:val="00672BB1"/>
    <w:rsid w:val="00672C94"/>
    <w:rsid w:val="006732C0"/>
    <w:rsid w:val="0067542C"/>
    <w:rsid w:val="006769C7"/>
    <w:rsid w:val="00676C1A"/>
    <w:rsid w:val="006773E8"/>
    <w:rsid w:val="0067757B"/>
    <w:rsid w:val="0067775E"/>
    <w:rsid w:val="00677965"/>
    <w:rsid w:val="00677CDE"/>
    <w:rsid w:val="00680F1A"/>
    <w:rsid w:val="00680FBA"/>
    <w:rsid w:val="00680FE2"/>
    <w:rsid w:val="00681129"/>
    <w:rsid w:val="006819E4"/>
    <w:rsid w:val="006822D2"/>
    <w:rsid w:val="00682C97"/>
    <w:rsid w:val="006832A6"/>
    <w:rsid w:val="00684892"/>
    <w:rsid w:val="00684F03"/>
    <w:rsid w:val="0068584E"/>
    <w:rsid w:val="00686C77"/>
    <w:rsid w:val="00687961"/>
    <w:rsid w:val="00687DF2"/>
    <w:rsid w:val="00690A41"/>
    <w:rsid w:val="00690B31"/>
    <w:rsid w:val="0069192A"/>
    <w:rsid w:val="00693A81"/>
    <w:rsid w:val="00695FD7"/>
    <w:rsid w:val="00696DA7"/>
    <w:rsid w:val="006A14B4"/>
    <w:rsid w:val="006A16A1"/>
    <w:rsid w:val="006A1DCA"/>
    <w:rsid w:val="006A1EF8"/>
    <w:rsid w:val="006A1FE2"/>
    <w:rsid w:val="006A2170"/>
    <w:rsid w:val="006A2D80"/>
    <w:rsid w:val="006A3881"/>
    <w:rsid w:val="006A3AA4"/>
    <w:rsid w:val="006A3F9B"/>
    <w:rsid w:val="006A425C"/>
    <w:rsid w:val="006A5E33"/>
    <w:rsid w:val="006A5FD6"/>
    <w:rsid w:val="006A759C"/>
    <w:rsid w:val="006A79D2"/>
    <w:rsid w:val="006A7A35"/>
    <w:rsid w:val="006A7ADF"/>
    <w:rsid w:val="006A7D7A"/>
    <w:rsid w:val="006B0B9E"/>
    <w:rsid w:val="006B231D"/>
    <w:rsid w:val="006B28B6"/>
    <w:rsid w:val="006B2B7A"/>
    <w:rsid w:val="006B3515"/>
    <w:rsid w:val="006B3CC3"/>
    <w:rsid w:val="006B43CF"/>
    <w:rsid w:val="006B5375"/>
    <w:rsid w:val="006B72D8"/>
    <w:rsid w:val="006C08C0"/>
    <w:rsid w:val="006C1222"/>
    <w:rsid w:val="006C1641"/>
    <w:rsid w:val="006C1C65"/>
    <w:rsid w:val="006C25F4"/>
    <w:rsid w:val="006C2FB3"/>
    <w:rsid w:val="006C3031"/>
    <w:rsid w:val="006C3781"/>
    <w:rsid w:val="006C5BB1"/>
    <w:rsid w:val="006C68EB"/>
    <w:rsid w:val="006C71C1"/>
    <w:rsid w:val="006D0154"/>
    <w:rsid w:val="006D15B8"/>
    <w:rsid w:val="006D2A00"/>
    <w:rsid w:val="006D2B73"/>
    <w:rsid w:val="006D3622"/>
    <w:rsid w:val="006D484C"/>
    <w:rsid w:val="006D52D3"/>
    <w:rsid w:val="006D56A6"/>
    <w:rsid w:val="006D5DD5"/>
    <w:rsid w:val="006D5EE0"/>
    <w:rsid w:val="006D5FEA"/>
    <w:rsid w:val="006D694D"/>
    <w:rsid w:val="006D768C"/>
    <w:rsid w:val="006D7FAB"/>
    <w:rsid w:val="006E0F25"/>
    <w:rsid w:val="006E1794"/>
    <w:rsid w:val="006E305E"/>
    <w:rsid w:val="006E38F0"/>
    <w:rsid w:val="006E583C"/>
    <w:rsid w:val="006E5BE8"/>
    <w:rsid w:val="006E76A5"/>
    <w:rsid w:val="006E781F"/>
    <w:rsid w:val="006F059E"/>
    <w:rsid w:val="006F0BBC"/>
    <w:rsid w:val="006F1819"/>
    <w:rsid w:val="006F1F97"/>
    <w:rsid w:val="006F5421"/>
    <w:rsid w:val="006F55A3"/>
    <w:rsid w:val="006F573D"/>
    <w:rsid w:val="006F5DD1"/>
    <w:rsid w:val="006F6B7E"/>
    <w:rsid w:val="006F78D6"/>
    <w:rsid w:val="007000DD"/>
    <w:rsid w:val="00701B53"/>
    <w:rsid w:val="00701CE3"/>
    <w:rsid w:val="00702009"/>
    <w:rsid w:val="00702BE1"/>
    <w:rsid w:val="00703874"/>
    <w:rsid w:val="00705B7F"/>
    <w:rsid w:val="00706196"/>
    <w:rsid w:val="0070748E"/>
    <w:rsid w:val="00711192"/>
    <w:rsid w:val="00711BC8"/>
    <w:rsid w:val="007121FD"/>
    <w:rsid w:val="00712855"/>
    <w:rsid w:val="00712CA4"/>
    <w:rsid w:val="00714403"/>
    <w:rsid w:val="00714885"/>
    <w:rsid w:val="00714924"/>
    <w:rsid w:val="007153F9"/>
    <w:rsid w:val="00715603"/>
    <w:rsid w:val="00716A20"/>
    <w:rsid w:val="00716F52"/>
    <w:rsid w:val="00717724"/>
    <w:rsid w:val="00720612"/>
    <w:rsid w:val="00720760"/>
    <w:rsid w:val="0072105F"/>
    <w:rsid w:val="00721E13"/>
    <w:rsid w:val="00722CEE"/>
    <w:rsid w:val="007237DA"/>
    <w:rsid w:val="00726484"/>
    <w:rsid w:val="00726857"/>
    <w:rsid w:val="00727509"/>
    <w:rsid w:val="00730444"/>
    <w:rsid w:val="00730B5D"/>
    <w:rsid w:val="00730E8E"/>
    <w:rsid w:val="007319D7"/>
    <w:rsid w:val="007322DF"/>
    <w:rsid w:val="00732AD7"/>
    <w:rsid w:val="007331C1"/>
    <w:rsid w:val="007333BD"/>
    <w:rsid w:val="007333FA"/>
    <w:rsid w:val="0073457A"/>
    <w:rsid w:val="007372C6"/>
    <w:rsid w:val="0073740A"/>
    <w:rsid w:val="007375DA"/>
    <w:rsid w:val="00737EAA"/>
    <w:rsid w:val="00741089"/>
    <w:rsid w:val="00741B7D"/>
    <w:rsid w:val="0074314E"/>
    <w:rsid w:val="0074415D"/>
    <w:rsid w:val="0074426E"/>
    <w:rsid w:val="007446EF"/>
    <w:rsid w:val="00745146"/>
    <w:rsid w:val="007452F4"/>
    <w:rsid w:val="00746862"/>
    <w:rsid w:val="00746B9C"/>
    <w:rsid w:val="00747C9E"/>
    <w:rsid w:val="007502D6"/>
    <w:rsid w:val="0075103A"/>
    <w:rsid w:val="007516E3"/>
    <w:rsid w:val="00751CC9"/>
    <w:rsid w:val="00752083"/>
    <w:rsid w:val="007523D6"/>
    <w:rsid w:val="00752A48"/>
    <w:rsid w:val="00752C9F"/>
    <w:rsid w:val="0075499E"/>
    <w:rsid w:val="0075573C"/>
    <w:rsid w:val="007559F4"/>
    <w:rsid w:val="007567BD"/>
    <w:rsid w:val="00756A72"/>
    <w:rsid w:val="007572B9"/>
    <w:rsid w:val="00760EAB"/>
    <w:rsid w:val="00760F25"/>
    <w:rsid w:val="007613AE"/>
    <w:rsid w:val="00762765"/>
    <w:rsid w:val="00764EC4"/>
    <w:rsid w:val="00764F34"/>
    <w:rsid w:val="0076571F"/>
    <w:rsid w:val="00765A0A"/>
    <w:rsid w:val="00765C1B"/>
    <w:rsid w:val="00766174"/>
    <w:rsid w:val="0076628A"/>
    <w:rsid w:val="0076703C"/>
    <w:rsid w:val="00767CD4"/>
    <w:rsid w:val="007704A4"/>
    <w:rsid w:val="007718DB"/>
    <w:rsid w:val="00771E60"/>
    <w:rsid w:val="0077383C"/>
    <w:rsid w:val="00774BAB"/>
    <w:rsid w:val="00775BEE"/>
    <w:rsid w:val="00775E4B"/>
    <w:rsid w:val="00776359"/>
    <w:rsid w:val="007766B8"/>
    <w:rsid w:val="00777680"/>
    <w:rsid w:val="00780115"/>
    <w:rsid w:val="007801C8"/>
    <w:rsid w:val="00780D97"/>
    <w:rsid w:val="00780EA7"/>
    <w:rsid w:val="00781895"/>
    <w:rsid w:val="00782BA5"/>
    <w:rsid w:val="00782EAA"/>
    <w:rsid w:val="00783369"/>
    <w:rsid w:val="0078394B"/>
    <w:rsid w:val="00783DB3"/>
    <w:rsid w:val="00785739"/>
    <w:rsid w:val="007868B1"/>
    <w:rsid w:val="00787696"/>
    <w:rsid w:val="007900E0"/>
    <w:rsid w:val="007902A3"/>
    <w:rsid w:val="007902FD"/>
    <w:rsid w:val="00790994"/>
    <w:rsid w:val="00790B31"/>
    <w:rsid w:val="0079339B"/>
    <w:rsid w:val="0079353B"/>
    <w:rsid w:val="00794CA2"/>
    <w:rsid w:val="00794FD2"/>
    <w:rsid w:val="007975DD"/>
    <w:rsid w:val="007978C1"/>
    <w:rsid w:val="00797963"/>
    <w:rsid w:val="00797F03"/>
    <w:rsid w:val="007A05D2"/>
    <w:rsid w:val="007A1309"/>
    <w:rsid w:val="007A1E93"/>
    <w:rsid w:val="007A2C94"/>
    <w:rsid w:val="007A2CC2"/>
    <w:rsid w:val="007A2F18"/>
    <w:rsid w:val="007A3902"/>
    <w:rsid w:val="007A39AD"/>
    <w:rsid w:val="007A4D54"/>
    <w:rsid w:val="007A5FAC"/>
    <w:rsid w:val="007A627A"/>
    <w:rsid w:val="007A627C"/>
    <w:rsid w:val="007A758A"/>
    <w:rsid w:val="007A780C"/>
    <w:rsid w:val="007B0C92"/>
    <w:rsid w:val="007B0D18"/>
    <w:rsid w:val="007B1227"/>
    <w:rsid w:val="007B1AA1"/>
    <w:rsid w:val="007B1F25"/>
    <w:rsid w:val="007B23C9"/>
    <w:rsid w:val="007B2F9B"/>
    <w:rsid w:val="007B33B2"/>
    <w:rsid w:val="007B571F"/>
    <w:rsid w:val="007B690C"/>
    <w:rsid w:val="007B6B13"/>
    <w:rsid w:val="007B6E0C"/>
    <w:rsid w:val="007B76CF"/>
    <w:rsid w:val="007C0AA4"/>
    <w:rsid w:val="007C0C67"/>
    <w:rsid w:val="007C12DA"/>
    <w:rsid w:val="007C15A6"/>
    <w:rsid w:val="007C1796"/>
    <w:rsid w:val="007C4193"/>
    <w:rsid w:val="007C4D71"/>
    <w:rsid w:val="007C562C"/>
    <w:rsid w:val="007C58B2"/>
    <w:rsid w:val="007C5AA7"/>
    <w:rsid w:val="007C5EA2"/>
    <w:rsid w:val="007C61D7"/>
    <w:rsid w:val="007C62E5"/>
    <w:rsid w:val="007C7BA3"/>
    <w:rsid w:val="007D11B6"/>
    <w:rsid w:val="007D1480"/>
    <w:rsid w:val="007D2640"/>
    <w:rsid w:val="007D4A97"/>
    <w:rsid w:val="007D6AF5"/>
    <w:rsid w:val="007D6F55"/>
    <w:rsid w:val="007D7956"/>
    <w:rsid w:val="007E011C"/>
    <w:rsid w:val="007E2518"/>
    <w:rsid w:val="007E251D"/>
    <w:rsid w:val="007E2713"/>
    <w:rsid w:val="007E5447"/>
    <w:rsid w:val="007E5B23"/>
    <w:rsid w:val="007E7560"/>
    <w:rsid w:val="007E75D9"/>
    <w:rsid w:val="007F0055"/>
    <w:rsid w:val="007F0353"/>
    <w:rsid w:val="007F04A0"/>
    <w:rsid w:val="007F3776"/>
    <w:rsid w:val="007F39B9"/>
    <w:rsid w:val="007F47B1"/>
    <w:rsid w:val="007F5AED"/>
    <w:rsid w:val="007F5DBB"/>
    <w:rsid w:val="007F643F"/>
    <w:rsid w:val="007F6A56"/>
    <w:rsid w:val="007F7316"/>
    <w:rsid w:val="007F7C41"/>
    <w:rsid w:val="00800053"/>
    <w:rsid w:val="00800A27"/>
    <w:rsid w:val="00801178"/>
    <w:rsid w:val="00802A06"/>
    <w:rsid w:val="008050D4"/>
    <w:rsid w:val="008053B7"/>
    <w:rsid w:val="0080619C"/>
    <w:rsid w:val="008063AF"/>
    <w:rsid w:val="008068E9"/>
    <w:rsid w:val="00810390"/>
    <w:rsid w:val="008111BB"/>
    <w:rsid w:val="008112BA"/>
    <w:rsid w:val="008141D9"/>
    <w:rsid w:val="00815985"/>
    <w:rsid w:val="008175B1"/>
    <w:rsid w:val="0081788B"/>
    <w:rsid w:val="00817C0F"/>
    <w:rsid w:val="008208A4"/>
    <w:rsid w:val="00820C34"/>
    <w:rsid w:val="00820CC6"/>
    <w:rsid w:val="00821327"/>
    <w:rsid w:val="00822A40"/>
    <w:rsid w:val="00822C29"/>
    <w:rsid w:val="00824591"/>
    <w:rsid w:val="008258C3"/>
    <w:rsid w:val="00825DDD"/>
    <w:rsid w:val="00825F25"/>
    <w:rsid w:val="00826AFB"/>
    <w:rsid w:val="0083088F"/>
    <w:rsid w:val="008317D5"/>
    <w:rsid w:val="00832494"/>
    <w:rsid w:val="00832674"/>
    <w:rsid w:val="00832DB7"/>
    <w:rsid w:val="00834224"/>
    <w:rsid w:val="00836806"/>
    <w:rsid w:val="008417BF"/>
    <w:rsid w:val="00841EAA"/>
    <w:rsid w:val="0084201C"/>
    <w:rsid w:val="00842BD5"/>
    <w:rsid w:val="00842EE3"/>
    <w:rsid w:val="008430E0"/>
    <w:rsid w:val="0084335A"/>
    <w:rsid w:val="008456FE"/>
    <w:rsid w:val="00846682"/>
    <w:rsid w:val="0084778F"/>
    <w:rsid w:val="00851461"/>
    <w:rsid w:val="00852534"/>
    <w:rsid w:val="00852771"/>
    <w:rsid w:val="00852781"/>
    <w:rsid w:val="008533E7"/>
    <w:rsid w:val="008539F6"/>
    <w:rsid w:val="0085554C"/>
    <w:rsid w:val="008558D2"/>
    <w:rsid w:val="008558FA"/>
    <w:rsid w:val="00856D75"/>
    <w:rsid w:val="00857E76"/>
    <w:rsid w:val="008606CE"/>
    <w:rsid w:val="00860A8F"/>
    <w:rsid w:val="00862648"/>
    <w:rsid w:val="00863EA9"/>
    <w:rsid w:val="00863F4D"/>
    <w:rsid w:val="00864540"/>
    <w:rsid w:val="0086518E"/>
    <w:rsid w:val="00866239"/>
    <w:rsid w:val="008665E3"/>
    <w:rsid w:val="00866865"/>
    <w:rsid w:val="008710C2"/>
    <w:rsid w:val="00871C58"/>
    <w:rsid w:val="00872358"/>
    <w:rsid w:val="00873F27"/>
    <w:rsid w:val="008751DB"/>
    <w:rsid w:val="00875B1F"/>
    <w:rsid w:val="008760CB"/>
    <w:rsid w:val="008814C7"/>
    <w:rsid w:val="00882B00"/>
    <w:rsid w:val="0088365E"/>
    <w:rsid w:val="00883C79"/>
    <w:rsid w:val="00883F33"/>
    <w:rsid w:val="00884CF7"/>
    <w:rsid w:val="008851FF"/>
    <w:rsid w:val="0088686A"/>
    <w:rsid w:val="00887167"/>
    <w:rsid w:val="0088721E"/>
    <w:rsid w:val="00887C0E"/>
    <w:rsid w:val="00887E50"/>
    <w:rsid w:val="0089037D"/>
    <w:rsid w:val="00890E14"/>
    <w:rsid w:val="008913E4"/>
    <w:rsid w:val="00891477"/>
    <w:rsid w:val="00891AD5"/>
    <w:rsid w:val="00891B2F"/>
    <w:rsid w:val="008930CE"/>
    <w:rsid w:val="00893E51"/>
    <w:rsid w:val="008950F2"/>
    <w:rsid w:val="00896A6E"/>
    <w:rsid w:val="00896C25"/>
    <w:rsid w:val="00897176"/>
    <w:rsid w:val="0089736D"/>
    <w:rsid w:val="00897436"/>
    <w:rsid w:val="008A036F"/>
    <w:rsid w:val="008A1EBA"/>
    <w:rsid w:val="008A2E4F"/>
    <w:rsid w:val="008A3215"/>
    <w:rsid w:val="008A3275"/>
    <w:rsid w:val="008A35BA"/>
    <w:rsid w:val="008A4745"/>
    <w:rsid w:val="008A4D4B"/>
    <w:rsid w:val="008A5CF4"/>
    <w:rsid w:val="008A75C9"/>
    <w:rsid w:val="008A7F95"/>
    <w:rsid w:val="008B0264"/>
    <w:rsid w:val="008B0468"/>
    <w:rsid w:val="008B0883"/>
    <w:rsid w:val="008B0BD3"/>
    <w:rsid w:val="008B211C"/>
    <w:rsid w:val="008B2353"/>
    <w:rsid w:val="008B2F5E"/>
    <w:rsid w:val="008B32E4"/>
    <w:rsid w:val="008B4297"/>
    <w:rsid w:val="008B42C2"/>
    <w:rsid w:val="008B55B2"/>
    <w:rsid w:val="008B5636"/>
    <w:rsid w:val="008B5B35"/>
    <w:rsid w:val="008B5C04"/>
    <w:rsid w:val="008B6FA5"/>
    <w:rsid w:val="008B74F2"/>
    <w:rsid w:val="008B7826"/>
    <w:rsid w:val="008B7919"/>
    <w:rsid w:val="008B7A40"/>
    <w:rsid w:val="008B7D59"/>
    <w:rsid w:val="008C0B7D"/>
    <w:rsid w:val="008C0F96"/>
    <w:rsid w:val="008C10EF"/>
    <w:rsid w:val="008C1AC5"/>
    <w:rsid w:val="008C30BD"/>
    <w:rsid w:val="008C46D3"/>
    <w:rsid w:val="008C4708"/>
    <w:rsid w:val="008C51CA"/>
    <w:rsid w:val="008C5246"/>
    <w:rsid w:val="008C524D"/>
    <w:rsid w:val="008C6102"/>
    <w:rsid w:val="008C67CB"/>
    <w:rsid w:val="008C690E"/>
    <w:rsid w:val="008C7D36"/>
    <w:rsid w:val="008D034D"/>
    <w:rsid w:val="008D0E15"/>
    <w:rsid w:val="008D203B"/>
    <w:rsid w:val="008D223C"/>
    <w:rsid w:val="008D2757"/>
    <w:rsid w:val="008D3E30"/>
    <w:rsid w:val="008D48F0"/>
    <w:rsid w:val="008D5C57"/>
    <w:rsid w:val="008D751A"/>
    <w:rsid w:val="008E05C4"/>
    <w:rsid w:val="008E0D99"/>
    <w:rsid w:val="008E17E9"/>
    <w:rsid w:val="008E1B96"/>
    <w:rsid w:val="008E2C67"/>
    <w:rsid w:val="008E2D8A"/>
    <w:rsid w:val="008E3420"/>
    <w:rsid w:val="008E5925"/>
    <w:rsid w:val="008E5985"/>
    <w:rsid w:val="008E6055"/>
    <w:rsid w:val="008E6569"/>
    <w:rsid w:val="008F0952"/>
    <w:rsid w:val="008F0B07"/>
    <w:rsid w:val="008F0D94"/>
    <w:rsid w:val="008F10A1"/>
    <w:rsid w:val="008F2150"/>
    <w:rsid w:val="008F333D"/>
    <w:rsid w:val="008F38EB"/>
    <w:rsid w:val="008F4121"/>
    <w:rsid w:val="008F478A"/>
    <w:rsid w:val="008F4922"/>
    <w:rsid w:val="008F6C1B"/>
    <w:rsid w:val="008F74A2"/>
    <w:rsid w:val="00900541"/>
    <w:rsid w:val="00900AFA"/>
    <w:rsid w:val="00901B74"/>
    <w:rsid w:val="00902F2E"/>
    <w:rsid w:val="009033DA"/>
    <w:rsid w:val="0090436B"/>
    <w:rsid w:val="00904373"/>
    <w:rsid w:val="009047B8"/>
    <w:rsid w:val="00905A74"/>
    <w:rsid w:val="00906C11"/>
    <w:rsid w:val="0091069C"/>
    <w:rsid w:val="00910C04"/>
    <w:rsid w:val="00910EC2"/>
    <w:rsid w:val="00912318"/>
    <w:rsid w:val="0091441D"/>
    <w:rsid w:val="0091471C"/>
    <w:rsid w:val="00914F11"/>
    <w:rsid w:val="00915AF4"/>
    <w:rsid w:val="009202EA"/>
    <w:rsid w:val="009215F3"/>
    <w:rsid w:val="00922623"/>
    <w:rsid w:val="00922FC2"/>
    <w:rsid w:val="00923446"/>
    <w:rsid w:val="00923C4A"/>
    <w:rsid w:val="00924C3C"/>
    <w:rsid w:val="00924EDA"/>
    <w:rsid w:val="0092510A"/>
    <w:rsid w:val="00930138"/>
    <w:rsid w:val="00930FC5"/>
    <w:rsid w:val="0093147D"/>
    <w:rsid w:val="00931DCB"/>
    <w:rsid w:val="00933209"/>
    <w:rsid w:val="0093455C"/>
    <w:rsid w:val="00934D35"/>
    <w:rsid w:val="00934E33"/>
    <w:rsid w:val="00935788"/>
    <w:rsid w:val="009373CB"/>
    <w:rsid w:val="009379AA"/>
    <w:rsid w:val="009418CE"/>
    <w:rsid w:val="00942F40"/>
    <w:rsid w:val="00943857"/>
    <w:rsid w:val="0094521E"/>
    <w:rsid w:val="00945674"/>
    <w:rsid w:val="0094645D"/>
    <w:rsid w:val="00947868"/>
    <w:rsid w:val="00947B24"/>
    <w:rsid w:val="00950A65"/>
    <w:rsid w:val="0095170F"/>
    <w:rsid w:val="00952582"/>
    <w:rsid w:val="009532D9"/>
    <w:rsid w:val="00953A0C"/>
    <w:rsid w:val="00953E2E"/>
    <w:rsid w:val="009545A3"/>
    <w:rsid w:val="00955326"/>
    <w:rsid w:val="00955906"/>
    <w:rsid w:val="00955C79"/>
    <w:rsid w:val="00956086"/>
    <w:rsid w:val="009568CF"/>
    <w:rsid w:val="0095691D"/>
    <w:rsid w:val="009569FD"/>
    <w:rsid w:val="00960354"/>
    <w:rsid w:val="009616A3"/>
    <w:rsid w:val="009619D8"/>
    <w:rsid w:val="00961D2F"/>
    <w:rsid w:val="00963146"/>
    <w:rsid w:val="009636E4"/>
    <w:rsid w:val="00963DC6"/>
    <w:rsid w:val="009643DE"/>
    <w:rsid w:val="00964492"/>
    <w:rsid w:val="00964CC0"/>
    <w:rsid w:val="009656D0"/>
    <w:rsid w:val="00965B06"/>
    <w:rsid w:val="0096608E"/>
    <w:rsid w:val="00966DB8"/>
    <w:rsid w:val="00972391"/>
    <w:rsid w:val="00972966"/>
    <w:rsid w:val="00973729"/>
    <w:rsid w:val="00974104"/>
    <w:rsid w:val="00974DAC"/>
    <w:rsid w:val="00974EB2"/>
    <w:rsid w:val="00975B4D"/>
    <w:rsid w:val="00975ED5"/>
    <w:rsid w:val="0097606B"/>
    <w:rsid w:val="00977041"/>
    <w:rsid w:val="009808F3"/>
    <w:rsid w:val="009823DD"/>
    <w:rsid w:val="009824A0"/>
    <w:rsid w:val="00983144"/>
    <w:rsid w:val="00983D06"/>
    <w:rsid w:val="00983D6D"/>
    <w:rsid w:val="00983E2D"/>
    <w:rsid w:val="00984972"/>
    <w:rsid w:val="00985186"/>
    <w:rsid w:val="00985234"/>
    <w:rsid w:val="00985425"/>
    <w:rsid w:val="00985CFD"/>
    <w:rsid w:val="00985E0A"/>
    <w:rsid w:val="00985E76"/>
    <w:rsid w:val="00986185"/>
    <w:rsid w:val="00986303"/>
    <w:rsid w:val="00986424"/>
    <w:rsid w:val="009912E3"/>
    <w:rsid w:val="00991B3A"/>
    <w:rsid w:val="009924EE"/>
    <w:rsid w:val="0099271D"/>
    <w:rsid w:val="00993203"/>
    <w:rsid w:val="00993989"/>
    <w:rsid w:val="00993CE9"/>
    <w:rsid w:val="00993D63"/>
    <w:rsid w:val="0099421F"/>
    <w:rsid w:val="00994262"/>
    <w:rsid w:val="00995059"/>
    <w:rsid w:val="009961A8"/>
    <w:rsid w:val="00996667"/>
    <w:rsid w:val="009A00B5"/>
    <w:rsid w:val="009A0431"/>
    <w:rsid w:val="009A12CC"/>
    <w:rsid w:val="009A1349"/>
    <w:rsid w:val="009A1B6E"/>
    <w:rsid w:val="009A2F84"/>
    <w:rsid w:val="009A30F0"/>
    <w:rsid w:val="009A4010"/>
    <w:rsid w:val="009A4DE9"/>
    <w:rsid w:val="009A52D1"/>
    <w:rsid w:val="009A56E2"/>
    <w:rsid w:val="009A7285"/>
    <w:rsid w:val="009A7C61"/>
    <w:rsid w:val="009B294E"/>
    <w:rsid w:val="009B3E02"/>
    <w:rsid w:val="009B4151"/>
    <w:rsid w:val="009B490B"/>
    <w:rsid w:val="009B5183"/>
    <w:rsid w:val="009B5507"/>
    <w:rsid w:val="009B5776"/>
    <w:rsid w:val="009B580C"/>
    <w:rsid w:val="009B6DEB"/>
    <w:rsid w:val="009C012A"/>
    <w:rsid w:val="009C0248"/>
    <w:rsid w:val="009C0E36"/>
    <w:rsid w:val="009C0E93"/>
    <w:rsid w:val="009C1553"/>
    <w:rsid w:val="009C157D"/>
    <w:rsid w:val="009C172E"/>
    <w:rsid w:val="009C18A4"/>
    <w:rsid w:val="009C39B9"/>
    <w:rsid w:val="009C4293"/>
    <w:rsid w:val="009C4AFC"/>
    <w:rsid w:val="009C518A"/>
    <w:rsid w:val="009C5447"/>
    <w:rsid w:val="009C5A4E"/>
    <w:rsid w:val="009C64BC"/>
    <w:rsid w:val="009C6527"/>
    <w:rsid w:val="009C6BDC"/>
    <w:rsid w:val="009C7093"/>
    <w:rsid w:val="009C7C2E"/>
    <w:rsid w:val="009D0727"/>
    <w:rsid w:val="009D1247"/>
    <w:rsid w:val="009D139D"/>
    <w:rsid w:val="009D1894"/>
    <w:rsid w:val="009D37D6"/>
    <w:rsid w:val="009D3DCE"/>
    <w:rsid w:val="009D4B28"/>
    <w:rsid w:val="009D5000"/>
    <w:rsid w:val="009D60EE"/>
    <w:rsid w:val="009D6B46"/>
    <w:rsid w:val="009D7B0F"/>
    <w:rsid w:val="009D7BC8"/>
    <w:rsid w:val="009E046D"/>
    <w:rsid w:val="009E23AF"/>
    <w:rsid w:val="009E3FCC"/>
    <w:rsid w:val="009E496B"/>
    <w:rsid w:val="009E5276"/>
    <w:rsid w:val="009E57CE"/>
    <w:rsid w:val="009E65F7"/>
    <w:rsid w:val="009E67B1"/>
    <w:rsid w:val="009E7454"/>
    <w:rsid w:val="009E7BC8"/>
    <w:rsid w:val="009F00F6"/>
    <w:rsid w:val="009F0458"/>
    <w:rsid w:val="009F081C"/>
    <w:rsid w:val="009F1C4C"/>
    <w:rsid w:val="009F2AA3"/>
    <w:rsid w:val="009F36FB"/>
    <w:rsid w:val="009F37D7"/>
    <w:rsid w:val="009F3E3B"/>
    <w:rsid w:val="009F5B45"/>
    <w:rsid w:val="009F7E1D"/>
    <w:rsid w:val="00A0003F"/>
    <w:rsid w:val="00A00328"/>
    <w:rsid w:val="00A0159F"/>
    <w:rsid w:val="00A01790"/>
    <w:rsid w:val="00A01D4D"/>
    <w:rsid w:val="00A01D91"/>
    <w:rsid w:val="00A0219F"/>
    <w:rsid w:val="00A0257D"/>
    <w:rsid w:val="00A02C51"/>
    <w:rsid w:val="00A03344"/>
    <w:rsid w:val="00A03A7A"/>
    <w:rsid w:val="00A03B09"/>
    <w:rsid w:val="00A04117"/>
    <w:rsid w:val="00A042A6"/>
    <w:rsid w:val="00A060A3"/>
    <w:rsid w:val="00A065A5"/>
    <w:rsid w:val="00A06B22"/>
    <w:rsid w:val="00A07439"/>
    <w:rsid w:val="00A12864"/>
    <w:rsid w:val="00A13770"/>
    <w:rsid w:val="00A140C0"/>
    <w:rsid w:val="00A14625"/>
    <w:rsid w:val="00A14B80"/>
    <w:rsid w:val="00A1594D"/>
    <w:rsid w:val="00A15CFE"/>
    <w:rsid w:val="00A1622E"/>
    <w:rsid w:val="00A17B73"/>
    <w:rsid w:val="00A20B0D"/>
    <w:rsid w:val="00A22D9C"/>
    <w:rsid w:val="00A231AD"/>
    <w:rsid w:val="00A25281"/>
    <w:rsid w:val="00A25F2A"/>
    <w:rsid w:val="00A26D75"/>
    <w:rsid w:val="00A27882"/>
    <w:rsid w:val="00A30EA4"/>
    <w:rsid w:val="00A30FE9"/>
    <w:rsid w:val="00A314DF"/>
    <w:rsid w:val="00A32365"/>
    <w:rsid w:val="00A324C6"/>
    <w:rsid w:val="00A324E7"/>
    <w:rsid w:val="00A3496E"/>
    <w:rsid w:val="00A356DB"/>
    <w:rsid w:val="00A35714"/>
    <w:rsid w:val="00A36B81"/>
    <w:rsid w:val="00A36C72"/>
    <w:rsid w:val="00A37208"/>
    <w:rsid w:val="00A374D2"/>
    <w:rsid w:val="00A376E0"/>
    <w:rsid w:val="00A378F9"/>
    <w:rsid w:val="00A41870"/>
    <w:rsid w:val="00A41C50"/>
    <w:rsid w:val="00A42259"/>
    <w:rsid w:val="00A43C87"/>
    <w:rsid w:val="00A44060"/>
    <w:rsid w:val="00A453FD"/>
    <w:rsid w:val="00A45402"/>
    <w:rsid w:val="00A458A7"/>
    <w:rsid w:val="00A46FF4"/>
    <w:rsid w:val="00A47B86"/>
    <w:rsid w:val="00A50AD7"/>
    <w:rsid w:val="00A50F5F"/>
    <w:rsid w:val="00A51AC8"/>
    <w:rsid w:val="00A52293"/>
    <w:rsid w:val="00A52390"/>
    <w:rsid w:val="00A52BC6"/>
    <w:rsid w:val="00A53AA2"/>
    <w:rsid w:val="00A545FE"/>
    <w:rsid w:val="00A54DD0"/>
    <w:rsid w:val="00A5671C"/>
    <w:rsid w:val="00A56A98"/>
    <w:rsid w:val="00A60CF1"/>
    <w:rsid w:val="00A61369"/>
    <w:rsid w:val="00A61CA9"/>
    <w:rsid w:val="00A62445"/>
    <w:rsid w:val="00A64F3D"/>
    <w:rsid w:val="00A663D7"/>
    <w:rsid w:val="00A66D56"/>
    <w:rsid w:val="00A66E45"/>
    <w:rsid w:val="00A67027"/>
    <w:rsid w:val="00A67C23"/>
    <w:rsid w:val="00A719C3"/>
    <w:rsid w:val="00A73218"/>
    <w:rsid w:val="00A73314"/>
    <w:rsid w:val="00A74444"/>
    <w:rsid w:val="00A74606"/>
    <w:rsid w:val="00A75350"/>
    <w:rsid w:val="00A75476"/>
    <w:rsid w:val="00A75CF7"/>
    <w:rsid w:val="00A761DF"/>
    <w:rsid w:val="00A803C8"/>
    <w:rsid w:val="00A80556"/>
    <w:rsid w:val="00A80DEE"/>
    <w:rsid w:val="00A812B2"/>
    <w:rsid w:val="00A812B6"/>
    <w:rsid w:val="00A81AA5"/>
    <w:rsid w:val="00A838AA"/>
    <w:rsid w:val="00A842B8"/>
    <w:rsid w:val="00A843D7"/>
    <w:rsid w:val="00A84ED4"/>
    <w:rsid w:val="00A851FF"/>
    <w:rsid w:val="00A854CC"/>
    <w:rsid w:val="00A85735"/>
    <w:rsid w:val="00A86160"/>
    <w:rsid w:val="00A8670C"/>
    <w:rsid w:val="00A86865"/>
    <w:rsid w:val="00A86FF4"/>
    <w:rsid w:val="00A87142"/>
    <w:rsid w:val="00A87241"/>
    <w:rsid w:val="00A8786B"/>
    <w:rsid w:val="00A87A62"/>
    <w:rsid w:val="00A90786"/>
    <w:rsid w:val="00A91506"/>
    <w:rsid w:val="00A91DE3"/>
    <w:rsid w:val="00A92008"/>
    <w:rsid w:val="00A92867"/>
    <w:rsid w:val="00A9330D"/>
    <w:rsid w:val="00A9375B"/>
    <w:rsid w:val="00A94334"/>
    <w:rsid w:val="00A953F8"/>
    <w:rsid w:val="00A955B9"/>
    <w:rsid w:val="00A95C2B"/>
    <w:rsid w:val="00A96D3B"/>
    <w:rsid w:val="00A97EEF"/>
    <w:rsid w:val="00AA08AB"/>
    <w:rsid w:val="00AA0C08"/>
    <w:rsid w:val="00AA409C"/>
    <w:rsid w:val="00AA4638"/>
    <w:rsid w:val="00AA49EA"/>
    <w:rsid w:val="00AA77D7"/>
    <w:rsid w:val="00AA7C18"/>
    <w:rsid w:val="00AB04CB"/>
    <w:rsid w:val="00AB063C"/>
    <w:rsid w:val="00AB0743"/>
    <w:rsid w:val="00AB1E0E"/>
    <w:rsid w:val="00AB1E25"/>
    <w:rsid w:val="00AB281B"/>
    <w:rsid w:val="00AB3831"/>
    <w:rsid w:val="00AB4148"/>
    <w:rsid w:val="00AB66C8"/>
    <w:rsid w:val="00AB6C49"/>
    <w:rsid w:val="00AC053A"/>
    <w:rsid w:val="00AC05F2"/>
    <w:rsid w:val="00AC08F3"/>
    <w:rsid w:val="00AC15B0"/>
    <w:rsid w:val="00AC1682"/>
    <w:rsid w:val="00AC1ABC"/>
    <w:rsid w:val="00AC25DB"/>
    <w:rsid w:val="00AC335A"/>
    <w:rsid w:val="00AC3BC6"/>
    <w:rsid w:val="00AC65D7"/>
    <w:rsid w:val="00AC7D86"/>
    <w:rsid w:val="00AD0A19"/>
    <w:rsid w:val="00AD2C89"/>
    <w:rsid w:val="00AD2F21"/>
    <w:rsid w:val="00AD3A68"/>
    <w:rsid w:val="00AD42C1"/>
    <w:rsid w:val="00AD4695"/>
    <w:rsid w:val="00AD4ACA"/>
    <w:rsid w:val="00AD4C18"/>
    <w:rsid w:val="00AD4F49"/>
    <w:rsid w:val="00AD50C9"/>
    <w:rsid w:val="00AD5210"/>
    <w:rsid w:val="00AD565F"/>
    <w:rsid w:val="00AD5BDF"/>
    <w:rsid w:val="00AD6FFC"/>
    <w:rsid w:val="00AD7D38"/>
    <w:rsid w:val="00AD7F89"/>
    <w:rsid w:val="00AE11D4"/>
    <w:rsid w:val="00AE1DEA"/>
    <w:rsid w:val="00AE28E7"/>
    <w:rsid w:val="00AE2E9D"/>
    <w:rsid w:val="00AE3DC4"/>
    <w:rsid w:val="00AE441E"/>
    <w:rsid w:val="00AE444C"/>
    <w:rsid w:val="00AE47FF"/>
    <w:rsid w:val="00AE48FE"/>
    <w:rsid w:val="00AE49DC"/>
    <w:rsid w:val="00AE4B51"/>
    <w:rsid w:val="00AE6B10"/>
    <w:rsid w:val="00AE71B9"/>
    <w:rsid w:val="00AE73B1"/>
    <w:rsid w:val="00AE75A1"/>
    <w:rsid w:val="00AF0E22"/>
    <w:rsid w:val="00AF2626"/>
    <w:rsid w:val="00AF31A5"/>
    <w:rsid w:val="00AF3465"/>
    <w:rsid w:val="00AF3AEC"/>
    <w:rsid w:val="00AF4AF2"/>
    <w:rsid w:val="00AF5BD8"/>
    <w:rsid w:val="00AF5D86"/>
    <w:rsid w:val="00AF6532"/>
    <w:rsid w:val="00AF6E20"/>
    <w:rsid w:val="00AF7AAD"/>
    <w:rsid w:val="00AF7DF8"/>
    <w:rsid w:val="00B00749"/>
    <w:rsid w:val="00B00A17"/>
    <w:rsid w:val="00B00B20"/>
    <w:rsid w:val="00B00B76"/>
    <w:rsid w:val="00B0103E"/>
    <w:rsid w:val="00B02ABE"/>
    <w:rsid w:val="00B02BBE"/>
    <w:rsid w:val="00B03528"/>
    <w:rsid w:val="00B04229"/>
    <w:rsid w:val="00B04BD1"/>
    <w:rsid w:val="00B05590"/>
    <w:rsid w:val="00B064A1"/>
    <w:rsid w:val="00B065AB"/>
    <w:rsid w:val="00B06D37"/>
    <w:rsid w:val="00B112CB"/>
    <w:rsid w:val="00B11EF9"/>
    <w:rsid w:val="00B1206A"/>
    <w:rsid w:val="00B12BED"/>
    <w:rsid w:val="00B12C77"/>
    <w:rsid w:val="00B132FD"/>
    <w:rsid w:val="00B15C1A"/>
    <w:rsid w:val="00B173D1"/>
    <w:rsid w:val="00B1798E"/>
    <w:rsid w:val="00B17B69"/>
    <w:rsid w:val="00B2041C"/>
    <w:rsid w:val="00B20895"/>
    <w:rsid w:val="00B20E8D"/>
    <w:rsid w:val="00B2120B"/>
    <w:rsid w:val="00B221E4"/>
    <w:rsid w:val="00B240E8"/>
    <w:rsid w:val="00B245BC"/>
    <w:rsid w:val="00B24FAC"/>
    <w:rsid w:val="00B25939"/>
    <w:rsid w:val="00B25A9C"/>
    <w:rsid w:val="00B27672"/>
    <w:rsid w:val="00B2776E"/>
    <w:rsid w:val="00B27784"/>
    <w:rsid w:val="00B30C95"/>
    <w:rsid w:val="00B31A6B"/>
    <w:rsid w:val="00B32C92"/>
    <w:rsid w:val="00B33AEB"/>
    <w:rsid w:val="00B33CFF"/>
    <w:rsid w:val="00B346FB"/>
    <w:rsid w:val="00B3500B"/>
    <w:rsid w:val="00B3554E"/>
    <w:rsid w:val="00B35993"/>
    <w:rsid w:val="00B413A3"/>
    <w:rsid w:val="00B41E4E"/>
    <w:rsid w:val="00B42314"/>
    <w:rsid w:val="00B429D4"/>
    <w:rsid w:val="00B43102"/>
    <w:rsid w:val="00B4502F"/>
    <w:rsid w:val="00B4581C"/>
    <w:rsid w:val="00B46A99"/>
    <w:rsid w:val="00B47168"/>
    <w:rsid w:val="00B47BC2"/>
    <w:rsid w:val="00B47F5C"/>
    <w:rsid w:val="00B51436"/>
    <w:rsid w:val="00B51C4C"/>
    <w:rsid w:val="00B529F6"/>
    <w:rsid w:val="00B53399"/>
    <w:rsid w:val="00B53920"/>
    <w:rsid w:val="00B542BE"/>
    <w:rsid w:val="00B5461E"/>
    <w:rsid w:val="00B54F1B"/>
    <w:rsid w:val="00B55FB8"/>
    <w:rsid w:val="00B56E83"/>
    <w:rsid w:val="00B57515"/>
    <w:rsid w:val="00B57C8B"/>
    <w:rsid w:val="00B61B46"/>
    <w:rsid w:val="00B62210"/>
    <w:rsid w:val="00B62D21"/>
    <w:rsid w:val="00B62F41"/>
    <w:rsid w:val="00B6309B"/>
    <w:rsid w:val="00B647B9"/>
    <w:rsid w:val="00B6722C"/>
    <w:rsid w:val="00B7095B"/>
    <w:rsid w:val="00B70FC2"/>
    <w:rsid w:val="00B7515F"/>
    <w:rsid w:val="00B75803"/>
    <w:rsid w:val="00B7616E"/>
    <w:rsid w:val="00B77A54"/>
    <w:rsid w:val="00B80D8C"/>
    <w:rsid w:val="00B8112C"/>
    <w:rsid w:val="00B81308"/>
    <w:rsid w:val="00B81859"/>
    <w:rsid w:val="00B81972"/>
    <w:rsid w:val="00B8209D"/>
    <w:rsid w:val="00B824AB"/>
    <w:rsid w:val="00B8359A"/>
    <w:rsid w:val="00B83E1E"/>
    <w:rsid w:val="00B84AD6"/>
    <w:rsid w:val="00B85140"/>
    <w:rsid w:val="00B85370"/>
    <w:rsid w:val="00B85495"/>
    <w:rsid w:val="00B854FC"/>
    <w:rsid w:val="00B85E44"/>
    <w:rsid w:val="00B86586"/>
    <w:rsid w:val="00B86A75"/>
    <w:rsid w:val="00B87076"/>
    <w:rsid w:val="00B904FE"/>
    <w:rsid w:val="00B9098D"/>
    <w:rsid w:val="00B91C4B"/>
    <w:rsid w:val="00B93612"/>
    <w:rsid w:val="00B93885"/>
    <w:rsid w:val="00B93E31"/>
    <w:rsid w:val="00B944E7"/>
    <w:rsid w:val="00B94F08"/>
    <w:rsid w:val="00B9795F"/>
    <w:rsid w:val="00BA0795"/>
    <w:rsid w:val="00BA0800"/>
    <w:rsid w:val="00BA1405"/>
    <w:rsid w:val="00BA1812"/>
    <w:rsid w:val="00BA2C7C"/>
    <w:rsid w:val="00BA3EDE"/>
    <w:rsid w:val="00BA47FC"/>
    <w:rsid w:val="00BA6EA8"/>
    <w:rsid w:val="00BA73D2"/>
    <w:rsid w:val="00BA763D"/>
    <w:rsid w:val="00BB0BBF"/>
    <w:rsid w:val="00BB2D45"/>
    <w:rsid w:val="00BB320D"/>
    <w:rsid w:val="00BB45D1"/>
    <w:rsid w:val="00BB5544"/>
    <w:rsid w:val="00BB575B"/>
    <w:rsid w:val="00BB59C6"/>
    <w:rsid w:val="00BB67CC"/>
    <w:rsid w:val="00BB78AA"/>
    <w:rsid w:val="00BC00FE"/>
    <w:rsid w:val="00BC03A9"/>
    <w:rsid w:val="00BC0C2B"/>
    <w:rsid w:val="00BC1FC6"/>
    <w:rsid w:val="00BC2F4B"/>
    <w:rsid w:val="00BC3ED4"/>
    <w:rsid w:val="00BC41ED"/>
    <w:rsid w:val="00BC4274"/>
    <w:rsid w:val="00BC44B2"/>
    <w:rsid w:val="00BC4F21"/>
    <w:rsid w:val="00BC4FDD"/>
    <w:rsid w:val="00BC63F7"/>
    <w:rsid w:val="00BC7A48"/>
    <w:rsid w:val="00BC7CFF"/>
    <w:rsid w:val="00BD0B9D"/>
    <w:rsid w:val="00BD228E"/>
    <w:rsid w:val="00BD27C9"/>
    <w:rsid w:val="00BD38B7"/>
    <w:rsid w:val="00BD4A85"/>
    <w:rsid w:val="00BD4F55"/>
    <w:rsid w:val="00BD5171"/>
    <w:rsid w:val="00BD5BD6"/>
    <w:rsid w:val="00BD70B2"/>
    <w:rsid w:val="00BD7B89"/>
    <w:rsid w:val="00BD7C52"/>
    <w:rsid w:val="00BD7DFE"/>
    <w:rsid w:val="00BD7F8F"/>
    <w:rsid w:val="00BE0B2A"/>
    <w:rsid w:val="00BE13FE"/>
    <w:rsid w:val="00BE24E6"/>
    <w:rsid w:val="00BE25B4"/>
    <w:rsid w:val="00BE37FF"/>
    <w:rsid w:val="00BE39EE"/>
    <w:rsid w:val="00BE43DD"/>
    <w:rsid w:val="00BE4612"/>
    <w:rsid w:val="00BE492A"/>
    <w:rsid w:val="00BE52AF"/>
    <w:rsid w:val="00BE5B3E"/>
    <w:rsid w:val="00BE5B81"/>
    <w:rsid w:val="00BE6BEB"/>
    <w:rsid w:val="00BE73B0"/>
    <w:rsid w:val="00BF061E"/>
    <w:rsid w:val="00BF1272"/>
    <w:rsid w:val="00BF1617"/>
    <w:rsid w:val="00BF164A"/>
    <w:rsid w:val="00BF1923"/>
    <w:rsid w:val="00BF3087"/>
    <w:rsid w:val="00BF3B5A"/>
    <w:rsid w:val="00BF42AF"/>
    <w:rsid w:val="00BF530F"/>
    <w:rsid w:val="00BF5AB6"/>
    <w:rsid w:val="00BF6543"/>
    <w:rsid w:val="00BF6AA6"/>
    <w:rsid w:val="00C006F2"/>
    <w:rsid w:val="00C02413"/>
    <w:rsid w:val="00C03EC9"/>
    <w:rsid w:val="00C04329"/>
    <w:rsid w:val="00C0569E"/>
    <w:rsid w:val="00C0613A"/>
    <w:rsid w:val="00C067E2"/>
    <w:rsid w:val="00C06E9E"/>
    <w:rsid w:val="00C10C67"/>
    <w:rsid w:val="00C137B7"/>
    <w:rsid w:val="00C14A58"/>
    <w:rsid w:val="00C165C4"/>
    <w:rsid w:val="00C16CA4"/>
    <w:rsid w:val="00C21273"/>
    <w:rsid w:val="00C2146B"/>
    <w:rsid w:val="00C22794"/>
    <w:rsid w:val="00C23496"/>
    <w:rsid w:val="00C237B8"/>
    <w:rsid w:val="00C24A01"/>
    <w:rsid w:val="00C24CAB"/>
    <w:rsid w:val="00C24CF5"/>
    <w:rsid w:val="00C25077"/>
    <w:rsid w:val="00C25461"/>
    <w:rsid w:val="00C25AF2"/>
    <w:rsid w:val="00C260CA"/>
    <w:rsid w:val="00C26216"/>
    <w:rsid w:val="00C26419"/>
    <w:rsid w:val="00C26697"/>
    <w:rsid w:val="00C30C1F"/>
    <w:rsid w:val="00C33A94"/>
    <w:rsid w:val="00C33B14"/>
    <w:rsid w:val="00C33E58"/>
    <w:rsid w:val="00C3400B"/>
    <w:rsid w:val="00C34250"/>
    <w:rsid w:val="00C34887"/>
    <w:rsid w:val="00C34F72"/>
    <w:rsid w:val="00C35423"/>
    <w:rsid w:val="00C36513"/>
    <w:rsid w:val="00C3766B"/>
    <w:rsid w:val="00C37B8C"/>
    <w:rsid w:val="00C40994"/>
    <w:rsid w:val="00C40CE3"/>
    <w:rsid w:val="00C42FBB"/>
    <w:rsid w:val="00C43600"/>
    <w:rsid w:val="00C43F29"/>
    <w:rsid w:val="00C44539"/>
    <w:rsid w:val="00C44A26"/>
    <w:rsid w:val="00C457A6"/>
    <w:rsid w:val="00C45994"/>
    <w:rsid w:val="00C47CCE"/>
    <w:rsid w:val="00C50724"/>
    <w:rsid w:val="00C5116E"/>
    <w:rsid w:val="00C519BD"/>
    <w:rsid w:val="00C529AC"/>
    <w:rsid w:val="00C52BCC"/>
    <w:rsid w:val="00C53C9C"/>
    <w:rsid w:val="00C551EB"/>
    <w:rsid w:val="00C55388"/>
    <w:rsid w:val="00C55EA3"/>
    <w:rsid w:val="00C562B9"/>
    <w:rsid w:val="00C571BD"/>
    <w:rsid w:val="00C61932"/>
    <w:rsid w:val="00C63221"/>
    <w:rsid w:val="00C6350B"/>
    <w:rsid w:val="00C63EC9"/>
    <w:rsid w:val="00C642D5"/>
    <w:rsid w:val="00C64F47"/>
    <w:rsid w:val="00C66671"/>
    <w:rsid w:val="00C6708F"/>
    <w:rsid w:val="00C67C73"/>
    <w:rsid w:val="00C70871"/>
    <w:rsid w:val="00C716A1"/>
    <w:rsid w:val="00C717C1"/>
    <w:rsid w:val="00C71FAB"/>
    <w:rsid w:val="00C720F1"/>
    <w:rsid w:val="00C728A8"/>
    <w:rsid w:val="00C73170"/>
    <w:rsid w:val="00C73B99"/>
    <w:rsid w:val="00C74047"/>
    <w:rsid w:val="00C7559A"/>
    <w:rsid w:val="00C75F28"/>
    <w:rsid w:val="00C7644F"/>
    <w:rsid w:val="00C77120"/>
    <w:rsid w:val="00C774A5"/>
    <w:rsid w:val="00C77F5A"/>
    <w:rsid w:val="00C806A9"/>
    <w:rsid w:val="00C83EA1"/>
    <w:rsid w:val="00C8400C"/>
    <w:rsid w:val="00C84539"/>
    <w:rsid w:val="00C84A0C"/>
    <w:rsid w:val="00C85E46"/>
    <w:rsid w:val="00C873F6"/>
    <w:rsid w:val="00C874D5"/>
    <w:rsid w:val="00C874E9"/>
    <w:rsid w:val="00C87A5F"/>
    <w:rsid w:val="00C87DAB"/>
    <w:rsid w:val="00C92C21"/>
    <w:rsid w:val="00C92C22"/>
    <w:rsid w:val="00C93038"/>
    <w:rsid w:val="00C93DFF"/>
    <w:rsid w:val="00C94C1A"/>
    <w:rsid w:val="00C96822"/>
    <w:rsid w:val="00C96EF3"/>
    <w:rsid w:val="00C97352"/>
    <w:rsid w:val="00CA0B85"/>
    <w:rsid w:val="00CA1828"/>
    <w:rsid w:val="00CA25EF"/>
    <w:rsid w:val="00CA275E"/>
    <w:rsid w:val="00CA3CDB"/>
    <w:rsid w:val="00CA533E"/>
    <w:rsid w:val="00CA7CD0"/>
    <w:rsid w:val="00CB0D7A"/>
    <w:rsid w:val="00CB1355"/>
    <w:rsid w:val="00CB22B0"/>
    <w:rsid w:val="00CB2882"/>
    <w:rsid w:val="00CB31D3"/>
    <w:rsid w:val="00CB3369"/>
    <w:rsid w:val="00CB412A"/>
    <w:rsid w:val="00CB46C9"/>
    <w:rsid w:val="00CB49B6"/>
    <w:rsid w:val="00CB71F1"/>
    <w:rsid w:val="00CB7278"/>
    <w:rsid w:val="00CB75B3"/>
    <w:rsid w:val="00CB7C23"/>
    <w:rsid w:val="00CB7D25"/>
    <w:rsid w:val="00CC08C9"/>
    <w:rsid w:val="00CC09EB"/>
    <w:rsid w:val="00CC1985"/>
    <w:rsid w:val="00CC1BA5"/>
    <w:rsid w:val="00CC48EA"/>
    <w:rsid w:val="00CC4B3B"/>
    <w:rsid w:val="00CC4C71"/>
    <w:rsid w:val="00CC5AAA"/>
    <w:rsid w:val="00CC61D1"/>
    <w:rsid w:val="00CC7284"/>
    <w:rsid w:val="00CC792E"/>
    <w:rsid w:val="00CD0021"/>
    <w:rsid w:val="00CD1138"/>
    <w:rsid w:val="00CD1CA3"/>
    <w:rsid w:val="00CD2326"/>
    <w:rsid w:val="00CD2AE1"/>
    <w:rsid w:val="00CD49AE"/>
    <w:rsid w:val="00CD5071"/>
    <w:rsid w:val="00CD5CA5"/>
    <w:rsid w:val="00CD7CC6"/>
    <w:rsid w:val="00CE028D"/>
    <w:rsid w:val="00CE0C96"/>
    <w:rsid w:val="00CE1B4F"/>
    <w:rsid w:val="00CE1D6C"/>
    <w:rsid w:val="00CE2105"/>
    <w:rsid w:val="00CE4CE0"/>
    <w:rsid w:val="00CE56A3"/>
    <w:rsid w:val="00CE5A0A"/>
    <w:rsid w:val="00CE5C7F"/>
    <w:rsid w:val="00CE63CF"/>
    <w:rsid w:val="00CE7D16"/>
    <w:rsid w:val="00CF013A"/>
    <w:rsid w:val="00CF0695"/>
    <w:rsid w:val="00CF07E7"/>
    <w:rsid w:val="00CF1519"/>
    <w:rsid w:val="00CF28BA"/>
    <w:rsid w:val="00CF309A"/>
    <w:rsid w:val="00CF503C"/>
    <w:rsid w:val="00CF5A2E"/>
    <w:rsid w:val="00CF5A4F"/>
    <w:rsid w:val="00CF5EF6"/>
    <w:rsid w:val="00D00054"/>
    <w:rsid w:val="00D004A6"/>
    <w:rsid w:val="00D00527"/>
    <w:rsid w:val="00D013F7"/>
    <w:rsid w:val="00D019E5"/>
    <w:rsid w:val="00D0426B"/>
    <w:rsid w:val="00D04D42"/>
    <w:rsid w:val="00D056EE"/>
    <w:rsid w:val="00D0590E"/>
    <w:rsid w:val="00D0648F"/>
    <w:rsid w:val="00D07537"/>
    <w:rsid w:val="00D10226"/>
    <w:rsid w:val="00D11346"/>
    <w:rsid w:val="00D12333"/>
    <w:rsid w:val="00D13794"/>
    <w:rsid w:val="00D13889"/>
    <w:rsid w:val="00D139E7"/>
    <w:rsid w:val="00D13C1C"/>
    <w:rsid w:val="00D1425F"/>
    <w:rsid w:val="00D15126"/>
    <w:rsid w:val="00D15246"/>
    <w:rsid w:val="00D15A3D"/>
    <w:rsid w:val="00D16DB1"/>
    <w:rsid w:val="00D17A80"/>
    <w:rsid w:val="00D17F95"/>
    <w:rsid w:val="00D21598"/>
    <w:rsid w:val="00D23194"/>
    <w:rsid w:val="00D2428A"/>
    <w:rsid w:val="00D24CD5"/>
    <w:rsid w:val="00D30350"/>
    <w:rsid w:val="00D30EAF"/>
    <w:rsid w:val="00D31658"/>
    <w:rsid w:val="00D31876"/>
    <w:rsid w:val="00D31ABB"/>
    <w:rsid w:val="00D3221F"/>
    <w:rsid w:val="00D3506F"/>
    <w:rsid w:val="00D3628E"/>
    <w:rsid w:val="00D374E4"/>
    <w:rsid w:val="00D37C64"/>
    <w:rsid w:val="00D37EAA"/>
    <w:rsid w:val="00D40F99"/>
    <w:rsid w:val="00D42BE4"/>
    <w:rsid w:val="00D4325B"/>
    <w:rsid w:val="00D44E95"/>
    <w:rsid w:val="00D4570C"/>
    <w:rsid w:val="00D4579E"/>
    <w:rsid w:val="00D5025A"/>
    <w:rsid w:val="00D50E03"/>
    <w:rsid w:val="00D52549"/>
    <w:rsid w:val="00D530C5"/>
    <w:rsid w:val="00D538C1"/>
    <w:rsid w:val="00D53FAC"/>
    <w:rsid w:val="00D540B8"/>
    <w:rsid w:val="00D56B2D"/>
    <w:rsid w:val="00D56D0D"/>
    <w:rsid w:val="00D57A5C"/>
    <w:rsid w:val="00D57B36"/>
    <w:rsid w:val="00D60665"/>
    <w:rsid w:val="00D60E65"/>
    <w:rsid w:val="00D6187F"/>
    <w:rsid w:val="00D62580"/>
    <w:rsid w:val="00D62672"/>
    <w:rsid w:val="00D62D90"/>
    <w:rsid w:val="00D64340"/>
    <w:rsid w:val="00D64B3A"/>
    <w:rsid w:val="00D6634D"/>
    <w:rsid w:val="00D667CF"/>
    <w:rsid w:val="00D66F50"/>
    <w:rsid w:val="00D70920"/>
    <w:rsid w:val="00D70D72"/>
    <w:rsid w:val="00D72726"/>
    <w:rsid w:val="00D72E79"/>
    <w:rsid w:val="00D73100"/>
    <w:rsid w:val="00D743A0"/>
    <w:rsid w:val="00D7476F"/>
    <w:rsid w:val="00D75637"/>
    <w:rsid w:val="00D75866"/>
    <w:rsid w:val="00D75D43"/>
    <w:rsid w:val="00D762A7"/>
    <w:rsid w:val="00D76762"/>
    <w:rsid w:val="00D76FEB"/>
    <w:rsid w:val="00D770B0"/>
    <w:rsid w:val="00D77498"/>
    <w:rsid w:val="00D81497"/>
    <w:rsid w:val="00D81A97"/>
    <w:rsid w:val="00D81E59"/>
    <w:rsid w:val="00D81F4A"/>
    <w:rsid w:val="00D82D68"/>
    <w:rsid w:val="00D82FE9"/>
    <w:rsid w:val="00D830E6"/>
    <w:rsid w:val="00D831BB"/>
    <w:rsid w:val="00D8356D"/>
    <w:rsid w:val="00D83D70"/>
    <w:rsid w:val="00D86D80"/>
    <w:rsid w:val="00D90385"/>
    <w:rsid w:val="00D91BA5"/>
    <w:rsid w:val="00D91C08"/>
    <w:rsid w:val="00D91C2F"/>
    <w:rsid w:val="00D91F37"/>
    <w:rsid w:val="00D927CD"/>
    <w:rsid w:val="00D92D9A"/>
    <w:rsid w:val="00D93211"/>
    <w:rsid w:val="00D937D3"/>
    <w:rsid w:val="00D945B5"/>
    <w:rsid w:val="00D947C0"/>
    <w:rsid w:val="00D94A81"/>
    <w:rsid w:val="00D965F8"/>
    <w:rsid w:val="00D9777B"/>
    <w:rsid w:val="00D97E09"/>
    <w:rsid w:val="00DA1B66"/>
    <w:rsid w:val="00DA3A8F"/>
    <w:rsid w:val="00DA4812"/>
    <w:rsid w:val="00DA5211"/>
    <w:rsid w:val="00DA584A"/>
    <w:rsid w:val="00DA5FBC"/>
    <w:rsid w:val="00DA6726"/>
    <w:rsid w:val="00DA6CFA"/>
    <w:rsid w:val="00DA76AD"/>
    <w:rsid w:val="00DA7C8E"/>
    <w:rsid w:val="00DA7EA0"/>
    <w:rsid w:val="00DB0D0B"/>
    <w:rsid w:val="00DB10CA"/>
    <w:rsid w:val="00DB2E03"/>
    <w:rsid w:val="00DB2FEA"/>
    <w:rsid w:val="00DB4B63"/>
    <w:rsid w:val="00DB4EF7"/>
    <w:rsid w:val="00DB5128"/>
    <w:rsid w:val="00DB5B88"/>
    <w:rsid w:val="00DB690D"/>
    <w:rsid w:val="00DB7613"/>
    <w:rsid w:val="00DC0591"/>
    <w:rsid w:val="00DC124C"/>
    <w:rsid w:val="00DC2EE3"/>
    <w:rsid w:val="00DC305A"/>
    <w:rsid w:val="00DC3262"/>
    <w:rsid w:val="00DC33E0"/>
    <w:rsid w:val="00DC3B24"/>
    <w:rsid w:val="00DC3E8D"/>
    <w:rsid w:val="00DC483B"/>
    <w:rsid w:val="00DC7E43"/>
    <w:rsid w:val="00DD003C"/>
    <w:rsid w:val="00DD03DF"/>
    <w:rsid w:val="00DD0823"/>
    <w:rsid w:val="00DD1BE1"/>
    <w:rsid w:val="00DD2846"/>
    <w:rsid w:val="00DD2BFF"/>
    <w:rsid w:val="00DD2C87"/>
    <w:rsid w:val="00DD3760"/>
    <w:rsid w:val="00DD3A37"/>
    <w:rsid w:val="00DD3D6C"/>
    <w:rsid w:val="00DD4789"/>
    <w:rsid w:val="00DD4A0E"/>
    <w:rsid w:val="00DD63EC"/>
    <w:rsid w:val="00DD6E0C"/>
    <w:rsid w:val="00DD74F9"/>
    <w:rsid w:val="00DD7BC4"/>
    <w:rsid w:val="00DE07B3"/>
    <w:rsid w:val="00DE29F6"/>
    <w:rsid w:val="00DE34A0"/>
    <w:rsid w:val="00DE3BC7"/>
    <w:rsid w:val="00DE4724"/>
    <w:rsid w:val="00DE6C18"/>
    <w:rsid w:val="00DF03B8"/>
    <w:rsid w:val="00DF0AAD"/>
    <w:rsid w:val="00DF0D64"/>
    <w:rsid w:val="00DF5001"/>
    <w:rsid w:val="00DF698B"/>
    <w:rsid w:val="00E002C3"/>
    <w:rsid w:val="00E009FE"/>
    <w:rsid w:val="00E00A14"/>
    <w:rsid w:val="00E00F52"/>
    <w:rsid w:val="00E01045"/>
    <w:rsid w:val="00E0126E"/>
    <w:rsid w:val="00E02F18"/>
    <w:rsid w:val="00E05E93"/>
    <w:rsid w:val="00E06A22"/>
    <w:rsid w:val="00E06D81"/>
    <w:rsid w:val="00E0773F"/>
    <w:rsid w:val="00E100B3"/>
    <w:rsid w:val="00E11614"/>
    <w:rsid w:val="00E12890"/>
    <w:rsid w:val="00E1304C"/>
    <w:rsid w:val="00E136F9"/>
    <w:rsid w:val="00E141BD"/>
    <w:rsid w:val="00E165D6"/>
    <w:rsid w:val="00E16CB8"/>
    <w:rsid w:val="00E176C1"/>
    <w:rsid w:val="00E178EA"/>
    <w:rsid w:val="00E20094"/>
    <w:rsid w:val="00E22675"/>
    <w:rsid w:val="00E2453A"/>
    <w:rsid w:val="00E26169"/>
    <w:rsid w:val="00E2772A"/>
    <w:rsid w:val="00E30030"/>
    <w:rsid w:val="00E30931"/>
    <w:rsid w:val="00E34A8F"/>
    <w:rsid w:val="00E34F8E"/>
    <w:rsid w:val="00E35383"/>
    <w:rsid w:val="00E354DE"/>
    <w:rsid w:val="00E3573A"/>
    <w:rsid w:val="00E35F62"/>
    <w:rsid w:val="00E3708B"/>
    <w:rsid w:val="00E37196"/>
    <w:rsid w:val="00E40940"/>
    <w:rsid w:val="00E41240"/>
    <w:rsid w:val="00E41664"/>
    <w:rsid w:val="00E416FD"/>
    <w:rsid w:val="00E427FD"/>
    <w:rsid w:val="00E42DDF"/>
    <w:rsid w:val="00E434AD"/>
    <w:rsid w:val="00E4374D"/>
    <w:rsid w:val="00E437DD"/>
    <w:rsid w:val="00E43FD1"/>
    <w:rsid w:val="00E44451"/>
    <w:rsid w:val="00E44678"/>
    <w:rsid w:val="00E44F85"/>
    <w:rsid w:val="00E4540C"/>
    <w:rsid w:val="00E45AEE"/>
    <w:rsid w:val="00E46BB7"/>
    <w:rsid w:val="00E504B1"/>
    <w:rsid w:val="00E51D68"/>
    <w:rsid w:val="00E525C3"/>
    <w:rsid w:val="00E52AEA"/>
    <w:rsid w:val="00E5531F"/>
    <w:rsid w:val="00E557C8"/>
    <w:rsid w:val="00E55B25"/>
    <w:rsid w:val="00E56022"/>
    <w:rsid w:val="00E5636A"/>
    <w:rsid w:val="00E566A5"/>
    <w:rsid w:val="00E56D5B"/>
    <w:rsid w:val="00E575B3"/>
    <w:rsid w:val="00E57E58"/>
    <w:rsid w:val="00E60DF6"/>
    <w:rsid w:val="00E61654"/>
    <w:rsid w:val="00E61721"/>
    <w:rsid w:val="00E6255C"/>
    <w:rsid w:val="00E6263B"/>
    <w:rsid w:val="00E640BE"/>
    <w:rsid w:val="00E65630"/>
    <w:rsid w:val="00E66FB2"/>
    <w:rsid w:val="00E67274"/>
    <w:rsid w:val="00E704D6"/>
    <w:rsid w:val="00E70A71"/>
    <w:rsid w:val="00E7183A"/>
    <w:rsid w:val="00E7278C"/>
    <w:rsid w:val="00E73202"/>
    <w:rsid w:val="00E73BFF"/>
    <w:rsid w:val="00E73E56"/>
    <w:rsid w:val="00E7471B"/>
    <w:rsid w:val="00E768A8"/>
    <w:rsid w:val="00E76A01"/>
    <w:rsid w:val="00E771B4"/>
    <w:rsid w:val="00E77D48"/>
    <w:rsid w:val="00E77D5A"/>
    <w:rsid w:val="00E77F09"/>
    <w:rsid w:val="00E800EB"/>
    <w:rsid w:val="00E80C00"/>
    <w:rsid w:val="00E80C92"/>
    <w:rsid w:val="00E82ADF"/>
    <w:rsid w:val="00E8307F"/>
    <w:rsid w:val="00E8322F"/>
    <w:rsid w:val="00E836A6"/>
    <w:rsid w:val="00E836CB"/>
    <w:rsid w:val="00E84FB8"/>
    <w:rsid w:val="00E864F4"/>
    <w:rsid w:val="00E86670"/>
    <w:rsid w:val="00E86BDF"/>
    <w:rsid w:val="00E86D2D"/>
    <w:rsid w:val="00E86F0B"/>
    <w:rsid w:val="00E86FCB"/>
    <w:rsid w:val="00E8701A"/>
    <w:rsid w:val="00E87385"/>
    <w:rsid w:val="00E90A43"/>
    <w:rsid w:val="00E90A57"/>
    <w:rsid w:val="00E90B45"/>
    <w:rsid w:val="00E91A13"/>
    <w:rsid w:val="00E94245"/>
    <w:rsid w:val="00E95813"/>
    <w:rsid w:val="00E9585F"/>
    <w:rsid w:val="00E968C7"/>
    <w:rsid w:val="00E969A2"/>
    <w:rsid w:val="00E9726E"/>
    <w:rsid w:val="00E97803"/>
    <w:rsid w:val="00E978EE"/>
    <w:rsid w:val="00E97DAD"/>
    <w:rsid w:val="00EA0CBF"/>
    <w:rsid w:val="00EA1C5F"/>
    <w:rsid w:val="00EA1F22"/>
    <w:rsid w:val="00EA2422"/>
    <w:rsid w:val="00EA27B4"/>
    <w:rsid w:val="00EA30A2"/>
    <w:rsid w:val="00EA3434"/>
    <w:rsid w:val="00EA4FB8"/>
    <w:rsid w:val="00EA5841"/>
    <w:rsid w:val="00EA5DD0"/>
    <w:rsid w:val="00EA5E65"/>
    <w:rsid w:val="00EA6166"/>
    <w:rsid w:val="00EA6275"/>
    <w:rsid w:val="00EB0F7F"/>
    <w:rsid w:val="00EB1952"/>
    <w:rsid w:val="00EB2771"/>
    <w:rsid w:val="00EB3605"/>
    <w:rsid w:val="00EB3CB5"/>
    <w:rsid w:val="00EB4B52"/>
    <w:rsid w:val="00EB5734"/>
    <w:rsid w:val="00EB5A64"/>
    <w:rsid w:val="00EB5F67"/>
    <w:rsid w:val="00EB6463"/>
    <w:rsid w:val="00EB6CDF"/>
    <w:rsid w:val="00EC037E"/>
    <w:rsid w:val="00EC04E8"/>
    <w:rsid w:val="00EC2DC5"/>
    <w:rsid w:val="00EC34C5"/>
    <w:rsid w:val="00EC543E"/>
    <w:rsid w:val="00EC7F9A"/>
    <w:rsid w:val="00ED1443"/>
    <w:rsid w:val="00ED1B9F"/>
    <w:rsid w:val="00ED1C7A"/>
    <w:rsid w:val="00ED2E25"/>
    <w:rsid w:val="00ED2E5B"/>
    <w:rsid w:val="00ED2EBA"/>
    <w:rsid w:val="00ED3C7E"/>
    <w:rsid w:val="00ED4422"/>
    <w:rsid w:val="00ED5505"/>
    <w:rsid w:val="00ED6787"/>
    <w:rsid w:val="00ED7A0D"/>
    <w:rsid w:val="00ED7DA5"/>
    <w:rsid w:val="00ED7F5B"/>
    <w:rsid w:val="00EE0AB1"/>
    <w:rsid w:val="00EE1C57"/>
    <w:rsid w:val="00EE481C"/>
    <w:rsid w:val="00EE520F"/>
    <w:rsid w:val="00EE5A28"/>
    <w:rsid w:val="00EE6821"/>
    <w:rsid w:val="00EE6FA4"/>
    <w:rsid w:val="00EE728F"/>
    <w:rsid w:val="00EE757A"/>
    <w:rsid w:val="00EF20C7"/>
    <w:rsid w:val="00EF33F5"/>
    <w:rsid w:val="00EF439D"/>
    <w:rsid w:val="00EF4DFC"/>
    <w:rsid w:val="00EF574C"/>
    <w:rsid w:val="00EF58DF"/>
    <w:rsid w:val="00EF72D5"/>
    <w:rsid w:val="00EF7B1B"/>
    <w:rsid w:val="00EF7C6E"/>
    <w:rsid w:val="00EF7DBA"/>
    <w:rsid w:val="00EF7E28"/>
    <w:rsid w:val="00F00A6E"/>
    <w:rsid w:val="00F00E15"/>
    <w:rsid w:val="00F02477"/>
    <w:rsid w:val="00F02A80"/>
    <w:rsid w:val="00F035A5"/>
    <w:rsid w:val="00F03A56"/>
    <w:rsid w:val="00F04123"/>
    <w:rsid w:val="00F058F0"/>
    <w:rsid w:val="00F060D0"/>
    <w:rsid w:val="00F06BAD"/>
    <w:rsid w:val="00F06E28"/>
    <w:rsid w:val="00F06EEC"/>
    <w:rsid w:val="00F07C26"/>
    <w:rsid w:val="00F10DB4"/>
    <w:rsid w:val="00F11BAE"/>
    <w:rsid w:val="00F12FFE"/>
    <w:rsid w:val="00F13A86"/>
    <w:rsid w:val="00F146EA"/>
    <w:rsid w:val="00F14870"/>
    <w:rsid w:val="00F1564E"/>
    <w:rsid w:val="00F157AA"/>
    <w:rsid w:val="00F1600F"/>
    <w:rsid w:val="00F16B7C"/>
    <w:rsid w:val="00F17A77"/>
    <w:rsid w:val="00F2196E"/>
    <w:rsid w:val="00F224E3"/>
    <w:rsid w:val="00F22CF9"/>
    <w:rsid w:val="00F22E64"/>
    <w:rsid w:val="00F23E77"/>
    <w:rsid w:val="00F240D3"/>
    <w:rsid w:val="00F246BA"/>
    <w:rsid w:val="00F24EBF"/>
    <w:rsid w:val="00F257BF"/>
    <w:rsid w:val="00F25A3F"/>
    <w:rsid w:val="00F266AD"/>
    <w:rsid w:val="00F26EA8"/>
    <w:rsid w:val="00F26FFF"/>
    <w:rsid w:val="00F30C73"/>
    <w:rsid w:val="00F3185A"/>
    <w:rsid w:val="00F31E2A"/>
    <w:rsid w:val="00F32CED"/>
    <w:rsid w:val="00F335DA"/>
    <w:rsid w:val="00F3385C"/>
    <w:rsid w:val="00F33E78"/>
    <w:rsid w:val="00F34C79"/>
    <w:rsid w:val="00F3501A"/>
    <w:rsid w:val="00F35200"/>
    <w:rsid w:val="00F352ED"/>
    <w:rsid w:val="00F36AF9"/>
    <w:rsid w:val="00F36D83"/>
    <w:rsid w:val="00F37FF9"/>
    <w:rsid w:val="00F41FE3"/>
    <w:rsid w:val="00F424FD"/>
    <w:rsid w:val="00F43618"/>
    <w:rsid w:val="00F442D8"/>
    <w:rsid w:val="00F444B2"/>
    <w:rsid w:val="00F4547E"/>
    <w:rsid w:val="00F45713"/>
    <w:rsid w:val="00F459EB"/>
    <w:rsid w:val="00F4647A"/>
    <w:rsid w:val="00F4648F"/>
    <w:rsid w:val="00F473AA"/>
    <w:rsid w:val="00F50AC5"/>
    <w:rsid w:val="00F524B8"/>
    <w:rsid w:val="00F52932"/>
    <w:rsid w:val="00F53119"/>
    <w:rsid w:val="00F53DB0"/>
    <w:rsid w:val="00F5493E"/>
    <w:rsid w:val="00F54C3D"/>
    <w:rsid w:val="00F5528D"/>
    <w:rsid w:val="00F56E35"/>
    <w:rsid w:val="00F570BA"/>
    <w:rsid w:val="00F57CB1"/>
    <w:rsid w:val="00F62371"/>
    <w:rsid w:val="00F627A6"/>
    <w:rsid w:val="00F62A88"/>
    <w:rsid w:val="00F62DD4"/>
    <w:rsid w:val="00F6391E"/>
    <w:rsid w:val="00F64446"/>
    <w:rsid w:val="00F64517"/>
    <w:rsid w:val="00F64C9F"/>
    <w:rsid w:val="00F65B26"/>
    <w:rsid w:val="00F662C6"/>
    <w:rsid w:val="00F66F4C"/>
    <w:rsid w:val="00F673E2"/>
    <w:rsid w:val="00F67BA7"/>
    <w:rsid w:val="00F70613"/>
    <w:rsid w:val="00F70B62"/>
    <w:rsid w:val="00F73FF8"/>
    <w:rsid w:val="00F74406"/>
    <w:rsid w:val="00F74489"/>
    <w:rsid w:val="00F747E0"/>
    <w:rsid w:val="00F748B2"/>
    <w:rsid w:val="00F74ACC"/>
    <w:rsid w:val="00F752CF"/>
    <w:rsid w:val="00F76ED3"/>
    <w:rsid w:val="00F76FC1"/>
    <w:rsid w:val="00F77185"/>
    <w:rsid w:val="00F77FE2"/>
    <w:rsid w:val="00F80E10"/>
    <w:rsid w:val="00F821A1"/>
    <w:rsid w:val="00F82736"/>
    <w:rsid w:val="00F83139"/>
    <w:rsid w:val="00F83987"/>
    <w:rsid w:val="00F8430A"/>
    <w:rsid w:val="00F8588E"/>
    <w:rsid w:val="00F85C13"/>
    <w:rsid w:val="00F8668A"/>
    <w:rsid w:val="00F86D72"/>
    <w:rsid w:val="00F87F05"/>
    <w:rsid w:val="00F87F8C"/>
    <w:rsid w:val="00F904A9"/>
    <w:rsid w:val="00F906D0"/>
    <w:rsid w:val="00F90EB3"/>
    <w:rsid w:val="00F9198A"/>
    <w:rsid w:val="00F9257F"/>
    <w:rsid w:val="00F930F0"/>
    <w:rsid w:val="00F93267"/>
    <w:rsid w:val="00F9439F"/>
    <w:rsid w:val="00F94DD2"/>
    <w:rsid w:val="00F956A9"/>
    <w:rsid w:val="00F957F4"/>
    <w:rsid w:val="00F96086"/>
    <w:rsid w:val="00F9753C"/>
    <w:rsid w:val="00F97AC7"/>
    <w:rsid w:val="00F97B16"/>
    <w:rsid w:val="00FA0BC3"/>
    <w:rsid w:val="00FA0F78"/>
    <w:rsid w:val="00FA1536"/>
    <w:rsid w:val="00FA2303"/>
    <w:rsid w:val="00FA2622"/>
    <w:rsid w:val="00FA266E"/>
    <w:rsid w:val="00FA29D0"/>
    <w:rsid w:val="00FA38FE"/>
    <w:rsid w:val="00FA39E0"/>
    <w:rsid w:val="00FA4B17"/>
    <w:rsid w:val="00FA7AC5"/>
    <w:rsid w:val="00FA7B13"/>
    <w:rsid w:val="00FB2D4B"/>
    <w:rsid w:val="00FB33E3"/>
    <w:rsid w:val="00FB356B"/>
    <w:rsid w:val="00FB3E46"/>
    <w:rsid w:val="00FB4043"/>
    <w:rsid w:val="00FB587C"/>
    <w:rsid w:val="00FB5B83"/>
    <w:rsid w:val="00FB5DA5"/>
    <w:rsid w:val="00FB61D3"/>
    <w:rsid w:val="00FB6C9F"/>
    <w:rsid w:val="00FC04DF"/>
    <w:rsid w:val="00FC1351"/>
    <w:rsid w:val="00FC17DA"/>
    <w:rsid w:val="00FC2F5F"/>
    <w:rsid w:val="00FC5A27"/>
    <w:rsid w:val="00FC5A95"/>
    <w:rsid w:val="00FD0005"/>
    <w:rsid w:val="00FD033F"/>
    <w:rsid w:val="00FD0AA5"/>
    <w:rsid w:val="00FD0EBE"/>
    <w:rsid w:val="00FD12B1"/>
    <w:rsid w:val="00FD1714"/>
    <w:rsid w:val="00FD1A75"/>
    <w:rsid w:val="00FD324C"/>
    <w:rsid w:val="00FD34D1"/>
    <w:rsid w:val="00FD40ED"/>
    <w:rsid w:val="00FD504B"/>
    <w:rsid w:val="00FD5224"/>
    <w:rsid w:val="00FD5B3C"/>
    <w:rsid w:val="00FD6587"/>
    <w:rsid w:val="00FD69E7"/>
    <w:rsid w:val="00FD7A5A"/>
    <w:rsid w:val="00FE028C"/>
    <w:rsid w:val="00FE05D4"/>
    <w:rsid w:val="00FE0E6F"/>
    <w:rsid w:val="00FE1E61"/>
    <w:rsid w:val="00FE1F88"/>
    <w:rsid w:val="00FE208B"/>
    <w:rsid w:val="00FE2CCC"/>
    <w:rsid w:val="00FE2D91"/>
    <w:rsid w:val="00FE37D5"/>
    <w:rsid w:val="00FE3FF9"/>
    <w:rsid w:val="00FE45FB"/>
    <w:rsid w:val="00FE4A20"/>
    <w:rsid w:val="00FE4A28"/>
    <w:rsid w:val="00FE4E7A"/>
    <w:rsid w:val="00FE5AF6"/>
    <w:rsid w:val="00FE628A"/>
    <w:rsid w:val="00FE6841"/>
    <w:rsid w:val="00FE6A6D"/>
    <w:rsid w:val="00FE6FE8"/>
    <w:rsid w:val="00FF0B90"/>
    <w:rsid w:val="00FF1244"/>
    <w:rsid w:val="00FF13C5"/>
    <w:rsid w:val="00FF198E"/>
    <w:rsid w:val="00FF1C45"/>
    <w:rsid w:val="00FF1D9F"/>
    <w:rsid w:val="00FF3258"/>
    <w:rsid w:val="00FF35CA"/>
    <w:rsid w:val="00FF42AA"/>
    <w:rsid w:val="00FF4847"/>
    <w:rsid w:val="00FF536E"/>
    <w:rsid w:val="00FF5D98"/>
    <w:rsid w:val="00FF61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46B75"/>
    <w:pPr>
      <w:spacing w:after="200" w:line="276" w:lineRule="auto"/>
    </w:pPr>
    <w:rPr>
      <w:rFonts w:cs="Calibri"/>
      <w:sz w:val="22"/>
      <w:szCs w:val="22"/>
      <w:lang w:val="uk-UA" w:eastAsia="en-US"/>
    </w:rPr>
  </w:style>
  <w:style w:type="paragraph" w:styleId="1">
    <w:name w:val="heading 1"/>
    <w:aliases w:val="Знак"/>
    <w:basedOn w:val="a"/>
    <w:next w:val="a"/>
    <w:link w:val="10"/>
    <w:uiPriority w:val="99"/>
    <w:qFormat/>
    <w:rsid w:val="00F058F0"/>
    <w:pPr>
      <w:keepNext/>
      <w:keepLines/>
      <w:spacing w:before="480" w:after="0"/>
      <w:outlineLvl w:val="0"/>
    </w:pPr>
    <w:rPr>
      <w:rFonts w:ascii="Cambria" w:hAnsi="Cambria" w:cs="Cambria"/>
      <w:b/>
      <w:bCs/>
      <w:color w:val="365F91"/>
      <w:sz w:val="28"/>
      <w:szCs w:val="28"/>
      <w:lang w:eastAsia="ru-RU"/>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iPriority w:val="99"/>
    <w:qFormat/>
    <w:rsid w:val="00240A4C"/>
    <w:pPr>
      <w:keepNext/>
      <w:keepLines/>
      <w:spacing w:before="200" w:after="0"/>
      <w:outlineLvl w:val="1"/>
    </w:pPr>
    <w:rPr>
      <w:rFonts w:ascii="Cambria" w:hAnsi="Cambria" w:cs="Cambria"/>
      <w:b/>
      <w:bCs/>
      <w:color w:val="4F81BD"/>
      <w:sz w:val="26"/>
      <w:szCs w:val="26"/>
      <w:lang w:eastAsia="ru-RU"/>
    </w:rPr>
  </w:style>
  <w:style w:type="paragraph" w:styleId="3">
    <w:name w:val="heading 3"/>
    <w:aliases w:val="Знак2"/>
    <w:basedOn w:val="a"/>
    <w:next w:val="a"/>
    <w:link w:val="30"/>
    <w:uiPriority w:val="99"/>
    <w:qFormat/>
    <w:rsid w:val="00852771"/>
    <w:pPr>
      <w:keepNext/>
      <w:keepLines/>
      <w:spacing w:before="200" w:after="0"/>
      <w:outlineLvl w:val="2"/>
    </w:pPr>
    <w:rPr>
      <w:rFonts w:ascii="Cambria" w:hAnsi="Cambria" w:cs="Cambria"/>
      <w:b/>
      <w:bCs/>
      <w:color w:val="4F81BD"/>
      <w:sz w:val="20"/>
      <w:szCs w:val="20"/>
      <w:lang w:eastAsia="ru-RU"/>
    </w:rPr>
  </w:style>
  <w:style w:type="paragraph" w:styleId="4">
    <w:name w:val="heading 4"/>
    <w:basedOn w:val="a"/>
    <w:next w:val="a"/>
    <w:link w:val="40"/>
    <w:uiPriority w:val="99"/>
    <w:qFormat/>
    <w:rsid w:val="00240A4C"/>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uiPriority w:val="99"/>
    <w:qFormat/>
    <w:rsid w:val="00C44539"/>
    <w:pPr>
      <w:spacing w:before="240" w:after="60" w:line="240" w:lineRule="auto"/>
      <w:outlineLvl w:val="4"/>
    </w:pPr>
    <w:rPr>
      <w:b/>
      <w:bCs/>
      <w:i/>
      <w:iCs/>
      <w:sz w:val="26"/>
      <w:szCs w:val="26"/>
      <w:lang w:val="ru-RU" w:eastAsia="ru-RU"/>
    </w:rPr>
  </w:style>
  <w:style w:type="paragraph" w:styleId="6">
    <w:name w:val="heading 6"/>
    <w:basedOn w:val="a"/>
    <w:next w:val="a"/>
    <w:link w:val="60"/>
    <w:uiPriority w:val="99"/>
    <w:qFormat/>
    <w:rsid w:val="00C44539"/>
    <w:pPr>
      <w:spacing w:before="240" w:after="60" w:line="240" w:lineRule="auto"/>
      <w:outlineLvl w:val="5"/>
    </w:pPr>
    <w:rPr>
      <w:i/>
      <w:iCs/>
      <w:sz w:val="20"/>
      <w:szCs w:val="20"/>
      <w:lang w:val="ru-RU" w:eastAsia="ru-RU"/>
    </w:rPr>
  </w:style>
  <w:style w:type="paragraph" w:styleId="7">
    <w:name w:val="heading 7"/>
    <w:basedOn w:val="a"/>
    <w:next w:val="a"/>
    <w:link w:val="70"/>
    <w:uiPriority w:val="99"/>
    <w:qFormat/>
    <w:rsid w:val="00C44539"/>
    <w:pPr>
      <w:keepNext/>
      <w:keepLines/>
      <w:spacing w:before="200" w:after="0" w:line="240" w:lineRule="auto"/>
      <w:jc w:val="both"/>
      <w:outlineLvl w:val="6"/>
    </w:pPr>
    <w:rPr>
      <w:rFonts w:ascii="Cambria" w:hAnsi="Cambria" w:cs="Cambria"/>
      <w:i/>
      <w:iCs/>
      <w:color w:val="404040"/>
      <w:sz w:val="20"/>
      <w:szCs w:val="20"/>
      <w:lang w:val="ru-RU" w:eastAsia="ru-RU"/>
    </w:rPr>
  </w:style>
  <w:style w:type="paragraph" w:styleId="8">
    <w:name w:val="heading 8"/>
    <w:basedOn w:val="a"/>
    <w:next w:val="a"/>
    <w:link w:val="80"/>
    <w:uiPriority w:val="99"/>
    <w:qFormat/>
    <w:rsid w:val="00C44539"/>
    <w:pPr>
      <w:keepNext/>
      <w:keepLines/>
      <w:spacing w:before="200" w:after="0" w:line="240" w:lineRule="auto"/>
      <w:jc w:val="both"/>
      <w:outlineLvl w:val="7"/>
    </w:pPr>
    <w:rPr>
      <w:rFonts w:ascii="Cambria" w:hAnsi="Cambria" w:cs="Cambria"/>
      <w:color w:val="404040"/>
      <w:sz w:val="20"/>
      <w:szCs w:val="20"/>
      <w:lang w:val="ru-RU" w:eastAsia="ru-RU"/>
    </w:rPr>
  </w:style>
  <w:style w:type="paragraph" w:styleId="9">
    <w:name w:val="heading 9"/>
    <w:basedOn w:val="a"/>
    <w:next w:val="a"/>
    <w:link w:val="90"/>
    <w:uiPriority w:val="99"/>
    <w:qFormat/>
    <w:rsid w:val="00C44539"/>
    <w:pPr>
      <w:keepNext/>
      <w:keepLines/>
      <w:spacing w:before="200" w:after="0" w:line="240" w:lineRule="auto"/>
      <w:jc w:val="both"/>
      <w:outlineLvl w:val="8"/>
    </w:pPr>
    <w:rPr>
      <w:rFonts w:ascii="Cambria" w:hAnsi="Cambria" w:cs="Cambria"/>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link w:val="1"/>
    <w:uiPriority w:val="99"/>
    <w:locked/>
    <w:rsid w:val="00F058F0"/>
    <w:rPr>
      <w:rFonts w:ascii="Cambria" w:hAnsi="Cambria" w:cs="Cambria"/>
      <w:b/>
      <w:bCs/>
      <w:color w:val="365F91"/>
      <w:sz w:val="28"/>
      <w:szCs w:val="28"/>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link w:val="2"/>
    <w:uiPriority w:val="99"/>
    <w:locked/>
    <w:rsid w:val="00240A4C"/>
    <w:rPr>
      <w:rFonts w:ascii="Cambria" w:hAnsi="Cambria" w:cs="Cambria"/>
      <w:b/>
      <w:bCs/>
      <w:color w:val="4F81BD"/>
      <w:sz w:val="26"/>
      <w:szCs w:val="26"/>
      <w:lang w:val="uk-UA"/>
    </w:rPr>
  </w:style>
  <w:style w:type="character" w:customStyle="1" w:styleId="30">
    <w:name w:val="Заголовок 3 Знак"/>
    <w:aliases w:val="Знак2 Знак"/>
    <w:link w:val="3"/>
    <w:uiPriority w:val="99"/>
    <w:locked/>
    <w:rsid w:val="00852771"/>
    <w:rPr>
      <w:rFonts w:ascii="Cambria" w:hAnsi="Cambria" w:cs="Cambria"/>
      <w:b/>
      <w:bCs/>
      <w:color w:val="4F81BD"/>
      <w:lang w:val="uk-UA"/>
    </w:rPr>
  </w:style>
  <w:style w:type="character" w:customStyle="1" w:styleId="40">
    <w:name w:val="Заголовок 4 Знак"/>
    <w:link w:val="4"/>
    <w:uiPriority w:val="99"/>
    <w:locked/>
    <w:rsid w:val="00240A4C"/>
    <w:rPr>
      <w:rFonts w:ascii="Cambria" w:hAnsi="Cambria" w:cs="Cambria"/>
      <w:b/>
      <w:bCs/>
      <w:i/>
      <w:iCs/>
      <w:color w:val="4F81BD"/>
      <w:lang w:val="uk-UA"/>
    </w:rPr>
  </w:style>
  <w:style w:type="character" w:customStyle="1" w:styleId="50">
    <w:name w:val="Заголовок 5 Знак"/>
    <w:link w:val="5"/>
    <w:uiPriority w:val="99"/>
    <w:semiHidden/>
    <w:locked/>
    <w:rsid w:val="00C44539"/>
    <w:rPr>
      <w:rFonts w:ascii="Calibri" w:hAnsi="Calibri" w:cs="Calibri"/>
      <w:b/>
      <w:bCs/>
      <w:i/>
      <w:iCs/>
      <w:sz w:val="26"/>
      <w:szCs w:val="26"/>
      <w:lang w:eastAsia="ru-RU"/>
    </w:rPr>
  </w:style>
  <w:style w:type="character" w:customStyle="1" w:styleId="60">
    <w:name w:val="Заголовок 6 Знак"/>
    <w:link w:val="6"/>
    <w:uiPriority w:val="99"/>
    <w:semiHidden/>
    <w:locked/>
    <w:rsid w:val="00C44539"/>
    <w:rPr>
      <w:rFonts w:ascii="Times New Roman" w:hAnsi="Times New Roman" w:cs="Times New Roman"/>
      <w:i/>
      <w:iCs/>
      <w:sz w:val="20"/>
      <w:szCs w:val="20"/>
      <w:lang w:eastAsia="ru-RU"/>
    </w:rPr>
  </w:style>
  <w:style w:type="character" w:customStyle="1" w:styleId="70">
    <w:name w:val="Заголовок 7 Знак"/>
    <w:link w:val="7"/>
    <w:uiPriority w:val="99"/>
    <w:semiHidden/>
    <w:locked/>
    <w:rsid w:val="00C44539"/>
    <w:rPr>
      <w:rFonts w:ascii="Cambria" w:hAnsi="Cambria" w:cs="Cambria"/>
      <w:i/>
      <w:iCs/>
      <w:color w:val="404040"/>
      <w:sz w:val="20"/>
      <w:szCs w:val="20"/>
      <w:lang w:eastAsia="ru-RU"/>
    </w:rPr>
  </w:style>
  <w:style w:type="character" w:customStyle="1" w:styleId="80">
    <w:name w:val="Заголовок 8 Знак"/>
    <w:link w:val="8"/>
    <w:uiPriority w:val="99"/>
    <w:semiHidden/>
    <w:locked/>
    <w:rsid w:val="00C44539"/>
    <w:rPr>
      <w:rFonts w:ascii="Cambria" w:hAnsi="Cambria" w:cs="Cambria"/>
      <w:color w:val="404040"/>
      <w:sz w:val="20"/>
      <w:szCs w:val="20"/>
      <w:lang w:eastAsia="ru-RU"/>
    </w:rPr>
  </w:style>
  <w:style w:type="character" w:customStyle="1" w:styleId="90">
    <w:name w:val="Заголовок 9 Знак"/>
    <w:link w:val="9"/>
    <w:uiPriority w:val="99"/>
    <w:semiHidden/>
    <w:locked/>
    <w:rsid w:val="00C44539"/>
    <w:rPr>
      <w:rFonts w:ascii="Cambria" w:hAnsi="Cambria" w:cs="Cambria"/>
      <w:i/>
      <w:iCs/>
      <w:color w:val="404040"/>
      <w:sz w:val="20"/>
      <w:szCs w:val="20"/>
      <w:lang w:eastAsia="ru-RU"/>
    </w:rPr>
  </w:style>
  <w:style w:type="paragraph" w:styleId="a3">
    <w:name w:val="List Paragraph"/>
    <w:basedOn w:val="a"/>
    <w:link w:val="a4"/>
    <w:uiPriority w:val="34"/>
    <w:qFormat/>
    <w:rsid w:val="00F058F0"/>
    <w:pPr>
      <w:ind w:left="720"/>
    </w:pPr>
    <w:rPr>
      <w:sz w:val="20"/>
      <w:szCs w:val="20"/>
      <w:lang w:eastAsia="ru-RU"/>
    </w:rPr>
  </w:style>
  <w:style w:type="paragraph" w:styleId="a5">
    <w:name w:val="TOC Heading"/>
    <w:basedOn w:val="1"/>
    <w:next w:val="a"/>
    <w:uiPriority w:val="99"/>
    <w:qFormat/>
    <w:rsid w:val="00F058F0"/>
    <w:pPr>
      <w:outlineLvl w:val="9"/>
    </w:pPr>
    <w:rPr>
      <w:lang w:val="ru-RU"/>
    </w:rPr>
  </w:style>
  <w:style w:type="paragraph" w:styleId="a6">
    <w:name w:val="Body Text Indent"/>
    <w:basedOn w:val="a"/>
    <w:link w:val="11"/>
    <w:uiPriority w:val="99"/>
    <w:rsid w:val="00F058F0"/>
    <w:pPr>
      <w:spacing w:after="120" w:line="240" w:lineRule="auto"/>
      <w:ind w:left="283"/>
      <w:jc w:val="both"/>
    </w:pPr>
    <w:rPr>
      <w:sz w:val="20"/>
      <w:szCs w:val="20"/>
      <w:lang w:val="ru-RU" w:eastAsia="ru-RU"/>
    </w:rPr>
  </w:style>
  <w:style w:type="character" w:customStyle="1" w:styleId="11">
    <w:name w:val="Основной текст с отступом Знак1"/>
    <w:link w:val="a6"/>
    <w:uiPriority w:val="99"/>
    <w:locked/>
    <w:rsid w:val="00F058F0"/>
    <w:rPr>
      <w:rFonts w:ascii="Times New Roman" w:hAnsi="Times New Roman" w:cs="Times New Roman"/>
      <w:sz w:val="20"/>
      <w:szCs w:val="20"/>
      <w:lang w:eastAsia="ru-RU"/>
    </w:rPr>
  </w:style>
  <w:style w:type="character" w:customStyle="1" w:styleId="a7">
    <w:name w:val="Основной текст с отступом Знак"/>
    <w:uiPriority w:val="99"/>
    <w:semiHidden/>
    <w:rsid w:val="00F058F0"/>
    <w:rPr>
      <w:lang w:val="uk-UA"/>
    </w:rPr>
  </w:style>
  <w:style w:type="table" w:styleId="1-1">
    <w:name w:val="Medium Grid 1 Accent 1"/>
    <w:basedOn w:val="a1"/>
    <w:uiPriority w:val="99"/>
    <w:rsid w:val="00F058F0"/>
    <w:rPr>
      <w:rFonts w:cs="Calibri"/>
      <w:lang w:val="uk-U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8">
    <w:name w:val="Balloon Text"/>
    <w:basedOn w:val="a"/>
    <w:link w:val="a9"/>
    <w:uiPriority w:val="99"/>
    <w:semiHidden/>
    <w:rsid w:val="00F058F0"/>
    <w:pPr>
      <w:spacing w:after="0" w:line="240" w:lineRule="auto"/>
    </w:pPr>
    <w:rPr>
      <w:rFonts w:ascii="Tahoma" w:hAnsi="Tahoma" w:cs="Tahoma"/>
      <w:sz w:val="16"/>
      <w:szCs w:val="16"/>
      <w:lang w:eastAsia="ru-RU"/>
    </w:rPr>
  </w:style>
  <w:style w:type="character" w:customStyle="1" w:styleId="BalloonTextChar">
    <w:name w:val="Balloon Text Char"/>
    <w:uiPriority w:val="99"/>
    <w:semiHidden/>
    <w:locked/>
    <w:rsid w:val="00C44539"/>
    <w:rPr>
      <w:rFonts w:ascii="Tahoma" w:hAnsi="Tahoma" w:cs="Tahoma"/>
      <w:sz w:val="16"/>
      <w:szCs w:val="16"/>
      <w:lang w:eastAsia="en-US"/>
    </w:rPr>
  </w:style>
  <w:style w:type="character" w:customStyle="1" w:styleId="a9">
    <w:name w:val="Текст выноски Знак"/>
    <w:link w:val="a8"/>
    <w:uiPriority w:val="99"/>
    <w:semiHidden/>
    <w:locked/>
    <w:rsid w:val="00F058F0"/>
    <w:rPr>
      <w:rFonts w:ascii="Tahoma" w:hAnsi="Tahoma" w:cs="Tahoma"/>
      <w:sz w:val="16"/>
      <w:szCs w:val="16"/>
      <w:lang w:val="uk-UA"/>
    </w:rPr>
  </w:style>
  <w:style w:type="paragraph" w:styleId="aa">
    <w:name w:val="header"/>
    <w:aliases w:val="Titul,Heder"/>
    <w:basedOn w:val="a"/>
    <w:link w:val="ab"/>
    <w:uiPriority w:val="99"/>
    <w:rsid w:val="00240A4C"/>
    <w:pPr>
      <w:tabs>
        <w:tab w:val="center" w:pos="4819"/>
        <w:tab w:val="right" w:pos="9639"/>
      </w:tabs>
      <w:spacing w:after="0" w:line="240" w:lineRule="auto"/>
    </w:pPr>
    <w:rPr>
      <w:sz w:val="20"/>
      <w:szCs w:val="20"/>
      <w:lang w:eastAsia="ru-RU"/>
    </w:rPr>
  </w:style>
  <w:style w:type="character" w:customStyle="1" w:styleId="ab">
    <w:name w:val="Верхний колонтитул Знак"/>
    <w:aliases w:val="Titul Знак,Heder Знак"/>
    <w:link w:val="aa"/>
    <w:uiPriority w:val="99"/>
    <w:locked/>
    <w:rsid w:val="00240A4C"/>
    <w:rPr>
      <w:lang w:val="uk-UA"/>
    </w:rPr>
  </w:style>
  <w:style w:type="paragraph" w:styleId="ac">
    <w:name w:val="footer"/>
    <w:aliases w:val="Знак3"/>
    <w:basedOn w:val="a"/>
    <w:link w:val="ad"/>
    <w:uiPriority w:val="99"/>
    <w:rsid w:val="00B62D21"/>
    <w:pPr>
      <w:tabs>
        <w:tab w:val="center" w:pos="4819"/>
        <w:tab w:val="right" w:pos="9639"/>
      </w:tabs>
      <w:spacing w:after="0" w:line="240" w:lineRule="auto"/>
    </w:pPr>
    <w:rPr>
      <w:sz w:val="20"/>
      <w:szCs w:val="20"/>
      <w:lang w:eastAsia="ru-RU"/>
    </w:rPr>
  </w:style>
  <w:style w:type="character" w:customStyle="1" w:styleId="ad">
    <w:name w:val="Нижний колонтитул Знак"/>
    <w:aliases w:val="Знак3 Знак"/>
    <w:link w:val="ac"/>
    <w:uiPriority w:val="99"/>
    <w:locked/>
    <w:rsid w:val="00B62D21"/>
    <w:rPr>
      <w:lang w:val="uk-UA"/>
    </w:rPr>
  </w:style>
  <w:style w:type="character" w:customStyle="1" w:styleId="apple-converted-space">
    <w:name w:val="apple-converted-space"/>
    <w:basedOn w:val="a0"/>
    <w:rsid w:val="00F41FE3"/>
  </w:style>
  <w:style w:type="character" w:styleId="ae">
    <w:name w:val="Hyperlink"/>
    <w:uiPriority w:val="99"/>
    <w:rsid w:val="00F41FE3"/>
    <w:rPr>
      <w:color w:val="0000FF"/>
      <w:u w:val="single"/>
    </w:rPr>
  </w:style>
  <w:style w:type="paragraph" w:styleId="af">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НЕТ отступов Знак Знак,Основной текст3"/>
    <w:basedOn w:val="a"/>
    <w:link w:val="12"/>
    <w:uiPriority w:val="99"/>
    <w:rsid w:val="00930FC5"/>
    <w:pPr>
      <w:spacing w:after="120"/>
    </w:pPr>
    <w:rPr>
      <w:sz w:val="20"/>
      <w:szCs w:val="20"/>
      <w:lang w:val="ru-RU" w:eastAsia="ru-RU"/>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uiPriority w:val="99"/>
    <w:semiHidden/>
    <w:locked/>
    <w:rsid w:val="00C44539"/>
    <w:rPr>
      <w:sz w:val="24"/>
      <w:szCs w:val="24"/>
    </w:rPr>
  </w:style>
  <w:style w:type="character" w:customStyle="1" w:styleId="12">
    <w:name w:val="Основной текст Знак1"/>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link w:val="af"/>
    <w:uiPriority w:val="99"/>
    <w:locked/>
    <w:rsid w:val="00930FC5"/>
    <w:rPr>
      <w:rFonts w:ascii="Calibri" w:hAnsi="Calibri" w:cs="Calibri"/>
    </w:rPr>
  </w:style>
  <w:style w:type="paragraph" w:styleId="af0">
    <w:name w:val="footnote text"/>
    <w:basedOn w:val="a"/>
    <w:link w:val="af1"/>
    <w:uiPriority w:val="99"/>
    <w:semiHidden/>
    <w:rsid w:val="007C5AA7"/>
    <w:pPr>
      <w:spacing w:after="0" w:line="240" w:lineRule="auto"/>
    </w:pPr>
    <w:rPr>
      <w:sz w:val="20"/>
      <w:szCs w:val="20"/>
      <w:lang w:eastAsia="ru-RU"/>
    </w:rPr>
  </w:style>
  <w:style w:type="character" w:customStyle="1" w:styleId="af1">
    <w:name w:val="Текст сноски Знак"/>
    <w:link w:val="af0"/>
    <w:uiPriority w:val="99"/>
    <w:semiHidden/>
    <w:locked/>
    <w:rsid w:val="007C5AA7"/>
    <w:rPr>
      <w:sz w:val="20"/>
      <w:szCs w:val="20"/>
      <w:lang w:val="uk-UA"/>
    </w:rPr>
  </w:style>
  <w:style w:type="character" w:styleId="af2">
    <w:name w:val="footnote reference"/>
    <w:uiPriority w:val="99"/>
    <w:semiHidden/>
    <w:rsid w:val="007C5AA7"/>
    <w:rPr>
      <w:vertAlign w:val="superscript"/>
    </w:rPr>
  </w:style>
  <w:style w:type="character" w:styleId="af3">
    <w:name w:val="Strong"/>
    <w:uiPriority w:val="99"/>
    <w:qFormat/>
    <w:rsid w:val="00005FAA"/>
    <w:rPr>
      <w:b/>
      <w:bCs/>
    </w:rPr>
  </w:style>
  <w:style w:type="paragraph" w:styleId="af4">
    <w:name w:val="Normal (Web)"/>
    <w:aliases w:val="Обычный (Web)1"/>
    <w:basedOn w:val="a"/>
    <w:uiPriority w:val="99"/>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rsid w:val="000E5180"/>
    <w:pPr>
      <w:spacing w:after="120"/>
      <w:ind w:left="283"/>
    </w:pPr>
    <w:rPr>
      <w:sz w:val="16"/>
      <w:szCs w:val="16"/>
      <w:lang w:eastAsia="ru-RU"/>
    </w:rPr>
  </w:style>
  <w:style w:type="character" w:customStyle="1" w:styleId="32">
    <w:name w:val="Основной текст с отступом 3 Знак"/>
    <w:link w:val="31"/>
    <w:uiPriority w:val="99"/>
    <w:locked/>
    <w:rsid w:val="000E5180"/>
    <w:rPr>
      <w:sz w:val="16"/>
      <w:szCs w:val="16"/>
      <w:lang w:val="uk-UA"/>
    </w:rPr>
  </w:style>
  <w:style w:type="paragraph" w:styleId="21">
    <w:name w:val="Body Text Indent 2"/>
    <w:basedOn w:val="a"/>
    <w:link w:val="22"/>
    <w:uiPriority w:val="99"/>
    <w:semiHidden/>
    <w:rsid w:val="001879F4"/>
    <w:pPr>
      <w:spacing w:after="120" w:line="480" w:lineRule="auto"/>
      <w:ind w:left="283"/>
    </w:pPr>
    <w:rPr>
      <w:sz w:val="20"/>
      <w:szCs w:val="20"/>
      <w:lang w:eastAsia="ru-RU"/>
    </w:rPr>
  </w:style>
  <w:style w:type="character" w:customStyle="1" w:styleId="22">
    <w:name w:val="Основной текст с отступом 2 Знак"/>
    <w:link w:val="21"/>
    <w:uiPriority w:val="99"/>
    <w:semiHidden/>
    <w:locked/>
    <w:rsid w:val="001879F4"/>
    <w:rPr>
      <w:lang w:val="uk-UA"/>
    </w:rPr>
  </w:style>
  <w:style w:type="table" w:customStyle="1" w:styleId="1-11">
    <w:name w:val="Средняя заливка 1 - Акцент 11"/>
    <w:basedOn w:val="a1"/>
    <w:uiPriority w:val="99"/>
    <w:rsid w:val="00255B3E"/>
    <w:rPr>
      <w:rFonts w:cs="Calibri"/>
      <w:lang w:val="uk-U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ps">
    <w:name w:val="hps"/>
    <w:basedOn w:val="a0"/>
    <w:uiPriority w:val="99"/>
    <w:rsid w:val="00CC4B3B"/>
  </w:style>
  <w:style w:type="paragraph" w:styleId="13">
    <w:name w:val="toc 1"/>
    <w:basedOn w:val="a"/>
    <w:next w:val="a"/>
    <w:autoRedefine/>
    <w:uiPriority w:val="39"/>
    <w:rsid w:val="005E73B6"/>
    <w:pPr>
      <w:tabs>
        <w:tab w:val="left" w:pos="180"/>
        <w:tab w:val="left" w:pos="660"/>
        <w:tab w:val="right" w:leader="dot" w:pos="9214"/>
      </w:tabs>
      <w:spacing w:after="0"/>
    </w:pPr>
    <w:rPr>
      <w:b/>
      <w:bCs/>
      <w:noProof/>
    </w:rPr>
  </w:style>
  <w:style w:type="paragraph" w:styleId="23">
    <w:name w:val="toc 2"/>
    <w:basedOn w:val="a"/>
    <w:next w:val="a"/>
    <w:autoRedefine/>
    <w:uiPriority w:val="39"/>
    <w:rsid w:val="004323E8"/>
    <w:pPr>
      <w:spacing w:after="100"/>
      <w:ind w:left="220"/>
    </w:pPr>
  </w:style>
  <w:style w:type="paragraph" w:styleId="33">
    <w:name w:val="toc 3"/>
    <w:basedOn w:val="a"/>
    <w:next w:val="a"/>
    <w:autoRedefine/>
    <w:uiPriority w:val="39"/>
    <w:rsid w:val="004323E8"/>
    <w:pPr>
      <w:spacing w:after="100"/>
      <w:ind w:left="440"/>
    </w:pPr>
  </w:style>
  <w:style w:type="character" w:styleId="af5">
    <w:name w:val="FollowedHyperlink"/>
    <w:uiPriority w:val="99"/>
    <w:semiHidden/>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uiPriority w:val="99"/>
    <w:rsid w:val="00C44539"/>
    <w:rPr>
      <w:rFonts w:ascii="Cambria" w:hAnsi="Cambria" w:cs="Cambria"/>
      <w:b/>
      <w:bCs/>
      <w:color w:val="365F91"/>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uiPriority w:val="99"/>
    <w:semiHidden/>
    <w:locked/>
    <w:rsid w:val="00C44539"/>
    <w:rPr>
      <w:rFonts w:ascii="Times New Roman" w:hAnsi="Times New Roman" w:cs="Times New Roman"/>
      <w:b/>
      <w:bCs/>
      <w:noProof/>
      <w:sz w:val="20"/>
      <w:szCs w:val="20"/>
      <w:lang w:eastAsia="ru-RU"/>
    </w:rPr>
  </w:style>
  <w:style w:type="character" w:customStyle="1" w:styleId="310">
    <w:name w:val="Заголовок 3 Знак1"/>
    <w:aliases w:val="Знак2 Знак1"/>
    <w:uiPriority w:val="99"/>
    <w:semiHidden/>
    <w:rsid w:val="00C44539"/>
    <w:rPr>
      <w:rFonts w:ascii="Cambria" w:hAnsi="Cambria" w:cs="Cambria"/>
      <w:b/>
      <w:bCs/>
      <w:color w:val="4F81BD"/>
      <w:sz w:val="24"/>
      <w:szCs w:val="24"/>
    </w:rPr>
  </w:style>
  <w:style w:type="paragraph" w:styleId="HTML">
    <w:name w:val="HTML Preformatted"/>
    <w:basedOn w:val="a"/>
    <w:link w:val="HTML0"/>
    <w:uiPriority w:val="99"/>
    <w:semiHidden/>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val="ru-RU" w:eastAsia="ru-RU"/>
    </w:rPr>
  </w:style>
  <w:style w:type="character" w:customStyle="1" w:styleId="HTML0">
    <w:name w:val="Стандартный HTML Знак"/>
    <w:link w:val="HTML"/>
    <w:uiPriority w:val="99"/>
    <w:semiHidden/>
    <w:locked/>
    <w:rsid w:val="00C44539"/>
    <w:rPr>
      <w:rFonts w:ascii="Courier New" w:hAnsi="Courier New" w:cs="Courier New"/>
      <w:sz w:val="20"/>
      <w:szCs w:val="20"/>
      <w:lang w:eastAsia="ru-RU"/>
    </w:rPr>
  </w:style>
  <w:style w:type="character" w:customStyle="1" w:styleId="CommentTextChar">
    <w:name w:val="Comment Text Char"/>
    <w:uiPriority w:val="99"/>
    <w:semiHidden/>
    <w:locked/>
    <w:rsid w:val="00C44539"/>
    <w:rPr>
      <w:rFonts w:ascii="TimesET" w:hAnsi="TimesET" w:cs="TimesET"/>
    </w:rPr>
  </w:style>
  <w:style w:type="character" w:customStyle="1" w:styleId="14">
    <w:name w:val="Верхний колонтитул Знак1"/>
    <w:aliases w:val="Titul Знак1,Heder Знак1"/>
    <w:uiPriority w:val="99"/>
    <w:semiHidden/>
    <w:rsid w:val="00C44539"/>
    <w:rPr>
      <w:rFonts w:ascii="Times New Roman" w:hAnsi="Times New Roman" w:cs="Times New Roman"/>
      <w:sz w:val="20"/>
      <w:szCs w:val="20"/>
      <w:lang w:eastAsia="ru-RU"/>
    </w:rPr>
  </w:style>
  <w:style w:type="character" w:customStyle="1" w:styleId="15">
    <w:name w:val="Нижний колонтитул Знак1"/>
    <w:aliases w:val="Знак3 Знак1"/>
    <w:uiPriority w:val="99"/>
    <w:semiHidden/>
    <w:rsid w:val="00C44539"/>
    <w:rPr>
      <w:rFonts w:ascii="Times New Roman" w:hAnsi="Times New Roman" w:cs="Times New Roman"/>
      <w:sz w:val="20"/>
      <w:szCs w:val="20"/>
      <w:lang w:eastAsia="ru-RU"/>
    </w:rPr>
  </w:style>
  <w:style w:type="paragraph" w:styleId="16">
    <w:name w:val="index 1"/>
    <w:basedOn w:val="a"/>
    <w:next w:val="a"/>
    <w:autoRedefine/>
    <w:uiPriority w:val="99"/>
    <w:semiHidden/>
    <w:rsid w:val="00C44539"/>
    <w:pPr>
      <w:spacing w:after="0" w:line="240" w:lineRule="auto"/>
      <w:ind w:left="240" w:hanging="240"/>
      <w:jc w:val="both"/>
    </w:pPr>
    <w:rPr>
      <w:rFonts w:ascii="Times New Roman" w:eastAsia="Times New Roman" w:hAnsi="Times New Roman" w:cs="Times New Roman"/>
      <w:sz w:val="24"/>
      <w:szCs w:val="24"/>
      <w:lang w:val="ru-RU" w:eastAsia="ru-RU"/>
    </w:rPr>
  </w:style>
  <w:style w:type="character" w:customStyle="1" w:styleId="af6">
    <w:name w:val="Название объекта Знак"/>
    <w:aliases w:val="ÅF Caption Figure Знак,Figure 1 Знак,Beskrivning Char Знак,Figure-Balti Знак"/>
    <w:link w:val="af7"/>
    <w:uiPriority w:val="99"/>
    <w:semiHidden/>
    <w:locked/>
    <w:rsid w:val="00C44539"/>
    <w:rPr>
      <w:rFonts w:ascii="Segoe UI" w:hAnsi="Segoe UI" w:cs="Segoe UI"/>
      <w:i/>
      <w:iCs/>
      <w:sz w:val="18"/>
      <w:szCs w:val="18"/>
      <w:lang w:val="uk-UA" w:eastAsia="sv-SE"/>
    </w:rPr>
  </w:style>
  <w:style w:type="paragraph" w:styleId="af7">
    <w:name w:val="caption"/>
    <w:aliases w:val="ÅF Caption Figure,Figure 1,Beskrivning Char,Figure-Balti"/>
    <w:basedOn w:val="a"/>
    <w:next w:val="a"/>
    <w:link w:val="af6"/>
    <w:uiPriority w:val="99"/>
    <w:qFormat/>
    <w:rsid w:val="00C44539"/>
    <w:pPr>
      <w:spacing w:before="60" w:after="280" w:line="240" w:lineRule="auto"/>
      <w:ind w:left="1304"/>
      <w:jc w:val="center"/>
    </w:pPr>
    <w:rPr>
      <w:rFonts w:ascii="Segoe UI" w:hAnsi="Segoe UI" w:cs="Segoe UI"/>
      <w:i/>
      <w:iCs/>
      <w:sz w:val="18"/>
      <w:szCs w:val="18"/>
      <w:lang w:eastAsia="sv-SE"/>
    </w:rPr>
  </w:style>
  <w:style w:type="character" w:customStyle="1" w:styleId="TitleChar">
    <w:name w:val="Title Char"/>
    <w:uiPriority w:val="99"/>
    <w:locked/>
    <w:rsid w:val="00C44539"/>
    <w:rPr>
      <w:sz w:val="28"/>
      <w:szCs w:val="28"/>
    </w:rPr>
  </w:style>
  <w:style w:type="character" w:customStyle="1" w:styleId="SubtitleChar">
    <w:name w:val="Subtitle Char"/>
    <w:uiPriority w:val="99"/>
    <w:locked/>
    <w:rsid w:val="00C44539"/>
    <w:rPr>
      <w:b/>
      <w:bCs/>
      <w:sz w:val="24"/>
      <w:szCs w:val="24"/>
      <w:lang w:val="uk-UA"/>
    </w:rPr>
  </w:style>
  <w:style w:type="character" w:customStyle="1" w:styleId="BodyText2Char">
    <w:name w:val="Body Text 2 Char"/>
    <w:uiPriority w:val="99"/>
    <w:semiHidden/>
    <w:locked/>
    <w:rsid w:val="00C44539"/>
    <w:rPr>
      <w:sz w:val="24"/>
      <w:szCs w:val="24"/>
    </w:rPr>
  </w:style>
  <w:style w:type="character" w:customStyle="1" w:styleId="BodyText3Char">
    <w:name w:val="Body Text 3 Char"/>
    <w:uiPriority w:val="99"/>
    <w:semiHidden/>
    <w:locked/>
    <w:rsid w:val="00C44539"/>
    <w:rPr>
      <w:sz w:val="16"/>
      <w:szCs w:val="16"/>
    </w:rPr>
  </w:style>
  <w:style w:type="character" w:customStyle="1" w:styleId="DocumentMapChar">
    <w:name w:val="Document Map Char"/>
    <w:uiPriority w:val="99"/>
    <w:semiHidden/>
    <w:locked/>
    <w:rsid w:val="00C44539"/>
    <w:rPr>
      <w:rFonts w:ascii="Tahoma" w:eastAsia="Arial Unicode MS" w:hAnsi="Tahoma" w:cs="Tahoma"/>
      <w:noProof/>
      <w:kern w:val="2"/>
      <w:sz w:val="14"/>
      <w:szCs w:val="14"/>
      <w:lang w:eastAsia="hi-IN"/>
    </w:rPr>
  </w:style>
  <w:style w:type="character" w:customStyle="1" w:styleId="PlainTextChar">
    <w:name w:val="Plain Text Char"/>
    <w:uiPriority w:val="99"/>
    <w:semiHidden/>
    <w:locked/>
    <w:rsid w:val="00C44539"/>
    <w:rPr>
      <w:rFonts w:ascii="Courier New" w:hAnsi="Courier New" w:cs="Courier New"/>
      <w:sz w:val="24"/>
      <w:szCs w:val="24"/>
    </w:rPr>
  </w:style>
  <w:style w:type="character" w:customStyle="1" w:styleId="af8">
    <w:name w:val="Без интервала Знак"/>
    <w:link w:val="af9"/>
    <w:uiPriority w:val="99"/>
    <w:locked/>
    <w:rsid w:val="00C44539"/>
    <w:rPr>
      <w:sz w:val="22"/>
      <w:szCs w:val="22"/>
      <w:lang w:val="ru-RU" w:eastAsia="en-US"/>
    </w:rPr>
  </w:style>
  <w:style w:type="character" w:customStyle="1" w:styleId="QuoteChar">
    <w:name w:val="Quote Char"/>
    <w:uiPriority w:val="99"/>
    <w:locked/>
    <w:rsid w:val="00C44539"/>
    <w:rPr>
      <w:i/>
      <w:iCs/>
      <w:color w:val="000000"/>
      <w:sz w:val="24"/>
      <w:szCs w:val="24"/>
    </w:rPr>
  </w:style>
  <w:style w:type="paragraph" w:customStyle="1" w:styleId="afa">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bCs/>
      <w:kern w:val="24"/>
      <w:sz w:val="36"/>
      <w:szCs w:val="36"/>
      <w:lang w:val="ru-RU" w:eastAsia="ru-RU"/>
    </w:rPr>
  </w:style>
  <w:style w:type="paragraph" w:customStyle="1" w:styleId="afb">
    <w:name w:val="ВЭС"/>
    <w:basedOn w:val="a"/>
    <w:next w:val="af"/>
    <w:uiPriority w:val="99"/>
    <w:rsid w:val="00C44539"/>
    <w:pPr>
      <w:keepNext/>
      <w:snapToGrid w:val="0"/>
      <w:spacing w:before="120" w:after="120" w:line="240" w:lineRule="auto"/>
      <w:jc w:val="both"/>
    </w:pPr>
    <w:rPr>
      <w:rFonts w:ascii="Times New Roman" w:eastAsia="Times New Roman" w:hAnsi="Times New Roman" w:cs="Times New Roman"/>
      <w:b/>
      <w:bCs/>
      <w:sz w:val="24"/>
      <w:szCs w:val="24"/>
      <w:lang w:val="ru-RU" w:eastAsia="ru-RU"/>
    </w:rPr>
  </w:style>
  <w:style w:type="paragraph" w:customStyle="1" w:styleId="afc">
    <w:name w:val="ВЭС Название"/>
    <w:basedOn w:val="a"/>
    <w:next w:val="afb"/>
    <w:uiPriority w:val="99"/>
    <w:rsid w:val="00C44539"/>
    <w:pPr>
      <w:pageBreakBefore/>
      <w:spacing w:after="0" w:line="300" w:lineRule="exact"/>
      <w:ind w:left="1418" w:hanging="1418"/>
      <w:jc w:val="both"/>
    </w:pPr>
    <w:rPr>
      <w:rFonts w:ascii="Times New Roman" w:eastAsia="Times New Roman" w:hAnsi="Times New Roman" w:cs="Times New Roman"/>
      <w:b/>
      <w:bCs/>
      <w:caps/>
      <w:sz w:val="24"/>
      <w:szCs w:val="24"/>
      <w:lang w:val="ru-RU" w:eastAsia="ru-RU"/>
    </w:rPr>
  </w:style>
  <w:style w:type="paragraph" w:customStyle="1" w:styleId="17">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bCs/>
      <w:kern w:val="24"/>
      <w:sz w:val="24"/>
      <w:szCs w:val="24"/>
      <w:lang w:val="ru-RU" w:eastAsia="ru-RU"/>
    </w:rPr>
  </w:style>
  <w:style w:type="character" w:customStyle="1" w:styleId="afd">
    <w:name w:val="Рисунок Знак"/>
    <w:link w:val="afe"/>
    <w:uiPriority w:val="99"/>
    <w:locked/>
    <w:rsid w:val="00C44539"/>
    <w:rPr>
      <w:b/>
      <w:bCs/>
      <w:i/>
      <w:iCs/>
      <w:sz w:val="24"/>
      <w:szCs w:val="24"/>
    </w:rPr>
  </w:style>
  <w:style w:type="paragraph" w:customStyle="1" w:styleId="afe">
    <w:name w:val="Рисунок"/>
    <w:basedOn w:val="af"/>
    <w:link w:val="afd"/>
    <w:uiPriority w:val="99"/>
    <w:rsid w:val="00C44539"/>
    <w:pPr>
      <w:spacing w:line="240" w:lineRule="auto"/>
      <w:jc w:val="center"/>
    </w:pPr>
    <w:rPr>
      <w:b/>
      <w:bCs/>
      <w:i/>
      <w:iCs/>
      <w:sz w:val="24"/>
      <w:szCs w:val="24"/>
    </w:rPr>
  </w:style>
  <w:style w:type="character" w:customStyle="1" w:styleId="aff">
    <w:name w:val="Таблица Знак"/>
    <w:link w:val="aff0"/>
    <w:uiPriority w:val="99"/>
    <w:locked/>
    <w:rsid w:val="00C44539"/>
    <w:rPr>
      <w:b/>
      <w:bCs/>
      <w:i/>
      <w:iCs/>
      <w:sz w:val="24"/>
      <w:szCs w:val="24"/>
    </w:rPr>
  </w:style>
  <w:style w:type="paragraph" w:customStyle="1" w:styleId="aff0">
    <w:name w:val="Таблица"/>
    <w:basedOn w:val="a"/>
    <w:link w:val="aff"/>
    <w:uiPriority w:val="99"/>
    <w:rsid w:val="00C44539"/>
    <w:pPr>
      <w:spacing w:after="120" w:line="240" w:lineRule="auto"/>
      <w:jc w:val="center"/>
    </w:pPr>
    <w:rPr>
      <w:b/>
      <w:bCs/>
      <w:i/>
      <w:iCs/>
      <w:sz w:val="24"/>
      <w:szCs w:val="24"/>
      <w:lang w:val="ru-RU" w:eastAsia="ru-RU"/>
    </w:rPr>
  </w:style>
  <w:style w:type="paragraph" w:customStyle="1" w:styleId="18">
    <w:name w:val="Заголовок 1д"/>
    <w:basedOn w:val="a"/>
    <w:next w:val="af"/>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bCs/>
      <w:lang w:val="ru-RU" w:eastAsia="ru-RU"/>
    </w:rPr>
  </w:style>
  <w:style w:type="paragraph" w:customStyle="1" w:styleId="24">
    <w:name w:val="Заголовок 2д"/>
    <w:basedOn w:val="a"/>
    <w:next w:val="af"/>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lang w:val="ru-RU" w:eastAsia="ru-RU"/>
    </w:rPr>
  </w:style>
  <w:style w:type="paragraph" w:customStyle="1" w:styleId="aff1">
    <w:name w:val="Название д"/>
    <w:basedOn w:val="a"/>
    <w:next w:val="af"/>
    <w:uiPriority w:val="99"/>
    <w:rsid w:val="00C44539"/>
    <w:pPr>
      <w:spacing w:after="120" w:line="240" w:lineRule="auto"/>
      <w:jc w:val="center"/>
    </w:pPr>
    <w:rPr>
      <w:rFonts w:ascii="Times New Roman" w:eastAsia="Times New Roman" w:hAnsi="Times New Roman" w:cs="Times New Roman"/>
      <w:b/>
      <w:bCs/>
      <w:caps/>
      <w:sz w:val="28"/>
      <w:szCs w:val="28"/>
      <w:lang w:val="ru-RU" w:eastAsia="ru-RU"/>
    </w:rPr>
  </w:style>
  <w:style w:type="paragraph" w:customStyle="1" w:styleId="34">
    <w:name w:val="Заголовок 3д"/>
    <w:basedOn w:val="24"/>
    <w:next w:val="af"/>
    <w:uiPriority w:val="99"/>
    <w:rsid w:val="00C44539"/>
    <w:pPr>
      <w:tabs>
        <w:tab w:val="clear" w:pos="454"/>
        <w:tab w:val="num" w:pos="1077"/>
      </w:tabs>
      <w:ind w:left="1077" w:hanging="623"/>
    </w:pPr>
  </w:style>
  <w:style w:type="paragraph" w:customStyle="1" w:styleId="19">
    <w:name w:val="Дог 1"/>
    <w:basedOn w:val="a"/>
    <w:next w:val="af"/>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bCs/>
      <w:lang w:val="ru-RU" w:eastAsia="ru-RU"/>
    </w:rPr>
  </w:style>
  <w:style w:type="paragraph" w:customStyle="1" w:styleId="25">
    <w:name w:val="Дог 2"/>
    <w:basedOn w:val="a"/>
    <w:next w:val="af"/>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5">
    <w:name w:val="Дог 3"/>
    <w:basedOn w:val="a"/>
    <w:next w:val="af"/>
    <w:uiPriority w:val="99"/>
    <w:rsid w:val="00C44539"/>
    <w:pPr>
      <w:tabs>
        <w:tab w:val="num" w:pos="624"/>
      </w:tabs>
      <w:spacing w:after="0" w:line="240" w:lineRule="auto"/>
      <w:ind w:left="1077" w:hanging="623"/>
      <w:jc w:val="both"/>
    </w:pPr>
    <w:rPr>
      <w:rFonts w:ascii="Times New Roman" w:eastAsia="Times New Roman" w:hAnsi="Times New Roman" w:cs="Times New Roman"/>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character" w:customStyle="1" w:styleId="aff2">
    <w:name w:val="Рисунок Знак Знак Знак Знак Знак Знак"/>
    <w:link w:val="aff3"/>
    <w:uiPriority w:val="99"/>
    <w:locked/>
    <w:rsid w:val="00C44539"/>
    <w:rPr>
      <w:b/>
      <w:bCs/>
      <w:i/>
      <w:iCs/>
      <w:sz w:val="24"/>
      <w:szCs w:val="24"/>
    </w:rPr>
  </w:style>
  <w:style w:type="paragraph" w:customStyle="1" w:styleId="aff3">
    <w:name w:val="Рисунок Знак Знак Знак Знак Знак"/>
    <w:basedOn w:val="af"/>
    <w:link w:val="aff2"/>
    <w:uiPriority w:val="99"/>
    <w:rsid w:val="00C44539"/>
    <w:pPr>
      <w:spacing w:line="240" w:lineRule="auto"/>
      <w:jc w:val="center"/>
    </w:pPr>
    <w:rPr>
      <w:b/>
      <w:bCs/>
      <w:i/>
      <w:iCs/>
      <w:sz w:val="24"/>
      <w:szCs w:val="24"/>
    </w:rPr>
  </w:style>
  <w:style w:type="paragraph" w:customStyle="1" w:styleId="aff4">
    <w:name w:val="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a">
    <w:name w:val="Рисунок Знак1"/>
    <w:basedOn w:val="a"/>
    <w:uiPriority w:val="99"/>
    <w:rsid w:val="00C44539"/>
    <w:pPr>
      <w:spacing w:after="120" w:line="240" w:lineRule="auto"/>
      <w:jc w:val="center"/>
    </w:pPr>
    <w:rPr>
      <w:rFonts w:ascii="Times New Roman" w:eastAsia="Times New Roman" w:hAnsi="Times New Roman" w:cs="Times New Roman"/>
      <w:b/>
      <w:bCs/>
      <w:i/>
      <w:iCs/>
      <w:sz w:val="24"/>
      <w:szCs w:val="24"/>
      <w:lang w:val="ru-RU" w:eastAsia="ru-RU"/>
    </w:rPr>
  </w:style>
  <w:style w:type="paragraph" w:customStyle="1" w:styleId="1b">
    <w:name w:val="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aff5">
    <w:name w:val="Рисунок Знак Знак Знак"/>
    <w:basedOn w:val="af"/>
    <w:uiPriority w:val="99"/>
    <w:rsid w:val="00C44539"/>
    <w:pPr>
      <w:spacing w:line="240" w:lineRule="auto"/>
      <w:jc w:val="center"/>
    </w:pPr>
    <w:rPr>
      <w:rFonts w:ascii="Times New Roman" w:eastAsia="Times New Roman" w:hAnsi="Times New Roman" w:cs="Times New Roman"/>
      <w:b/>
      <w:bCs/>
      <w:i/>
      <w:iCs/>
      <w:sz w:val="24"/>
      <w:szCs w:val="24"/>
    </w:rPr>
  </w:style>
  <w:style w:type="paragraph" w:customStyle="1" w:styleId="1c">
    <w:name w:val="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d">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e">
    <w:name w:val="Обычный1"/>
    <w:uiPriority w:val="99"/>
    <w:rsid w:val="00C44539"/>
    <w:pPr>
      <w:jc w:val="both"/>
    </w:pPr>
    <w:rPr>
      <w:rFonts w:ascii="Times New Roman" w:eastAsia="Times New Roman" w:hAnsi="Times New Roman"/>
    </w:rPr>
  </w:style>
  <w:style w:type="paragraph" w:customStyle="1" w:styleId="aff6">
    <w:name w:val="Рисунок Знак Знак"/>
    <w:basedOn w:val="af"/>
    <w:uiPriority w:val="99"/>
    <w:rsid w:val="00C44539"/>
    <w:pPr>
      <w:spacing w:line="240" w:lineRule="auto"/>
      <w:jc w:val="center"/>
    </w:pPr>
    <w:rPr>
      <w:rFonts w:ascii="Times New Roman" w:eastAsia="Times New Roman" w:hAnsi="Times New Roman" w:cs="Times New Roman"/>
      <w:b/>
      <w:bCs/>
      <w:i/>
      <w:iCs/>
      <w:sz w:val="24"/>
      <w:szCs w:val="24"/>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aff7">
    <w:name w:val="Рисунок Знак Знак Знак Знак"/>
    <w:basedOn w:val="af"/>
    <w:uiPriority w:val="99"/>
    <w:rsid w:val="00C44539"/>
    <w:pPr>
      <w:spacing w:line="240" w:lineRule="auto"/>
      <w:jc w:val="center"/>
    </w:pPr>
    <w:rPr>
      <w:rFonts w:ascii="Times New Roman" w:eastAsia="Times New Roman" w:hAnsi="Times New Roman" w:cs="Times New Roman"/>
      <w:b/>
      <w:bCs/>
      <w:i/>
      <w:iCs/>
      <w:sz w:val="24"/>
      <w:szCs w:val="24"/>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4"/>
      <w:lang w:val="ru-RU" w:eastAsia="ru-RU"/>
    </w:rPr>
  </w:style>
  <w:style w:type="paragraph" w:customStyle="1" w:styleId="26">
    <w:name w:val="Знак Знак Знак2"/>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f">
    <w:name w:val="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114">
    <w:name w:val="Обычный11"/>
    <w:uiPriority w:val="99"/>
    <w:rsid w:val="00C44539"/>
    <w:pPr>
      <w:jc w:val="both"/>
    </w:pPr>
    <w:rPr>
      <w:rFonts w:ascii="Times New Roman" w:eastAsia="Times New Roman" w:hAnsi="Times New Roman"/>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Verdana"/>
      <w:sz w:val="20"/>
      <w:szCs w:val="20"/>
      <w:lang w:val="en-US"/>
    </w:rPr>
  </w:style>
  <w:style w:type="character" w:customStyle="1" w:styleId="27">
    <w:name w:val="Основний текст (2)_"/>
    <w:link w:val="28"/>
    <w:uiPriority w:val="99"/>
    <w:locked/>
    <w:rsid w:val="00C44539"/>
    <w:rPr>
      <w:rFonts w:ascii="Calibri" w:hAnsi="Calibri" w:cs="Calibri"/>
      <w:b/>
      <w:bCs/>
      <w:sz w:val="28"/>
      <w:szCs w:val="28"/>
      <w:shd w:val="clear" w:color="auto" w:fill="FFFFFF"/>
    </w:rPr>
  </w:style>
  <w:style w:type="paragraph" w:customStyle="1" w:styleId="28">
    <w:name w:val="Основний текст (2)"/>
    <w:basedOn w:val="a"/>
    <w:link w:val="27"/>
    <w:uiPriority w:val="99"/>
    <w:rsid w:val="00C44539"/>
    <w:pPr>
      <w:widowControl w:val="0"/>
      <w:shd w:val="clear" w:color="auto" w:fill="FFFFFF"/>
      <w:spacing w:after="360" w:line="240" w:lineRule="atLeast"/>
    </w:pPr>
    <w:rPr>
      <w:b/>
      <w:bCs/>
      <w:sz w:val="28"/>
      <w:szCs w:val="28"/>
      <w:lang w:val="ru-RU" w:eastAsia="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rsid w:val="00C44539"/>
    <w:pPr>
      <w:spacing w:after="0"/>
      <w:ind w:firstLine="567"/>
      <w:jc w:val="both"/>
    </w:pPr>
    <w:rPr>
      <w:sz w:val="24"/>
      <w:szCs w:val="24"/>
    </w:rPr>
  </w:style>
  <w:style w:type="character" w:customStyle="1" w:styleId="aff8">
    <w:name w:val="Основний текст_"/>
    <w:link w:val="aff9"/>
    <w:uiPriority w:val="99"/>
    <w:locked/>
    <w:rsid w:val="00C44539"/>
    <w:rPr>
      <w:rFonts w:ascii="Arial Unicode MS" w:eastAsia="Arial Unicode MS" w:hAnsi="Arial Unicode MS" w:cs="Arial Unicode MS"/>
      <w:sz w:val="27"/>
      <w:szCs w:val="27"/>
      <w:shd w:val="clear" w:color="auto" w:fill="FFFFFF"/>
    </w:rPr>
  </w:style>
  <w:style w:type="paragraph" w:customStyle="1" w:styleId="aff9">
    <w:name w:val="Основний текст"/>
    <w:basedOn w:val="a"/>
    <w:link w:val="aff8"/>
    <w:uiPriority w:val="99"/>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eastAsia="ru-RU"/>
    </w:rPr>
  </w:style>
  <w:style w:type="character" w:customStyle="1" w:styleId="29">
    <w:name w:val="Заголовок №2_"/>
    <w:link w:val="2a"/>
    <w:uiPriority w:val="99"/>
    <w:locked/>
    <w:rsid w:val="00C44539"/>
    <w:rPr>
      <w:rFonts w:ascii="Arial Unicode MS" w:eastAsia="Arial Unicode MS" w:hAnsi="Arial Unicode MS" w:cs="Arial Unicode MS"/>
      <w:b/>
      <w:bCs/>
      <w:sz w:val="27"/>
      <w:szCs w:val="27"/>
      <w:shd w:val="clear" w:color="auto" w:fill="FFFFFF"/>
    </w:rPr>
  </w:style>
  <w:style w:type="paragraph" w:customStyle="1" w:styleId="2a">
    <w:name w:val="Заголовок №2"/>
    <w:basedOn w:val="a"/>
    <w:link w:val="29"/>
    <w:uiPriority w:val="99"/>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eastAsia="ru-RU"/>
    </w:rPr>
  </w:style>
  <w:style w:type="paragraph" w:customStyle="1" w:styleId="xl103">
    <w:name w:val="xl103"/>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a">
    <w:name w:val="Normal Indent"/>
    <w:basedOn w:val="a"/>
    <w:uiPriority w:val="99"/>
    <w:semiHidden/>
    <w:rsid w:val="00C44539"/>
    <w:pPr>
      <w:spacing w:after="0" w:line="240" w:lineRule="auto"/>
      <w:ind w:left="708"/>
      <w:jc w:val="both"/>
    </w:pPr>
    <w:rPr>
      <w:rFonts w:ascii="Times New Roman" w:eastAsia="Times New Roman" w:hAnsi="Times New Roman" w:cs="Times New Roman"/>
      <w:sz w:val="24"/>
      <w:szCs w:val="24"/>
      <w:lang w:val="ru-RU" w:eastAsia="ru-RU"/>
    </w:rPr>
  </w:style>
  <w:style w:type="paragraph" w:customStyle="1" w:styleId="FNormal">
    <w:name w:val="ÅF Normal"/>
    <w:basedOn w:val="affa"/>
    <w:uiPriority w:val="99"/>
    <w:rsid w:val="00C44539"/>
    <w:pPr>
      <w:spacing w:after="120"/>
      <w:ind w:left="567"/>
    </w:pPr>
    <w:rPr>
      <w:rFonts w:ascii="Segoe UI" w:eastAsia="Calibri" w:hAnsi="Segoe UI" w:cs="Segoe UI"/>
      <w:sz w:val="20"/>
      <w:szCs w:val="20"/>
      <w:lang w:val="uk-UA" w:eastAsia="sv-SE"/>
    </w:rPr>
  </w:style>
  <w:style w:type="paragraph" w:customStyle="1" w:styleId="FBullet1">
    <w:name w:val="ÅF Bullet 1"/>
    <w:basedOn w:val="FNormal"/>
    <w:uiPriority w:val="99"/>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character" w:customStyle="1" w:styleId="2b">
    <w:name w:val="БОА_Заг2 Знак"/>
    <w:link w:val="2c"/>
    <w:uiPriority w:val="99"/>
    <w:locked/>
    <w:rsid w:val="00C44539"/>
    <w:rPr>
      <w:b/>
      <w:bCs/>
      <w:i/>
      <w:iCs/>
      <w:sz w:val="28"/>
      <w:szCs w:val="28"/>
      <w:lang w:val="uk-UA"/>
    </w:rPr>
  </w:style>
  <w:style w:type="paragraph" w:customStyle="1" w:styleId="2c">
    <w:name w:val="БОА_Заг2"/>
    <w:basedOn w:val="2"/>
    <w:next w:val="a"/>
    <w:link w:val="2b"/>
    <w:uiPriority w:val="99"/>
    <w:rsid w:val="00C44539"/>
    <w:pPr>
      <w:keepLines w:val="0"/>
      <w:spacing w:before="0" w:line="360" w:lineRule="auto"/>
      <w:ind w:left="-240" w:firstLine="720"/>
      <w:jc w:val="both"/>
    </w:pPr>
    <w:rPr>
      <w:rFonts w:ascii="Calibri" w:hAnsi="Calibri" w:cs="Calibr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Arial"/>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ru-RU" w:eastAsia="ru-RU"/>
    </w:rPr>
  </w:style>
  <w:style w:type="paragraph" w:customStyle="1" w:styleId="xl120">
    <w:name w:val="xl120"/>
    <w:basedOn w:val="a"/>
    <w:rsid w:val="00C44539"/>
    <w:pP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f"/>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bCs/>
      <w:sz w:val="24"/>
      <w:szCs w:val="24"/>
      <w:lang w:val="ru-RU" w:eastAsia="ru-RU"/>
    </w:rPr>
  </w:style>
  <w:style w:type="paragraph" w:customStyle="1" w:styleId="font7">
    <w:name w:val="font7"/>
    <w:basedOn w:val="a"/>
    <w:uiPriority w:val="99"/>
    <w:rsid w:val="00C44539"/>
    <w:pPr>
      <w:spacing w:before="100" w:beforeAutospacing="1" w:after="100" w:afterAutospacing="1" w:line="240" w:lineRule="auto"/>
    </w:pPr>
    <w:rPr>
      <w:rFonts w:eastAsia="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eastAsia="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eastAsia="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eastAsia="Times New Roman"/>
      <w:b/>
      <w:bCs/>
      <w:sz w:val="24"/>
      <w:szCs w:val="24"/>
      <w:lang w:val="ru-RU" w:eastAsia="ru-RU"/>
    </w:rPr>
  </w:style>
  <w:style w:type="paragraph" w:customStyle="1" w:styleId="xl108">
    <w:name w:val="xl108"/>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Verdana"/>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4"/>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Verdana"/>
      <w:b/>
      <w:bCs/>
      <w:color w:val="0066FF"/>
      <w:sz w:val="24"/>
      <w:szCs w:val="24"/>
      <w:lang w:val="ru-RU" w:eastAsia="ru-RU"/>
    </w:rPr>
  </w:style>
  <w:style w:type="paragraph" w:customStyle="1" w:styleId="1f0">
    <w:name w:val="Заголовок1"/>
    <w:basedOn w:val="a"/>
    <w:next w:val="af"/>
    <w:uiPriority w:val="99"/>
    <w:rsid w:val="00C44539"/>
    <w:pPr>
      <w:keepNext/>
      <w:widowControl w:val="0"/>
      <w:suppressAutoHyphens/>
      <w:spacing w:before="240" w:after="120" w:line="240" w:lineRule="auto"/>
    </w:pPr>
    <w:rPr>
      <w:rFonts w:ascii="Arial" w:hAnsi="Arial" w:cs="Arial"/>
      <w:sz w:val="28"/>
      <w:szCs w:val="28"/>
      <w:lang w:val="ru-RU" w:eastAsia="ru-RU"/>
    </w:rPr>
  </w:style>
  <w:style w:type="paragraph" w:customStyle="1" w:styleId="affb">
    <w:name w:val="Содержимое таблицы"/>
    <w:basedOn w:val="a"/>
    <w:uiPriority w:val="99"/>
    <w:rsid w:val="00C44539"/>
    <w:pPr>
      <w:widowControl w:val="0"/>
      <w:suppressLineNumbers/>
      <w:suppressAutoHyphens/>
      <w:spacing w:after="0" w:line="240" w:lineRule="auto"/>
    </w:pPr>
    <w:rPr>
      <w:rFonts w:ascii="Arial" w:hAnsi="Arial" w:cs="Arial"/>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Verdana"/>
      <w:sz w:val="20"/>
      <w:szCs w:val="20"/>
      <w:lang w:val="en-US"/>
    </w:rPr>
  </w:style>
  <w:style w:type="paragraph" w:customStyle="1" w:styleId="2d">
    <w:name w:val="Обычный2"/>
    <w:uiPriority w:val="99"/>
    <w:rsid w:val="00C44539"/>
    <w:pPr>
      <w:snapToGrid w:val="0"/>
    </w:pPr>
    <w:rPr>
      <w:rFonts w:ascii="Times New Roman" w:eastAsia="Times New Roman" w:hAnsi="Times New Roman"/>
      <w:kern w:val="20"/>
      <w:sz w:val="24"/>
      <w:szCs w:val="24"/>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36">
    <w:name w:val="Знак Знак Знак3"/>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123">
    <w:name w:val="Обычный12"/>
    <w:uiPriority w:val="99"/>
    <w:rsid w:val="00C44539"/>
    <w:pPr>
      <w:spacing w:line="220" w:lineRule="exact"/>
      <w:ind w:left="-57" w:right="-57"/>
      <w:jc w:val="both"/>
    </w:pPr>
    <w:rPr>
      <w:rFonts w:ascii="Times New Roman" w:eastAsia="Times New Roman" w:hAnsi="Times New Roman"/>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Verdana"/>
      <w:sz w:val="20"/>
      <w:szCs w:val="20"/>
      <w:lang w:val="en-US"/>
    </w:rPr>
  </w:style>
  <w:style w:type="paragraph" w:customStyle="1" w:styleId="1f1">
    <w:name w:val="Стиль1"/>
    <w:basedOn w:val="aa"/>
    <w:uiPriority w:val="99"/>
    <w:rsid w:val="00C44539"/>
    <w:pPr>
      <w:tabs>
        <w:tab w:val="clear" w:pos="4819"/>
        <w:tab w:val="clear" w:pos="9639"/>
        <w:tab w:val="left" w:pos="1985"/>
        <w:tab w:val="center" w:pos="4536"/>
        <w:tab w:val="right" w:pos="9072"/>
      </w:tabs>
      <w:spacing w:after="60"/>
      <w:jc w:val="both"/>
    </w:pPr>
    <w:rPr>
      <w:rFonts w:ascii="Courier New" w:hAnsi="Courier New" w:cs="Courier New"/>
      <w:lang w:val="ru-RU"/>
    </w:rPr>
  </w:style>
  <w:style w:type="paragraph" w:customStyle="1" w:styleId="2e">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c">
    <w:name w:val="Plain Text"/>
    <w:basedOn w:val="a"/>
    <w:link w:val="affd"/>
    <w:uiPriority w:val="99"/>
    <w:semiHidden/>
    <w:rsid w:val="00C44539"/>
    <w:pPr>
      <w:spacing w:after="0" w:line="240" w:lineRule="auto"/>
      <w:jc w:val="both"/>
    </w:pPr>
    <w:rPr>
      <w:rFonts w:ascii="Courier New" w:hAnsi="Courier New" w:cs="Courier New"/>
      <w:sz w:val="20"/>
      <w:szCs w:val="20"/>
    </w:rPr>
  </w:style>
  <w:style w:type="character" w:customStyle="1" w:styleId="affd">
    <w:name w:val="Текст Знак"/>
    <w:link w:val="affc"/>
    <w:uiPriority w:val="99"/>
    <w:semiHidden/>
    <w:locked/>
    <w:rsid w:val="004A3DB5"/>
    <w:rPr>
      <w:rFonts w:ascii="Courier New" w:hAnsi="Courier New" w:cs="Courier New"/>
      <w:sz w:val="20"/>
      <w:szCs w:val="20"/>
      <w:lang w:val="uk-UA" w:eastAsia="en-US"/>
    </w:rPr>
  </w:style>
  <w:style w:type="character" w:customStyle="1" w:styleId="1f2">
    <w:name w:val="Текст Знак1"/>
    <w:uiPriority w:val="99"/>
    <w:semiHidden/>
    <w:rsid w:val="00C44539"/>
    <w:rPr>
      <w:rFonts w:ascii="Consolas" w:hAnsi="Consolas" w:cs="Consolas"/>
      <w:sz w:val="21"/>
      <w:szCs w:val="21"/>
      <w:lang w:val="uk-UA"/>
    </w:rPr>
  </w:style>
  <w:style w:type="paragraph" w:customStyle="1" w:styleId="PEStylePara0">
    <w:name w:val="PEStylePara0"/>
    <w:basedOn w:val="affc"/>
    <w:uiPriority w:val="99"/>
    <w:rsid w:val="00C44539"/>
    <w:pPr>
      <w:keepNext/>
      <w:keepLines/>
      <w:jc w:val="center"/>
    </w:pPr>
    <w:rPr>
      <w:rFonts w:eastAsia="MS Mincho"/>
    </w:rPr>
  </w:style>
  <w:style w:type="paragraph" w:customStyle="1" w:styleId="211">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4"/>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4"/>
      <w:lang w:val="ru-RU" w:eastAsia="ar-SA"/>
    </w:rPr>
  </w:style>
  <w:style w:type="paragraph" w:customStyle="1" w:styleId="affe">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Courier New"/>
      <w:sz w:val="24"/>
      <w:szCs w:val="24"/>
      <w:lang w:val="ru-RU" w:eastAsia="ru-RU"/>
    </w:rPr>
  </w:style>
  <w:style w:type="paragraph" w:customStyle="1" w:styleId="37">
    <w:name w:val="Стиль3"/>
    <w:basedOn w:val="a"/>
    <w:uiPriority w:val="99"/>
    <w:rsid w:val="00C44539"/>
    <w:pPr>
      <w:keepLines/>
      <w:suppressAutoHyphens/>
      <w:spacing w:after="0" w:line="240" w:lineRule="auto"/>
      <w:jc w:val="center"/>
    </w:pPr>
    <w:rPr>
      <w:rFonts w:ascii="Times New Roman" w:eastAsia="Times New Roman" w:hAnsi="Times New Roman" w:cs="Times New Roman"/>
      <w:b/>
      <w:bCs/>
      <w:caps/>
      <w:sz w:val="28"/>
      <w:szCs w:val="28"/>
      <w:lang w:val="ru-RU" w:eastAsia="ar-SA"/>
    </w:rPr>
  </w:style>
  <w:style w:type="paragraph" w:customStyle="1" w:styleId="SmartView3">
    <w:name w:val="Smart View 3"/>
    <w:basedOn w:val="a"/>
    <w:uiPriority w:val="99"/>
    <w:rsid w:val="00C44539"/>
    <w:pPr>
      <w:keepNext/>
      <w:keepLines/>
      <w:spacing w:after="0" w:line="240" w:lineRule="auto"/>
    </w:pPr>
    <w:rPr>
      <w:rFonts w:ascii="Arial" w:eastAsia="Times New Roman" w:hAnsi="Arial" w:cs="Arial"/>
      <w:b/>
      <w:bCs/>
      <w:sz w:val="24"/>
      <w:szCs w:val="24"/>
      <w:lang w:val="en-US"/>
    </w:rPr>
  </w:style>
  <w:style w:type="paragraph" w:customStyle="1" w:styleId="SmartView">
    <w:name w:val="Smart View"/>
    <w:basedOn w:val="a"/>
    <w:uiPriority w:val="99"/>
    <w:rsid w:val="00C44539"/>
    <w:pPr>
      <w:spacing w:after="0" w:line="240" w:lineRule="auto"/>
    </w:pPr>
    <w:rPr>
      <w:rFonts w:ascii="Arial" w:hAnsi="Arial" w:cs="Arial"/>
      <w:sz w:val="20"/>
      <w:szCs w:val="20"/>
      <w:lang w:val="en-US"/>
    </w:rPr>
  </w:style>
  <w:style w:type="paragraph" w:customStyle="1" w:styleId="212">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4"/>
      <w:lang w:val="ru-RU" w:eastAsia="ru-RU"/>
    </w:rPr>
  </w:style>
  <w:style w:type="paragraph" w:customStyle="1" w:styleId="afff">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32"/>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4"/>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4"/>
      <w:lang w:val="ru-RU" w:eastAsia="ru-RU"/>
    </w:rPr>
  </w:style>
  <w:style w:type="paragraph" w:customStyle="1" w:styleId="1f3">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8">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eastAsia="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eastAsia="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Cambria"/>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Cambria"/>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Cambria"/>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Cambria"/>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Cambria"/>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Cambria"/>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Cambria"/>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Cambria"/>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Cambria"/>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Cambria"/>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4">
    <w:name w:val="Заголовок №1_"/>
    <w:link w:val="1f5"/>
    <w:uiPriority w:val="99"/>
    <w:locked/>
    <w:rsid w:val="00C44539"/>
    <w:rPr>
      <w:b/>
      <w:bCs/>
      <w:sz w:val="30"/>
      <w:szCs w:val="30"/>
      <w:shd w:val="clear" w:color="auto" w:fill="FFFFFF"/>
    </w:rPr>
  </w:style>
  <w:style w:type="paragraph" w:customStyle="1" w:styleId="1f5">
    <w:name w:val="Заголовок №1"/>
    <w:basedOn w:val="a"/>
    <w:link w:val="1f4"/>
    <w:uiPriority w:val="99"/>
    <w:rsid w:val="00C44539"/>
    <w:pPr>
      <w:widowControl w:val="0"/>
      <w:shd w:val="clear" w:color="auto" w:fill="FFFFFF"/>
      <w:spacing w:after="240" w:line="336" w:lineRule="exact"/>
      <w:ind w:hanging="1140"/>
      <w:outlineLvl w:val="0"/>
    </w:pPr>
    <w:rPr>
      <w:b/>
      <w:bCs/>
      <w:sz w:val="30"/>
      <w:szCs w:val="30"/>
      <w:lang w:val="ru-RU" w:eastAsia="ru-RU"/>
    </w:rPr>
  </w:style>
  <w:style w:type="paragraph" w:customStyle="1" w:styleId="1f6">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9">
    <w:name w:val="Основний текст (3)_"/>
    <w:link w:val="3a"/>
    <w:uiPriority w:val="99"/>
    <w:locked/>
    <w:rsid w:val="00C44539"/>
    <w:rPr>
      <w:i/>
      <w:iCs/>
      <w:spacing w:val="-10"/>
      <w:sz w:val="28"/>
      <w:szCs w:val="28"/>
      <w:shd w:val="clear" w:color="auto" w:fill="FFFFFF"/>
    </w:rPr>
  </w:style>
  <w:style w:type="paragraph" w:customStyle="1" w:styleId="3a">
    <w:name w:val="Основний текст (3)"/>
    <w:basedOn w:val="a"/>
    <w:link w:val="39"/>
    <w:uiPriority w:val="99"/>
    <w:rsid w:val="00C44539"/>
    <w:pPr>
      <w:widowControl w:val="0"/>
      <w:shd w:val="clear" w:color="auto" w:fill="FFFFFF"/>
      <w:spacing w:before="120" w:after="0" w:line="240" w:lineRule="atLeast"/>
      <w:ind w:firstLine="760"/>
      <w:jc w:val="both"/>
    </w:pPr>
    <w:rPr>
      <w:i/>
      <w:iCs/>
      <w:spacing w:val="-10"/>
      <w:sz w:val="28"/>
      <w:szCs w:val="28"/>
      <w:lang w:val="ru-RU" w:eastAsia="ru-RU"/>
    </w:rPr>
  </w:style>
  <w:style w:type="character" w:customStyle="1" w:styleId="42">
    <w:name w:val="Основний текст (4)_"/>
    <w:link w:val="43"/>
    <w:uiPriority w:val="99"/>
    <w:locked/>
    <w:rsid w:val="00C44539"/>
    <w:rPr>
      <w:sz w:val="8"/>
      <w:szCs w:val="8"/>
      <w:shd w:val="clear" w:color="auto" w:fill="FFFFFF"/>
    </w:rPr>
  </w:style>
  <w:style w:type="paragraph" w:customStyle="1" w:styleId="43">
    <w:name w:val="Основний текст (4)"/>
    <w:basedOn w:val="a"/>
    <w:link w:val="42"/>
    <w:uiPriority w:val="99"/>
    <w:rsid w:val="00C44539"/>
    <w:pPr>
      <w:widowControl w:val="0"/>
      <w:shd w:val="clear" w:color="auto" w:fill="FFFFFF"/>
      <w:spacing w:after="120" w:line="240" w:lineRule="atLeast"/>
    </w:pPr>
    <w:rPr>
      <w:sz w:val="8"/>
      <w:szCs w:val="8"/>
      <w:lang w:val="ru-RU" w:eastAsia="ru-RU"/>
    </w:rPr>
  </w:style>
  <w:style w:type="paragraph" w:customStyle="1" w:styleId="WW-11">
    <w:name w:val="WW-Содержимое таблицы11"/>
    <w:basedOn w:val="af"/>
    <w:uiPriority w:val="99"/>
    <w:rsid w:val="00C44539"/>
    <w:pPr>
      <w:widowControl w:val="0"/>
      <w:suppressLineNumbers/>
      <w:suppressAutoHyphens/>
      <w:spacing w:line="240" w:lineRule="auto"/>
    </w:pPr>
    <w:rPr>
      <w:rFonts w:ascii="Arial" w:hAnsi="Arial" w:cs="Arial"/>
      <w:kern w:val="2"/>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f"/>
    <w:uiPriority w:val="99"/>
    <w:rsid w:val="00C44539"/>
    <w:pPr>
      <w:widowControl w:val="0"/>
      <w:suppressLineNumbers/>
      <w:suppressAutoHyphens/>
      <w:spacing w:line="240" w:lineRule="auto"/>
    </w:pPr>
    <w:rPr>
      <w:rFonts w:ascii="Arial" w:hAnsi="Arial" w:cs="Arial"/>
      <w:kern w:val="2"/>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f"/>
    <w:uiPriority w:val="99"/>
    <w:rsid w:val="00C44539"/>
    <w:pPr>
      <w:widowControl w:val="0"/>
      <w:suppressLineNumbers/>
      <w:suppressAutoHyphens/>
      <w:spacing w:line="240" w:lineRule="auto"/>
    </w:pPr>
    <w:rPr>
      <w:rFonts w:ascii="Arial" w:hAnsi="Arial" w:cs="Arial"/>
      <w:kern w:val="2"/>
    </w:rPr>
  </w:style>
  <w:style w:type="paragraph" w:customStyle="1" w:styleId="WW-0">
    <w:name w:val="WW-Заголовок таблицы"/>
    <w:basedOn w:val="WW-"/>
    <w:uiPriority w:val="99"/>
    <w:rsid w:val="00C44539"/>
    <w:pPr>
      <w:jc w:val="center"/>
    </w:pPr>
    <w:rPr>
      <w:b/>
      <w:bCs/>
      <w:i/>
      <w:iCs/>
    </w:rPr>
  </w:style>
  <w:style w:type="paragraph" w:customStyle="1" w:styleId="afff0">
    <w:name w:val="Текст в заданном формате"/>
    <w:basedOn w:val="a"/>
    <w:uiPriority w:val="99"/>
    <w:rsid w:val="00C44539"/>
    <w:pPr>
      <w:widowControl w:val="0"/>
      <w:suppressAutoHyphens/>
      <w:spacing w:after="0" w:line="240" w:lineRule="auto"/>
    </w:pPr>
    <w:rPr>
      <w:rFonts w:ascii="Courier New" w:hAnsi="Courier New" w:cs="Courier New"/>
      <w:sz w:val="20"/>
      <w:szCs w:val="20"/>
      <w:lang w:val="ru-RU" w:eastAsia="ru-RU"/>
    </w:rPr>
  </w:style>
  <w:style w:type="paragraph" w:customStyle="1" w:styleId="Semtxt">
    <w:name w:val="Sem_txt"/>
    <w:basedOn w:val="a"/>
    <w:uiPriority w:val="99"/>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rsid w:val="00C44539"/>
    <w:pPr>
      <w:numPr>
        <w:numId w:val="13"/>
      </w:numPr>
      <w:spacing w:after="0" w:line="240" w:lineRule="auto"/>
      <w:ind w:left="397" w:right="-57"/>
      <w:jc w:val="both"/>
    </w:pPr>
    <w:rPr>
      <w:rFonts w:ascii="Times New Roman" w:eastAsia="Times New Roman" w:hAnsi="Times New Roman" w:cs="Times New Roman"/>
      <w:b/>
      <w:bCs/>
      <w:sz w:val="24"/>
      <w:szCs w:val="24"/>
      <w:lang w:eastAsia="uk-UA"/>
    </w:rPr>
  </w:style>
  <w:style w:type="paragraph" w:customStyle="1" w:styleId="SEM2">
    <w:name w:val="SEM_2"/>
    <w:basedOn w:val="SEM1"/>
    <w:uiPriority w:val="99"/>
    <w:rsid w:val="00C44539"/>
    <w:pPr>
      <w:numPr>
        <w:ilvl w:val="1"/>
      </w:numPr>
    </w:pPr>
    <w:rPr>
      <w:lang w:val="en-US"/>
    </w:rPr>
  </w:style>
  <w:style w:type="paragraph" w:customStyle="1" w:styleId="SEM3">
    <w:name w:val="SEM_3"/>
    <w:basedOn w:val="SEM2"/>
    <w:uiPriority w:val="99"/>
    <w:rsid w:val="00C44539"/>
    <w:pPr>
      <w:numPr>
        <w:ilvl w:val="2"/>
      </w:numPr>
    </w:pPr>
  </w:style>
  <w:style w:type="character" w:customStyle="1" w:styleId="DisclaimerChar">
    <w:name w:val="Disclaimer Char"/>
    <w:link w:val="Disclaimer"/>
    <w:uiPriority w:val="99"/>
    <w:locked/>
    <w:rsid w:val="00C44539"/>
    <w:rPr>
      <w:rFonts w:ascii="Gill Sans" w:eastAsia="Batang" w:hAnsi="Gill Sans" w:cs="Gill Sans"/>
      <w:sz w:val="24"/>
      <w:szCs w:val="24"/>
      <w:lang w:val="en-US"/>
    </w:rPr>
  </w:style>
  <w:style w:type="paragraph" w:customStyle="1" w:styleId="Disclaimer">
    <w:name w:val="Disclaimer"/>
    <w:basedOn w:val="a"/>
    <w:link w:val="DisclaimerChar"/>
    <w:uiPriority w:val="99"/>
    <w:rsid w:val="00C44539"/>
    <w:pPr>
      <w:spacing w:after="160" w:line="240" w:lineRule="auto"/>
      <w:jc w:val="both"/>
    </w:pPr>
    <w:rPr>
      <w:rFonts w:ascii="Gill Sans" w:eastAsia="Batang" w:hAnsi="Gill Sans" w:cs="Gill Sans"/>
      <w:sz w:val="24"/>
      <w:szCs w:val="24"/>
      <w:lang w:val="en-US" w:eastAsia="ru-RU"/>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Gill Sans"/>
      <w:caps/>
      <w:kern w:val="32"/>
      <w:sz w:val="36"/>
      <w:szCs w:val="36"/>
      <w:lang w:val="en-US"/>
    </w:rPr>
  </w:style>
  <w:style w:type="character" w:styleId="afff1">
    <w:name w:val="Placeholder Text"/>
    <w:uiPriority w:val="99"/>
    <w:semiHidden/>
    <w:rsid w:val="00C44539"/>
    <w:rPr>
      <w:color w:val="808080"/>
    </w:rPr>
  </w:style>
  <w:style w:type="character" w:styleId="afff2">
    <w:name w:val="Subtle Emphasis"/>
    <w:uiPriority w:val="99"/>
    <w:qFormat/>
    <w:rsid w:val="00C44539"/>
    <w:rPr>
      <w:i/>
      <w:iCs/>
      <w:color w:val="808080"/>
    </w:rPr>
  </w:style>
  <w:style w:type="character" w:customStyle="1" w:styleId="71">
    <w:name w:val="Заголовок 7 Знак1"/>
    <w:uiPriority w:val="99"/>
    <w:semiHidden/>
    <w:rsid w:val="00C44539"/>
    <w:rPr>
      <w:rFonts w:ascii="Cambria" w:hAnsi="Cambria" w:cs="Cambria"/>
      <w:i/>
      <w:iCs/>
      <w:color w:val="404040"/>
      <w:sz w:val="24"/>
      <w:szCs w:val="24"/>
    </w:rPr>
  </w:style>
  <w:style w:type="character" w:customStyle="1" w:styleId="81">
    <w:name w:val="Заголовок 8 Знак1"/>
    <w:uiPriority w:val="99"/>
    <w:semiHidden/>
    <w:rsid w:val="00C44539"/>
    <w:rPr>
      <w:rFonts w:ascii="Cambria" w:hAnsi="Cambria" w:cs="Cambria"/>
      <w:color w:val="404040"/>
    </w:rPr>
  </w:style>
  <w:style w:type="character" w:customStyle="1" w:styleId="91">
    <w:name w:val="Заголовок 9 Знак1"/>
    <w:uiPriority w:val="99"/>
    <w:semiHidden/>
    <w:rsid w:val="00C44539"/>
    <w:rPr>
      <w:rFonts w:ascii="Cambria" w:hAnsi="Cambria" w:cs="Cambria"/>
      <w:i/>
      <w:iCs/>
      <w:color w:val="404040"/>
    </w:rPr>
  </w:style>
  <w:style w:type="paragraph" w:styleId="afff3">
    <w:name w:val="Title"/>
    <w:basedOn w:val="a"/>
    <w:next w:val="a"/>
    <w:link w:val="afff4"/>
    <w:uiPriority w:val="99"/>
    <w:qFormat/>
    <w:rsid w:val="00C44539"/>
    <w:pPr>
      <w:pBdr>
        <w:bottom w:val="single" w:sz="8" w:space="4" w:color="4F81BD"/>
      </w:pBdr>
      <w:spacing w:after="300" w:line="240" w:lineRule="auto"/>
      <w:jc w:val="both"/>
    </w:pPr>
    <w:rPr>
      <w:rFonts w:ascii="Cambria" w:hAnsi="Cambria" w:cs="Cambria"/>
      <w:b/>
      <w:bCs/>
      <w:kern w:val="28"/>
      <w:sz w:val="32"/>
      <w:szCs w:val="32"/>
    </w:rPr>
  </w:style>
  <w:style w:type="character" w:customStyle="1" w:styleId="afff4">
    <w:name w:val="Название Знак"/>
    <w:link w:val="afff3"/>
    <w:uiPriority w:val="99"/>
    <w:locked/>
    <w:rsid w:val="004A3DB5"/>
    <w:rPr>
      <w:rFonts w:ascii="Cambria" w:hAnsi="Cambria" w:cs="Cambria"/>
      <w:b/>
      <w:bCs/>
      <w:kern w:val="28"/>
      <w:sz w:val="32"/>
      <w:szCs w:val="32"/>
      <w:lang w:val="uk-UA" w:eastAsia="en-US"/>
    </w:rPr>
  </w:style>
  <w:style w:type="character" w:customStyle="1" w:styleId="1f7">
    <w:name w:val="Название Знак1"/>
    <w:uiPriority w:val="99"/>
    <w:rsid w:val="00C44539"/>
    <w:rPr>
      <w:rFonts w:ascii="Cambria" w:hAnsi="Cambria" w:cs="Cambria"/>
      <w:color w:val="auto"/>
      <w:spacing w:val="5"/>
      <w:kern w:val="28"/>
      <w:sz w:val="52"/>
      <w:szCs w:val="52"/>
      <w:lang w:val="uk-UA"/>
    </w:rPr>
  </w:style>
  <w:style w:type="character" w:customStyle="1" w:styleId="1f8">
    <w:name w:val="Основной текст Знак1 Знак Знак Знак Знак Знак Знак Знак Знак Знак Знак Знак Знак Зн"/>
    <w:uiPriority w:val="99"/>
    <w:rsid w:val="00C44539"/>
    <w:rPr>
      <w:sz w:val="24"/>
      <w:szCs w:val="24"/>
      <w:lang w:val="ru-RU" w:eastAsia="ru-RU"/>
    </w:rPr>
  </w:style>
  <w:style w:type="character" w:customStyle="1" w:styleId="afff5">
    <w:name w:val="НЕТ отступов Знак Знак Знак Знак Знак Знак Знак Знак Знак Знак З"/>
    <w:uiPriority w:val="99"/>
    <w:rsid w:val="00C44539"/>
    <w:rPr>
      <w:sz w:val="24"/>
      <w:szCs w:val="24"/>
      <w:lang w:val="ru-RU" w:eastAsia="ru-RU"/>
    </w:rPr>
  </w:style>
  <w:style w:type="character" w:customStyle="1" w:styleId="2f0">
    <w:name w:val="Основной текст 2 Знак"/>
    <w:uiPriority w:val="99"/>
    <w:semiHidden/>
    <w:rsid w:val="00C44539"/>
    <w:rPr>
      <w:sz w:val="24"/>
      <w:szCs w:val="24"/>
    </w:rPr>
  </w:style>
  <w:style w:type="paragraph" w:styleId="2f1">
    <w:name w:val="Body Text 2"/>
    <w:basedOn w:val="a"/>
    <w:link w:val="213"/>
    <w:uiPriority w:val="99"/>
    <w:semiHidden/>
    <w:rsid w:val="00C44539"/>
    <w:pPr>
      <w:spacing w:after="120" w:line="480" w:lineRule="auto"/>
      <w:jc w:val="both"/>
    </w:pPr>
    <w:rPr>
      <w:sz w:val="20"/>
      <w:szCs w:val="20"/>
    </w:rPr>
  </w:style>
  <w:style w:type="character" w:customStyle="1" w:styleId="213">
    <w:name w:val="Основной текст 2 Знак1"/>
    <w:link w:val="2f1"/>
    <w:uiPriority w:val="99"/>
    <w:semiHidden/>
    <w:locked/>
    <w:rsid w:val="004A3DB5"/>
    <w:rPr>
      <w:lang w:val="uk-UA" w:eastAsia="en-US"/>
    </w:rPr>
  </w:style>
  <w:style w:type="character" w:customStyle="1" w:styleId="220">
    <w:name w:val="Основной текст 2 Знак2"/>
    <w:uiPriority w:val="99"/>
    <w:semiHidden/>
    <w:rsid w:val="00C44539"/>
    <w:rPr>
      <w:lang w:val="uk-UA"/>
    </w:rPr>
  </w:style>
  <w:style w:type="character" w:customStyle="1" w:styleId="2f2">
    <w:name w:val="Рисунок Знак2"/>
    <w:uiPriority w:val="99"/>
    <w:rsid w:val="00C44539"/>
    <w:rPr>
      <w:b/>
      <w:bCs/>
      <w:i/>
      <w:iCs/>
      <w:sz w:val="24"/>
      <w:szCs w:val="24"/>
      <w:lang w:val="ru-RU" w:eastAsia="ru-RU"/>
    </w:rPr>
  </w:style>
  <w:style w:type="character" w:customStyle="1" w:styleId="2f3">
    <w:name w:val="Основной текст с отступом Знак2"/>
    <w:uiPriority w:val="99"/>
    <w:semiHidden/>
    <w:rsid w:val="00C44539"/>
    <w:rPr>
      <w:rFonts w:ascii="Times New Roman" w:hAnsi="Times New Roman" w:cs="Times New Roman"/>
      <w:sz w:val="20"/>
      <w:szCs w:val="20"/>
      <w:lang w:eastAsia="ru-RU"/>
    </w:rPr>
  </w:style>
  <w:style w:type="character" w:customStyle="1" w:styleId="text1bold1">
    <w:name w:val="text1bold1"/>
    <w:uiPriority w:val="99"/>
    <w:rsid w:val="00C44539"/>
    <w:rPr>
      <w:b/>
      <w:bCs/>
      <w:color w:val="000000"/>
      <w:u w:val="none"/>
      <w:effect w:val="none"/>
    </w:rPr>
  </w:style>
  <w:style w:type="character" w:customStyle="1" w:styleId="title11">
    <w:name w:val="title11"/>
    <w:uiPriority w:val="99"/>
    <w:rsid w:val="00C44539"/>
    <w:rPr>
      <w:b/>
      <w:bCs/>
      <w:color w:val="000000"/>
      <w:sz w:val="21"/>
      <w:szCs w:val="21"/>
      <w:u w:val="none"/>
      <w:effect w:val="none"/>
    </w:rPr>
  </w:style>
  <w:style w:type="character" w:customStyle="1" w:styleId="text11">
    <w:name w:val="text11"/>
    <w:uiPriority w:val="99"/>
    <w:rsid w:val="00C44539"/>
    <w:rPr>
      <w:color w:val="000000"/>
      <w:u w:val="none"/>
      <w:effect w:val="none"/>
    </w:rPr>
  </w:style>
  <w:style w:type="character" w:customStyle="1" w:styleId="afff6">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uiPriority w:val="99"/>
    <w:rsid w:val="00C44539"/>
    <w:rPr>
      <w:sz w:val="24"/>
      <w:szCs w:val="24"/>
      <w:lang w:val="ru-RU" w:eastAsia="ru-RU"/>
    </w:rPr>
  </w:style>
  <w:style w:type="character" w:customStyle="1" w:styleId="1f9">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
    <w:uiPriority w:val="99"/>
    <w:rsid w:val="00C44539"/>
    <w:rPr>
      <w:sz w:val="24"/>
      <w:szCs w:val="24"/>
      <w:lang w:val="ru-RU" w:eastAsia="ru-RU"/>
    </w:rPr>
  </w:style>
  <w:style w:type="character" w:customStyle="1" w:styleId="2f4">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uiPriority w:val="99"/>
    <w:rsid w:val="00C44539"/>
    <w:rPr>
      <w:sz w:val="24"/>
      <w:szCs w:val="24"/>
      <w:lang w:val="ru-RU" w:eastAsia="ru-RU"/>
    </w:rPr>
  </w:style>
  <w:style w:type="character" w:customStyle="1" w:styleId="1fa">
    <w:name w:val="Рисунок Знак Знак Знак Знак1"/>
    <w:uiPriority w:val="99"/>
    <w:rsid w:val="00C44539"/>
    <w:rPr>
      <w:b/>
      <w:bCs/>
      <w:i/>
      <w:iCs/>
      <w:sz w:val="24"/>
      <w:szCs w:val="24"/>
      <w:lang w:val="ru-RU" w:eastAsia="ru-RU"/>
    </w:rPr>
  </w:style>
  <w:style w:type="character" w:customStyle="1" w:styleId="afff7">
    <w:name w:val="НЕТ отступов Знак Знак Знак Знак Знак Знак Знак Знак Знак Знак Знак Знак Знак Знак Знак Знак Знак Знак Знак З"/>
    <w:uiPriority w:val="99"/>
    <w:rsid w:val="00C44539"/>
    <w:rPr>
      <w:sz w:val="24"/>
      <w:szCs w:val="24"/>
      <w:lang w:val="ru-RU" w:eastAsia="ru-RU"/>
    </w:rPr>
  </w:style>
  <w:style w:type="character" w:customStyle="1" w:styleId="1fb">
    <w:name w:val="Текст выноски Знак1"/>
    <w:uiPriority w:val="99"/>
    <w:semiHidden/>
    <w:rsid w:val="00C44539"/>
    <w:rPr>
      <w:rFonts w:ascii="Tahoma" w:hAnsi="Tahoma" w:cs="Tahoma"/>
      <w:sz w:val="16"/>
      <w:szCs w:val="16"/>
      <w:lang w:eastAsia="ru-RU"/>
    </w:rPr>
  </w:style>
  <w:style w:type="paragraph" w:styleId="af9">
    <w:name w:val="No Spacing"/>
    <w:link w:val="af8"/>
    <w:uiPriority w:val="99"/>
    <w:qFormat/>
    <w:rsid w:val="00C44539"/>
    <w:pPr>
      <w:jc w:val="both"/>
    </w:pPr>
    <w:rPr>
      <w:rFonts w:cs="Calibri"/>
      <w:sz w:val="22"/>
      <w:szCs w:val="22"/>
      <w:lang w:eastAsia="en-US"/>
    </w:rPr>
  </w:style>
  <w:style w:type="character" w:customStyle="1" w:styleId="arttxt">
    <w:name w:val="arttxt"/>
    <w:basedOn w:val="a0"/>
    <w:uiPriority w:val="99"/>
    <w:rsid w:val="00C44539"/>
  </w:style>
  <w:style w:type="character" w:customStyle="1" w:styleId="afff8">
    <w:name w:val="Основной текст с отступом Знак Знак Знак"/>
    <w:uiPriority w:val="99"/>
    <w:rsid w:val="00C44539"/>
    <w:rPr>
      <w:sz w:val="22"/>
      <w:szCs w:val="22"/>
      <w:lang w:eastAsia="en-US"/>
    </w:rPr>
  </w:style>
  <w:style w:type="paragraph" w:styleId="2f5">
    <w:name w:val="Quote"/>
    <w:basedOn w:val="a"/>
    <w:next w:val="a"/>
    <w:link w:val="2f6"/>
    <w:uiPriority w:val="99"/>
    <w:qFormat/>
    <w:rsid w:val="00C44539"/>
    <w:pPr>
      <w:spacing w:after="0" w:line="240" w:lineRule="auto"/>
      <w:jc w:val="both"/>
    </w:pPr>
    <w:rPr>
      <w:i/>
      <w:iCs/>
      <w:color w:val="000000"/>
      <w:sz w:val="20"/>
      <w:szCs w:val="20"/>
    </w:rPr>
  </w:style>
  <w:style w:type="character" w:customStyle="1" w:styleId="2f6">
    <w:name w:val="Цитата 2 Знак"/>
    <w:link w:val="2f5"/>
    <w:uiPriority w:val="99"/>
    <w:locked/>
    <w:rsid w:val="004A3DB5"/>
    <w:rPr>
      <w:i/>
      <w:iCs/>
      <w:color w:val="000000"/>
      <w:lang w:val="uk-UA" w:eastAsia="en-US"/>
    </w:rPr>
  </w:style>
  <w:style w:type="character" w:customStyle="1" w:styleId="214">
    <w:name w:val="Цитата 2 Знак1"/>
    <w:uiPriority w:val="99"/>
    <w:rsid w:val="00C44539"/>
    <w:rPr>
      <w:i/>
      <w:iCs/>
      <w:color w:val="000000"/>
      <w:lang w:val="uk-UA"/>
    </w:rPr>
  </w:style>
  <w:style w:type="character" w:customStyle="1" w:styleId="2110">
    <w:name w:val="Основний текст (2) + 11"/>
    <w:aliases w:val="5 pt,Не напівжирний"/>
    <w:uiPriority w:val="99"/>
    <w:rsid w:val="00C44539"/>
    <w:rPr>
      <w:rFonts w:ascii="Candara" w:hAnsi="Candara" w:cs="Candara"/>
      <w:smallCaps/>
      <w:color w:val="000000"/>
      <w:spacing w:val="0"/>
      <w:w w:val="100"/>
      <w:position w:val="0"/>
      <w:sz w:val="13"/>
      <w:szCs w:val="13"/>
      <w:u w:val="none"/>
      <w:effect w:val="none"/>
      <w:shd w:val="clear" w:color="auto" w:fill="FFFFFF"/>
      <w:lang w:val="ru-RU" w:eastAsia="ru-RU"/>
    </w:rPr>
  </w:style>
  <w:style w:type="character" w:customStyle="1" w:styleId="211pt">
    <w:name w:val="Основний текст (2) + 11 pt"/>
    <w:uiPriority w:val="99"/>
    <w:rsid w:val="00C44539"/>
    <w:rPr>
      <w:rFonts w:ascii="Calibri" w:hAnsi="Calibri" w:cs="Calibri"/>
      <w:color w:val="000000"/>
      <w:spacing w:val="0"/>
      <w:w w:val="100"/>
      <w:position w:val="0"/>
      <w:sz w:val="22"/>
      <w:szCs w:val="22"/>
      <w:u w:val="none"/>
      <w:effect w:val="none"/>
      <w:shd w:val="clear" w:color="auto" w:fill="FFFFFF"/>
      <w:lang w:val="ru-RU" w:eastAsia="ru-RU"/>
    </w:rPr>
  </w:style>
  <w:style w:type="character" w:customStyle="1" w:styleId="link-mailto">
    <w:name w:val="link-mailto"/>
    <w:basedOn w:val="a0"/>
    <w:uiPriority w:val="99"/>
    <w:rsid w:val="00C44539"/>
  </w:style>
  <w:style w:type="character" w:customStyle="1" w:styleId="afff9">
    <w:name w:val="Основной текст_"/>
    <w:uiPriority w:val="99"/>
    <w:rsid w:val="00C44539"/>
    <w:rPr>
      <w:rFonts w:ascii="Arial" w:hAnsi="Arial" w:cs="Arial"/>
      <w:sz w:val="20"/>
      <w:szCs w:val="20"/>
      <w:shd w:val="clear" w:color="auto" w:fill="FFFFFF"/>
    </w:rPr>
  </w:style>
  <w:style w:type="paragraph" w:styleId="3b">
    <w:name w:val="Body Text 3"/>
    <w:basedOn w:val="a"/>
    <w:link w:val="3c"/>
    <w:uiPriority w:val="99"/>
    <w:semiHidden/>
    <w:rsid w:val="00C44539"/>
    <w:pPr>
      <w:spacing w:after="120" w:line="240" w:lineRule="auto"/>
      <w:jc w:val="both"/>
    </w:pPr>
    <w:rPr>
      <w:sz w:val="16"/>
      <w:szCs w:val="16"/>
    </w:rPr>
  </w:style>
  <w:style w:type="character" w:customStyle="1" w:styleId="3c">
    <w:name w:val="Основной текст 3 Знак"/>
    <w:link w:val="3b"/>
    <w:uiPriority w:val="99"/>
    <w:semiHidden/>
    <w:locked/>
    <w:rsid w:val="004A3DB5"/>
    <w:rPr>
      <w:sz w:val="16"/>
      <w:szCs w:val="16"/>
      <w:lang w:val="uk-UA" w:eastAsia="en-US"/>
    </w:rPr>
  </w:style>
  <w:style w:type="character" w:customStyle="1" w:styleId="312">
    <w:name w:val="Основной текст 3 Знак1"/>
    <w:uiPriority w:val="99"/>
    <w:semiHidden/>
    <w:rsid w:val="00C44539"/>
    <w:rPr>
      <w:sz w:val="16"/>
      <w:szCs w:val="16"/>
      <w:lang w:val="uk-UA"/>
    </w:rPr>
  </w:style>
  <w:style w:type="character" w:customStyle="1" w:styleId="215">
    <w:name w:val="Основной текст с отступом 2 Знак1"/>
    <w:uiPriority w:val="99"/>
    <w:semiHidden/>
    <w:rsid w:val="00C44539"/>
    <w:rPr>
      <w:rFonts w:ascii="Times New Roman" w:hAnsi="Times New Roman" w:cs="Times New Roman"/>
      <w:sz w:val="20"/>
      <w:szCs w:val="20"/>
      <w:lang w:eastAsia="ru-RU"/>
    </w:rPr>
  </w:style>
  <w:style w:type="character" w:customStyle="1" w:styleId="shorttext">
    <w:name w:val="short_text"/>
    <w:basedOn w:val="a0"/>
    <w:uiPriority w:val="99"/>
    <w:rsid w:val="00C44539"/>
  </w:style>
  <w:style w:type="character" w:customStyle="1" w:styleId="atn">
    <w:name w:val="atn"/>
    <w:basedOn w:val="a0"/>
    <w:uiPriority w:val="99"/>
    <w:rsid w:val="00C44539"/>
  </w:style>
  <w:style w:type="character" w:customStyle="1" w:styleId="2f7">
    <w:name w:val="Заголовок 2 Знак Знак Знак"/>
    <w:uiPriority w:val="99"/>
    <w:rsid w:val="00C44539"/>
    <w:rPr>
      <w:b/>
      <w:bCs/>
      <w:noProof/>
      <w:sz w:val="24"/>
      <w:szCs w:val="24"/>
    </w:rPr>
  </w:style>
  <w:style w:type="character" w:customStyle="1" w:styleId="313">
    <w:name w:val="Основной текст с отступом 3 Знак1"/>
    <w:uiPriority w:val="99"/>
    <w:semiHidden/>
    <w:rsid w:val="00C44539"/>
    <w:rPr>
      <w:rFonts w:ascii="Times New Roman" w:hAnsi="Times New Roman" w:cs="Times New Roman"/>
      <w:sz w:val="16"/>
      <w:szCs w:val="16"/>
      <w:lang w:eastAsia="ru-RU"/>
    </w:rPr>
  </w:style>
  <w:style w:type="character" w:customStyle="1" w:styleId="txtblue">
    <w:name w:val="txtblue"/>
    <w:basedOn w:val="a0"/>
    <w:uiPriority w:val="99"/>
    <w:rsid w:val="00C44539"/>
  </w:style>
  <w:style w:type="character" w:customStyle="1" w:styleId="1fc">
    <w:name w:val="Основной текст Знак1 Знак Знак Знак Знак Знак З"/>
    <w:uiPriority w:val="99"/>
    <w:rsid w:val="00C44539"/>
    <w:rPr>
      <w:sz w:val="24"/>
      <w:szCs w:val="24"/>
      <w:lang w:val="ru-RU" w:eastAsia="ru-RU"/>
    </w:rPr>
  </w:style>
  <w:style w:type="character" w:customStyle="1" w:styleId="WW8Num2z0">
    <w:name w:val="WW8Num2z0"/>
    <w:uiPriority w:val="99"/>
    <w:rsid w:val="00C44539"/>
    <w:rPr>
      <w:rFonts w:ascii="Symbol" w:hAnsi="Symbol" w:cs="Symbol"/>
    </w:rPr>
  </w:style>
  <w:style w:type="character" w:customStyle="1" w:styleId="1fd">
    <w:name w:val="Основной текст Знак1 Знак Знак Знак Знак Знак Знак Знак Знак Знак Знак Знак Знак Знак Знак"/>
    <w:uiPriority w:val="99"/>
    <w:rsid w:val="00C44539"/>
    <w:rPr>
      <w:sz w:val="24"/>
      <w:szCs w:val="24"/>
      <w:lang w:val="ru-RU" w:eastAsia="ru-RU"/>
    </w:rPr>
  </w:style>
  <w:style w:type="paragraph" w:styleId="afffa">
    <w:name w:val="Document Map"/>
    <w:basedOn w:val="a"/>
    <w:link w:val="afffb"/>
    <w:uiPriority w:val="99"/>
    <w:semiHidden/>
    <w:rsid w:val="00C44539"/>
    <w:pPr>
      <w:spacing w:after="0" w:line="240" w:lineRule="auto"/>
      <w:jc w:val="both"/>
    </w:pPr>
    <w:rPr>
      <w:sz w:val="2"/>
      <w:szCs w:val="2"/>
    </w:rPr>
  </w:style>
  <w:style w:type="character" w:customStyle="1" w:styleId="afffb">
    <w:name w:val="Схема документа Знак"/>
    <w:link w:val="afffa"/>
    <w:uiPriority w:val="99"/>
    <w:semiHidden/>
    <w:locked/>
    <w:rsid w:val="004A3DB5"/>
    <w:rPr>
      <w:rFonts w:ascii="Times New Roman" w:hAnsi="Times New Roman" w:cs="Times New Roman"/>
      <w:sz w:val="2"/>
      <w:szCs w:val="2"/>
      <w:lang w:val="uk-UA" w:eastAsia="en-US"/>
    </w:rPr>
  </w:style>
  <w:style w:type="character" w:customStyle="1" w:styleId="1fe">
    <w:name w:val="Схема документа Знак1"/>
    <w:uiPriority w:val="99"/>
    <w:semiHidden/>
    <w:rsid w:val="00C44539"/>
    <w:rPr>
      <w:rFonts w:ascii="Tahoma" w:hAnsi="Tahoma" w:cs="Tahoma"/>
      <w:sz w:val="16"/>
      <w:szCs w:val="16"/>
      <w:lang w:val="uk-UA"/>
    </w:rPr>
  </w:style>
  <w:style w:type="paragraph" w:styleId="afffc">
    <w:name w:val="annotation text"/>
    <w:basedOn w:val="a"/>
    <w:link w:val="afffd"/>
    <w:uiPriority w:val="99"/>
    <w:semiHidden/>
    <w:rsid w:val="00C44539"/>
    <w:pPr>
      <w:spacing w:after="0" w:line="240" w:lineRule="auto"/>
      <w:jc w:val="both"/>
    </w:pPr>
    <w:rPr>
      <w:sz w:val="20"/>
      <w:szCs w:val="20"/>
    </w:rPr>
  </w:style>
  <w:style w:type="character" w:customStyle="1" w:styleId="afffd">
    <w:name w:val="Текст примечания Знак"/>
    <w:link w:val="afffc"/>
    <w:uiPriority w:val="99"/>
    <w:semiHidden/>
    <w:locked/>
    <w:rsid w:val="004A3DB5"/>
    <w:rPr>
      <w:sz w:val="20"/>
      <w:szCs w:val="20"/>
      <w:lang w:val="uk-UA" w:eastAsia="en-US"/>
    </w:rPr>
  </w:style>
  <w:style w:type="character" w:customStyle="1" w:styleId="1ff">
    <w:name w:val="Текст примечания Знак1"/>
    <w:uiPriority w:val="99"/>
    <w:semiHidden/>
    <w:rsid w:val="00C44539"/>
    <w:rPr>
      <w:sz w:val="20"/>
      <w:szCs w:val="20"/>
      <w:lang w:val="uk-UA"/>
    </w:rPr>
  </w:style>
  <w:style w:type="paragraph" w:styleId="afffe">
    <w:name w:val="Subtitle"/>
    <w:basedOn w:val="a"/>
    <w:next w:val="a"/>
    <w:link w:val="affff"/>
    <w:uiPriority w:val="99"/>
    <w:qFormat/>
    <w:rsid w:val="00C44539"/>
    <w:pPr>
      <w:numPr>
        <w:ilvl w:val="1"/>
      </w:numPr>
      <w:spacing w:after="0" w:line="240" w:lineRule="auto"/>
      <w:jc w:val="both"/>
    </w:pPr>
    <w:rPr>
      <w:rFonts w:ascii="Cambria" w:hAnsi="Cambria" w:cs="Cambria"/>
      <w:sz w:val="24"/>
      <w:szCs w:val="24"/>
    </w:rPr>
  </w:style>
  <w:style w:type="character" w:customStyle="1" w:styleId="affff">
    <w:name w:val="Подзаголовок Знак"/>
    <w:link w:val="afffe"/>
    <w:uiPriority w:val="99"/>
    <w:locked/>
    <w:rsid w:val="004A3DB5"/>
    <w:rPr>
      <w:rFonts w:ascii="Cambria" w:hAnsi="Cambria" w:cs="Cambria"/>
      <w:sz w:val="24"/>
      <w:szCs w:val="24"/>
      <w:lang w:val="uk-UA" w:eastAsia="en-US"/>
    </w:rPr>
  </w:style>
  <w:style w:type="character" w:customStyle="1" w:styleId="1ff0">
    <w:name w:val="Подзаголовок Знак1"/>
    <w:uiPriority w:val="99"/>
    <w:rsid w:val="00C44539"/>
    <w:rPr>
      <w:rFonts w:ascii="Cambria" w:hAnsi="Cambria" w:cs="Cambria"/>
      <w:i/>
      <w:iCs/>
      <w:color w:val="4F81BD"/>
      <w:spacing w:val="15"/>
      <w:sz w:val="24"/>
      <w:szCs w:val="24"/>
      <w:lang w:val="uk-UA"/>
    </w:rPr>
  </w:style>
  <w:style w:type="character" w:customStyle="1" w:styleId="1ff1">
    <w:name w:val="Текст сноски Знак1"/>
    <w:uiPriority w:val="99"/>
    <w:semiHidden/>
    <w:rsid w:val="00C44539"/>
    <w:rPr>
      <w:rFonts w:ascii="Times New Roman" w:hAnsi="Times New Roman" w:cs="Times New Roman"/>
      <w:sz w:val="20"/>
      <w:szCs w:val="20"/>
      <w:lang w:eastAsia="ru-RU"/>
    </w:rPr>
  </w:style>
  <w:style w:type="character" w:customStyle="1" w:styleId="PEStyleFont3">
    <w:name w:val="PEStyleFont3"/>
    <w:uiPriority w:val="99"/>
    <w:rsid w:val="00C44539"/>
    <w:rPr>
      <w:rFonts w:ascii="Arial" w:hAnsi="Arial" w:cs="Arial"/>
      <w:spacing w:val="0"/>
      <w:position w:val="0"/>
      <w:sz w:val="20"/>
      <w:szCs w:val="20"/>
      <w:u w:val="none"/>
      <w:effect w:val="none"/>
    </w:rPr>
  </w:style>
  <w:style w:type="character" w:customStyle="1" w:styleId="affff0">
    <w:name w:val="НЕТ отступов Знак Знак Знак Знак Знак Знак Знак Знак Знак Знак Знак Знак Знак Знак Знак Знак Знак Знак Знак Знак Знак Знак Знак Знак Знак Знак Знак"/>
    <w:uiPriority w:val="99"/>
    <w:rsid w:val="00C44539"/>
    <w:rPr>
      <w:sz w:val="24"/>
      <w:szCs w:val="24"/>
      <w:lang w:val="ru-RU" w:eastAsia="ru-RU"/>
    </w:rPr>
  </w:style>
  <w:style w:type="character" w:customStyle="1" w:styleId="BalloonTextChar1">
    <w:name w:val="Balloon Text Char1"/>
    <w:uiPriority w:val="99"/>
    <w:semiHidden/>
    <w:rsid w:val="00C44539"/>
    <w:rPr>
      <w:rFonts w:ascii="Tahoma" w:hAnsi="Tahoma" w:cs="Tahoma"/>
      <w:sz w:val="16"/>
      <w:szCs w:val="16"/>
    </w:rPr>
  </w:style>
  <w:style w:type="character" w:customStyle="1" w:styleId="1ff2">
    <w:name w:val="Замещающий текст1"/>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uiPriority w:val="99"/>
    <w:semiHidden/>
    <w:rsid w:val="00C44539"/>
    <w:rPr>
      <w:rFonts w:ascii="Times New Roman" w:hAnsi="Times New Roman" w:cs="Times New Roman"/>
      <w:sz w:val="24"/>
      <w:szCs w:val="24"/>
    </w:rPr>
  </w:style>
  <w:style w:type="character" w:customStyle="1" w:styleId="alt-edited">
    <w:name w:val="alt-edited"/>
    <w:basedOn w:val="a0"/>
    <w:uiPriority w:val="99"/>
    <w:rsid w:val="00C44539"/>
  </w:style>
  <w:style w:type="character" w:customStyle="1" w:styleId="113pt">
    <w:name w:val="Заголовок №1 + 13 pt"/>
    <w:uiPriority w:val="99"/>
    <w:rsid w:val="00C44539"/>
    <w:rPr>
      <w:rFonts w:ascii="Times New Roman" w:hAnsi="Times New Roman" w:cs="Times New Roman"/>
      <w:sz w:val="26"/>
      <w:szCs w:val="26"/>
      <w:shd w:val="clear" w:color="auto" w:fill="FFFFFF"/>
    </w:rPr>
  </w:style>
  <w:style w:type="character" w:customStyle="1" w:styleId="affff1">
    <w:name w:val="Основной текст + Полужирный"/>
    <w:uiPriority w:val="99"/>
    <w:rsid w:val="00C44539"/>
    <w:rPr>
      <w:rFonts w:ascii="Times New Roman" w:hAnsi="Times New Roman" w:cs="Times New Roman"/>
      <w:b/>
      <w:bCs/>
      <w:shd w:val="clear" w:color="auto" w:fill="FFFFFF"/>
    </w:rPr>
  </w:style>
  <w:style w:type="character" w:customStyle="1" w:styleId="1ff3">
    <w:name w:val="Основной текст + Полужирный1"/>
    <w:uiPriority w:val="99"/>
    <w:rsid w:val="00C44539"/>
    <w:rPr>
      <w:rFonts w:ascii="Times New Roman" w:hAnsi="Times New Roman" w:cs="Times New Roman"/>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b/>
      <w:bCs/>
      <w:shd w:val="clear" w:color="auto" w:fill="FFFFFF"/>
    </w:rPr>
  </w:style>
  <w:style w:type="character" w:customStyle="1" w:styleId="2Consolas">
    <w:name w:val="Основний текст (2) + Consolas"/>
    <w:aliases w:val="12 pt"/>
    <w:uiPriority w:val="99"/>
    <w:rsid w:val="00C44539"/>
    <w:rPr>
      <w:rFonts w:ascii="Consolas" w:hAnsi="Consolas" w:cs="Consolas"/>
      <w:color w:val="000000"/>
      <w:spacing w:val="0"/>
      <w:w w:val="100"/>
      <w:position w:val="0"/>
      <w:sz w:val="24"/>
      <w:szCs w:val="24"/>
      <w:u w:val="none"/>
      <w:effect w:val="none"/>
      <w:shd w:val="clear" w:color="auto" w:fill="FFFFFF"/>
      <w:lang w:val="uk-UA" w:eastAsia="uk-UA"/>
    </w:rPr>
  </w:style>
  <w:style w:type="character" w:customStyle="1" w:styleId="2f9">
    <w:name w:val="Основний текст (2) + Не напівжирний"/>
    <w:uiPriority w:val="99"/>
    <w:rsid w:val="00C44539"/>
    <w:rPr>
      <w:rFonts w:ascii="Tahoma" w:hAnsi="Tahoma" w:cs="Tahoma"/>
      <w:i/>
      <w:iCs/>
      <w:color w:val="000000"/>
      <w:spacing w:val="0"/>
      <w:w w:val="100"/>
      <w:position w:val="0"/>
      <w:sz w:val="11"/>
      <w:szCs w:val="11"/>
      <w:u w:val="none"/>
      <w:effect w:val="none"/>
      <w:shd w:val="clear" w:color="auto" w:fill="FFFFFF"/>
      <w:lang w:val="uk-UA" w:eastAsia="uk-UA"/>
    </w:rPr>
  </w:style>
  <w:style w:type="table" w:styleId="affff2">
    <w:name w:val="Table Grid"/>
    <w:basedOn w:val="a1"/>
    <w:uiPriority w:val="99"/>
    <w:rsid w:val="00C44539"/>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4">
    <w:name w:val="Сетка таблицы1"/>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d">
    <w:name w:val="Сетка таблицы3"/>
    <w:uiPriority w:val="99"/>
    <w:rsid w:val="00C445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C445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uiPriority w:val="99"/>
    <w:rsid w:val="00C445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C445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C44539"/>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C445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C4453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C44539"/>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uiPriority w:val="99"/>
    <w:rsid w:val="00E566A5"/>
  </w:style>
  <w:style w:type="paragraph" w:customStyle="1" w:styleId="ms-rteelement-p">
    <w:name w:val="ms-rteelement-p"/>
    <w:basedOn w:val="a"/>
    <w:uiPriority w:val="99"/>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customStyle="1" w:styleId="-11">
    <w:name w:val="Светлый список - Акцент 11"/>
    <w:basedOn w:val="a1"/>
    <w:uiPriority w:val="99"/>
    <w:rsid w:val="008E6055"/>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4">
    <w:name w:val="Абзац списка Знак"/>
    <w:link w:val="a3"/>
    <w:uiPriority w:val="34"/>
    <w:locked/>
    <w:rsid w:val="00D0648F"/>
    <w:rPr>
      <w:lang w:val="uk-UA"/>
    </w:rPr>
  </w:style>
  <w:style w:type="paragraph" w:customStyle="1" w:styleId="1ff5">
    <w:name w:val="Абзац списка1"/>
    <w:basedOn w:val="a"/>
    <w:uiPriority w:val="99"/>
    <w:rsid w:val="005D65F4"/>
    <w:pPr>
      <w:ind w:left="720"/>
    </w:pPr>
    <w:rPr>
      <w:rFonts w:eastAsia="Times New Roman"/>
      <w:lang w:val="sv-SE"/>
    </w:rPr>
  </w:style>
  <w:style w:type="character" w:customStyle="1" w:styleId="translation-chunk">
    <w:name w:val="translation-chunk"/>
    <w:basedOn w:val="a0"/>
    <w:uiPriority w:val="99"/>
    <w:rsid w:val="00703874"/>
  </w:style>
  <w:style w:type="paragraph" w:customStyle="1" w:styleId="2fb">
    <w:name w:val="Абзац списка2"/>
    <w:basedOn w:val="a"/>
    <w:link w:val="ListParagraphChar"/>
    <w:uiPriority w:val="99"/>
    <w:rsid w:val="00BD4A85"/>
    <w:pPr>
      <w:ind w:left="720"/>
    </w:pPr>
    <w:rPr>
      <w:rFonts w:eastAsia="Times New Roman"/>
    </w:rPr>
  </w:style>
  <w:style w:type="character" w:customStyle="1" w:styleId="ListParagraphChar">
    <w:name w:val="List Paragraph Char"/>
    <w:link w:val="2fb"/>
    <w:uiPriority w:val="99"/>
    <w:locked/>
    <w:rsid w:val="00BD4A85"/>
    <w:rPr>
      <w:rFonts w:eastAsia="Times New Roman"/>
      <w:sz w:val="22"/>
      <w:szCs w:val="22"/>
      <w:lang w:val="uk-UA" w:eastAsia="en-US"/>
    </w:rPr>
  </w:style>
  <w:style w:type="character" w:styleId="affff3">
    <w:name w:val="page number"/>
    <w:basedOn w:val="a0"/>
    <w:uiPriority w:val="99"/>
    <w:locked/>
    <w:rsid w:val="004D5324"/>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uiPriority w:val="99"/>
    <w:rsid w:val="00C66671"/>
    <w:pPr>
      <w:spacing w:after="0" w:line="240" w:lineRule="auto"/>
    </w:pPr>
    <w:rPr>
      <w:rFonts w:ascii="Verdana" w:hAnsi="Verdana" w:cs="Verdana"/>
      <w:sz w:val="20"/>
      <w:szCs w:val="20"/>
      <w:lang w:val="en-US"/>
    </w:rPr>
  </w:style>
  <w:style w:type="character" w:customStyle="1" w:styleId="FontStyle158">
    <w:name w:val="Font Style158"/>
    <w:uiPriority w:val="99"/>
    <w:rsid w:val="0076276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71082">
      <w:marLeft w:val="0"/>
      <w:marRight w:val="0"/>
      <w:marTop w:val="0"/>
      <w:marBottom w:val="0"/>
      <w:divBdr>
        <w:top w:val="none" w:sz="0" w:space="0" w:color="auto"/>
        <w:left w:val="none" w:sz="0" w:space="0" w:color="auto"/>
        <w:bottom w:val="none" w:sz="0" w:space="0" w:color="auto"/>
        <w:right w:val="none" w:sz="0" w:space="0" w:color="auto"/>
      </w:divBdr>
    </w:div>
    <w:div w:id="272371083">
      <w:marLeft w:val="0"/>
      <w:marRight w:val="0"/>
      <w:marTop w:val="0"/>
      <w:marBottom w:val="0"/>
      <w:divBdr>
        <w:top w:val="none" w:sz="0" w:space="0" w:color="auto"/>
        <w:left w:val="none" w:sz="0" w:space="0" w:color="auto"/>
        <w:bottom w:val="none" w:sz="0" w:space="0" w:color="auto"/>
        <w:right w:val="none" w:sz="0" w:space="0" w:color="auto"/>
      </w:divBdr>
    </w:div>
    <w:div w:id="272371084">
      <w:marLeft w:val="0"/>
      <w:marRight w:val="0"/>
      <w:marTop w:val="0"/>
      <w:marBottom w:val="0"/>
      <w:divBdr>
        <w:top w:val="none" w:sz="0" w:space="0" w:color="auto"/>
        <w:left w:val="none" w:sz="0" w:space="0" w:color="auto"/>
        <w:bottom w:val="none" w:sz="0" w:space="0" w:color="auto"/>
        <w:right w:val="none" w:sz="0" w:space="0" w:color="auto"/>
      </w:divBdr>
    </w:div>
    <w:div w:id="272371085">
      <w:marLeft w:val="0"/>
      <w:marRight w:val="0"/>
      <w:marTop w:val="0"/>
      <w:marBottom w:val="0"/>
      <w:divBdr>
        <w:top w:val="none" w:sz="0" w:space="0" w:color="auto"/>
        <w:left w:val="none" w:sz="0" w:space="0" w:color="auto"/>
        <w:bottom w:val="none" w:sz="0" w:space="0" w:color="auto"/>
        <w:right w:val="none" w:sz="0" w:space="0" w:color="auto"/>
      </w:divBdr>
    </w:div>
    <w:div w:id="272371086">
      <w:marLeft w:val="0"/>
      <w:marRight w:val="0"/>
      <w:marTop w:val="0"/>
      <w:marBottom w:val="0"/>
      <w:divBdr>
        <w:top w:val="none" w:sz="0" w:space="0" w:color="auto"/>
        <w:left w:val="none" w:sz="0" w:space="0" w:color="auto"/>
        <w:bottom w:val="none" w:sz="0" w:space="0" w:color="auto"/>
        <w:right w:val="none" w:sz="0" w:space="0" w:color="auto"/>
      </w:divBdr>
    </w:div>
    <w:div w:id="272371087">
      <w:marLeft w:val="0"/>
      <w:marRight w:val="0"/>
      <w:marTop w:val="0"/>
      <w:marBottom w:val="0"/>
      <w:divBdr>
        <w:top w:val="none" w:sz="0" w:space="0" w:color="auto"/>
        <w:left w:val="none" w:sz="0" w:space="0" w:color="auto"/>
        <w:bottom w:val="none" w:sz="0" w:space="0" w:color="auto"/>
        <w:right w:val="none" w:sz="0" w:space="0" w:color="auto"/>
      </w:divBdr>
    </w:div>
    <w:div w:id="272371088">
      <w:marLeft w:val="0"/>
      <w:marRight w:val="0"/>
      <w:marTop w:val="0"/>
      <w:marBottom w:val="0"/>
      <w:divBdr>
        <w:top w:val="none" w:sz="0" w:space="0" w:color="auto"/>
        <w:left w:val="none" w:sz="0" w:space="0" w:color="auto"/>
        <w:bottom w:val="none" w:sz="0" w:space="0" w:color="auto"/>
        <w:right w:val="none" w:sz="0" w:space="0" w:color="auto"/>
      </w:divBdr>
    </w:div>
    <w:div w:id="272371089">
      <w:marLeft w:val="0"/>
      <w:marRight w:val="0"/>
      <w:marTop w:val="0"/>
      <w:marBottom w:val="0"/>
      <w:divBdr>
        <w:top w:val="none" w:sz="0" w:space="0" w:color="auto"/>
        <w:left w:val="none" w:sz="0" w:space="0" w:color="auto"/>
        <w:bottom w:val="none" w:sz="0" w:space="0" w:color="auto"/>
        <w:right w:val="none" w:sz="0" w:space="0" w:color="auto"/>
      </w:divBdr>
    </w:div>
    <w:div w:id="272371090">
      <w:marLeft w:val="0"/>
      <w:marRight w:val="0"/>
      <w:marTop w:val="0"/>
      <w:marBottom w:val="0"/>
      <w:divBdr>
        <w:top w:val="none" w:sz="0" w:space="0" w:color="auto"/>
        <w:left w:val="none" w:sz="0" w:space="0" w:color="auto"/>
        <w:bottom w:val="none" w:sz="0" w:space="0" w:color="auto"/>
        <w:right w:val="none" w:sz="0" w:space="0" w:color="auto"/>
      </w:divBdr>
    </w:div>
    <w:div w:id="272371091">
      <w:marLeft w:val="0"/>
      <w:marRight w:val="0"/>
      <w:marTop w:val="0"/>
      <w:marBottom w:val="0"/>
      <w:divBdr>
        <w:top w:val="none" w:sz="0" w:space="0" w:color="auto"/>
        <w:left w:val="none" w:sz="0" w:space="0" w:color="auto"/>
        <w:bottom w:val="none" w:sz="0" w:space="0" w:color="auto"/>
        <w:right w:val="none" w:sz="0" w:space="0" w:color="auto"/>
      </w:divBdr>
    </w:div>
    <w:div w:id="272371092">
      <w:marLeft w:val="0"/>
      <w:marRight w:val="0"/>
      <w:marTop w:val="0"/>
      <w:marBottom w:val="0"/>
      <w:divBdr>
        <w:top w:val="none" w:sz="0" w:space="0" w:color="auto"/>
        <w:left w:val="none" w:sz="0" w:space="0" w:color="auto"/>
        <w:bottom w:val="none" w:sz="0" w:space="0" w:color="auto"/>
        <w:right w:val="none" w:sz="0" w:space="0" w:color="auto"/>
      </w:divBdr>
    </w:div>
    <w:div w:id="272371093">
      <w:marLeft w:val="0"/>
      <w:marRight w:val="0"/>
      <w:marTop w:val="0"/>
      <w:marBottom w:val="0"/>
      <w:divBdr>
        <w:top w:val="none" w:sz="0" w:space="0" w:color="auto"/>
        <w:left w:val="none" w:sz="0" w:space="0" w:color="auto"/>
        <w:bottom w:val="none" w:sz="0" w:space="0" w:color="auto"/>
        <w:right w:val="none" w:sz="0" w:space="0" w:color="auto"/>
      </w:divBdr>
    </w:div>
    <w:div w:id="272371094">
      <w:marLeft w:val="0"/>
      <w:marRight w:val="0"/>
      <w:marTop w:val="0"/>
      <w:marBottom w:val="0"/>
      <w:divBdr>
        <w:top w:val="none" w:sz="0" w:space="0" w:color="auto"/>
        <w:left w:val="none" w:sz="0" w:space="0" w:color="auto"/>
        <w:bottom w:val="none" w:sz="0" w:space="0" w:color="auto"/>
        <w:right w:val="none" w:sz="0" w:space="0" w:color="auto"/>
      </w:divBdr>
    </w:div>
    <w:div w:id="272371095">
      <w:marLeft w:val="0"/>
      <w:marRight w:val="0"/>
      <w:marTop w:val="0"/>
      <w:marBottom w:val="0"/>
      <w:divBdr>
        <w:top w:val="none" w:sz="0" w:space="0" w:color="auto"/>
        <w:left w:val="none" w:sz="0" w:space="0" w:color="auto"/>
        <w:bottom w:val="none" w:sz="0" w:space="0" w:color="auto"/>
        <w:right w:val="none" w:sz="0" w:space="0" w:color="auto"/>
      </w:divBdr>
    </w:div>
    <w:div w:id="272371096">
      <w:marLeft w:val="0"/>
      <w:marRight w:val="0"/>
      <w:marTop w:val="0"/>
      <w:marBottom w:val="0"/>
      <w:divBdr>
        <w:top w:val="none" w:sz="0" w:space="0" w:color="auto"/>
        <w:left w:val="none" w:sz="0" w:space="0" w:color="auto"/>
        <w:bottom w:val="none" w:sz="0" w:space="0" w:color="auto"/>
        <w:right w:val="none" w:sz="0" w:space="0" w:color="auto"/>
      </w:divBdr>
    </w:div>
    <w:div w:id="272371097">
      <w:marLeft w:val="0"/>
      <w:marRight w:val="0"/>
      <w:marTop w:val="0"/>
      <w:marBottom w:val="0"/>
      <w:divBdr>
        <w:top w:val="none" w:sz="0" w:space="0" w:color="auto"/>
        <w:left w:val="none" w:sz="0" w:space="0" w:color="auto"/>
        <w:bottom w:val="none" w:sz="0" w:space="0" w:color="auto"/>
        <w:right w:val="none" w:sz="0" w:space="0" w:color="auto"/>
      </w:divBdr>
    </w:div>
    <w:div w:id="272371098">
      <w:marLeft w:val="0"/>
      <w:marRight w:val="0"/>
      <w:marTop w:val="0"/>
      <w:marBottom w:val="0"/>
      <w:divBdr>
        <w:top w:val="none" w:sz="0" w:space="0" w:color="auto"/>
        <w:left w:val="none" w:sz="0" w:space="0" w:color="auto"/>
        <w:bottom w:val="none" w:sz="0" w:space="0" w:color="auto"/>
        <w:right w:val="none" w:sz="0" w:space="0" w:color="auto"/>
      </w:divBdr>
    </w:div>
    <w:div w:id="272371099">
      <w:marLeft w:val="0"/>
      <w:marRight w:val="0"/>
      <w:marTop w:val="0"/>
      <w:marBottom w:val="0"/>
      <w:divBdr>
        <w:top w:val="none" w:sz="0" w:space="0" w:color="auto"/>
        <w:left w:val="none" w:sz="0" w:space="0" w:color="auto"/>
        <w:bottom w:val="none" w:sz="0" w:space="0" w:color="auto"/>
        <w:right w:val="none" w:sz="0" w:space="0" w:color="auto"/>
      </w:divBdr>
    </w:div>
    <w:div w:id="272371100">
      <w:marLeft w:val="0"/>
      <w:marRight w:val="0"/>
      <w:marTop w:val="0"/>
      <w:marBottom w:val="0"/>
      <w:divBdr>
        <w:top w:val="none" w:sz="0" w:space="0" w:color="auto"/>
        <w:left w:val="none" w:sz="0" w:space="0" w:color="auto"/>
        <w:bottom w:val="none" w:sz="0" w:space="0" w:color="auto"/>
        <w:right w:val="none" w:sz="0" w:space="0" w:color="auto"/>
      </w:divBdr>
    </w:div>
    <w:div w:id="272371101">
      <w:marLeft w:val="0"/>
      <w:marRight w:val="0"/>
      <w:marTop w:val="0"/>
      <w:marBottom w:val="0"/>
      <w:divBdr>
        <w:top w:val="none" w:sz="0" w:space="0" w:color="auto"/>
        <w:left w:val="none" w:sz="0" w:space="0" w:color="auto"/>
        <w:bottom w:val="none" w:sz="0" w:space="0" w:color="auto"/>
        <w:right w:val="none" w:sz="0" w:space="0" w:color="auto"/>
      </w:divBdr>
    </w:div>
    <w:div w:id="272371102">
      <w:marLeft w:val="0"/>
      <w:marRight w:val="0"/>
      <w:marTop w:val="0"/>
      <w:marBottom w:val="0"/>
      <w:divBdr>
        <w:top w:val="none" w:sz="0" w:space="0" w:color="auto"/>
        <w:left w:val="none" w:sz="0" w:space="0" w:color="auto"/>
        <w:bottom w:val="none" w:sz="0" w:space="0" w:color="auto"/>
        <w:right w:val="none" w:sz="0" w:space="0" w:color="auto"/>
      </w:divBdr>
    </w:div>
    <w:div w:id="272371103">
      <w:marLeft w:val="0"/>
      <w:marRight w:val="0"/>
      <w:marTop w:val="0"/>
      <w:marBottom w:val="0"/>
      <w:divBdr>
        <w:top w:val="none" w:sz="0" w:space="0" w:color="auto"/>
        <w:left w:val="none" w:sz="0" w:space="0" w:color="auto"/>
        <w:bottom w:val="none" w:sz="0" w:space="0" w:color="auto"/>
        <w:right w:val="none" w:sz="0" w:space="0" w:color="auto"/>
      </w:divBdr>
    </w:div>
    <w:div w:id="272371104">
      <w:marLeft w:val="0"/>
      <w:marRight w:val="0"/>
      <w:marTop w:val="0"/>
      <w:marBottom w:val="0"/>
      <w:divBdr>
        <w:top w:val="none" w:sz="0" w:space="0" w:color="auto"/>
        <w:left w:val="none" w:sz="0" w:space="0" w:color="auto"/>
        <w:bottom w:val="none" w:sz="0" w:space="0" w:color="auto"/>
        <w:right w:val="none" w:sz="0" w:space="0" w:color="auto"/>
      </w:divBdr>
    </w:div>
    <w:div w:id="272371105">
      <w:marLeft w:val="0"/>
      <w:marRight w:val="0"/>
      <w:marTop w:val="0"/>
      <w:marBottom w:val="0"/>
      <w:divBdr>
        <w:top w:val="none" w:sz="0" w:space="0" w:color="auto"/>
        <w:left w:val="none" w:sz="0" w:space="0" w:color="auto"/>
        <w:bottom w:val="none" w:sz="0" w:space="0" w:color="auto"/>
        <w:right w:val="none" w:sz="0" w:space="0" w:color="auto"/>
      </w:divBdr>
    </w:div>
    <w:div w:id="272371106">
      <w:marLeft w:val="0"/>
      <w:marRight w:val="0"/>
      <w:marTop w:val="0"/>
      <w:marBottom w:val="0"/>
      <w:divBdr>
        <w:top w:val="none" w:sz="0" w:space="0" w:color="auto"/>
        <w:left w:val="none" w:sz="0" w:space="0" w:color="auto"/>
        <w:bottom w:val="none" w:sz="0" w:space="0" w:color="auto"/>
        <w:right w:val="none" w:sz="0" w:space="0" w:color="auto"/>
      </w:divBdr>
    </w:div>
    <w:div w:id="272371107">
      <w:marLeft w:val="0"/>
      <w:marRight w:val="0"/>
      <w:marTop w:val="0"/>
      <w:marBottom w:val="0"/>
      <w:divBdr>
        <w:top w:val="none" w:sz="0" w:space="0" w:color="auto"/>
        <w:left w:val="none" w:sz="0" w:space="0" w:color="auto"/>
        <w:bottom w:val="none" w:sz="0" w:space="0" w:color="auto"/>
        <w:right w:val="none" w:sz="0" w:space="0" w:color="auto"/>
      </w:divBdr>
    </w:div>
    <w:div w:id="272371108">
      <w:marLeft w:val="0"/>
      <w:marRight w:val="0"/>
      <w:marTop w:val="0"/>
      <w:marBottom w:val="0"/>
      <w:divBdr>
        <w:top w:val="none" w:sz="0" w:space="0" w:color="auto"/>
        <w:left w:val="none" w:sz="0" w:space="0" w:color="auto"/>
        <w:bottom w:val="none" w:sz="0" w:space="0" w:color="auto"/>
        <w:right w:val="none" w:sz="0" w:space="0" w:color="auto"/>
      </w:divBdr>
    </w:div>
    <w:div w:id="272371109">
      <w:marLeft w:val="0"/>
      <w:marRight w:val="0"/>
      <w:marTop w:val="0"/>
      <w:marBottom w:val="0"/>
      <w:divBdr>
        <w:top w:val="none" w:sz="0" w:space="0" w:color="auto"/>
        <w:left w:val="none" w:sz="0" w:space="0" w:color="auto"/>
        <w:bottom w:val="none" w:sz="0" w:space="0" w:color="auto"/>
        <w:right w:val="none" w:sz="0" w:space="0" w:color="auto"/>
      </w:divBdr>
    </w:div>
    <w:div w:id="272371110">
      <w:marLeft w:val="0"/>
      <w:marRight w:val="0"/>
      <w:marTop w:val="0"/>
      <w:marBottom w:val="0"/>
      <w:divBdr>
        <w:top w:val="none" w:sz="0" w:space="0" w:color="auto"/>
        <w:left w:val="none" w:sz="0" w:space="0" w:color="auto"/>
        <w:bottom w:val="none" w:sz="0" w:space="0" w:color="auto"/>
        <w:right w:val="none" w:sz="0" w:space="0" w:color="auto"/>
      </w:divBdr>
    </w:div>
    <w:div w:id="272371111">
      <w:marLeft w:val="0"/>
      <w:marRight w:val="0"/>
      <w:marTop w:val="0"/>
      <w:marBottom w:val="0"/>
      <w:divBdr>
        <w:top w:val="none" w:sz="0" w:space="0" w:color="auto"/>
        <w:left w:val="none" w:sz="0" w:space="0" w:color="auto"/>
        <w:bottom w:val="none" w:sz="0" w:space="0" w:color="auto"/>
        <w:right w:val="none" w:sz="0" w:space="0" w:color="auto"/>
      </w:divBdr>
    </w:div>
    <w:div w:id="272371112">
      <w:marLeft w:val="0"/>
      <w:marRight w:val="0"/>
      <w:marTop w:val="0"/>
      <w:marBottom w:val="0"/>
      <w:divBdr>
        <w:top w:val="none" w:sz="0" w:space="0" w:color="auto"/>
        <w:left w:val="none" w:sz="0" w:space="0" w:color="auto"/>
        <w:bottom w:val="none" w:sz="0" w:space="0" w:color="auto"/>
        <w:right w:val="none" w:sz="0" w:space="0" w:color="auto"/>
      </w:divBdr>
    </w:div>
    <w:div w:id="272371113">
      <w:marLeft w:val="0"/>
      <w:marRight w:val="0"/>
      <w:marTop w:val="0"/>
      <w:marBottom w:val="0"/>
      <w:divBdr>
        <w:top w:val="none" w:sz="0" w:space="0" w:color="auto"/>
        <w:left w:val="none" w:sz="0" w:space="0" w:color="auto"/>
        <w:bottom w:val="none" w:sz="0" w:space="0" w:color="auto"/>
        <w:right w:val="none" w:sz="0" w:space="0" w:color="auto"/>
      </w:divBdr>
    </w:div>
    <w:div w:id="272371114">
      <w:marLeft w:val="0"/>
      <w:marRight w:val="0"/>
      <w:marTop w:val="0"/>
      <w:marBottom w:val="0"/>
      <w:divBdr>
        <w:top w:val="none" w:sz="0" w:space="0" w:color="auto"/>
        <w:left w:val="none" w:sz="0" w:space="0" w:color="auto"/>
        <w:bottom w:val="none" w:sz="0" w:space="0" w:color="auto"/>
        <w:right w:val="none" w:sz="0" w:space="0" w:color="auto"/>
      </w:divBdr>
    </w:div>
    <w:div w:id="272371115">
      <w:marLeft w:val="0"/>
      <w:marRight w:val="0"/>
      <w:marTop w:val="0"/>
      <w:marBottom w:val="0"/>
      <w:divBdr>
        <w:top w:val="none" w:sz="0" w:space="0" w:color="auto"/>
        <w:left w:val="none" w:sz="0" w:space="0" w:color="auto"/>
        <w:bottom w:val="none" w:sz="0" w:space="0" w:color="auto"/>
        <w:right w:val="none" w:sz="0" w:space="0" w:color="auto"/>
      </w:divBdr>
    </w:div>
    <w:div w:id="272371116">
      <w:marLeft w:val="0"/>
      <w:marRight w:val="0"/>
      <w:marTop w:val="0"/>
      <w:marBottom w:val="0"/>
      <w:divBdr>
        <w:top w:val="none" w:sz="0" w:space="0" w:color="auto"/>
        <w:left w:val="none" w:sz="0" w:space="0" w:color="auto"/>
        <w:bottom w:val="none" w:sz="0" w:space="0" w:color="auto"/>
        <w:right w:val="none" w:sz="0" w:space="0" w:color="auto"/>
      </w:divBdr>
    </w:div>
    <w:div w:id="272371117">
      <w:marLeft w:val="0"/>
      <w:marRight w:val="0"/>
      <w:marTop w:val="0"/>
      <w:marBottom w:val="0"/>
      <w:divBdr>
        <w:top w:val="none" w:sz="0" w:space="0" w:color="auto"/>
        <w:left w:val="none" w:sz="0" w:space="0" w:color="auto"/>
        <w:bottom w:val="none" w:sz="0" w:space="0" w:color="auto"/>
        <w:right w:val="none" w:sz="0" w:space="0" w:color="auto"/>
      </w:divBdr>
    </w:div>
    <w:div w:id="272371118">
      <w:marLeft w:val="0"/>
      <w:marRight w:val="0"/>
      <w:marTop w:val="0"/>
      <w:marBottom w:val="0"/>
      <w:divBdr>
        <w:top w:val="none" w:sz="0" w:space="0" w:color="auto"/>
        <w:left w:val="none" w:sz="0" w:space="0" w:color="auto"/>
        <w:bottom w:val="none" w:sz="0" w:space="0" w:color="auto"/>
        <w:right w:val="none" w:sz="0" w:space="0" w:color="auto"/>
      </w:divBdr>
    </w:div>
    <w:div w:id="272371119">
      <w:marLeft w:val="0"/>
      <w:marRight w:val="0"/>
      <w:marTop w:val="0"/>
      <w:marBottom w:val="0"/>
      <w:divBdr>
        <w:top w:val="none" w:sz="0" w:space="0" w:color="auto"/>
        <w:left w:val="none" w:sz="0" w:space="0" w:color="auto"/>
        <w:bottom w:val="none" w:sz="0" w:space="0" w:color="auto"/>
        <w:right w:val="none" w:sz="0" w:space="0" w:color="auto"/>
      </w:divBdr>
    </w:div>
    <w:div w:id="272371120">
      <w:marLeft w:val="0"/>
      <w:marRight w:val="0"/>
      <w:marTop w:val="0"/>
      <w:marBottom w:val="0"/>
      <w:divBdr>
        <w:top w:val="none" w:sz="0" w:space="0" w:color="auto"/>
        <w:left w:val="none" w:sz="0" w:space="0" w:color="auto"/>
        <w:bottom w:val="none" w:sz="0" w:space="0" w:color="auto"/>
        <w:right w:val="none" w:sz="0" w:space="0" w:color="auto"/>
      </w:divBdr>
    </w:div>
    <w:div w:id="272371121">
      <w:marLeft w:val="0"/>
      <w:marRight w:val="0"/>
      <w:marTop w:val="0"/>
      <w:marBottom w:val="0"/>
      <w:divBdr>
        <w:top w:val="none" w:sz="0" w:space="0" w:color="auto"/>
        <w:left w:val="none" w:sz="0" w:space="0" w:color="auto"/>
        <w:bottom w:val="none" w:sz="0" w:space="0" w:color="auto"/>
        <w:right w:val="none" w:sz="0" w:space="0" w:color="auto"/>
      </w:divBdr>
    </w:div>
    <w:div w:id="272371122">
      <w:marLeft w:val="0"/>
      <w:marRight w:val="0"/>
      <w:marTop w:val="0"/>
      <w:marBottom w:val="0"/>
      <w:divBdr>
        <w:top w:val="none" w:sz="0" w:space="0" w:color="auto"/>
        <w:left w:val="none" w:sz="0" w:space="0" w:color="auto"/>
        <w:bottom w:val="none" w:sz="0" w:space="0" w:color="auto"/>
        <w:right w:val="none" w:sz="0" w:space="0" w:color="auto"/>
      </w:divBdr>
    </w:div>
    <w:div w:id="272371123">
      <w:marLeft w:val="0"/>
      <w:marRight w:val="0"/>
      <w:marTop w:val="0"/>
      <w:marBottom w:val="0"/>
      <w:divBdr>
        <w:top w:val="none" w:sz="0" w:space="0" w:color="auto"/>
        <w:left w:val="none" w:sz="0" w:space="0" w:color="auto"/>
        <w:bottom w:val="none" w:sz="0" w:space="0" w:color="auto"/>
        <w:right w:val="none" w:sz="0" w:space="0" w:color="auto"/>
      </w:divBdr>
    </w:div>
    <w:div w:id="272371124">
      <w:marLeft w:val="0"/>
      <w:marRight w:val="0"/>
      <w:marTop w:val="0"/>
      <w:marBottom w:val="0"/>
      <w:divBdr>
        <w:top w:val="none" w:sz="0" w:space="0" w:color="auto"/>
        <w:left w:val="none" w:sz="0" w:space="0" w:color="auto"/>
        <w:bottom w:val="none" w:sz="0" w:space="0" w:color="auto"/>
        <w:right w:val="none" w:sz="0" w:space="0" w:color="auto"/>
      </w:divBdr>
    </w:div>
    <w:div w:id="272371125">
      <w:marLeft w:val="0"/>
      <w:marRight w:val="0"/>
      <w:marTop w:val="0"/>
      <w:marBottom w:val="0"/>
      <w:divBdr>
        <w:top w:val="none" w:sz="0" w:space="0" w:color="auto"/>
        <w:left w:val="none" w:sz="0" w:space="0" w:color="auto"/>
        <w:bottom w:val="none" w:sz="0" w:space="0" w:color="auto"/>
        <w:right w:val="none" w:sz="0" w:space="0" w:color="auto"/>
      </w:divBdr>
    </w:div>
    <w:div w:id="272371126">
      <w:marLeft w:val="0"/>
      <w:marRight w:val="0"/>
      <w:marTop w:val="0"/>
      <w:marBottom w:val="0"/>
      <w:divBdr>
        <w:top w:val="none" w:sz="0" w:space="0" w:color="auto"/>
        <w:left w:val="none" w:sz="0" w:space="0" w:color="auto"/>
        <w:bottom w:val="none" w:sz="0" w:space="0" w:color="auto"/>
        <w:right w:val="none" w:sz="0" w:space="0" w:color="auto"/>
      </w:divBdr>
    </w:div>
    <w:div w:id="272371127">
      <w:marLeft w:val="0"/>
      <w:marRight w:val="0"/>
      <w:marTop w:val="0"/>
      <w:marBottom w:val="0"/>
      <w:divBdr>
        <w:top w:val="none" w:sz="0" w:space="0" w:color="auto"/>
        <w:left w:val="none" w:sz="0" w:space="0" w:color="auto"/>
        <w:bottom w:val="none" w:sz="0" w:space="0" w:color="auto"/>
        <w:right w:val="none" w:sz="0" w:space="0" w:color="auto"/>
      </w:divBdr>
    </w:div>
    <w:div w:id="272371128">
      <w:marLeft w:val="0"/>
      <w:marRight w:val="0"/>
      <w:marTop w:val="0"/>
      <w:marBottom w:val="0"/>
      <w:divBdr>
        <w:top w:val="none" w:sz="0" w:space="0" w:color="auto"/>
        <w:left w:val="none" w:sz="0" w:space="0" w:color="auto"/>
        <w:bottom w:val="none" w:sz="0" w:space="0" w:color="auto"/>
        <w:right w:val="none" w:sz="0" w:space="0" w:color="auto"/>
      </w:divBdr>
    </w:div>
    <w:div w:id="272371129">
      <w:marLeft w:val="0"/>
      <w:marRight w:val="0"/>
      <w:marTop w:val="0"/>
      <w:marBottom w:val="0"/>
      <w:divBdr>
        <w:top w:val="none" w:sz="0" w:space="0" w:color="auto"/>
        <w:left w:val="none" w:sz="0" w:space="0" w:color="auto"/>
        <w:bottom w:val="none" w:sz="0" w:space="0" w:color="auto"/>
        <w:right w:val="none" w:sz="0" w:space="0" w:color="auto"/>
      </w:divBdr>
    </w:div>
    <w:div w:id="272371130">
      <w:marLeft w:val="0"/>
      <w:marRight w:val="0"/>
      <w:marTop w:val="0"/>
      <w:marBottom w:val="0"/>
      <w:divBdr>
        <w:top w:val="none" w:sz="0" w:space="0" w:color="auto"/>
        <w:left w:val="none" w:sz="0" w:space="0" w:color="auto"/>
        <w:bottom w:val="none" w:sz="0" w:space="0" w:color="auto"/>
        <w:right w:val="none" w:sz="0" w:space="0" w:color="auto"/>
      </w:divBdr>
    </w:div>
    <w:div w:id="272371131">
      <w:marLeft w:val="0"/>
      <w:marRight w:val="0"/>
      <w:marTop w:val="0"/>
      <w:marBottom w:val="0"/>
      <w:divBdr>
        <w:top w:val="none" w:sz="0" w:space="0" w:color="auto"/>
        <w:left w:val="none" w:sz="0" w:space="0" w:color="auto"/>
        <w:bottom w:val="none" w:sz="0" w:space="0" w:color="auto"/>
        <w:right w:val="none" w:sz="0" w:space="0" w:color="auto"/>
      </w:divBdr>
    </w:div>
    <w:div w:id="272371132">
      <w:marLeft w:val="0"/>
      <w:marRight w:val="0"/>
      <w:marTop w:val="0"/>
      <w:marBottom w:val="0"/>
      <w:divBdr>
        <w:top w:val="none" w:sz="0" w:space="0" w:color="auto"/>
        <w:left w:val="none" w:sz="0" w:space="0" w:color="auto"/>
        <w:bottom w:val="none" w:sz="0" w:space="0" w:color="auto"/>
        <w:right w:val="none" w:sz="0" w:space="0" w:color="auto"/>
      </w:divBdr>
    </w:div>
    <w:div w:id="272371133">
      <w:marLeft w:val="0"/>
      <w:marRight w:val="0"/>
      <w:marTop w:val="0"/>
      <w:marBottom w:val="0"/>
      <w:divBdr>
        <w:top w:val="none" w:sz="0" w:space="0" w:color="auto"/>
        <w:left w:val="none" w:sz="0" w:space="0" w:color="auto"/>
        <w:bottom w:val="none" w:sz="0" w:space="0" w:color="auto"/>
        <w:right w:val="none" w:sz="0" w:space="0" w:color="auto"/>
      </w:divBdr>
    </w:div>
    <w:div w:id="272371134">
      <w:marLeft w:val="0"/>
      <w:marRight w:val="0"/>
      <w:marTop w:val="0"/>
      <w:marBottom w:val="0"/>
      <w:divBdr>
        <w:top w:val="none" w:sz="0" w:space="0" w:color="auto"/>
        <w:left w:val="none" w:sz="0" w:space="0" w:color="auto"/>
        <w:bottom w:val="none" w:sz="0" w:space="0" w:color="auto"/>
        <w:right w:val="none" w:sz="0" w:space="0" w:color="auto"/>
      </w:divBdr>
    </w:div>
    <w:div w:id="272371135">
      <w:marLeft w:val="0"/>
      <w:marRight w:val="0"/>
      <w:marTop w:val="0"/>
      <w:marBottom w:val="0"/>
      <w:divBdr>
        <w:top w:val="none" w:sz="0" w:space="0" w:color="auto"/>
        <w:left w:val="none" w:sz="0" w:space="0" w:color="auto"/>
        <w:bottom w:val="none" w:sz="0" w:space="0" w:color="auto"/>
        <w:right w:val="none" w:sz="0" w:space="0" w:color="auto"/>
      </w:divBdr>
    </w:div>
    <w:div w:id="272371136">
      <w:marLeft w:val="0"/>
      <w:marRight w:val="0"/>
      <w:marTop w:val="0"/>
      <w:marBottom w:val="0"/>
      <w:divBdr>
        <w:top w:val="none" w:sz="0" w:space="0" w:color="auto"/>
        <w:left w:val="none" w:sz="0" w:space="0" w:color="auto"/>
        <w:bottom w:val="none" w:sz="0" w:space="0" w:color="auto"/>
        <w:right w:val="none" w:sz="0" w:space="0" w:color="auto"/>
      </w:divBdr>
    </w:div>
    <w:div w:id="272371137">
      <w:marLeft w:val="0"/>
      <w:marRight w:val="0"/>
      <w:marTop w:val="0"/>
      <w:marBottom w:val="0"/>
      <w:divBdr>
        <w:top w:val="none" w:sz="0" w:space="0" w:color="auto"/>
        <w:left w:val="none" w:sz="0" w:space="0" w:color="auto"/>
        <w:bottom w:val="none" w:sz="0" w:space="0" w:color="auto"/>
        <w:right w:val="none" w:sz="0" w:space="0" w:color="auto"/>
      </w:divBdr>
    </w:div>
    <w:div w:id="272371138">
      <w:marLeft w:val="0"/>
      <w:marRight w:val="0"/>
      <w:marTop w:val="0"/>
      <w:marBottom w:val="0"/>
      <w:divBdr>
        <w:top w:val="none" w:sz="0" w:space="0" w:color="auto"/>
        <w:left w:val="none" w:sz="0" w:space="0" w:color="auto"/>
        <w:bottom w:val="none" w:sz="0" w:space="0" w:color="auto"/>
        <w:right w:val="none" w:sz="0" w:space="0" w:color="auto"/>
      </w:divBdr>
    </w:div>
    <w:div w:id="272371139">
      <w:marLeft w:val="0"/>
      <w:marRight w:val="0"/>
      <w:marTop w:val="0"/>
      <w:marBottom w:val="0"/>
      <w:divBdr>
        <w:top w:val="none" w:sz="0" w:space="0" w:color="auto"/>
        <w:left w:val="none" w:sz="0" w:space="0" w:color="auto"/>
        <w:bottom w:val="none" w:sz="0" w:space="0" w:color="auto"/>
        <w:right w:val="none" w:sz="0" w:space="0" w:color="auto"/>
      </w:divBdr>
    </w:div>
    <w:div w:id="272371140">
      <w:marLeft w:val="0"/>
      <w:marRight w:val="0"/>
      <w:marTop w:val="0"/>
      <w:marBottom w:val="0"/>
      <w:divBdr>
        <w:top w:val="none" w:sz="0" w:space="0" w:color="auto"/>
        <w:left w:val="none" w:sz="0" w:space="0" w:color="auto"/>
        <w:bottom w:val="none" w:sz="0" w:space="0" w:color="auto"/>
        <w:right w:val="none" w:sz="0" w:space="0" w:color="auto"/>
      </w:divBdr>
    </w:div>
    <w:div w:id="272371141">
      <w:marLeft w:val="0"/>
      <w:marRight w:val="0"/>
      <w:marTop w:val="0"/>
      <w:marBottom w:val="0"/>
      <w:divBdr>
        <w:top w:val="none" w:sz="0" w:space="0" w:color="auto"/>
        <w:left w:val="none" w:sz="0" w:space="0" w:color="auto"/>
        <w:bottom w:val="none" w:sz="0" w:space="0" w:color="auto"/>
        <w:right w:val="none" w:sz="0" w:space="0" w:color="auto"/>
      </w:divBdr>
    </w:div>
    <w:div w:id="272371142">
      <w:marLeft w:val="0"/>
      <w:marRight w:val="0"/>
      <w:marTop w:val="0"/>
      <w:marBottom w:val="0"/>
      <w:divBdr>
        <w:top w:val="none" w:sz="0" w:space="0" w:color="auto"/>
        <w:left w:val="none" w:sz="0" w:space="0" w:color="auto"/>
        <w:bottom w:val="none" w:sz="0" w:space="0" w:color="auto"/>
        <w:right w:val="none" w:sz="0" w:space="0" w:color="auto"/>
      </w:divBdr>
    </w:div>
    <w:div w:id="272371143">
      <w:marLeft w:val="0"/>
      <w:marRight w:val="0"/>
      <w:marTop w:val="0"/>
      <w:marBottom w:val="0"/>
      <w:divBdr>
        <w:top w:val="none" w:sz="0" w:space="0" w:color="auto"/>
        <w:left w:val="none" w:sz="0" w:space="0" w:color="auto"/>
        <w:bottom w:val="none" w:sz="0" w:space="0" w:color="auto"/>
        <w:right w:val="none" w:sz="0" w:space="0" w:color="auto"/>
      </w:divBdr>
    </w:div>
    <w:div w:id="272371144">
      <w:marLeft w:val="0"/>
      <w:marRight w:val="0"/>
      <w:marTop w:val="0"/>
      <w:marBottom w:val="0"/>
      <w:divBdr>
        <w:top w:val="none" w:sz="0" w:space="0" w:color="auto"/>
        <w:left w:val="none" w:sz="0" w:space="0" w:color="auto"/>
        <w:bottom w:val="none" w:sz="0" w:space="0" w:color="auto"/>
        <w:right w:val="none" w:sz="0" w:space="0" w:color="auto"/>
      </w:divBdr>
    </w:div>
    <w:div w:id="272371145">
      <w:marLeft w:val="0"/>
      <w:marRight w:val="0"/>
      <w:marTop w:val="0"/>
      <w:marBottom w:val="0"/>
      <w:divBdr>
        <w:top w:val="none" w:sz="0" w:space="0" w:color="auto"/>
        <w:left w:val="none" w:sz="0" w:space="0" w:color="auto"/>
        <w:bottom w:val="none" w:sz="0" w:space="0" w:color="auto"/>
        <w:right w:val="none" w:sz="0" w:space="0" w:color="auto"/>
      </w:divBdr>
    </w:div>
    <w:div w:id="272371146">
      <w:marLeft w:val="0"/>
      <w:marRight w:val="0"/>
      <w:marTop w:val="0"/>
      <w:marBottom w:val="0"/>
      <w:divBdr>
        <w:top w:val="none" w:sz="0" w:space="0" w:color="auto"/>
        <w:left w:val="none" w:sz="0" w:space="0" w:color="auto"/>
        <w:bottom w:val="none" w:sz="0" w:space="0" w:color="auto"/>
        <w:right w:val="none" w:sz="0" w:space="0" w:color="auto"/>
      </w:divBdr>
    </w:div>
    <w:div w:id="272371147">
      <w:marLeft w:val="0"/>
      <w:marRight w:val="0"/>
      <w:marTop w:val="0"/>
      <w:marBottom w:val="0"/>
      <w:divBdr>
        <w:top w:val="none" w:sz="0" w:space="0" w:color="auto"/>
        <w:left w:val="none" w:sz="0" w:space="0" w:color="auto"/>
        <w:bottom w:val="none" w:sz="0" w:space="0" w:color="auto"/>
        <w:right w:val="none" w:sz="0" w:space="0" w:color="auto"/>
      </w:divBdr>
    </w:div>
    <w:div w:id="272371148">
      <w:marLeft w:val="0"/>
      <w:marRight w:val="0"/>
      <w:marTop w:val="0"/>
      <w:marBottom w:val="0"/>
      <w:divBdr>
        <w:top w:val="none" w:sz="0" w:space="0" w:color="auto"/>
        <w:left w:val="none" w:sz="0" w:space="0" w:color="auto"/>
        <w:bottom w:val="none" w:sz="0" w:space="0" w:color="auto"/>
        <w:right w:val="none" w:sz="0" w:space="0" w:color="auto"/>
      </w:divBdr>
    </w:div>
    <w:div w:id="272371149">
      <w:marLeft w:val="0"/>
      <w:marRight w:val="0"/>
      <w:marTop w:val="0"/>
      <w:marBottom w:val="0"/>
      <w:divBdr>
        <w:top w:val="none" w:sz="0" w:space="0" w:color="auto"/>
        <w:left w:val="none" w:sz="0" w:space="0" w:color="auto"/>
        <w:bottom w:val="none" w:sz="0" w:space="0" w:color="auto"/>
        <w:right w:val="none" w:sz="0" w:space="0" w:color="auto"/>
      </w:divBdr>
    </w:div>
    <w:div w:id="272371150">
      <w:marLeft w:val="0"/>
      <w:marRight w:val="0"/>
      <w:marTop w:val="0"/>
      <w:marBottom w:val="0"/>
      <w:divBdr>
        <w:top w:val="none" w:sz="0" w:space="0" w:color="auto"/>
        <w:left w:val="none" w:sz="0" w:space="0" w:color="auto"/>
        <w:bottom w:val="none" w:sz="0" w:space="0" w:color="auto"/>
        <w:right w:val="none" w:sz="0" w:space="0" w:color="auto"/>
      </w:divBdr>
    </w:div>
    <w:div w:id="272371151">
      <w:marLeft w:val="0"/>
      <w:marRight w:val="0"/>
      <w:marTop w:val="0"/>
      <w:marBottom w:val="0"/>
      <w:divBdr>
        <w:top w:val="none" w:sz="0" w:space="0" w:color="auto"/>
        <w:left w:val="none" w:sz="0" w:space="0" w:color="auto"/>
        <w:bottom w:val="none" w:sz="0" w:space="0" w:color="auto"/>
        <w:right w:val="none" w:sz="0" w:space="0" w:color="auto"/>
      </w:divBdr>
    </w:div>
    <w:div w:id="272371152">
      <w:marLeft w:val="0"/>
      <w:marRight w:val="0"/>
      <w:marTop w:val="0"/>
      <w:marBottom w:val="0"/>
      <w:divBdr>
        <w:top w:val="none" w:sz="0" w:space="0" w:color="auto"/>
        <w:left w:val="none" w:sz="0" w:space="0" w:color="auto"/>
        <w:bottom w:val="none" w:sz="0" w:space="0" w:color="auto"/>
        <w:right w:val="none" w:sz="0" w:space="0" w:color="auto"/>
      </w:divBdr>
    </w:div>
    <w:div w:id="272371153">
      <w:marLeft w:val="0"/>
      <w:marRight w:val="0"/>
      <w:marTop w:val="0"/>
      <w:marBottom w:val="0"/>
      <w:divBdr>
        <w:top w:val="none" w:sz="0" w:space="0" w:color="auto"/>
        <w:left w:val="none" w:sz="0" w:space="0" w:color="auto"/>
        <w:bottom w:val="none" w:sz="0" w:space="0" w:color="auto"/>
        <w:right w:val="none" w:sz="0" w:space="0" w:color="auto"/>
      </w:divBdr>
    </w:div>
    <w:div w:id="272371154">
      <w:marLeft w:val="0"/>
      <w:marRight w:val="0"/>
      <w:marTop w:val="0"/>
      <w:marBottom w:val="0"/>
      <w:divBdr>
        <w:top w:val="none" w:sz="0" w:space="0" w:color="auto"/>
        <w:left w:val="none" w:sz="0" w:space="0" w:color="auto"/>
        <w:bottom w:val="none" w:sz="0" w:space="0" w:color="auto"/>
        <w:right w:val="none" w:sz="0" w:space="0" w:color="auto"/>
      </w:divBdr>
    </w:div>
    <w:div w:id="272371155">
      <w:marLeft w:val="0"/>
      <w:marRight w:val="0"/>
      <w:marTop w:val="0"/>
      <w:marBottom w:val="0"/>
      <w:divBdr>
        <w:top w:val="none" w:sz="0" w:space="0" w:color="auto"/>
        <w:left w:val="none" w:sz="0" w:space="0" w:color="auto"/>
        <w:bottom w:val="none" w:sz="0" w:space="0" w:color="auto"/>
        <w:right w:val="none" w:sz="0" w:space="0" w:color="auto"/>
      </w:divBdr>
    </w:div>
    <w:div w:id="272371156">
      <w:marLeft w:val="0"/>
      <w:marRight w:val="0"/>
      <w:marTop w:val="0"/>
      <w:marBottom w:val="0"/>
      <w:divBdr>
        <w:top w:val="none" w:sz="0" w:space="0" w:color="auto"/>
        <w:left w:val="none" w:sz="0" w:space="0" w:color="auto"/>
        <w:bottom w:val="none" w:sz="0" w:space="0" w:color="auto"/>
        <w:right w:val="none" w:sz="0" w:space="0" w:color="auto"/>
      </w:divBdr>
    </w:div>
    <w:div w:id="272371157">
      <w:marLeft w:val="0"/>
      <w:marRight w:val="0"/>
      <w:marTop w:val="0"/>
      <w:marBottom w:val="0"/>
      <w:divBdr>
        <w:top w:val="none" w:sz="0" w:space="0" w:color="auto"/>
        <w:left w:val="none" w:sz="0" w:space="0" w:color="auto"/>
        <w:bottom w:val="none" w:sz="0" w:space="0" w:color="auto"/>
        <w:right w:val="none" w:sz="0" w:space="0" w:color="auto"/>
      </w:divBdr>
    </w:div>
    <w:div w:id="272371158">
      <w:marLeft w:val="0"/>
      <w:marRight w:val="0"/>
      <w:marTop w:val="0"/>
      <w:marBottom w:val="0"/>
      <w:divBdr>
        <w:top w:val="none" w:sz="0" w:space="0" w:color="auto"/>
        <w:left w:val="none" w:sz="0" w:space="0" w:color="auto"/>
        <w:bottom w:val="none" w:sz="0" w:space="0" w:color="auto"/>
        <w:right w:val="none" w:sz="0" w:space="0" w:color="auto"/>
      </w:divBdr>
    </w:div>
    <w:div w:id="272371159">
      <w:marLeft w:val="0"/>
      <w:marRight w:val="0"/>
      <w:marTop w:val="0"/>
      <w:marBottom w:val="0"/>
      <w:divBdr>
        <w:top w:val="none" w:sz="0" w:space="0" w:color="auto"/>
        <w:left w:val="none" w:sz="0" w:space="0" w:color="auto"/>
        <w:bottom w:val="none" w:sz="0" w:space="0" w:color="auto"/>
        <w:right w:val="none" w:sz="0" w:space="0" w:color="auto"/>
      </w:divBdr>
    </w:div>
    <w:div w:id="272371160">
      <w:marLeft w:val="0"/>
      <w:marRight w:val="0"/>
      <w:marTop w:val="0"/>
      <w:marBottom w:val="0"/>
      <w:divBdr>
        <w:top w:val="none" w:sz="0" w:space="0" w:color="auto"/>
        <w:left w:val="none" w:sz="0" w:space="0" w:color="auto"/>
        <w:bottom w:val="none" w:sz="0" w:space="0" w:color="auto"/>
        <w:right w:val="none" w:sz="0" w:space="0" w:color="auto"/>
      </w:divBdr>
    </w:div>
    <w:div w:id="272371161">
      <w:marLeft w:val="0"/>
      <w:marRight w:val="0"/>
      <w:marTop w:val="0"/>
      <w:marBottom w:val="0"/>
      <w:divBdr>
        <w:top w:val="none" w:sz="0" w:space="0" w:color="auto"/>
        <w:left w:val="none" w:sz="0" w:space="0" w:color="auto"/>
        <w:bottom w:val="none" w:sz="0" w:space="0" w:color="auto"/>
        <w:right w:val="none" w:sz="0" w:space="0" w:color="auto"/>
      </w:divBdr>
    </w:div>
    <w:div w:id="272371162">
      <w:marLeft w:val="0"/>
      <w:marRight w:val="0"/>
      <w:marTop w:val="0"/>
      <w:marBottom w:val="0"/>
      <w:divBdr>
        <w:top w:val="none" w:sz="0" w:space="0" w:color="auto"/>
        <w:left w:val="none" w:sz="0" w:space="0" w:color="auto"/>
        <w:bottom w:val="none" w:sz="0" w:space="0" w:color="auto"/>
        <w:right w:val="none" w:sz="0" w:space="0" w:color="auto"/>
      </w:divBdr>
    </w:div>
    <w:div w:id="272371163">
      <w:marLeft w:val="0"/>
      <w:marRight w:val="0"/>
      <w:marTop w:val="0"/>
      <w:marBottom w:val="0"/>
      <w:divBdr>
        <w:top w:val="none" w:sz="0" w:space="0" w:color="auto"/>
        <w:left w:val="none" w:sz="0" w:space="0" w:color="auto"/>
        <w:bottom w:val="none" w:sz="0" w:space="0" w:color="auto"/>
        <w:right w:val="none" w:sz="0" w:space="0" w:color="auto"/>
      </w:divBdr>
    </w:div>
    <w:div w:id="272371164">
      <w:marLeft w:val="0"/>
      <w:marRight w:val="0"/>
      <w:marTop w:val="0"/>
      <w:marBottom w:val="0"/>
      <w:divBdr>
        <w:top w:val="none" w:sz="0" w:space="0" w:color="auto"/>
        <w:left w:val="none" w:sz="0" w:space="0" w:color="auto"/>
        <w:bottom w:val="none" w:sz="0" w:space="0" w:color="auto"/>
        <w:right w:val="none" w:sz="0" w:space="0" w:color="auto"/>
      </w:divBdr>
    </w:div>
    <w:div w:id="272371165">
      <w:marLeft w:val="0"/>
      <w:marRight w:val="0"/>
      <w:marTop w:val="0"/>
      <w:marBottom w:val="0"/>
      <w:divBdr>
        <w:top w:val="none" w:sz="0" w:space="0" w:color="auto"/>
        <w:left w:val="none" w:sz="0" w:space="0" w:color="auto"/>
        <w:bottom w:val="none" w:sz="0" w:space="0" w:color="auto"/>
        <w:right w:val="none" w:sz="0" w:space="0" w:color="auto"/>
      </w:divBdr>
    </w:div>
    <w:div w:id="272371166">
      <w:marLeft w:val="0"/>
      <w:marRight w:val="0"/>
      <w:marTop w:val="0"/>
      <w:marBottom w:val="0"/>
      <w:divBdr>
        <w:top w:val="none" w:sz="0" w:space="0" w:color="auto"/>
        <w:left w:val="none" w:sz="0" w:space="0" w:color="auto"/>
        <w:bottom w:val="none" w:sz="0" w:space="0" w:color="auto"/>
        <w:right w:val="none" w:sz="0" w:space="0" w:color="auto"/>
      </w:divBdr>
    </w:div>
    <w:div w:id="272371167">
      <w:marLeft w:val="0"/>
      <w:marRight w:val="0"/>
      <w:marTop w:val="0"/>
      <w:marBottom w:val="0"/>
      <w:divBdr>
        <w:top w:val="none" w:sz="0" w:space="0" w:color="auto"/>
        <w:left w:val="none" w:sz="0" w:space="0" w:color="auto"/>
        <w:bottom w:val="none" w:sz="0" w:space="0" w:color="auto"/>
        <w:right w:val="none" w:sz="0" w:space="0" w:color="auto"/>
      </w:divBdr>
    </w:div>
    <w:div w:id="272371168">
      <w:marLeft w:val="0"/>
      <w:marRight w:val="0"/>
      <w:marTop w:val="0"/>
      <w:marBottom w:val="0"/>
      <w:divBdr>
        <w:top w:val="none" w:sz="0" w:space="0" w:color="auto"/>
        <w:left w:val="none" w:sz="0" w:space="0" w:color="auto"/>
        <w:bottom w:val="none" w:sz="0" w:space="0" w:color="auto"/>
        <w:right w:val="none" w:sz="0" w:space="0" w:color="auto"/>
      </w:divBdr>
    </w:div>
    <w:div w:id="272371169">
      <w:marLeft w:val="0"/>
      <w:marRight w:val="0"/>
      <w:marTop w:val="0"/>
      <w:marBottom w:val="0"/>
      <w:divBdr>
        <w:top w:val="none" w:sz="0" w:space="0" w:color="auto"/>
        <w:left w:val="none" w:sz="0" w:space="0" w:color="auto"/>
        <w:bottom w:val="none" w:sz="0" w:space="0" w:color="auto"/>
        <w:right w:val="none" w:sz="0" w:space="0" w:color="auto"/>
      </w:divBdr>
    </w:div>
    <w:div w:id="272371170">
      <w:marLeft w:val="0"/>
      <w:marRight w:val="0"/>
      <w:marTop w:val="0"/>
      <w:marBottom w:val="0"/>
      <w:divBdr>
        <w:top w:val="none" w:sz="0" w:space="0" w:color="auto"/>
        <w:left w:val="none" w:sz="0" w:space="0" w:color="auto"/>
        <w:bottom w:val="none" w:sz="0" w:space="0" w:color="auto"/>
        <w:right w:val="none" w:sz="0" w:space="0" w:color="auto"/>
      </w:divBdr>
    </w:div>
    <w:div w:id="272371171">
      <w:marLeft w:val="0"/>
      <w:marRight w:val="0"/>
      <w:marTop w:val="0"/>
      <w:marBottom w:val="0"/>
      <w:divBdr>
        <w:top w:val="none" w:sz="0" w:space="0" w:color="auto"/>
        <w:left w:val="none" w:sz="0" w:space="0" w:color="auto"/>
        <w:bottom w:val="none" w:sz="0" w:space="0" w:color="auto"/>
        <w:right w:val="none" w:sz="0" w:space="0" w:color="auto"/>
      </w:divBdr>
    </w:div>
    <w:div w:id="272371172">
      <w:marLeft w:val="0"/>
      <w:marRight w:val="0"/>
      <w:marTop w:val="0"/>
      <w:marBottom w:val="0"/>
      <w:divBdr>
        <w:top w:val="none" w:sz="0" w:space="0" w:color="auto"/>
        <w:left w:val="none" w:sz="0" w:space="0" w:color="auto"/>
        <w:bottom w:val="none" w:sz="0" w:space="0" w:color="auto"/>
        <w:right w:val="none" w:sz="0" w:space="0" w:color="auto"/>
      </w:divBdr>
    </w:div>
    <w:div w:id="272371173">
      <w:marLeft w:val="0"/>
      <w:marRight w:val="0"/>
      <w:marTop w:val="0"/>
      <w:marBottom w:val="0"/>
      <w:divBdr>
        <w:top w:val="none" w:sz="0" w:space="0" w:color="auto"/>
        <w:left w:val="none" w:sz="0" w:space="0" w:color="auto"/>
        <w:bottom w:val="none" w:sz="0" w:space="0" w:color="auto"/>
        <w:right w:val="none" w:sz="0" w:space="0" w:color="auto"/>
      </w:divBdr>
    </w:div>
    <w:div w:id="272371174">
      <w:marLeft w:val="0"/>
      <w:marRight w:val="0"/>
      <w:marTop w:val="0"/>
      <w:marBottom w:val="0"/>
      <w:divBdr>
        <w:top w:val="none" w:sz="0" w:space="0" w:color="auto"/>
        <w:left w:val="none" w:sz="0" w:space="0" w:color="auto"/>
        <w:bottom w:val="none" w:sz="0" w:space="0" w:color="auto"/>
        <w:right w:val="none" w:sz="0" w:space="0" w:color="auto"/>
      </w:divBdr>
    </w:div>
    <w:div w:id="272371175">
      <w:marLeft w:val="0"/>
      <w:marRight w:val="0"/>
      <w:marTop w:val="0"/>
      <w:marBottom w:val="0"/>
      <w:divBdr>
        <w:top w:val="none" w:sz="0" w:space="0" w:color="auto"/>
        <w:left w:val="none" w:sz="0" w:space="0" w:color="auto"/>
        <w:bottom w:val="none" w:sz="0" w:space="0" w:color="auto"/>
        <w:right w:val="none" w:sz="0" w:space="0" w:color="auto"/>
      </w:divBdr>
    </w:div>
    <w:div w:id="272371176">
      <w:marLeft w:val="0"/>
      <w:marRight w:val="0"/>
      <w:marTop w:val="0"/>
      <w:marBottom w:val="0"/>
      <w:divBdr>
        <w:top w:val="none" w:sz="0" w:space="0" w:color="auto"/>
        <w:left w:val="none" w:sz="0" w:space="0" w:color="auto"/>
        <w:bottom w:val="none" w:sz="0" w:space="0" w:color="auto"/>
        <w:right w:val="none" w:sz="0" w:space="0" w:color="auto"/>
      </w:divBdr>
    </w:div>
    <w:div w:id="272371177">
      <w:marLeft w:val="0"/>
      <w:marRight w:val="0"/>
      <w:marTop w:val="0"/>
      <w:marBottom w:val="0"/>
      <w:divBdr>
        <w:top w:val="none" w:sz="0" w:space="0" w:color="auto"/>
        <w:left w:val="none" w:sz="0" w:space="0" w:color="auto"/>
        <w:bottom w:val="none" w:sz="0" w:space="0" w:color="auto"/>
        <w:right w:val="none" w:sz="0" w:space="0" w:color="auto"/>
      </w:divBdr>
    </w:div>
    <w:div w:id="272371178">
      <w:marLeft w:val="0"/>
      <w:marRight w:val="0"/>
      <w:marTop w:val="0"/>
      <w:marBottom w:val="0"/>
      <w:divBdr>
        <w:top w:val="none" w:sz="0" w:space="0" w:color="auto"/>
        <w:left w:val="none" w:sz="0" w:space="0" w:color="auto"/>
        <w:bottom w:val="none" w:sz="0" w:space="0" w:color="auto"/>
        <w:right w:val="none" w:sz="0" w:space="0" w:color="auto"/>
      </w:divBdr>
    </w:div>
    <w:div w:id="272371179">
      <w:marLeft w:val="0"/>
      <w:marRight w:val="0"/>
      <w:marTop w:val="0"/>
      <w:marBottom w:val="0"/>
      <w:divBdr>
        <w:top w:val="none" w:sz="0" w:space="0" w:color="auto"/>
        <w:left w:val="none" w:sz="0" w:space="0" w:color="auto"/>
        <w:bottom w:val="none" w:sz="0" w:space="0" w:color="auto"/>
        <w:right w:val="none" w:sz="0" w:space="0" w:color="auto"/>
      </w:divBdr>
    </w:div>
    <w:div w:id="272371180">
      <w:marLeft w:val="0"/>
      <w:marRight w:val="0"/>
      <w:marTop w:val="0"/>
      <w:marBottom w:val="0"/>
      <w:divBdr>
        <w:top w:val="none" w:sz="0" w:space="0" w:color="auto"/>
        <w:left w:val="none" w:sz="0" w:space="0" w:color="auto"/>
        <w:bottom w:val="none" w:sz="0" w:space="0" w:color="auto"/>
        <w:right w:val="none" w:sz="0" w:space="0" w:color="auto"/>
      </w:divBdr>
    </w:div>
    <w:div w:id="272371181">
      <w:marLeft w:val="0"/>
      <w:marRight w:val="0"/>
      <w:marTop w:val="0"/>
      <w:marBottom w:val="0"/>
      <w:divBdr>
        <w:top w:val="none" w:sz="0" w:space="0" w:color="auto"/>
        <w:left w:val="none" w:sz="0" w:space="0" w:color="auto"/>
        <w:bottom w:val="none" w:sz="0" w:space="0" w:color="auto"/>
        <w:right w:val="none" w:sz="0" w:space="0" w:color="auto"/>
      </w:divBdr>
    </w:div>
    <w:div w:id="272371182">
      <w:marLeft w:val="0"/>
      <w:marRight w:val="0"/>
      <w:marTop w:val="0"/>
      <w:marBottom w:val="0"/>
      <w:divBdr>
        <w:top w:val="none" w:sz="0" w:space="0" w:color="auto"/>
        <w:left w:val="none" w:sz="0" w:space="0" w:color="auto"/>
        <w:bottom w:val="none" w:sz="0" w:space="0" w:color="auto"/>
        <w:right w:val="none" w:sz="0" w:space="0" w:color="auto"/>
      </w:divBdr>
    </w:div>
    <w:div w:id="272371183">
      <w:marLeft w:val="0"/>
      <w:marRight w:val="0"/>
      <w:marTop w:val="0"/>
      <w:marBottom w:val="0"/>
      <w:divBdr>
        <w:top w:val="none" w:sz="0" w:space="0" w:color="auto"/>
        <w:left w:val="none" w:sz="0" w:space="0" w:color="auto"/>
        <w:bottom w:val="none" w:sz="0" w:space="0" w:color="auto"/>
        <w:right w:val="none" w:sz="0" w:space="0" w:color="auto"/>
      </w:divBdr>
    </w:div>
    <w:div w:id="272371184">
      <w:marLeft w:val="0"/>
      <w:marRight w:val="0"/>
      <w:marTop w:val="0"/>
      <w:marBottom w:val="0"/>
      <w:divBdr>
        <w:top w:val="none" w:sz="0" w:space="0" w:color="auto"/>
        <w:left w:val="none" w:sz="0" w:space="0" w:color="auto"/>
        <w:bottom w:val="none" w:sz="0" w:space="0" w:color="auto"/>
        <w:right w:val="none" w:sz="0" w:space="0" w:color="auto"/>
      </w:divBdr>
    </w:div>
    <w:div w:id="272371185">
      <w:marLeft w:val="0"/>
      <w:marRight w:val="0"/>
      <w:marTop w:val="0"/>
      <w:marBottom w:val="0"/>
      <w:divBdr>
        <w:top w:val="none" w:sz="0" w:space="0" w:color="auto"/>
        <w:left w:val="none" w:sz="0" w:space="0" w:color="auto"/>
        <w:bottom w:val="none" w:sz="0" w:space="0" w:color="auto"/>
        <w:right w:val="none" w:sz="0" w:space="0" w:color="auto"/>
      </w:divBdr>
    </w:div>
    <w:div w:id="272371186">
      <w:marLeft w:val="0"/>
      <w:marRight w:val="0"/>
      <w:marTop w:val="0"/>
      <w:marBottom w:val="0"/>
      <w:divBdr>
        <w:top w:val="none" w:sz="0" w:space="0" w:color="auto"/>
        <w:left w:val="none" w:sz="0" w:space="0" w:color="auto"/>
        <w:bottom w:val="none" w:sz="0" w:space="0" w:color="auto"/>
        <w:right w:val="none" w:sz="0" w:space="0" w:color="auto"/>
      </w:divBdr>
    </w:div>
    <w:div w:id="272371187">
      <w:marLeft w:val="0"/>
      <w:marRight w:val="0"/>
      <w:marTop w:val="0"/>
      <w:marBottom w:val="0"/>
      <w:divBdr>
        <w:top w:val="none" w:sz="0" w:space="0" w:color="auto"/>
        <w:left w:val="none" w:sz="0" w:space="0" w:color="auto"/>
        <w:bottom w:val="none" w:sz="0" w:space="0" w:color="auto"/>
        <w:right w:val="none" w:sz="0" w:space="0" w:color="auto"/>
      </w:divBdr>
    </w:div>
    <w:div w:id="272371188">
      <w:marLeft w:val="0"/>
      <w:marRight w:val="0"/>
      <w:marTop w:val="0"/>
      <w:marBottom w:val="0"/>
      <w:divBdr>
        <w:top w:val="none" w:sz="0" w:space="0" w:color="auto"/>
        <w:left w:val="none" w:sz="0" w:space="0" w:color="auto"/>
        <w:bottom w:val="none" w:sz="0" w:space="0" w:color="auto"/>
        <w:right w:val="none" w:sz="0" w:space="0" w:color="auto"/>
      </w:divBdr>
    </w:div>
    <w:div w:id="272371189">
      <w:marLeft w:val="0"/>
      <w:marRight w:val="0"/>
      <w:marTop w:val="0"/>
      <w:marBottom w:val="0"/>
      <w:divBdr>
        <w:top w:val="none" w:sz="0" w:space="0" w:color="auto"/>
        <w:left w:val="none" w:sz="0" w:space="0" w:color="auto"/>
        <w:bottom w:val="none" w:sz="0" w:space="0" w:color="auto"/>
        <w:right w:val="none" w:sz="0" w:space="0" w:color="auto"/>
      </w:divBdr>
    </w:div>
    <w:div w:id="272371190">
      <w:marLeft w:val="0"/>
      <w:marRight w:val="0"/>
      <w:marTop w:val="0"/>
      <w:marBottom w:val="0"/>
      <w:divBdr>
        <w:top w:val="none" w:sz="0" w:space="0" w:color="auto"/>
        <w:left w:val="none" w:sz="0" w:space="0" w:color="auto"/>
        <w:bottom w:val="none" w:sz="0" w:space="0" w:color="auto"/>
        <w:right w:val="none" w:sz="0" w:space="0" w:color="auto"/>
      </w:divBdr>
    </w:div>
    <w:div w:id="272371191">
      <w:marLeft w:val="0"/>
      <w:marRight w:val="0"/>
      <w:marTop w:val="0"/>
      <w:marBottom w:val="0"/>
      <w:divBdr>
        <w:top w:val="none" w:sz="0" w:space="0" w:color="auto"/>
        <w:left w:val="none" w:sz="0" w:space="0" w:color="auto"/>
        <w:bottom w:val="none" w:sz="0" w:space="0" w:color="auto"/>
        <w:right w:val="none" w:sz="0" w:space="0" w:color="auto"/>
      </w:divBdr>
    </w:div>
    <w:div w:id="272371192">
      <w:marLeft w:val="0"/>
      <w:marRight w:val="0"/>
      <w:marTop w:val="0"/>
      <w:marBottom w:val="0"/>
      <w:divBdr>
        <w:top w:val="none" w:sz="0" w:space="0" w:color="auto"/>
        <w:left w:val="none" w:sz="0" w:space="0" w:color="auto"/>
        <w:bottom w:val="none" w:sz="0" w:space="0" w:color="auto"/>
        <w:right w:val="none" w:sz="0" w:space="0" w:color="auto"/>
      </w:divBdr>
    </w:div>
    <w:div w:id="272371193">
      <w:marLeft w:val="0"/>
      <w:marRight w:val="0"/>
      <w:marTop w:val="0"/>
      <w:marBottom w:val="0"/>
      <w:divBdr>
        <w:top w:val="none" w:sz="0" w:space="0" w:color="auto"/>
        <w:left w:val="none" w:sz="0" w:space="0" w:color="auto"/>
        <w:bottom w:val="none" w:sz="0" w:space="0" w:color="auto"/>
        <w:right w:val="none" w:sz="0" w:space="0" w:color="auto"/>
      </w:divBdr>
    </w:div>
    <w:div w:id="272371194">
      <w:marLeft w:val="0"/>
      <w:marRight w:val="0"/>
      <w:marTop w:val="0"/>
      <w:marBottom w:val="0"/>
      <w:divBdr>
        <w:top w:val="none" w:sz="0" w:space="0" w:color="auto"/>
        <w:left w:val="none" w:sz="0" w:space="0" w:color="auto"/>
        <w:bottom w:val="none" w:sz="0" w:space="0" w:color="auto"/>
        <w:right w:val="none" w:sz="0" w:space="0" w:color="auto"/>
      </w:divBdr>
    </w:div>
    <w:div w:id="272371195">
      <w:marLeft w:val="0"/>
      <w:marRight w:val="0"/>
      <w:marTop w:val="0"/>
      <w:marBottom w:val="0"/>
      <w:divBdr>
        <w:top w:val="none" w:sz="0" w:space="0" w:color="auto"/>
        <w:left w:val="none" w:sz="0" w:space="0" w:color="auto"/>
        <w:bottom w:val="none" w:sz="0" w:space="0" w:color="auto"/>
        <w:right w:val="none" w:sz="0" w:space="0" w:color="auto"/>
      </w:divBdr>
    </w:div>
    <w:div w:id="272371196">
      <w:marLeft w:val="0"/>
      <w:marRight w:val="0"/>
      <w:marTop w:val="0"/>
      <w:marBottom w:val="0"/>
      <w:divBdr>
        <w:top w:val="none" w:sz="0" w:space="0" w:color="auto"/>
        <w:left w:val="none" w:sz="0" w:space="0" w:color="auto"/>
        <w:bottom w:val="none" w:sz="0" w:space="0" w:color="auto"/>
        <w:right w:val="none" w:sz="0" w:space="0" w:color="auto"/>
      </w:divBdr>
    </w:div>
    <w:div w:id="272371197">
      <w:marLeft w:val="0"/>
      <w:marRight w:val="0"/>
      <w:marTop w:val="0"/>
      <w:marBottom w:val="0"/>
      <w:divBdr>
        <w:top w:val="none" w:sz="0" w:space="0" w:color="auto"/>
        <w:left w:val="none" w:sz="0" w:space="0" w:color="auto"/>
        <w:bottom w:val="none" w:sz="0" w:space="0" w:color="auto"/>
        <w:right w:val="none" w:sz="0" w:space="0" w:color="auto"/>
      </w:divBdr>
    </w:div>
    <w:div w:id="272371198">
      <w:marLeft w:val="0"/>
      <w:marRight w:val="0"/>
      <w:marTop w:val="0"/>
      <w:marBottom w:val="0"/>
      <w:divBdr>
        <w:top w:val="none" w:sz="0" w:space="0" w:color="auto"/>
        <w:left w:val="none" w:sz="0" w:space="0" w:color="auto"/>
        <w:bottom w:val="none" w:sz="0" w:space="0" w:color="auto"/>
        <w:right w:val="none" w:sz="0" w:space="0" w:color="auto"/>
      </w:divBdr>
    </w:div>
    <w:div w:id="272371199">
      <w:marLeft w:val="0"/>
      <w:marRight w:val="0"/>
      <w:marTop w:val="0"/>
      <w:marBottom w:val="0"/>
      <w:divBdr>
        <w:top w:val="none" w:sz="0" w:space="0" w:color="auto"/>
        <w:left w:val="none" w:sz="0" w:space="0" w:color="auto"/>
        <w:bottom w:val="none" w:sz="0" w:space="0" w:color="auto"/>
        <w:right w:val="none" w:sz="0" w:space="0" w:color="auto"/>
      </w:divBdr>
    </w:div>
    <w:div w:id="272371200">
      <w:marLeft w:val="0"/>
      <w:marRight w:val="0"/>
      <w:marTop w:val="0"/>
      <w:marBottom w:val="0"/>
      <w:divBdr>
        <w:top w:val="none" w:sz="0" w:space="0" w:color="auto"/>
        <w:left w:val="none" w:sz="0" w:space="0" w:color="auto"/>
        <w:bottom w:val="none" w:sz="0" w:space="0" w:color="auto"/>
        <w:right w:val="none" w:sz="0" w:space="0" w:color="auto"/>
      </w:divBdr>
    </w:div>
    <w:div w:id="272371201">
      <w:marLeft w:val="0"/>
      <w:marRight w:val="0"/>
      <w:marTop w:val="0"/>
      <w:marBottom w:val="0"/>
      <w:divBdr>
        <w:top w:val="none" w:sz="0" w:space="0" w:color="auto"/>
        <w:left w:val="none" w:sz="0" w:space="0" w:color="auto"/>
        <w:bottom w:val="none" w:sz="0" w:space="0" w:color="auto"/>
        <w:right w:val="none" w:sz="0" w:space="0" w:color="auto"/>
      </w:divBdr>
    </w:div>
    <w:div w:id="272371202">
      <w:marLeft w:val="0"/>
      <w:marRight w:val="0"/>
      <w:marTop w:val="0"/>
      <w:marBottom w:val="0"/>
      <w:divBdr>
        <w:top w:val="none" w:sz="0" w:space="0" w:color="auto"/>
        <w:left w:val="none" w:sz="0" w:space="0" w:color="auto"/>
        <w:bottom w:val="none" w:sz="0" w:space="0" w:color="auto"/>
        <w:right w:val="none" w:sz="0" w:space="0" w:color="auto"/>
      </w:divBdr>
    </w:div>
    <w:div w:id="272371203">
      <w:marLeft w:val="0"/>
      <w:marRight w:val="0"/>
      <w:marTop w:val="0"/>
      <w:marBottom w:val="0"/>
      <w:divBdr>
        <w:top w:val="none" w:sz="0" w:space="0" w:color="auto"/>
        <w:left w:val="none" w:sz="0" w:space="0" w:color="auto"/>
        <w:bottom w:val="none" w:sz="0" w:space="0" w:color="auto"/>
        <w:right w:val="none" w:sz="0" w:space="0" w:color="auto"/>
      </w:divBdr>
    </w:div>
    <w:div w:id="272371204">
      <w:marLeft w:val="0"/>
      <w:marRight w:val="0"/>
      <w:marTop w:val="0"/>
      <w:marBottom w:val="0"/>
      <w:divBdr>
        <w:top w:val="none" w:sz="0" w:space="0" w:color="auto"/>
        <w:left w:val="none" w:sz="0" w:space="0" w:color="auto"/>
        <w:bottom w:val="none" w:sz="0" w:space="0" w:color="auto"/>
        <w:right w:val="none" w:sz="0" w:space="0" w:color="auto"/>
      </w:divBdr>
    </w:div>
    <w:div w:id="272371205">
      <w:marLeft w:val="0"/>
      <w:marRight w:val="0"/>
      <w:marTop w:val="0"/>
      <w:marBottom w:val="0"/>
      <w:divBdr>
        <w:top w:val="none" w:sz="0" w:space="0" w:color="auto"/>
        <w:left w:val="none" w:sz="0" w:space="0" w:color="auto"/>
        <w:bottom w:val="none" w:sz="0" w:space="0" w:color="auto"/>
        <w:right w:val="none" w:sz="0" w:space="0" w:color="auto"/>
      </w:divBdr>
    </w:div>
    <w:div w:id="272371206">
      <w:marLeft w:val="0"/>
      <w:marRight w:val="0"/>
      <w:marTop w:val="0"/>
      <w:marBottom w:val="0"/>
      <w:divBdr>
        <w:top w:val="none" w:sz="0" w:space="0" w:color="auto"/>
        <w:left w:val="none" w:sz="0" w:space="0" w:color="auto"/>
        <w:bottom w:val="none" w:sz="0" w:space="0" w:color="auto"/>
        <w:right w:val="none" w:sz="0" w:space="0" w:color="auto"/>
      </w:divBdr>
    </w:div>
    <w:div w:id="272371207">
      <w:marLeft w:val="0"/>
      <w:marRight w:val="0"/>
      <w:marTop w:val="0"/>
      <w:marBottom w:val="0"/>
      <w:divBdr>
        <w:top w:val="none" w:sz="0" w:space="0" w:color="auto"/>
        <w:left w:val="none" w:sz="0" w:space="0" w:color="auto"/>
        <w:bottom w:val="none" w:sz="0" w:space="0" w:color="auto"/>
        <w:right w:val="none" w:sz="0" w:space="0" w:color="auto"/>
      </w:divBdr>
    </w:div>
    <w:div w:id="272371208">
      <w:marLeft w:val="0"/>
      <w:marRight w:val="0"/>
      <w:marTop w:val="0"/>
      <w:marBottom w:val="0"/>
      <w:divBdr>
        <w:top w:val="none" w:sz="0" w:space="0" w:color="auto"/>
        <w:left w:val="none" w:sz="0" w:space="0" w:color="auto"/>
        <w:bottom w:val="none" w:sz="0" w:space="0" w:color="auto"/>
        <w:right w:val="none" w:sz="0" w:space="0" w:color="auto"/>
      </w:divBdr>
    </w:div>
    <w:div w:id="272371209">
      <w:marLeft w:val="0"/>
      <w:marRight w:val="0"/>
      <w:marTop w:val="0"/>
      <w:marBottom w:val="0"/>
      <w:divBdr>
        <w:top w:val="none" w:sz="0" w:space="0" w:color="auto"/>
        <w:left w:val="none" w:sz="0" w:space="0" w:color="auto"/>
        <w:bottom w:val="none" w:sz="0" w:space="0" w:color="auto"/>
        <w:right w:val="none" w:sz="0" w:space="0" w:color="auto"/>
      </w:divBdr>
    </w:div>
    <w:div w:id="272371210">
      <w:marLeft w:val="0"/>
      <w:marRight w:val="0"/>
      <w:marTop w:val="0"/>
      <w:marBottom w:val="0"/>
      <w:divBdr>
        <w:top w:val="none" w:sz="0" w:space="0" w:color="auto"/>
        <w:left w:val="none" w:sz="0" w:space="0" w:color="auto"/>
        <w:bottom w:val="none" w:sz="0" w:space="0" w:color="auto"/>
        <w:right w:val="none" w:sz="0" w:space="0" w:color="auto"/>
      </w:divBdr>
    </w:div>
    <w:div w:id="272371211">
      <w:marLeft w:val="0"/>
      <w:marRight w:val="0"/>
      <w:marTop w:val="0"/>
      <w:marBottom w:val="0"/>
      <w:divBdr>
        <w:top w:val="none" w:sz="0" w:space="0" w:color="auto"/>
        <w:left w:val="none" w:sz="0" w:space="0" w:color="auto"/>
        <w:bottom w:val="none" w:sz="0" w:space="0" w:color="auto"/>
        <w:right w:val="none" w:sz="0" w:space="0" w:color="auto"/>
      </w:divBdr>
    </w:div>
    <w:div w:id="272371212">
      <w:marLeft w:val="0"/>
      <w:marRight w:val="0"/>
      <w:marTop w:val="0"/>
      <w:marBottom w:val="0"/>
      <w:divBdr>
        <w:top w:val="none" w:sz="0" w:space="0" w:color="auto"/>
        <w:left w:val="none" w:sz="0" w:space="0" w:color="auto"/>
        <w:bottom w:val="none" w:sz="0" w:space="0" w:color="auto"/>
        <w:right w:val="none" w:sz="0" w:space="0" w:color="auto"/>
      </w:divBdr>
    </w:div>
    <w:div w:id="272371213">
      <w:marLeft w:val="0"/>
      <w:marRight w:val="0"/>
      <w:marTop w:val="0"/>
      <w:marBottom w:val="0"/>
      <w:divBdr>
        <w:top w:val="none" w:sz="0" w:space="0" w:color="auto"/>
        <w:left w:val="none" w:sz="0" w:space="0" w:color="auto"/>
        <w:bottom w:val="none" w:sz="0" w:space="0" w:color="auto"/>
        <w:right w:val="none" w:sz="0" w:space="0" w:color="auto"/>
      </w:divBdr>
    </w:div>
    <w:div w:id="272371214">
      <w:marLeft w:val="0"/>
      <w:marRight w:val="0"/>
      <w:marTop w:val="0"/>
      <w:marBottom w:val="0"/>
      <w:divBdr>
        <w:top w:val="none" w:sz="0" w:space="0" w:color="auto"/>
        <w:left w:val="none" w:sz="0" w:space="0" w:color="auto"/>
        <w:bottom w:val="none" w:sz="0" w:space="0" w:color="auto"/>
        <w:right w:val="none" w:sz="0" w:space="0" w:color="auto"/>
      </w:divBdr>
    </w:div>
    <w:div w:id="272371215">
      <w:marLeft w:val="0"/>
      <w:marRight w:val="0"/>
      <w:marTop w:val="0"/>
      <w:marBottom w:val="0"/>
      <w:divBdr>
        <w:top w:val="none" w:sz="0" w:space="0" w:color="auto"/>
        <w:left w:val="none" w:sz="0" w:space="0" w:color="auto"/>
        <w:bottom w:val="none" w:sz="0" w:space="0" w:color="auto"/>
        <w:right w:val="none" w:sz="0" w:space="0" w:color="auto"/>
      </w:divBdr>
    </w:div>
    <w:div w:id="272371216">
      <w:marLeft w:val="0"/>
      <w:marRight w:val="0"/>
      <w:marTop w:val="0"/>
      <w:marBottom w:val="0"/>
      <w:divBdr>
        <w:top w:val="none" w:sz="0" w:space="0" w:color="auto"/>
        <w:left w:val="none" w:sz="0" w:space="0" w:color="auto"/>
        <w:bottom w:val="none" w:sz="0" w:space="0" w:color="auto"/>
        <w:right w:val="none" w:sz="0" w:space="0" w:color="auto"/>
      </w:divBdr>
    </w:div>
    <w:div w:id="272371217">
      <w:marLeft w:val="0"/>
      <w:marRight w:val="0"/>
      <w:marTop w:val="0"/>
      <w:marBottom w:val="0"/>
      <w:divBdr>
        <w:top w:val="none" w:sz="0" w:space="0" w:color="auto"/>
        <w:left w:val="none" w:sz="0" w:space="0" w:color="auto"/>
        <w:bottom w:val="none" w:sz="0" w:space="0" w:color="auto"/>
        <w:right w:val="none" w:sz="0" w:space="0" w:color="auto"/>
      </w:divBdr>
    </w:div>
    <w:div w:id="272371218">
      <w:marLeft w:val="0"/>
      <w:marRight w:val="0"/>
      <w:marTop w:val="0"/>
      <w:marBottom w:val="0"/>
      <w:divBdr>
        <w:top w:val="none" w:sz="0" w:space="0" w:color="auto"/>
        <w:left w:val="none" w:sz="0" w:space="0" w:color="auto"/>
        <w:bottom w:val="none" w:sz="0" w:space="0" w:color="auto"/>
        <w:right w:val="none" w:sz="0" w:space="0" w:color="auto"/>
      </w:divBdr>
    </w:div>
    <w:div w:id="272371219">
      <w:marLeft w:val="0"/>
      <w:marRight w:val="0"/>
      <w:marTop w:val="0"/>
      <w:marBottom w:val="0"/>
      <w:divBdr>
        <w:top w:val="none" w:sz="0" w:space="0" w:color="auto"/>
        <w:left w:val="none" w:sz="0" w:space="0" w:color="auto"/>
        <w:bottom w:val="none" w:sz="0" w:space="0" w:color="auto"/>
        <w:right w:val="none" w:sz="0" w:space="0" w:color="auto"/>
      </w:divBdr>
    </w:div>
    <w:div w:id="272371220">
      <w:marLeft w:val="0"/>
      <w:marRight w:val="0"/>
      <w:marTop w:val="0"/>
      <w:marBottom w:val="0"/>
      <w:divBdr>
        <w:top w:val="none" w:sz="0" w:space="0" w:color="auto"/>
        <w:left w:val="none" w:sz="0" w:space="0" w:color="auto"/>
        <w:bottom w:val="none" w:sz="0" w:space="0" w:color="auto"/>
        <w:right w:val="none" w:sz="0" w:space="0" w:color="auto"/>
      </w:divBdr>
    </w:div>
    <w:div w:id="272371221">
      <w:marLeft w:val="0"/>
      <w:marRight w:val="0"/>
      <w:marTop w:val="0"/>
      <w:marBottom w:val="0"/>
      <w:divBdr>
        <w:top w:val="none" w:sz="0" w:space="0" w:color="auto"/>
        <w:left w:val="none" w:sz="0" w:space="0" w:color="auto"/>
        <w:bottom w:val="none" w:sz="0" w:space="0" w:color="auto"/>
        <w:right w:val="none" w:sz="0" w:space="0" w:color="auto"/>
      </w:divBdr>
    </w:div>
    <w:div w:id="272371222">
      <w:marLeft w:val="0"/>
      <w:marRight w:val="0"/>
      <w:marTop w:val="0"/>
      <w:marBottom w:val="0"/>
      <w:divBdr>
        <w:top w:val="none" w:sz="0" w:space="0" w:color="auto"/>
        <w:left w:val="none" w:sz="0" w:space="0" w:color="auto"/>
        <w:bottom w:val="none" w:sz="0" w:space="0" w:color="auto"/>
        <w:right w:val="none" w:sz="0" w:space="0" w:color="auto"/>
      </w:divBdr>
    </w:div>
    <w:div w:id="272371223">
      <w:marLeft w:val="0"/>
      <w:marRight w:val="0"/>
      <w:marTop w:val="0"/>
      <w:marBottom w:val="0"/>
      <w:divBdr>
        <w:top w:val="none" w:sz="0" w:space="0" w:color="auto"/>
        <w:left w:val="none" w:sz="0" w:space="0" w:color="auto"/>
        <w:bottom w:val="none" w:sz="0" w:space="0" w:color="auto"/>
        <w:right w:val="none" w:sz="0" w:space="0" w:color="auto"/>
      </w:divBdr>
    </w:div>
    <w:div w:id="272371224">
      <w:marLeft w:val="0"/>
      <w:marRight w:val="0"/>
      <w:marTop w:val="0"/>
      <w:marBottom w:val="0"/>
      <w:divBdr>
        <w:top w:val="none" w:sz="0" w:space="0" w:color="auto"/>
        <w:left w:val="none" w:sz="0" w:space="0" w:color="auto"/>
        <w:bottom w:val="none" w:sz="0" w:space="0" w:color="auto"/>
        <w:right w:val="none" w:sz="0" w:space="0" w:color="auto"/>
      </w:divBdr>
    </w:div>
    <w:div w:id="272371225">
      <w:marLeft w:val="0"/>
      <w:marRight w:val="0"/>
      <w:marTop w:val="0"/>
      <w:marBottom w:val="0"/>
      <w:divBdr>
        <w:top w:val="none" w:sz="0" w:space="0" w:color="auto"/>
        <w:left w:val="none" w:sz="0" w:space="0" w:color="auto"/>
        <w:bottom w:val="none" w:sz="0" w:space="0" w:color="auto"/>
        <w:right w:val="none" w:sz="0" w:space="0" w:color="auto"/>
      </w:divBdr>
    </w:div>
    <w:div w:id="272371226">
      <w:marLeft w:val="0"/>
      <w:marRight w:val="0"/>
      <w:marTop w:val="0"/>
      <w:marBottom w:val="0"/>
      <w:divBdr>
        <w:top w:val="none" w:sz="0" w:space="0" w:color="auto"/>
        <w:left w:val="none" w:sz="0" w:space="0" w:color="auto"/>
        <w:bottom w:val="none" w:sz="0" w:space="0" w:color="auto"/>
        <w:right w:val="none" w:sz="0" w:space="0" w:color="auto"/>
      </w:divBdr>
    </w:div>
    <w:div w:id="272371227">
      <w:marLeft w:val="0"/>
      <w:marRight w:val="0"/>
      <w:marTop w:val="0"/>
      <w:marBottom w:val="0"/>
      <w:divBdr>
        <w:top w:val="none" w:sz="0" w:space="0" w:color="auto"/>
        <w:left w:val="none" w:sz="0" w:space="0" w:color="auto"/>
        <w:bottom w:val="none" w:sz="0" w:space="0" w:color="auto"/>
        <w:right w:val="none" w:sz="0" w:space="0" w:color="auto"/>
      </w:divBdr>
    </w:div>
    <w:div w:id="272371228">
      <w:marLeft w:val="0"/>
      <w:marRight w:val="0"/>
      <w:marTop w:val="0"/>
      <w:marBottom w:val="0"/>
      <w:divBdr>
        <w:top w:val="none" w:sz="0" w:space="0" w:color="auto"/>
        <w:left w:val="none" w:sz="0" w:space="0" w:color="auto"/>
        <w:bottom w:val="none" w:sz="0" w:space="0" w:color="auto"/>
        <w:right w:val="none" w:sz="0" w:space="0" w:color="auto"/>
      </w:divBdr>
    </w:div>
    <w:div w:id="272371229">
      <w:marLeft w:val="0"/>
      <w:marRight w:val="0"/>
      <w:marTop w:val="0"/>
      <w:marBottom w:val="0"/>
      <w:divBdr>
        <w:top w:val="none" w:sz="0" w:space="0" w:color="auto"/>
        <w:left w:val="none" w:sz="0" w:space="0" w:color="auto"/>
        <w:bottom w:val="none" w:sz="0" w:space="0" w:color="auto"/>
        <w:right w:val="none" w:sz="0" w:space="0" w:color="auto"/>
      </w:divBdr>
    </w:div>
    <w:div w:id="272371230">
      <w:marLeft w:val="0"/>
      <w:marRight w:val="0"/>
      <w:marTop w:val="0"/>
      <w:marBottom w:val="0"/>
      <w:divBdr>
        <w:top w:val="none" w:sz="0" w:space="0" w:color="auto"/>
        <w:left w:val="none" w:sz="0" w:space="0" w:color="auto"/>
        <w:bottom w:val="none" w:sz="0" w:space="0" w:color="auto"/>
        <w:right w:val="none" w:sz="0" w:space="0" w:color="auto"/>
      </w:divBdr>
    </w:div>
    <w:div w:id="272371231">
      <w:marLeft w:val="0"/>
      <w:marRight w:val="0"/>
      <w:marTop w:val="0"/>
      <w:marBottom w:val="0"/>
      <w:divBdr>
        <w:top w:val="none" w:sz="0" w:space="0" w:color="auto"/>
        <w:left w:val="none" w:sz="0" w:space="0" w:color="auto"/>
        <w:bottom w:val="none" w:sz="0" w:space="0" w:color="auto"/>
        <w:right w:val="none" w:sz="0" w:space="0" w:color="auto"/>
      </w:divBdr>
    </w:div>
    <w:div w:id="272371232">
      <w:marLeft w:val="0"/>
      <w:marRight w:val="0"/>
      <w:marTop w:val="0"/>
      <w:marBottom w:val="0"/>
      <w:divBdr>
        <w:top w:val="none" w:sz="0" w:space="0" w:color="auto"/>
        <w:left w:val="none" w:sz="0" w:space="0" w:color="auto"/>
        <w:bottom w:val="none" w:sz="0" w:space="0" w:color="auto"/>
        <w:right w:val="none" w:sz="0" w:space="0" w:color="auto"/>
      </w:divBdr>
    </w:div>
    <w:div w:id="272371233">
      <w:marLeft w:val="0"/>
      <w:marRight w:val="0"/>
      <w:marTop w:val="0"/>
      <w:marBottom w:val="0"/>
      <w:divBdr>
        <w:top w:val="none" w:sz="0" w:space="0" w:color="auto"/>
        <w:left w:val="none" w:sz="0" w:space="0" w:color="auto"/>
        <w:bottom w:val="none" w:sz="0" w:space="0" w:color="auto"/>
        <w:right w:val="none" w:sz="0" w:space="0" w:color="auto"/>
      </w:divBdr>
    </w:div>
    <w:div w:id="272371234">
      <w:marLeft w:val="0"/>
      <w:marRight w:val="0"/>
      <w:marTop w:val="0"/>
      <w:marBottom w:val="0"/>
      <w:divBdr>
        <w:top w:val="none" w:sz="0" w:space="0" w:color="auto"/>
        <w:left w:val="none" w:sz="0" w:space="0" w:color="auto"/>
        <w:bottom w:val="none" w:sz="0" w:space="0" w:color="auto"/>
        <w:right w:val="none" w:sz="0" w:space="0" w:color="auto"/>
      </w:divBdr>
    </w:div>
    <w:div w:id="272371235">
      <w:marLeft w:val="0"/>
      <w:marRight w:val="0"/>
      <w:marTop w:val="0"/>
      <w:marBottom w:val="0"/>
      <w:divBdr>
        <w:top w:val="none" w:sz="0" w:space="0" w:color="auto"/>
        <w:left w:val="none" w:sz="0" w:space="0" w:color="auto"/>
        <w:bottom w:val="none" w:sz="0" w:space="0" w:color="auto"/>
        <w:right w:val="none" w:sz="0" w:space="0" w:color="auto"/>
      </w:divBdr>
    </w:div>
    <w:div w:id="272371236">
      <w:marLeft w:val="0"/>
      <w:marRight w:val="0"/>
      <w:marTop w:val="0"/>
      <w:marBottom w:val="0"/>
      <w:divBdr>
        <w:top w:val="none" w:sz="0" w:space="0" w:color="auto"/>
        <w:left w:val="none" w:sz="0" w:space="0" w:color="auto"/>
        <w:bottom w:val="none" w:sz="0" w:space="0" w:color="auto"/>
        <w:right w:val="none" w:sz="0" w:space="0" w:color="auto"/>
      </w:divBdr>
    </w:div>
    <w:div w:id="272371237">
      <w:marLeft w:val="0"/>
      <w:marRight w:val="0"/>
      <w:marTop w:val="0"/>
      <w:marBottom w:val="0"/>
      <w:divBdr>
        <w:top w:val="none" w:sz="0" w:space="0" w:color="auto"/>
        <w:left w:val="none" w:sz="0" w:space="0" w:color="auto"/>
        <w:bottom w:val="none" w:sz="0" w:space="0" w:color="auto"/>
        <w:right w:val="none" w:sz="0" w:space="0" w:color="auto"/>
      </w:divBdr>
    </w:div>
    <w:div w:id="272371238">
      <w:marLeft w:val="0"/>
      <w:marRight w:val="0"/>
      <w:marTop w:val="0"/>
      <w:marBottom w:val="0"/>
      <w:divBdr>
        <w:top w:val="none" w:sz="0" w:space="0" w:color="auto"/>
        <w:left w:val="none" w:sz="0" w:space="0" w:color="auto"/>
        <w:bottom w:val="none" w:sz="0" w:space="0" w:color="auto"/>
        <w:right w:val="none" w:sz="0" w:space="0" w:color="auto"/>
      </w:divBdr>
    </w:div>
    <w:div w:id="272371239">
      <w:marLeft w:val="0"/>
      <w:marRight w:val="0"/>
      <w:marTop w:val="0"/>
      <w:marBottom w:val="0"/>
      <w:divBdr>
        <w:top w:val="none" w:sz="0" w:space="0" w:color="auto"/>
        <w:left w:val="none" w:sz="0" w:space="0" w:color="auto"/>
        <w:bottom w:val="none" w:sz="0" w:space="0" w:color="auto"/>
        <w:right w:val="none" w:sz="0" w:space="0" w:color="auto"/>
      </w:divBdr>
    </w:div>
    <w:div w:id="272371240">
      <w:marLeft w:val="0"/>
      <w:marRight w:val="0"/>
      <w:marTop w:val="0"/>
      <w:marBottom w:val="0"/>
      <w:divBdr>
        <w:top w:val="none" w:sz="0" w:space="0" w:color="auto"/>
        <w:left w:val="none" w:sz="0" w:space="0" w:color="auto"/>
        <w:bottom w:val="none" w:sz="0" w:space="0" w:color="auto"/>
        <w:right w:val="none" w:sz="0" w:space="0" w:color="auto"/>
      </w:divBdr>
    </w:div>
    <w:div w:id="272371241">
      <w:marLeft w:val="0"/>
      <w:marRight w:val="0"/>
      <w:marTop w:val="0"/>
      <w:marBottom w:val="0"/>
      <w:divBdr>
        <w:top w:val="none" w:sz="0" w:space="0" w:color="auto"/>
        <w:left w:val="none" w:sz="0" w:space="0" w:color="auto"/>
        <w:bottom w:val="none" w:sz="0" w:space="0" w:color="auto"/>
        <w:right w:val="none" w:sz="0" w:space="0" w:color="auto"/>
      </w:divBdr>
    </w:div>
    <w:div w:id="272371242">
      <w:marLeft w:val="0"/>
      <w:marRight w:val="0"/>
      <w:marTop w:val="0"/>
      <w:marBottom w:val="0"/>
      <w:divBdr>
        <w:top w:val="none" w:sz="0" w:space="0" w:color="auto"/>
        <w:left w:val="none" w:sz="0" w:space="0" w:color="auto"/>
        <w:bottom w:val="none" w:sz="0" w:space="0" w:color="auto"/>
        <w:right w:val="none" w:sz="0" w:space="0" w:color="auto"/>
      </w:divBdr>
    </w:div>
    <w:div w:id="272371243">
      <w:marLeft w:val="0"/>
      <w:marRight w:val="0"/>
      <w:marTop w:val="0"/>
      <w:marBottom w:val="0"/>
      <w:divBdr>
        <w:top w:val="none" w:sz="0" w:space="0" w:color="auto"/>
        <w:left w:val="none" w:sz="0" w:space="0" w:color="auto"/>
        <w:bottom w:val="none" w:sz="0" w:space="0" w:color="auto"/>
        <w:right w:val="none" w:sz="0" w:space="0" w:color="auto"/>
      </w:divBdr>
    </w:div>
    <w:div w:id="272371244">
      <w:marLeft w:val="0"/>
      <w:marRight w:val="0"/>
      <w:marTop w:val="0"/>
      <w:marBottom w:val="0"/>
      <w:divBdr>
        <w:top w:val="none" w:sz="0" w:space="0" w:color="auto"/>
        <w:left w:val="none" w:sz="0" w:space="0" w:color="auto"/>
        <w:bottom w:val="none" w:sz="0" w:space="0" w:color="auto"/>
        <w:right w:val="none" w:sz="0" w:space="0" w:color="auto"/>
      </w:divBdr>
    </w:div>
    <w:div w:id="272371245">
      <w:marLeft w:val="0"/>
      <w:marRight w:val="0"/>
      <w:marTop w:val="0"/>
      <w:marBottom w:val="0"/>
      <w:divBdr>
        <w:top w:val="none" w:sz="0" w:space="0" w:color="auto"/>
        <w:left w:val="none" w:sz="0" w:space="0" w:color="auto"/>
        <w:bottom w:val="none" w:sz="0" w:space="0" w:color="auto"/>
        <w:right w:val="none" w:sz="0" w:space="0" w:color="auto"/>
      </w:divBdr>
    </w:div>
    <w:div w:id="272371246">
      <w:marLeft w:val="0"/>
      <w:marRight w:val="0"/>
      <w:marTop w:val="0"/>
      <w:marBottom w:val="0"/>
      <w:divBdr>
        <w:top w:val="none" w:sz="0" w:space="0" w:color="auto"/>
        <w:left w:val="none" w:sz="0" w:space="0" w:color="auto"/>
        <w:bottom w:val="none" w:sz="0" w:space="0" w:color="auto"/>
        <w:right w:val="none" w:sz="0" w:space="0" w:color="auto"/>
      </w:divBdr>
    </w:div>
    <w:div w:id="272371247">
      <w:marLeft w:val="0"/>
      <w:marRight w:val="0"/>
      <w:marTop w:val="0"/>
      <w:marBottom w:val="0"/>
      <w:divBdr>
        <w:top w:val="none" w:sz="0" w:space="0" w:color="auto"/>
        <w:left w:val="none" w:sz="0" w:space="0" w:color="auto"/>
        <w:bottom w:val="none" w:sz="0" w:space="0" w:color="auto"/>
        <w:right w:val="none" w:sz="0" w:space="0" w:color="auto"/>
      </w:divBdr>
    </w:div>
    <w:div w:id="272371248">
      <w:marLeft w:val="0"/>
      <w:marRight w:val="0"/>
      <w:marTop w:val="0"/>
      <w:marBottom w:val="0"/>
      <w:divBdr>
        <w:top w:val="none" w:sz="0" w:space="0" w:color="auto"/>
        <w:left w:val="none" w:sz="0" w:space="0" w:color="auto"/>
        <w:bottom w:val="none" w:sz="0" w:space="0" w:color="auto"/>
        <w:right w:val="none" w:sz="0" w:space="0" w:color="auto"/>
      </w:divBdr>
    </w:div>
    <w:div w:id="272371249">
      <w:marLeft w:val="0"/>
      <w:marRight w:val="0"/>
      <w:marTop w:val="0"/>
      <w:marBottom w:val="0"/>
      <w:divBdr>
        <w:top w:val="none" w:sz="0" w:space="0" w:color="auto"/>
        <w:left w:val="none" w:sz="0" w:space="0" w:color="auto"/>
        <w:bottom w:val="none" w:sz="0" w:space="0" w:color="auto"/>
        <w:right w:val="none" w:sz="0" w:space="0" w:color="auto"/>
      </w:divBdr>
    </w:div>
    <w:div w:id="272371250">
      <w:marLeft w:val="0"/>
      <w:marRight w:val="0"/>
      <w:marTop w:val="0"/>
      <w:marBottom w:val="0"/>
      <w:divBdr>
        <w:top w:val="none" w:sz="0" w:space="0" w:color="auto"/>
        <w:left w:val="none" w:sz="0" w:space="0" w:color="auto"/>
        <w:bottom w:val="none" w:sz="0" w:space="0" w:color="auto"/>
        <w:right w:val="none" w:sz="0" w:space="0" w:color="auto"/>
      </w:divBdr>
    </w:div>
    <w:div w:id="272371251">
      <w:marLeft w:val="0"/>
      <w:marRight w:val="0"/>
      <w:marTop w:val="0"/>
      <w:marBottom w:val="0"/>
      <w:divBdr>
        <w:top w:val="none" w:sz="0" w:space="0" w:color="auto"/>
        <w:left w:val="none" w:sz="0" w:space="0" w:color="auto"/>
        <w:bottom w:val="none" w:sz="0" w:space="0" w:color="auto"/>
        <w:right w:val="none" w:sz="0" w:space="0" w:color="auto"/>
      </w:divBdr>
    </w:div>
    <w:div w:id="272371252">
      <w:marLeft w:val="0"/>
      <w:marRight w:val="0"/>
      <w:marTop w:val="0"/>
      <w:marBottom w:val="0"/>
      <w:divBdr>
        <w:top w:val="none" w:sz="0" w:space="0" w:color="auto"/>
        <w:left w:val="none" w:sz="0" w:space="0" w:color="auto"/>
        <w:bottom w:val="none" w:sz="0" w:space="0" w:color="auto"/>
        <w:right w:val="none" w:sz="0" w:space="0" w:color="auto"/>
      </w:divBdr>
    </w:div>
    <w:div w:id="272371253">
      <w:marLeft w:val="0"/>
      <w:marRight w:val="0"/>
      <w:marTop w:val="0"/>
      <w:marBottom w:val="0"/>
      <w:divBdr>
        <w:top w:val="none" w:sz="0" w:space="0" w:color="auto"/>
        <w:left w:val="none" w:sz="0" w:space="0" w:color="auto"/>
        <w:bottom w:val="none" w:sz="0" w:space="0" w:color="auto"/>
        <w:right w:val="none" w:sz="0" w:space="0" w:color="auto"/>
      </w:divBdr>
    </w:div>
    <w:div w:id="272371254">
      <w:marLeft w:val="0"/>
      <w:marRight w:val="0"/>
      <w:marTop w:val="0"/>
      <w:marBottom w:val="0"/>
      <w:divBdr>
        <w:top w:val="none" w:sz="0" w:space="0" w:color="auto"/>
        <w:left w:val="none" w:sz="0" w:space="0" w:color="auto"/>
        <w:bottom w:val="none" w:sz="0" w:space="0" w:color="auto"/>
        <w:right w:val="none" w:sz="0" w:space="0" w:color="auto"/>
      </w:divBdr>
    </w:div>
    <w:div w:id="272371255">
      <w:marLeft w:val="0"/>
      <w:marRight w:val="0"/>
      <w:marTop w:val="0"/>
      <w:marBottom w:val="0"/>
      <w:divBdr>
        <w:top w:val="none" w:sz="0" w:space="0" w:color="auto"/>
        <w:left w:val="none" w:sz="0" w:space="0" w:color="auto"/>
        <w:bottom w:val="none" w:sz="0" w:space="0" w:color="auto"/>
        <w:right w:val="none" w:sz="0" w:space="0" w:color="auto"/>
      </w:divBdr>
    </w:div>
    <w:div w:id="272371256">
      <w:marLeft w:val="0"/>
      <w:marRight w:val="0"/>
      <w:marTop w:val="0"/>
      <w:marBottom w:val="0"/>
      <w:divBdr>
        <w:top w:val="none" w:sz="0" w:space="0" w:color="auto"/>
        <w:left w:val="none" w:sz="0" w:space="0" w:color="auto"/>
        <w:bottom w:val="none" w:sz="0" w:space="0" w:color="auto"/>
        <w:right w:val="none" w:sz="0" w:space="0" w:color="auto"/>
      </w:divBdr>
    </w:div>
    <w:div w:id="272371257">
      <w:marLeft w:val="0"/>
      <w:marRight w:val="0"/>
      <w:marTop w:val="0"/>
      <w:marBottom w:val="0"/>
      <w:divBdr>
        <w:top w:val="none" w:sz="0" w:space="0" w:color="auto"/>
        <w:left w:val="none" w:sz="0" w:space="0" w:color="auto"/>
        <w:bottom w:val="none" w:sz="0" w:space="0" w:color="auto"/>
        <w:right w:val="none" w:sz="0" w:space="0" w:color="auto"/>
      </w:divBdr>
    </w:div>
    <w:div w:id="272371258">
      <w:marLeft w:val="0"/>
      <w:marRight w:val="0"/>
      <w:marTop w:val="0"/>
      <w:marBottom w:val="0"/>
      <w:divBdr>
        <w:top w:val="none" w:sz="0" w:space="0" w:color="auto"/>
        <w:left w:val="none" w:sz="0" w:space="0" w:color="auto"/>
        <w:bottom w:val="none" w:sz="0" w:space="0" w:color="auto"/>
        <w:right w:val="none" w:sz="0" w:space="0" w:color="auto"/>
      </w:divBdr>
    </w:div>
    <w:div w:id="272371259">
      <w:marLeft w:val="0"/>
      <w:marRight w:val="0"/>
      <w:marTop w:val="0"/>
      <w:marBottom w:val="0"/>
      <w:divBdr>
        <w:top w:val="none" w:sz="0" w:space="0" w:color="auto"/>
        <w:left w:val="none" w:sz="0" w:space="0" w:color="auto"/>
        <w:bottom w:val="none" w:sz="0" w:space="0" w:color="auto"/>
        <w:right w:val="none" w:sz="0" w:space="0" w:color="auto"/>
      </w:divBdr>
    </w:div>
    <w:div w:id="272371260">
      <w:marLeft w:val="0"/>
      <w:marRight w:val="0"/>
      <w:marTop w:val="0"/>
      <w:marBottom w:val="0"/>
      <w:divBdr>
        <w:top w:val="none" w:sz="0" w:space="0" w:color="auto"/>
        <w:left w:val="none" w:sz="0" w:space="0" w:color="auto"/>
        <w:bottom w:val="none" w:sz="0" w:space="0" w:color="auto"/>
        <w:right w:val="none" w:sz="0" w:space="0" w:color="auto"/>
      </w:divBdr>
    </w:div>
    <w:div w:id="272371261">
      <w:marLeft w:val="0"/>
      <w:marRight w:val="0"/>
      <w:marTop w:val="0"/>
      <w:marBottom w:val="0"/>
      <w:divBdr>
        <w:top w:val="none" w:sz="0" w:space="0" w:color="auto"/>
        <w:left w:val="none" w:sz="0" w:space="0" w:color="auto"/>
        <w:bottom w:val="none" w:sz="0" w:space="0" w:color="auto"/>
        <w:right w:val="none" w:sz="0" w:space="0" w:color="auto"/>
      </w:divBdr>
    </w:div>
    <w:div w:id="272371262">
      <w:marLeft w:val="0"/>
      <w:marRight w:val="0"/>
      <w:marTop w:val="0"/>
      <w:marBottom w:val="0"/>
      <w:divBdr>
        <w:top w:val="none" w:sz="0" w:space="0" w:color="auto"/>
        <w:left w:val="none" w:sz="0" w:space="0" w:color="auto"/>
        <w:bottom w:val="none" w:sz="0" w:space="0" w:color="auto"/>
        <w:right w:val="none" w:sz="0" w:space="0" w:color="auto"/>
      </w:divBdr>
    </w:div>
    <w:div w:id="272371263">
      <w:marLeft w:val="0"/>
      <w:marRight w:val="0"/>
      <w:marTop w:val="0"/>
      <w:marBottom w:val="0"/>
      <w:divBdr>
        <w:top w:val="none" w:sz="0" w:space="0" w:color="auto"/>
        <w:left w:val="none" w:sz="0" w:space="0" w:color="auto"/>
        <w:bottom w:val="none" w:sz="0" w:space="0" w:color="auto"/>
        <w:right w:val="none" w:sz="0" w:space="0" w:color="auto"/>
      </w:divBdr>
    </w:div>
    <w:div w:id="272371264">
      <w:marLeft w:val="0"/>
      <w:marRight w:val="0"/>
      <w:marTop w:val="0"/>
      <w:marBottom w:val="0"/>
      <w:divBdr>
        <w:top w:val="none" w:sz="0" w:space="0" w:color="auto"/>
        <w:left w:val="none" w:sz="0" w:space="0" w:color="auto"/>
        <w:bottom w:val="none" w:sz="0" w:space="0" w:color="auto"/>
        <w:right w:val="none" w:sz="0" w:space="0" w:color="auto"/>
      </w:divBdr>
    </w:div>
    <w:div w:id="272371265">
      <w:marLeft w:val="0"/>
      <w:marRight w:val="0"/>
      <w:marTop w:val="0"/>
      <w:marBottom w:val="0"/>
      <w:divBdr>
        <w:top w:val="none" w:sz="0" w:space="0" w:color="auto"/>
        <w:left w:val="none" w:sz="0" w:space="0" w:color="auto"/>
        <w:bottom w:val="none" w:sz="0" w:space="0" w:color="auto"/>
        <w:right w:val="none" w:sz="0" w:space="0" w:color="auto"/>
      </w:divBdr>
    </w:div>
    <w:div w:id="272371266">
      <w:marLeft w:val="0"/>
      <w:marRight w:val="0"/>
      <w:marTop w:val="0"/>
      <w:marBottom w:val="0"/>
      <w:divBdr>
        <w:top w:val="none" w:sz="0" w:space="0" w:color="auto"/>
        <w:left w:val="none" w:sz="0" w:space="0" w:color="auto"/>
        <w:bottom w:val="none" w:sz="0" w:space="0" w:color="auto"/>
        <w:right w:val="none" w:sz="0" w:space="0" w:color="auto"/>
      </w:divBdr>
    </w:div>
    <w:div w:id="272371267">
      <w:marLeft w:val="0"/>
      <w:marRight w:val="0"/>
      <w:marTop w:val="0"/>
      <w:marBottom w:val="0"/>
      <w:divBdr>
        <w:top w:val="none" w:sz="0" w:space="0" w:color="auto"/>
        <w:left w:val="none" w:sz="0" w:space="0" w:color="auto"/>
        <w:bottom w:val="none" w:sz="0" w:space="0" w:color="auto"/>
        <w:right w:val="none" w:sz="0" w:space="0" w:color="auto"/>
      </w:divBdr>
    </w:div>
    <w:div w:id="272371268">
      <w:marLeft w:val="0"/>
      <w:marRight w:val="0"/>
      <w:marTop w:val="0"/>
      <w:marBottom w:val="0"/>
      <w:divBdr>
        <w:top w:val="none" w:sz="0" w:space="0" w:color="auto"/>
        <w:left w:val="none" w:sz="0" w:space="0" w:color="auto"/>
        <w:bottom w:val="none" w:sz="0" w:space="0" w:color="auto"/>
        <w:right w:val="none" w:sz="0" w:space="0" w:color="auto"/>
      </w:divBdr>
    </w:div>
    <w:div w:id="272371269">
      <w:marLeft w:val="0"/>
      <w:marRight w:val="0"/>
      <w:marTop w:val="0"/>
      <w:marBottom w:val="0"/>
      <w:divBdr>
        <w:top w:val="none" w:sz="0" w:space="0" w:color="auto"/>
        <w:left w:val="none" w:sz="0" w:space="0" w:color="auto"/>
        <w:bottom w:val="none" w:sz="0" w:space="0" w:color="auto"/>
        <w:right w:val="none" w:sz="0" w:space="0" w:color="auto"/>
      </w:divBdr>
    </w:div>
    <w:div w:id="272371270">
      <w:marLeft w:val="0"/>
      <w:marRight w:val="0"/>
      <w:marTop w:val="0"/>
      <w:marBottom w:val="0"/>
      <w:divBdr>
        <w:top w:val="none" w:sz="0" w:space="0" w:color="auto"/>
        <w:left w:val="none" w:sz="0" w:space="0" w:color="auto"/>
        <w:bottom w:val="none" w:sz="0" w:space="0" w:color="auto"/>
        <w:right w:val="none" w:sz="0" w:space="0" w:color="auto"/>
      </w:divBdr>
    </w:div>
    <w:div w:id="272371271">
      <w:marLeft w:val="0"/>
      <w:marRight w:val="0"/>
      <w:marTop w:val="0"/>
      <w:marBottom w:val="0"/>
      <w:divBdr>
        <w:top w:val="none" w:sz="0" w:space="0" w:color="auto"/>
        <w:left w:val="none" w:sz="0" w:space="0" w:color="auto"/>
        <w:bottom w:val="none" w:sz="0" w:space="0" w:color="auto"/>
        <w:right w:val="none" w:sz="0" w:space="0" w:color="auto"/>
      </w:divBdr>
    </w:div>
    <w:div w:id="272371272">
      <w:marLeft w:val="0"/>
      <w:marRight w:val="0"/>
      <w:marTop w:val="0"/>
      <w:marBottom w:val="0"/>
      <w:divBdr>
        <w:top w:val="none" w:sz="0" w:space="0" w:color="auto"/>
        <w:left w:val="none" w:sz="0" w:space="0" w:color="auto"/>
        <w:bottom w:val="none" w:sz="0" w:space="0" w:color="auto"/>
        <w:right w:val="none" w:sz="0" w:space="0" w:color="auto"/>
      </w:divBdr>
    </w:div>
    <w:div w:id="272371273">
      <w:marLeft w:val="0"/>
      <w:marRight w:val="0"/>
      <w:marTop w:val="0"/>
      <w:marBottom w:val="0"/>
      <w:divBdr>
        <w:top w:val="none" w:sz="0" w:space="0" w:color="auto"/>
        <w:left w:val="none" w:sz="0" w:space="0" w:color="auto"/>
        <w:bottom w:val="none" w:sz="0" w:space="0" w:color="auto"/>
        <w:right w:val="none" w:sz="0" w:space="0" w:color="auto"/>
      </w:divBdr>
    </w:div>
    <w:div w:id="272371274">
      <w:marLeft w:val="0"/>
      <w:marRight w:val="0"/>
      <w:marTop w:val="0"/>
      <w:marBottom w:val="0"/>
      <w:divBdr>
        <w:top w:val="none" w:sz="0" w:space="0" w:color="auto"/>
        <w:left w:val="none" w:sz="0" w:space="0" w:color="auto"/>
        <w:bottom w:val="none" w:sz="0" w:space="0" w:color="auto"/>
        <w:right w:val="none" w:sz="0" w:space="0" w:color="auto"/>
      </w:divBdr>
    </w:div>
    <w:div w:id="272371275">
      <w:marLeft w:val="0"/>
      <w:marRight w:val="0"/>
      <w:marTop w:val="0"/>
      <w:marBottom w:val="0"/>
      <w:divBdr>
        <w:top w:val="none" w:sz="0" w:space="0" w:color="auto"/>
        <w:left w:val="none" w:sz="0" w:space="0" w:color="auto"/>
        <w:bottom w:val="none" w:sz="0" w:space="0" w:color="auto"/>
        <w:right w:val="none" w:sz="0" w:space="0" w:color="auto"/>
      </w:divBdr>
    </w:div>
    <w:div w:id="272371276">
      <w:marLeft w:val="0"/>
      <w:marRight w:val="0"/>
      <w:marTop w:val="0"/>
      <w:marBottom w:val="0"/>
      <w:divBdr>
        <w:top w:val="none" w:sz="0" w:space="0" w:color="auto"/>
        <w:left w:val="none" w:sz="0" w:space="0" w:color="auto"/>
        <w:bottom w:val="none" w:sz="0" w:space="0" w:color="auto"/>
        <w:right w:val="none" w:sz="0" w:space="0" w:color="auto"/>
      </w:divBdr>
    </w:div>
    <w:div w:id="272371277">
      <w:marLeft w:val="0"/>
      <w:marRight w:val="0"/>
      <w:marTop w:val="0"/>
      <w:marBottom w:val="0"/>
      <w:divBdr>
        <w:top w:val="none" w:sz="0" w:space="0" w:color="auto"/>
        <w:left w:val="none" w:sz="0" w:space="0" w:color="auto"/>
        <w:bottom w:val="none" w:sz="0" w:space="0" w:color="auto"/>
        <w:right w:val="none" w:sz="0" w:space="0" w:color="auto"/>
      </w:divBdr>
    </w:div>
    <w:div w:id="272371278">
      <w:marLeft w:val="0"/>
      <w:marRight w:val="0"/>
      <w:marTop w:val="0"/>
      <w:marBottom w:val="0"/>
      <w:divBdr>
        <w:top w:val="none" w:sz="0" w:space="0" w:color="auto"/>
        <w:left w:val="none" w:sz="0" w:space="0" w:color="auto"/>
        <w:bottom w:val="none" w:sz="0" w:space="0" w:color="auto"/>
        <w:right w:val="none" w:sz="0" w:space="0" w:color="auto"/>
      </w:divBdr>
    </w:div>
    <w:div w:id="272371279">
      <w:marLeft w:val="0"/>
      <w:marRight w:val="0"/>
      <w:marTop w:val="0"/>
      <w:marBottom w:val="0"/>
      <w:divBdr>
        <w:top w:val="none" w:sz="0" w:space="0" w:color="auto"/>
        <w:left w:val="none" w:sz="0" w:space="0" w:color="auto"/>
        <w:bottom w:val="none" w:sz="0" w:space="0" w:color="auto"/>
        <w:right w:val="none" w:sz="0" w:space="0" w:color="auto"/>
      </w:divBdr>
    </w:div>
    <w:div w:id="272371280">
      <w:marLeft w:val="0"/>
      <w:marRight w:val="0"/>
      <w:marTop w:val="0"/>
      <w:marBottom w:val="0"/>
      <w:divBdr>
        <w:top w:val="none" w:sz="0" w:space="0" w:color="auto"/>
        <w:left w:val="none" w:sz="0" w:space="0" w:color="auto"/>
        <w:bottom w:val="none" w:sz="0" w:space="0" w:color="auto"/>
        <w:right w:val="none" w:sz="0" w:space="0" w:color="auto"/>
      </w:divBdr>
    </w:div>
    <w:div w:id="272371281">
      <w:marLeft w:val="0"/>
      <w:marRight w:val="0"/>
      <w:marTop w:val="0"/>
      <w:marBottom w:val="0"/>
      <w:divBdr>
        <w:top w:val="none" w:sz="0" w:space="0" w:color="auto"/>
        <w:left w:val="none" w:sz="0" w:space="0" w:color="auto"/>
        <w:bottom w:val="none" w:sz="0" w:space="0" w:color="auto"/>
        <w:right w:val="none" w:sz="0" w:space="0" w:color="auto"/>
      </w:divBdr>
    </w:div>
    <w:div w:id="272371282">
      <w:marLeft w:val="0"/>
      <w:marRight w:val="0"/>
      <w:marTop w:val="0"/>
      <w:marBottom w:val="0"/>
      <w:divBdr>
        <w:top w:val="none" w:sz="0" w:space="0" w:color="auto"/>
        <w:left w:val="none" w:sz="0" w:space="0" w:color="auto"/>
        <w:bottom w:val="none" w:sz="0" w:space="0" w:color="auto"/>
        <w:right w:val="none" w:sz="0" w:space="0" w:color="auto"/>
      </w:divBdr>
    </w:div>
    <w:div w:id="272371283">
      <w:marLeft w:val="0"/>
      <w:marRight w:val="0"/>
      <w:marTop w:val="0"/>
      <w:marBottom w:val="0"/>
      <w:divBdr>
        <w:top w:val="none" w:sz="0" w:space="0" w:color="auto"/>
        <w:left w:val="none" w:sz="0" w:space="0" w:color="auto"/>
        <w:bottom w:val="none" w:sz="0" w:space="0" w:color="auto"/>
        <w:right w:val="none" w:sz="0" w:space="0" w:color="auto"/>
      </w:divBdr>
    </w:div>
    <w:div w:id="272371284">
      <w:marLeft w:val="0"/>
      <w:marRight w:val="0"/>
      <w:marTop w:val="0"/>
      <w:marBottom w:val="0"/>
      <w:divBdr>
        <w:top w:val="none" w:sz="0" w:space="0" w:color="auto"/>
        <w:left w:val="none" w:sz="0" w:space="0" w:color="auto"/>
        <w:bottom w:val="none" w:sz="0" w:space="0" w:color="auto"/>
        <w:right w:val="none" w:sz="0" w:space="0" w:color="auto"/>
      </w:divBdr>
    </w:div>
    <w:div w:id="272371285">
      <w:marLeft w:val="0"/>
      <w:marRight w:val="0"/>
      <w:marTop w:val="0"/>
      <w:marBottom w:val="0"/>
      <w:divBdr>
        <w:top w:val="none" w:sz="0" w:space="0" w:color="auto"/>
        <w:left w:val="none" w:sz="0" w:space="0" w:color="auto"/>
        <w:bottom w:val="none" w:sz="0" w:space="0" w:color="auto"/>
        <w:right w:val="none" w:sz="0" w:space="0" w:color="auto"/>
      </w:divBdr>
    </w:div>
    <w:div w:id="272371286">
      <w:marLeft w:val="0"/>
      <w:marRight w:val="0"/>
      <w:marTop w:val="0"/>
      <w:marBottom w:val="0"/>
      <w:divBdr>
        <w:top w:val="none" w:sz="0" w:space="0" w:color="auto"/>
        <w:left w:val="none" w:sz="0" w:space="0" w:color="auto"/>
        <w:bottom w:val="none" w:sz="0" w:space="0" w:color="auto"/>
        <w:right w:val="none" w:sz="0" w:space="0" w:color="auto"/>
      </w:divBdr>
    </w:div>
    <w:div w:id="272371287">
      <w:marLeft w:val="0"/>
      <w:marRight w:val="0"/>
      <w:marTop w:val="0"/>
      <w:marBottom w:val="0"/>
      <w:divBdr>
        <w:top w:val="none" w:sz="0" w:space="0" w:color="auto"/>
        <w:left w:val="none" w:sz="0" w:space="0" w:color="auto"/>
        <w:bottom w:val="none" w:sz="0" w:space="0" w:color="auto"/>
        <w:right w:val="none" w:sz="0" w:space="0" w:color="auto"/>
      </w:divBdr>
    </w:div>
    <w:div w:id="272371288">
      <w:marLeft w:val="0"/>
      <w:marRight w:val="0"/>
      <w:marTop w:val="0"/>
      <w:marBottom w:val="0"/>
      <w:divBdr>
        <w:top w:val="none" w:sz="0" w:space="0" w:color="auto"/>
        <w:left w:val="none" w:sz="0" w:space="0" w:color="auto"/>
        <w:bottom w:val="none" w:sz="0" w:space="0" w:color="auto"/>
        <w:right w:val="none" w:sz="0" w:space="0" w:color="auto"/>
      </w:divBdr>
    </w:div>
    <w:div w:id="272371289">
      <w:marLeft w:val="0"/>
      <w:marRight w:val="0"/>
      <w:marTop w:val="0"/>
      <w:marBottom w:val="0"/>
      <w:divBdr>
        <w:top w:val="none" w:sz="0" w:space="0" w:color="auto"/>
        <w:left w:val="none" w:sz="0" w:space="0" w:color="auto"/>
        <w:bottom w:val="none" w:sz="0" w:space="0" w:color="auto"/>
        <w:right w:val="none" w:sz="0" w:space="0" w:color="auto"/>
      </w:divBdr>
    </w:div>
    <w:div w:id="272371290">
      <w:marLeft w:val="0"/>
      <w:marRight w:val="0"/>
      <w:marTop w:val="0"/>
      <w:marBottom w:val="0"/>
      <w:divBdr>
        <w:top w:val="none" w:sz="0" w:space="0" w:color="auto"/>
        <w:left w:val="none" w:sz="0" w:space="0" w:color="auto"/>
        <w:bottom w:val="none" w:sz="0" w:space="0" w:color="auto"/>
        <w:right w:val="none" w:sz="0" w:space="0" w:color="auto"/>
      </w:divBdr>
    </w:div>
    <w:div w:id="272371291">
      <w:marLeft w:val="0"/>
      <w:marRight w:val="0"/>
      <w:marTop w:val="0"/>
      <w:marBottom w:val="0"/>
      <w:divBdr>
        <w:top w:val="none" w:sz="0" w:space="0" w:color="auto"/>
        <w:left w:val="none" w:sz="0" w:space="0" w:color="auto"/>
        <w:bottom w:val="none" w:sz="0" w:space="0" w:color="auto"/>
        <w:right w:val="none" w:sz="0" w:space="0" w:color="auto"/>
      </w:divBdr>
    </w:div>
    <w:div w:id="272371292">
      <w:marLeft w:val="0"/>
      <w:marRight w:val="0"/>
      <w:marTop w:val="0"/>
      <w:marBottom w:val="0"/>
      <w:divBdr>
        <w:top w:val="none" w:sz="0" w:space="0" w:color="auto"/>
        <w:left w:val="none" w:sz="0" w:space="0" w:color="auto"/>
        <w:bottom w:val="none" w:sz="0" w:space="0" w:color="auto"/>
        <w:right w:val="none" w:sz="0" w:space="0" w:color="auto"/>
      </w:divBdr>
    </w:div>
    <w:div w:id="272371293">
      <w:marLeft w:val="0"/>
      <w:marRight w:val="0"/>
      <w:marTop w:val="0"/>
      <w:marBottom w:val="0"/>
      <w:divBdr>
        <w:top w:val="none" w:sz="0" w:space="0" w:color="auto"/>
        <w:left w:val="none" w:sz="0" w:space="0" w:color="auto"/>
        <w:bottom w:val="none" w:sz="0" w:space="0" w:color="auto"/>
        <w:right w:val="none" w:sz="0" w:space="0" w:color="auto"/>
      </w:divBdr>
    </w:div>
    <w:div w:id="272371294">
      <w:marLeft w:val="0"/>
      <w:marRight w:val="0"/>
      <w:marTop w:val="0"/>
      <w:marBottom w:val="0"/>
      <w:divBdr>
        <w:top w:val="none" w:sz="0" w:space="0" w:color="auto"/>
        <w:left w:val="none" w:sz="0" w:space="0" w:color="auto"/>
        <w:bottom w:val="none" w:sz="0" w:space="0" w:color="auto"/>
        <w:right w:val="none" w:sz="0" w:space="0" w:color="auto"/>
      </w:divBdr>
    </w:div>
    <w:div w:id="272371295">
      <w:marLeft w:val="0"/>
      <w:marRight w:val="0"/>
      <w:marTop w:val="0"/>
      <w:marBottom w:val="0"/>
      <w:divBdr>
        <w:top w:val="none" w:sz="0" w:space="0" w:color="auto"/>
        <w:left w:val="none" w:sz="0" w:space="0" w:color="auto"/>
        <w:bottom w:val="none" w:sz="0" w:space="0" w:color="auto"/>
        <w:right w:val="none" w:sz="0" w:space="0" w:color="auto"/>
      </w:divBdr>
    </w:div>
    <w:div w:id="272371296">
      <w:marLeft w:val="0"/>
      <w:marRight w:val="0"/>
      <w:marTop w:val="0"/>
      <w:marBottom w:val="0"/>
      <w:divBdr>
        <w:top w:val="none" w:sz="0" w:space="0" w:color="auto"/>
        <w:left w:val="none" w:sz="0" w:space="0" w:color="auto"/>
        <w:bottom w:val="none" w:sz="0" w:space="0" w:color="auto"/>
        <w:right w:val="none" w:sz="0" w:space="0" w:color="auto"/>
      </w:divBdr>
    </w:div>
    <w:div w:id="272371297">
      <w:marLeft w:val="0"/>
      <w:marRight w:val="0"/>
      <w:marTop w:val="0"/>
      <w:marBottom w:val="0"/>
      <w:divBdr>
        <w:top w:val="none" w:sz="0" w:space="0" w:color="auto"/>
        <w:left w:val="none" w:sz="0" w:space="0" w:color="auto"/>
        <w:bottom w:val="none" w:sz="0" w:space="0" w:color="auto"/>
        <w:right w:val="none" w:sz="0" w:space="0" w:color="auto"/>
      </w:divBdr>
    </w:div>
    <w:div w:id="272371298">
      <w:marLeft w:val="0"/>
      <w:marRight w:val="0"/>
      <w:marTop w:val="0"/>
      <w:marBottom w:val="0"/>
      <w:divBdr>
        <w:top w:val="none" w:sz="0" w:space="0" w:color="auto"/>
        <w:left w:val="none" w:sz="0" w:space="0" w:color="auto"/>
        <w:bottom w:val="none" w:sz="0" w:space="0" w:color="auto"/>
        <w:right w:val="none" w:sz="0" w:space="0" w:color="auto"/>
      </w:divBdr>
    </w:div>
    <w:div w:id="272371299">
      <w:marLeft w:val="0"/>
      <w:marRight w:val="0"/>
      <w:marTop w:val="0"/>
      <w:marBottom w:val="0"/>
      <w:divBdr>
        <w:top w:val="none" w:sz="0" w:space="0" w:color="auto"/>
        <w:left w:val="none" w:sz="0" w:space="0" w:color="auto"/>
        <w:bottom w:val="none" w:sz="0" w:space="0" w:color="auto"/>
        <w:right w:val="none" w:sz="0" w:space="0" w:color="auto"/>
      </w:divBdr>
    </w:div>
    <w:div w:id="272371300">
      <w:marLeft w:val="0"/>
      <w:marRight w:val="0"/>
      <w:marTop w:val="0"/>
      <w:marBottom w:val="0"/>
      <w:divBdr>
        <w:top w:val="none" w:sz="0" w:space="0" w:color="auto"/>
        <w:left w:val="none" w:sz="0" w:space="0" w:color="auto"/>
        <w:bottom w:val="none" w:sz="0" w:space="0" w:color="auto"/>
        <w:right w:val="none" w:sz="0" w:space="0" w:color="auto"/>
      </w:divBdr>
    </w:div>
    <w:div w:id="272371301">
      <w:marLeft w:val="0"/>
      <w:marRight w:val="0"/>
      <w:marTop w:val="0"/>
      <w:marBottom w:val="0"/>
      <w:divBdr>
        <w:top w:val="none" w:sz="0" w:space="0" w:color="auto"/>
        <w:left w:val="none" w:sz="0" w:space="0" w:color="auto"/>
        <w:bottom w:val="none" w:sz="0" w:space="0" w:color="auto"/>
        <w:right w:val="none" w:sz="0" w:space="0" w:color="auto"/>
      </w:divBdr>
    </w:div>
    <w:div w:id="272371302">
      <w:marLeft w:val="0"/>
      <w:marRight w:val="0"/>
      <w:marTop w:val="0"/>
      <w:marBottom w:val="0"/>
      <w:divBdr>
        <w:top w:val="none" w:sz="0" w:space="0" w:color="auto"/>
        <w:left w:val="none" w:sz="0" w:space="0" w:color="auto"/>
        <w:bottom w:val="none" w:sz="0" w:space="0" w:color="auto"/>
        <w:right w:val="none" w:sz="0" w:space="0" w:color="auto"/>
      </w:divBdr>
    </w:div>
    <w:div w:id="272371303">
      <w:marLeft w:val="0"/>
      <w:marRight w:val="0"/>
      <w:marTop w:val="0"/>
      <w:marBottom w:val="0"/>
      <w:divBdr>
        <w:top w:val="none" w:sz="0" w:space="0" w:color="auto"/>
        <w:left w:val="none" w:sz="0" w:space="0" w:color="auto"/>
        <w:bottom w:val="none" w:sz="0" w:space="0" w:color="auto"/>
        <w:right w:val="none" w:sz="0" w:space="0" w:color="auto"/>
      </w:divBdr>
    </w:div>
    <w:div w:id="272371304">
      <w:marLeft w:val="0"/>
      <w:marRight w:val="0"/>
      <w:marTop w:val="0"/>
      <w:marBottom w:val="0"/>
      <w:divBdr>
        <w:top w:val="none" w:sz="0" w:space="0" w:color="auto"/>
        <w:left w:val="none" w:sz="0" w:space="0" w:color="auto"/>
        <w:bottom w:val="none" w:sz="0" w:space="0" w:color="auto"/>
        <w:right w:val="none" w:sz="0" w:space="0" w:color="auto"/>
      </w:divBdr>
    </w:div>
    <w:div w:id="272371305">
      <w:marLeft w:val="0"/>
      <w:marRight w:val="0"/>
      <w:marTop w:val="0"/>
      <w:marBottom w:val="0"/>
      <w:divBdr>
        <w:top w:val="none" w:sz="0" w:space="0" w:color="auto"/>
        <w:left w:val="none" w:sz="0" w:space="0" w:color="auto"/>
        <w:bottom w:val="none" w:sz="0" w:space="0" w:color="auto"/>
        <w:right w:val="none" w:sz="0" w:space="0" w:color="auto"/>
      </w:divBdr>
    </w:div>
    <w:div w:id="272371306">
      <w:marLeft w:val="0"/>
      <w:marRight w:val="0"/>
      <w:marTop w:val="0"/>
      <w:marBottom w:val="0"/>
      <w:divBdr>
        <w:top w:val="none" w:sz="0" w:space="0" w:color="auto"/>
        <w:left w:val="none" w:sz="0" w:space="0" w:color="auto"/>
        <w:bottom w:val="none" w:sz="0" w:space="0" w:color="auto"/>
        <w:right w:val="none" w:sz="0" w:space="0" w:color="auto"/>
      </w:divBdr>
    </w:div>
    <w:div w:id="272371307">
      <w:marLeft w:val="0"/>
      <w:marRight w:val="0"/>
      <w:marTop w:val="0"/>
      <w:marBottom w:val="0"/>
      <w:divBdr>
        <w:top w:val="none" w:sz="0" w:space="0" w:color="auto"/>
        <w:left w:val="none" w:sz="0" w:space="0" w:color="auto"/>
        <w:bottom w:val="none" w:sz="0" w:space="0" w:color="auto"/>
        <w:right w:val="none" w:sz="0" w:space="0" w:color="auto"/>
      </w:divBdr>
    </w:div>
    <w:div w:id="272371308">
      <w:marLeft w:val="0"/>
      <w:marRight w:val="0"/>
      <w:marTop w:val="0"/>
      <w:marBottom w:val="0"/>
      <w:divBdr>
        <w:top w:val="none" w:sz="0" w:space="0" w:color="auto"/>
        <w:left w:val="none" w:sz="0" w:space="0" w:color="auto"/>
        <w:bottom w:val="none" w:sz="0" w:space="0" w:color="auto"/>
        <w:right w:val="none" w:sz="0" w:space="0" w:color="auto"/>
      </w:divBdr>
    </w:div>
    <w:div w:id="272371309">
      <w:marLeft w:val="0"/>
      <w:marRight w:val="0"/>
      <w:marTop w:val="0"/>
      <w:marBottom w:val="0"/>
      <w:divBdr>
        <w:top w:val="none" w:sz="0" w:space="0" w:color="auto"/>
        <w:left w:val="none" w:sz="0" w:space="0" w:color="auto"/>
        <w:bottom w:val="none" w:sz="0" w:space="0" w:color="auto"/>
        <w:right w:val="none" w:sz="0" w:space="0" w:color="auto"/>
      </w:divBdr>
    </w:div>
    <w:div w:id="272371310">
      <w:marLeft w:val="0"/>
      <w:marRight w:val="0"/>
      <w:marTop w:val="0"/>
      <w:marBottom w:val="0"/>
      <w:divBdr>
        <w:top w:val="none" w:sz="0" w:space="0" w:color="auto"/>
        <w:left w:val="none" w:sz="0" w:space="0" w:color="auto"/>
        <w:bottom w:val="none" w:sz="0" w:space="0" w:color="auto"/>
        <w:right w:val="none" w:sz="0" w:space="0" w:color="auto"/>
      </w:divBdr>
    </w:div>
    <w:div w:id="272371311">
      <w:marLeft w:val="0"/>
      <w:marRight w:val="0"/>
      <w:marTop w:val="0"/>
      <w:marBottom w:val="0"/>
      <w:divBdr>
        <w:top w:val="none" w:sz="0" w:space="0" w:color="auto"/>
        <w:left w:val="none" w:sz="0" w:space="0" w:color="auto"/>
        <w:bottom w:val="none" w:sz="0" w:space="0" w:color="auto"/>
        <w:right w:val="none" w:sz="0" w:space="0" w:color="auto"/>
      </w:divBdr>
    </w:div>
    <w:div w:id="272371312">
      <w:marLeft w:val="0"/>
      <w:marRight w:val="0"/>
      <w:marTop w:val="0"/>
      <w:marBottom w:val="0"/>
      <w:divBdr>
        <w:top w:val="none" w:sz="0" w:space="0" w:color="auto"/>
        <w:left w:val="none" w:sz="0" w:space="0" w:color="auto"/>
        <w:bottom w:val="none" w:sz="0" w:space="0" w:color="auto"/>
        <w:right w:val="none" w:sz="0" w:space="0" w:color="auto"/>
      </w:divBdr>
    </w:div>
    <w:div w:id="272371313">
      <w:marLeft w:val="0"/>
      <w:marRight w:val="0"/>
      <w:marTop w:val="0"/>
      <w:marBottom w:val="0"/>
      <w:divBdr>
        <w:top w:val="none" w:sz="0" w:space="0" w:color="auto"/>
        <w:left w:val="none" w:sz="0" w:space="0" w:color="auto"/>
        <w:bottom w:val="none" w:sz="0" w:space="0" w:color="auto"/>
        <w:right w:val="none" w:sz="0" w:space="0" w:color="auto"/>
      </w:divBdr>
    </w:div>
    <w:div w:id="272371314">
      <w:marLeft w:val="0"/>
      <w:marRight w:val="0"/>
      <w:marTop w:val="0"/>
      <w:marBottom w:val="0"/>
      <w:divBdr>
        <w:top w:val="none" w:sz="0" w:space="0" w:color="auto"/>
        <w:left w:val="none" w:sz="0" w:space="0" w:color="auto"/>
        <w:bottom w:val="none" w:sz="0" w:space="0" w:color="auto"/>
        <w:right w:val="none" w:sz="0" w:space="0" w:color="auto"/>
      </w:divBdr>
    </w:div>
    <w:div w:id="272371315">
      <w:marLeft w:val="0"/>
      <w:marRight w:val="0"/>
      <w:marTop w:val="0"/>
      <w:marBottom w:val="0"/>
      <w:divBdr>
        <w:top w:val="none" w:sz="0" w:space="0" w:color="auto"/>
        <w:left w:val="none" w:sz="0" w:space="0" w:color="auto"/>
        <w:bottom w:val="none" w:sz="0" w:space="0" w:color="auto"/>
        <w:right w:val="none" w:sz="0" w:space="0" w:color="auto"/>
      </w:divBdr>
    </w:div>
    <w:div w:id="272371316">
      <w:marLeft w:val="0"/>
      <w:marRight w:val="0"/>
      <w:marTop w:val="0"/>
      <w:marBottom w:val="0"/>
      <w:divBdr>
        <w:top w:val="none" w:sz="0" w:space="0" w:color="auto"/>
        <w:left w:val="none" w:sz="0" w:space="0" w:color="auto"/>
        <w:bottom w:val="none" w:sz="0" w:space="0" w:color="auto"/>
        <w:right w:val="none" w:sz="0" w:space="0" w:color="auto"/>
      </w:divBdr>
    </w:div>
    <w:div w:id="272371317">
      <w:marLeft w:val="0"/>
      <w:marRight w:val="0"/>
      <w:marTop w:val="0"/>
      <w:marBottom w:val="0"/>
      <w:divBdr>
        <w:top w:val="none" w:sz="0" w:space="0" w:color="auto"/>
        <w:left w:val="none" w:sz="0" w:space="0" w:color="auto"/>
        <w:bottom w:val="none" w:sz="0" w:space="0" w:color="auto"/>
        <w:right w:val="none" w:sz="0" w:space="0" w:color="auto"/>
      </w:divBdr>
    </w:div>
    <w:div w:id="272371318">
      <w:marLeft w:val="0"/>
      <w:marRight w:val="0"/>
      <w:marTop w:val="0"/>
      <w:marBottom w:val="0"/>
      <w:divBdr>
        <w:top w:val="none" w:sz="0" w:space="0" w:color="auto"/>
        <w:left w:val="none" w:sz="0" w:space="0" w:color="auto"/>
        <w:bottom w:val="none" w:sz="0" w:space="0" w:color="auto"/>
        <w:right w:val="none" w:sz="0" w:space="0" w:color="auto"/>
      </w:divBdr>
    </w:div>
    <w:div w:id="272371319">
      <w:marLeft w:val="0"/>
      <w:marRight w:val="0"/>
      <w:marTop w:val="0"/>
      <w:marBottom w:val="0"/>
      <w:divBdr>
        <w:top w:val="none" w:sz="0" w:space="0" w:color="auto"/>
        <w:left w:val="none" w:sz="0" w:space="0" w:color="auto"/>
        <w:bottom w:val="none" w:sz="0" w:space="0" w:color="auto"/>
        <w:right w:val="none" w:sz="0" w:space="0" w:color="auto"/>
      </w:divBdr>
    </w:div>
    <w:div w:id="272371320">
      <w:marLeft w:val="0"/>
      <w:marRight w:val="0"/>
      <w:marTop w:val="0"/>
      <w:marBottom w:val="0"/>
      <w:divBdr>
        <w:top w:val="none" w:sz="0" w:space="0" w:color="auto"/>
        <w:left w:val="none" w:sz="0" w:space="0" w:color="auto"/>
        <w:bottom w:val="none" w:sz="0" w:space="0" w:color="auto"/>
        <w:right w:val="none" w:sz="0" w:space="0" w:color="auto"/>
      </w:divBdr>
    </w:div>
    <w:div w:id="272371321">
      <w:marLeft w:val="0"/>
      <w:marRight w:val="0"/>
      <w:marTop w:val="0"/>
      <w:marBottom w:val="0"/>
      <w:divBdr>
        <w:top w:val="none" w:sz="0" w:space="0" w:color="auto"/>
        <w:left w:val="none" w:sz="0" w:space="0" w:color="auto"/>
        <w:bottom w:val="none" w:sz="0" w:space="0" w:color="auto"/>
        <w:right w:val="none" w:sz="0" w:space="0" w:color="auto"/>
      </w:divBdr>
    </w:div>
    <w:div w:id="272371322">
      <w:marLeft w:val="0"/>
      <w:marRight w:val="0"/>
      <w:marTop w:val="0"/>
      <w:marBottom w:val="0"/>
      <w:divBdr>
        <w:top w:val="none" w:sz="0" w:space="0" w:color="auto"/>
        <w:left w:val="none" w:sz="0" w:space="0" w:color="auto"/>
        <w:bottom w:val="none" w:sz="0" w:space="0" w:color="auto"/>
        <w:right w:val="none" w:sz="0" w:space="0" w:color="auto"/>
      </w:divBdr>
    </w:div>
    <w:div w:id="272371323">
      <w:marLeft w:val="0"/>
      <w:marRight w:val="0"/>
      <w:marTop w:val="0"/>
      <w:marBottom w:val="0"/>
      <w:divBdr>
        <w:top w:val="none" w:sz="0" w:space="0" w:color="auto"/>
        <w:left w:val="none" w:sz="0" w:space="0" w:color="auto"/>
        <w:bottom w:val="none" w:sz="0" w:space="0" w:color="auto"/>
        <w:right w:val="none" w:sz="0" w:space="0" w:color="auto"/>
      </w:divBdr>
    </w:div>
    <w:div w:id="272371324">
      <w:marLeft w:val="0"/>
      <w:marRight w:val="0"/>
      <w:marTop w:val="0"/>
      <w:marBottom w:val="0"/>
      <w:divBdr>
        <w:top w:val="none" w:sz="0" w:space="0" w:color="auto"/>
        <w:left w:val="none" w:sz="0" w:space="0" w:color="auto"/>
        <w:bottom w:val="none" w:sz="0" w:space="0" w:color="auto"/>
        <w:right w:val="none" w:sz="0" w:space="0" w:color="auto"/>
      </w:divBdr>
    </w:div>
    <w:div w:id="272371325">
      <w:marLeft w:val="0"/>
      <w:marRight w:val="0"/>
      <w:marTop w:val="0"/>
      <w:marBottom w:val="0"/>
      <w:divBdr>
        <w:top w:val="none" w:sz="0" w:space="0" w:color="auto"/>
        <w:left w:val="none" w:sz="0" w:space="0" w:color="auto"/>
        <w:bottom w:val="none" w:sz="0" w:space="0" w:color="auto"/>
        <w:right w:val="none" w:sz="0" w:space="0" w:color="auto"/>
      </w:divBdr>
    </w:div>
    <w:div w:id="272371326">
      <w:marLeft w:val="0"/>
      <w:marRight w:val="0"/>
      <w:marTop w:val="0"/>
      <w:marBottom w:val="0"/>
      <w:divBdr>
        <w:top w:val="none" w:sz="0" w:space="0" w:color="auto"/>
        <w:left w:val="none" w:sz="0" w:space="0" w:color="auto"/>
        <w:bottom w:val="none" w:sz="0" w:space="0" w:color="auto"/>
        <w:right w:val="none" w:sz="0" w:space="0" w:color="auto"/>
      </w:divBdr>
    </w:div>
    <w:div w:id="272371327">
      <w:marLeft w:val="0"/>
      <w:marRight w:val="0"/>
      <w:marTop w:val="0"/>
      <w:marBottom w:val="0"/>
      <w:divBdr>
        <w:top w:val="none" w:sz="0" w:space="0" w:color="auto"/>
        <w:left w:val="none" w:sz="0" w:space="0" w:color="auto"/>
        <w:bottom w:val="none" w:sz="0" w:space="0" w:color="auto"/>
        <w:right w:val="none" w:sz="0" w:space="0" w:color="auto"/>
      </w:divBdr>
    </w:div>
    <w:div w:id="272371328">
      <w:marLeft w:val="0"/>
      <w:marRight w:val="0"/>
      <w:marTop w:val="0"/>
      <w:marBottom w:val="0"/>
      <w:divBdr>
        <w:top w:val="none" w:sz="0" w:space="0" w:color="auto"/>
        <w:left w:val="none" w:sz="0" w:space="0" w:color="auto"/>
        <w:bottom w:val="none" w:sz="0" w:space="0" w:color="auto"/>
        <w:right w:val="none" w:sz="0" w:space="0" w:color="auto"/>
      </w:divBdr>
    </w:div>
    <w:div w:id="272371329">
      <w:marLeft w:val="0"/>
      <w:marRight w:val="0"/>
      <w:marTop w:val="0"/>
      <w:marBottom w:val="0"/>
      <w:divBdr>
        <w:top w:val="none" w:sz="0" w:space="0" w:color="auto"/>
        <w:left w:val="none" w:sz="0" w:space="0" w:color="auto"/>
        <w:bottom w:val="none" w:sz="0" w:space="0" w:color="auto"/>
        <w:right w:val="none" w:sz="0" w:space="0" w:color="auto"/>
      </w:divBdr>
    </w:div>
    <w:div w:id="272371330">
      <w:marLeft w:val="0"/>
      <w:marRight w:val="0"/>
      <w:marTop w:val="0"/>
      <w:marBottom w:val="0"/>
      <w:divBdr>
        <w:top w:val="none" w:sz="0" w:space="0" w:color="auto"/>
        <w:left w:val="none" w:sz="0" w:space="0" w:color="auto"/>
        <w:bottom w:val="none" w:sz="0" w:space="0" w:color="auto"/>
        <w:right w:val="none" w:sz="0" w:space="0" w:color="auto"/>
      </w:divBdr>
    </w:div>
    <w:div w:id="272371331">
      <w:marLeft w:val="0"/>
      <w:marRight w:val="0"/>
      <w:marTop w:val="0"/>
      <w:marBottom w:val="0"/>
      <w:divBdr>
        <w:top w:val="none" w:sz="0" w:space="0" w:color="auto"/>
        <w:left w:val="none" w:sz="0" w:space="0" w:color="auto"/>
        <w:bottom w:val="none" w:sz="0" w:space="0" w:color="auto"/>
        <w:right w:val="none" w:sz="0" w:space="0" w:color="auto"/>
      </w:divBdr>
    </w:div>
    <w:div w:id="272371332">
      <w:marLeft w:val="0"/>
      <w:marRight w:val="0"/>
      <w:marTop w:val="0"/>
      <w:marBottom w:val="0"/>
      <w:divBdr>
        <w:top w:val="none" w:sz="0" w:space="0" w:color="auto"/>
        <w:left w:val="none" w:sz="0" w:space="0" w:color="auto"/>
        <w:bottom w:val="none" w:sz="0" w:space="0" w:color="auto"/>
        <w:right w:val="none" w:sz="0" w:space="0" w:color="auto"/>
      </w:divBdr>
    </w:div>
    <w:div w:id="272371333">
      <w:marLeft w:val="0"/>
      <w:marRight w:val="0"/>
      <w:marTop w:val="0"/>
      <w:marBottom w:val="0"/>
      <w:divBdr>
        <w:top w:val="none" w:sz="0" w:space="0" w:color="auto"/>
        <w:left w:val="none" w:sz="0" w:space="0" w:color="auto"/>
        <w:bottom w:val="none" w:sz="0" w:space="0" w:color="auto"/>
        <w:right w:val="none" w:sz="0" w:space="0" w:color="auto"/>
      </w:divBdr>
    </w:div>
    <w:div w:id="272371334">
      <w:marLeft w:val="0"/>
      <w:marRight w:val="0"/>
      <w:marTop w:val="0"/>
      <w:marBottom w:val="0"/>
      <w:divBdr>
        <w:top w:val="none" w:sz="0" w:space="0" w:color="auto"/>
        <w:left w:val="none" w:sz="0" w:space="0" w:color="auto"/>
        <w:bottom w:val="none" w:sz="0" w:space="0" w:color="auto"/>
        <w:right w:val="none" w:sz="0" w:space="0" w:color="auto"/>
      </w:divBdr>
    </w:div>
    <w:div w:id="272371335">
      <w:marLeft w:val="0"/>
      <w:marRight w:val="0"/>
      <w:marTop w:val="0"/>
      <w:marBottom w:val="0"/>
      <w:divBdr>
        <w:top w:val="none" w:sz="0" w:space="0" w:color="auto"/>
        <w:left w:val="none" w:sz="0" w:space="0" w:color="auto"/>
        <w:bottom w:val="none" w:sz="0" w:space="0" w:color="auto"/>
        <w:right w:val="none" w:sz="0" w:space="0" w:color="auto"/>
      </w:divBdr>
    </w:div>
    <w:div w:id="272371336">
      <w:marLeft w:val="0"/>
      <w:marRight w:val="0"/>
      <w:marTop w:val="0"/>
      <w:marBottom w:val="0"/>
      <w:divBdr>
        <w:top w:val="none" w:sz="0" w:space="0" w:color="auto"/>
        <w:left w:val="none" w:sz="0" w:space="0" w:color="auto"/>
        <w:bottom w:val="none" w:sz="0" w:space="0" w:color="auto"/>
        <w:right w:val="none" w:sz="0" w:space="0" w:color="auto"/>
      </w:divBdr>
    </w:div>
    <w:div w:id="272371337">
      <w:marLeft w:val="0"/>
      <w:marRight w:val="0"/>
      <w:marTop w:val="0"/>
      <w:marBottom w:val="0"/>
      <w:divBdr>
        <w:top w:val="none" w:sz="0" w:space="0" w:color="auto"/>
        <w:left w:val="none" w:sz="0" w:space="0" w:color="auto"/>
        <w:bottom w:val="none" w:sz="0" w:space="0" w:color="auto"/>
        <w:right w:val="none" w:sz="0" w:space="0" w:color="auto"/>
      </w:divBdr>
    </w:div>
    <w:div w:id="272371338">
      <w:marLeft w:val="0"/>
      <w:marRight w:val="0"/>
      <w:marTop w:val="0"/>
      <w:marBottom w:val="0"/>
      <w:divBdr>
        <w:top w:val="none" w:sz="0" w:space="0" w:color="auto"/>
        <w:left w:val="none" w:sz="0" w:space="0" w:color="auto"/>
        <w:bottom w:val="none" w:sz="0" w:space="0" w:color="auto"/>
        <w:right w:val="none" w:sz="0" w:space="0" w:color="auto"/>
      </w:divBdr>
    </w:div>
    <w:div w:id="272371339">
      <w:marLeft w:val="0"/>
      <w:marRight w:val="0"/>
      <w:marTop w:val="0"/>
      <w:marBottom w:val="0"/>
      <w:divBdr>
        <w:top w:val="none" w:sz="0" w:space="0" w:color="auto"/>
        <w:left w:val="none" w:sz="0" w:space="0" w:color="auto"/>
        <w:bottom w:val="none" w:sz="0" w:space="0" w:color="auto"/>
        <w:right w:val="none" w:sz="0" w:space="0" w:color="auto"/>
      </w:divBdr>
    </w:div>
    <w:div w:id="272371340">
      <w:marLeft w:val="0"/>
      <w:marRight w:val="0"/>
      <w:marTop w:val="0"/>
      <w:marBottom w:val="0"/>
      <w:divBdr>
        <w:top w:val="none" w:sz="0" w:space="0" w:color="auto"/>
        <w:left w:val="none" w:sz="0" w:space="0" w:color="auto"/>
        <w:bottom w:val="none" w:sz="0" w:space="0" w:color="auto"/>
        <w:right w:val="none" w:sz="0" w:space="0" w:color="auto"/>
      </w:divBdr>
    </w:div>
    <w:div w:id="272371341">
      <w:marLeft w:val="0"/>
      <w:marRight w:val="0"/>
      <w:marTop w:val="0"/>
      <w:marBottom w:val="0"/>
      <w:divBdr>
        <w:top w:val="none" w:sz="0" w:space="0" w:color="auto"/>
        <w:left w:val="none" w:sz="0" w:space="0" w:color="auto"/>
        <w:bottom w:val="none" w:sz="0" w:space="0" w:color="auto"/>
        <w:right w:val="none" w:sz="0" w:space="0" w:color="auto"/>
      </w:divBdr>
    </w:div>
    <w:div w:id="272371342">
      <w:marLeft w:val="0"/>
      <w:marRight w:val="0"/>
      <w:marTop w:val="0"/>
      <w:marBottom w:val="0"/>
      <w:divBdr>
        <w:top w:val="none" w:sz="0" w:space="0" w:color="auto"/>
        <w:left w:val="none" w:sz="0" w:space="0" w:color="auto"/>
        <w:bottom w:val="none" w:sz="0" w:space="0" w:color="auto"/>
        <w:right w:val="none" w:sz="0" w:space="0" w:color="auto"/>
      </w:divBdr>
    </w:div>
    <w:div w:id="408574939">
      <w:bodyDiv w:val="1"/>
      <w:marLeft w:val="0"/>
      <w:marRight w:val="0"/>
      <w:marTop w:val="0"/>
      <w:marBottom w:val="0"/>
      <w:divBdr>
        <w:top w:val="none" w:sz="0" w:space="0" w:color="auto"/>
        <w:left w:val="none" w:sz="0" w:space="0" w:color="auto"/>
        <w:bottom w:val="none" w:sz="0" w:space="0" w:color="auto"/>
        <w:right w:val="none" w:sz="0" w:space="0" w:color="auto"/>
      </w:divBdr>
    </w:div>
    <w:div w:id="596910817">
      <w:bodyDiv w:val="1"/>
      <w:marLeft w:val="0"/>
      <w:marRight w:val="0"/>
      <w:marTop w:val="0"/>
      <w:marBottom w:val="0"/>
      <w:divBdr>
        <w:top w:val="none" w:sz="0" w:space="0" w:color="auto"/>
        <w:left w:val="none" w:sz="0" w:space="0" w:color="auto"/>
        <w:bottom w:val="none" w:sz="0" w:space="0" w:color="auto"/>
        <w:right w:val="none" w:sz="0" w:space="0" w:color="auto"/>
      </w:divBdr>
    </w:div>
    <w:div w:id="722144792">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51700816">
      <w:bodyDiv w:val="1"/>
      <w:marLeft w:val="0"/>
      <w:marRight w:val="0"/>
      <w:marTop w:val="0"/>
      <w:marBottom w:val="0"/>
      <w:divBdr>
        <w:top w:val="none" w:sz="0" w:space="0" w:color="auto"/>
        <w:left w:val="none" w:sz="0" w:space="0" w:color="auto"/>
        <w:bottom w:val="none" w:sz="0" w:space="0" w:color="auto"/>
        <w:right w:val="none" w:sz="0" w:space="0" w:color="auto"/>
      </w:divBdr>
    </w:div>
    <w:div w:id="790368923">
      <w:bodyDiv w:val="1"/>
      <w:marLeft w:val="0"/>
      <w:marRight w:val="0"/>
      <w:marTop w:val="0"/>
      <w:marBottom w:val="0"/>
      <w:divBdr>
        <w:top w:val="none" w:sz="0" w:space="0" w:color="auto"/>
        <w:left w:val="none" w:sz="0" w:space="0" w:color="auto"/>
        <w:bottom w:val="none" w:sz="0" w:space="0" w:color="auto"/>
        <w:right w:val="none" w:sz="0" w:space="0" w:color="auto"/>
      </w:divBdr>
    </w:div>
    <w:div w:id="960917028">
      <w:bodyDiv w:val="1"/>
      <w:marLeft w:val="0"/>
      <w:marRight w:val="0"/>
      <w:marTop w:val="0"/>
      <w:marBottom w:val="0"/>
      <w:divBdr>
        <w:top w:val="none" w:sz="0" w:space="0" w:color="auto"/>
        <w:left w:val="none" w:sz="0" w:space="0" w:color="auto"/>
        <w:bottom w:val="none" w:sz="0" w:space="0" w:color="auto"/>
        <w:right w:val="none" w:sz="0" w:space="0" w:color="auto"/>
      </w:divBdr>
    </w:div>
    <w:div w:id="1021663465">
      <w:bodyDiv w:val="1"/>
      <w:marLeft w:val="0"/>
      <w:marRight w:val="0"/>
      <w:marTop w:val="0"/>
      <w:marBottom w:val="0"/>
      <w:divBdr>
        <w:top w:val="none" w:sz="0" w:space="0" w:color="auto"/>
        <w:left w:val="none" w:sz="0" w:space="0" w:color="auto"/>
        <w:bottom w:val="none" w:sz="0" w:space="0" w:color="auto"/>
        <w:right w:val="none" w:sz="0" w:space="0" w:color="auto"/>
      </w:divBdr>
    </w:div>
    <w:div w:id="1041051434">
      <w:bodyDiv w:val="1"/>
      <w:marLeft w:val="0"/>
      <w:marRight w:val="0"/>
      <w:marTop w:val="0"/>
      <w:marBottom w:val="0"/>
      <w:divBdr>
        <w:top w:val="none" w:sz="0" w:space="0" w:color="auto"/>
        <w:left w:val="none" w:sz="0" w:space="0" w:color="auto"/>
        <w:bottom w:val="none" w:sz="0" w:space="0" w:color="auto"/>
        <w:right w:val="none" w:sz="0" w:space="0" w:color="auto"/>
      </w:divBdr>
    </w:div>
    <w:div w:id="1051344426">
      <w:bodyDiv w:val="1"/>
      <w:marLeft w:val="0"/>
      <w:marRight w:val="0"/>
      <w:marTop w:val="0"/>
      <w:marBottom w:val="0"/>
      <w:divBdr>
        <w:top w:val="none" w:sz="0" w:space="0" w:color="auto"/>
        <w:left w:val="none" w:sz="0" w:space="0" w:color="auto"/>
        <w:bottom w:val="none" w:sz="0" w:space="0" w:color="auto"/>
        <w:right w:val="none" w:sz="0" w:space="0" w:color="auto"/>
      </w:divBdr>
    </w:div>
    <w:div w:id="1242987151">
      <w:bodyDiv w:val="1"/>
      <w:marLeft w:val="0"/>
      <w:marRight w:val="0"/>
      <w:marTop w:val="0"/>
      <w:marBottom w:val="0"/>
      <w:divBdr>
        <w:top w:val="none" w:sz="0" w:space="0" w:color="auto"/>
        <w:left w:val="none" w:sz="0" w:space="0" w:color="auto"/>
        <w:bottom w:val="none" w:sz="0" w:space="0" w:color="auto"/>
        <w:right w:val="none" w:sz="0" w:space="0" w:color="auto"/>
      </w:divBdr>
    </w:div>
    <w:div w:id="1293826535">
      <w:bodyDiv w:val="1"/>
      <w:marLeft w:val="0"/>
      <w:marRight w:val="0"/>
      <w:marTop w:val="0"/>
      <w:marBottom w:val="0"/>
      <w:divBdr>
        <w:top w:val="none" w:sz="0" w:space="0" w:color="auto"/>
        <w:left w:val="none" w:sz="0" w:space="0" w:color="auto"/>
        <w:bottom w:val="none" w:sz="0" w:space="0" w:color="auto"/>
        <w:right w:val="none" w:sz="0" w:space="0" w:color="auto"/>
      </w:divBdr>
    </w:div>
    <w:div w:id="1299720963">
      <w:bodyDiv w:val="1"/>
      <w:marLeft w:val="0"/>
      <w:marRight w:val="0"/>
      <w:marTop w:val="0"/>
      <w:marBottom w:val="0"/>
      <w:divBdr>
        <w:top w:val="none" w:sz="0" w:space="0" w:color="auto"/>
        <w:left w:val="none" w:sz="0" w:space="0" w:color="auto"/>
        <w:bottom w:val="none" w:sz="0" w:space="0" w:color="auto"/>
        <w:right w:val="none" w:sz="0" w:space="0" w:color="auto"/>
      </w:divBdr>
    </w:div>
    <w:div w:id="1365249549">
      <w:bodyDiv w:val="1"/>
      <w:marLeft w:val="0"/>
      <w:marRight w:val="0"/>
      <w:marTop w:val="0"/>
      <w:marBottom w:val="0"/>
      <w:divBdr>
        <w:top w:val="none" w:sz="0" w:space="0" w:color="auto"/>
        <w:left w:val="none" w:sz="0" w:space="0" w:color="auto"/>
        <w:bottom w:val="none" w:sz="0" w:space="0" w:color="auto"/>
        <w:right w:val="none" w:sz="0" w:space="0" w:color="auto"/>
      </w:divBdr>
    </w:div>
    <w:div w:id="1367294857">
      <w:bodyDiv w:val="1"/>
      <w:marLeft w:val="0"/>
      <w:marRight w:val="0"/>
      <w:marTop w:val="0"/>
      <w:marBottom w:val="0"/>
      <w:divBdr>
        <w:top w:val="none" w:sz="0" w:space="0" w:color="auto"/>
        <w:left w:val="none" w:sz="0" w:space="0" w:color="auto"/>
        <w:bottom w:val="none" w:sz="0" w:space="0" w:color="auto"/>
        <w:right w:val="none" w:sz="0" w:space="0" w:color="auto"/>
      </w:divBdr>
    </w:div>
    <w:div w:id="1414283744">
      <w:bodyDiv w:val="1"/>
      <w:marLeft w:val="0"/>
      <w:marRight w:val="0"/>
      <w:marTop w:val="0"/>
      <w:marBottom w:val="0"/>
      <w:divBdr>
        <w:top w:val="none" w:sz="0" w:space="0" w:color="auto"/>
        <w:left w:val="none" w:sz="0" w:space="0" w:color="auto"/>
        <w:bottom w:val="none" w:sz="0" w:space="0" w:color="auto"/>
        <w:right w:val="none" w:sz="0" w:space="0" w:color="auto"/>
      </w:divBdr>
    </w:div>
    <w:div w:id="1469781585">
      <w:bodyDiv w:val="1"/>
      <w:marLeft w:val="0"/>
      <w:marRight w:val="0"/>
      <w:marTop w:val="0"/>
      <w:marBottom w:val="0"/>
      <w:divBdr>
        <w:top w:val="none" w:sz="0" w:space="0" w:color="auto"/>
        <w:left w:val="none" w:sz="0" w:space="0" w:color="auto"/>
        <w:bottom w:val="none" w:sz="0" w:space="0" w:color="auto"/>
        <w:right w:val="none" w:sz="0" w:space="0" w:color="auto"/>
      </w:divBdr>
    </w:div>
    <w:div w:id="1503930202">
      <w:bodyDiv w:val="1"/>
      <w:marLeft w:val="0"/>
      <w:marRight w:val="0"/>
      <w:marTop w:val="0"/>
      <w:marBottom w:val="0"/>
      <w:divBdr>
        <w:top w:val="none" w:sz="0" w:space="0" w:color="auto"/>
        <w:left w:val="none" w:sz="0" w:space="0" w:color="auto"/>
        <w:bottom w:val="none" w:sz="0" w:space="0" w:color="auto"/>
        <w:right w:val="none" w:sz="0" w:space="0" w:color="auto"/>
      </w:divBdr>
    </w:div>
    <w:div w:id="1564679368">
      <w:bodyDiv w:val="1"/>
      <w:marLeft w:val="0"/>
      <w:marRight w:val="0"/>
      <w:marTop w:val="0"/>
      <w:marBottom w:val="0"/>
      <w:divBdr>
        <w:top w:val="none" w:sz="0" w:space="0" w:color="auto"/>
        <w:left w:val="none" w:sz="0" w:space="0" w:color="auto"/>
        <w:bottom w:val="none" w:sz="0" w:space="0" w:color="auto"/>
        <w:right w:val="none" w:sz="0" w:space="0" w:color="auto"/>
      </w:divBdr>
    </w:div>
    <w:div w:id="1589263958">
      <w:bodyDiv w:val="1"/>
      <w:marLeft w:val="0"/>
      <w:marRight w:val="0"/>
      <w:marTop w:val="0"/>
      <w:marBottom w:val="0"/>
      <w:divBdr>
        <w:top w:val="none" w:sz="0" w:space="0" w:color="auto"/>
        <w:left w:val="none" w:sz="0" w:space="0" w:color="auto"/>
        <w:bottom w:val="none" w:sz="0" w:space="0" w:color="auto"/>
        <w:right w:val="none" w:sz="0" w:space="0" w:color="auto"/>
      </w:divBdr>
    </w:div>
    <w:div w:id="1739746849">
      <w:bodyDiv w:val="1"/>
      <w:marLeft w:val="0"/>
      <w:marRight w:val="0"/>
      <w:marTop w:val="0"/>
      <w:marBottom w:val="0"/>
      <w:divBdr>
        <w:top w:val="none" w:sz="0" w:space="0" w:color="auto"/>
        <w:left w:val="none" w:sz="0" w:space="0" w:color="auto"/>
        <w:bottom w:val="none" w:sz="0" w:space="0" w:color="auto"/>
        <w:right w:val="none" w:sz="0" w:space="0" w:color="auto"/>
      </w:divBdr>
    </w:div>
    <w:div w:id="1824736752">
      <w:bodyDiv w:val="1"/>
      <w:marLeft w:val="0"/>
      <w:marRight w:val="0"/>
      <w:marTop w:val="0"/>
      <w:marBottom w:val="0"/>
      <w:divBdr>
        <w:top w:val="none" w:sz="0" w:space="0" w:color="auto"/>
        <w:left w:val="none" w:sz="0" w:space="0" w:color="auto"/>
        <w:bottom w:val="none" w:sz="0" w:space="0" w:color="auto"/>
        <w:right w:val="none" w:sz="0" w:space="0" w:color="auto"/>
      </w:divBdr>
    </w:div>
    <w:div w:id="1843740688">
      <w:bodyDiv w:val="1"/>
      <w:marLeft w:val="0"/>
      <w:marRight w:val="0"/>
      <w:marTop w:val="0"/>
      <w:marBottom w:val="0"/>
      <w:divBdr>
        <w:top w:val="none" w:sz="0" w:space="0" w:color="auto"/>
        <w:left w:val="none" w:sz="0" w:space="0" w:color="auto"/>
        <w:bottom w:val="none" w:sz="0" w:space="0" w:color="auto"/>
        <w:right w:val="none" w:sz="0" w:space="0" w:color="auto"/>
      </w:divBdr>
    </w:div>
    <w:div w:id="1858226044">
      <w:bodyDiv w:val="1"/>
      <w:marLeft w:val="0"/>
      <w:marRight w:val="0"/>
      <w:marTop w:val="0"/>
      <w:marBottom w:val="0"/>
      <w:divBdr>
        <w:top w:val="none" w:sz="0" w:space="0" w:color="auto"/>
        <w:left w:val="none" w:sz="0" w:space="0" w:color="auto"/>
        <w:bottom w:val="none" w:sz="0" w:space="0" w:color="auto"/>
        <w:right w:val="none" w:sz="0" w:space="0" w:color="auto"/>
      </w:divBdr>
    </w:div>
    <w:div w:id="192587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header" Target="header3.xml"/><Relationship Id="rId34" Type="http://schemas.openxmlformats.org/officeDocument/2006/relationships/hyperlink" Target="http://www.worldbank.org/content/dam/Worldbank/GEP/GEPcommodities/PriceForecast_20150422.pdf" TargetMode="External"/><Relationship Id="rId42" Type="http://schemas.microsoft.com/office/2007/relationships/hdphoto" Target="media/hdphoto2.wdp"/><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microsoft.com/office/2007/relationships/hdphoto" Target="media/hdphoto3.wdp"/><Relationship Id="rId53" Type="http://schemas.openxmlformats.org/officeDocument/2006/relationships/image" Target="media/image33.png"/><Relationship Id="rId58" Type="http://schemas.microsoft.com/office/2007/relationships/hdphoto" Target="media/hdphoto5.wdp"/><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chart" Target="charts/chart2.xml"/><Relationship Id="rId57" Type="http://schemas.openxmlformats.org/officeDocument/2006/relationships/image" Target="media/image37.jpeg"/><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microsoft.com/office/2007/relationships/hdphoto" Target="media/hdphoto1.wdp"/><Relationship Id="rId35" Type="http://schemas.openxmlformats.org/officeDocument/2006/relationships/hyperlink" Target="http://www.eia.gov/forecasts/aeo/index.cfm" TargetMode="Externa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chart" Target="charts/chart3.xml"/><Relationship Id="rId8" Type="http://schemas.openxmlformats.org/officeDocument/2006/relationships/endnotes" Target="endnotes.xml"/><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8.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1052;&#1054;&#1048;%20&#1044;&#1054;&#1050;&#1059;&#1052;&#1045;&#1053;&#1058;&#1067;\2016\&#1056;&#1110;&#1096;&#1077;&#1085;&#1085;&#1103;%202017\&#1089;&#1077;&#1089;&#1110;&#1103;_&#1055;&#1044;&#1057;&#1045;&#1056;%202025\&#1076;&#1110;&#1072;&#1075;&#1088;&#1072;&#1084;&#1080;%20&#1076;&#1086;%20&#1087;&#1076;&#1089;&#1077;&#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54;&#1048;%20&#1044;&#1054;&#1050;&#1059;&#1052;&#1045;&#1053;&#1058;&#1067;\2016\&#1056;&#1110;&#1096;&#1077;&#1085;&#1085;&#1103;%202017\&#1089;&#1077;&#1089;&#1110;&#1103;_&#1055;&#1044;&#1057;&#1045;&#1056;%202025\&#1076;&#1110;&#1072;&#1075;&#1088;&#1072;&#1084;&#1080;%20&#1076;&#1086;%20&#1087;&#1076;&#1089;&#1077;&#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683</c:v>
                </c:pt>
                <c:pt idx="1">
                  <c:v>677</c:v>
                </c:pt>
                <c:pt idx="2">
                  <c:v>672</c:v>
                </c:pt>
                <c:pt idx="3">
                  <c:v>666</c:v>
                </c:pt>
                <c:pt idx="4">
                  <c:v>661</c:v>
                </c:pt>
                <c:pt idx="5">
                  <c:v>656</c:v>
                </c:pt>
                <c:pt idx="6">
                  <c:v>652</c:v>
                </c:pt>
                <c:pt idx="7">
                  <c:v>648</c:v>
                </c:pt>
                <c:pt idx="8">
                  <c:v>645</c:v>
                </c:pt>
                <c:pt idx="9">
                  <c:v>639</c:v>
                </c:pt>
              </c:numCache>
            </c:numRef>
          </c:val>
          <c:extLst xmlns:c16r2="http://schemas.microsoft.com/office/drawing/2015/06/chart">
            <c:ext xmlns:c16="http://schemas.microsoft.com/office/drawing/2014/chart" uri="{C3380CC4-5D6E-409C-BE32-E72D297353CC}">
              <c16:uniqueId val="{00000000-1262-42C2-9FBF-16E4FDB2B74C}"/>
            </c:ext>
          </c:extLst>
        </c:ser>
        <c:dLbls>
          <c:showLegendKey val="0"/>
          <c:showVal val="0"/>
          <c:showCatName val="0"/>
          <c:showSerName val="0"/>
          <c:showPercent val="0"/>
          <c:showBubbleSize val="0"/>
        </c:dLbls>
        <c:gapWidth val="150"/>
        <c:axId val="132126592"/>
        <c:axId val="132128128"/>
      </c:barChart>
      <c:catAx>
        <c:axId val="132126592"/>
        <c:scaling>
          <c:orientation val="minMax"/>
        </c:scaling>
        <c:delete val="0"/>
        <c:axPos val="b"/>
        <c:numFmt formatCode="General" sourceLinked="1"/>
        <c:majorTickMark val="out"/>
        <c:minorTickMark val="none"/>
        <c:tickLblPos val="nextTo"/>
        <c:crossAx val="132128128"/>
        <c:crosses val="autoZero"/>
        <c:auto val="1"/>
        <c:lblAlgn val="ctr"/>
        <c:lblOffset val="100"/>
        <c:noMultiLvlLbl val="0"/>
      </c:catAx>
      <c:valAx>
        <c:axId val="132128128"/>
        <c:scaling>
          <c:orientation val="minMax"/>
        </c:scaling>
        <c:delete val="1"/>
        <c:axPos val="l"/>
        <c:majorGridlines>
          <c:spPr>
            <a:ln w="0">
              <a:noFill/>
            </a:ln>
            <a:effectLst>
              <a:glow>
                <a:schemeClr val="bg1"/>
              </a:glow>
            </a:effectLst>
          </c:spPr>
        </c:majorGridlines>
        <c:numFmt formatCode="General" sourceLinked="1"/>
        <c:majorTickMark val="out"/>
        <c:minorTickMark val="none"/>
        <c:tickLblPos val="none"/>
        <c:crossAx val="132126592"/>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chemeClr val="accent3">
                <a:lumMod val="75000"/>
              </a:schemeClr>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Лист1!$E$43:$K$43</c:f>
              <c:numCache>
                <c:formatCode>#,##0.0</c:formatCode>
                <c:ptCount val="7"/>
                <c:pt idx="0">
                  <c:v>3.94</c:v>
                </c:pt>
                <c:pt idx="1">
                  <c:v>3.94</c:v>
                </c:pt>
                <c:pt idx="2">
                  <c:v>3.94</c:v>
                </c:pt>
                <c:pt idx="3">
                  <c:v>3.94</c:v>
                </c:pt>
                <c:pt idx="4">
                  <c:v>0</c:v>
                </c:pt>
                <c:pt idx="5">
                  <c:v>0</c:v>
                </c:pt>
                <c:pt idx="6">
                  <c:v>0</c:v>
                </c:pt>
              </c:numCache>
            </c:numRef>
          </c:val>
          <c:extLst xmlns:c16r2="http://schemas.microsoft.com/office/drawing/2015/06/chart">
            <c:ext xmlns:c16="http://schemas.microsoft.com/office/drawing/2014/chart" uri="{C3380CC4-5D6E-409C-BE32-E72D297353CC}">
              <c16:uniqueId val="{00000000-2B0A-4E54-98F9-45EA88D2665D}"/>
            </c:ext>
          </c:extLst>
        </c:ser>
        <c:ser>
          <c:idx val="1"/>
          <c:order val="1"/>
          <c:spPr>
            <a:solidFill>
              <a:srgbClr val="FFFF00"/>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Лист1!$E$44:$K$44</c:f>
              <c:numCache>
                <c:formatCode>#,##0.0</c:formatCode>
                <c:ptCount val="7"/>
                <c:pt idx="0">
                  <c:v>0</c:v>
                </c:pt>
                <c:pt idx="1">
                  <c:v>3.36</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1-2B0A-4E54-98F9-45EA88D2665D}"/>
            </c:ext>
          </c:extLst>
        </c:ser>
        <c:ser>
          <c:idx val="2"/>
          <c:order val="2"/>
          <c:spPr>
            <a:solidFill>
              <a:srgbClr val="FF0000"/>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Лист1!$E$45:$K$45</c:f>
              <c:numCache>
                <c:formatCode>#,##0.0</c:formatCode>
                <c:ptCount val="7"/>
                <c:pt idx="0">
                  <c:v>4.58</c:v>
                </c:pt>
                <c:pt idx="1">
                  <c:v>4.58</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2B0A-4E54-98F9-45EA88D2665D}"/>
            </c:ext>
          </c:extLst>
        </c:ser>
        <c:ser>
          <c:idx val="3"/>
          <c:order val="3"/>
          <c:spPr>
            <a:solidFill>
              <a:schemeClr val="accent1">
                <a:lumMod val="75000"/>
              </a:schemeClr>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Лист1!$E$46:$K$46</c:f>
              <c:numCache>
                <c:formatCode>#,##0.0</c:formatCode>
                <c:ptCount val="7"/>
                <c:pt idx="0">
                  <c:v>194.06917680000001</c:v>
                </c:pt>
                <c:pt idx="1">
                  <c:v>582.2075304</c:v>
                </c:pt>
                <c:pt idx="2">
                  <c:v>517.51780479999968</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2B0A-4E54-98F9-45EA88D2665D}"/>
            </c:ext>
          </c:extLst>
        </c:ser>
        <c:ser>
          <c:idx val="4"/>
          <c:order val="4"/>
          <c:spPr>
            <a:solidFill>
              <a:schemeClr val="accent2"/>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Лист1!$E$47:$K$47</c:f>
              <c:numCache>
                <c:formatCode>#,##0.0</c:formatCode>
                <c:ptCount val="7"/>
                <c:pt idx="0">
                  <c:v>0</c:v>
                </c:pt>
                <c:pt idx="1">
                  <c:v>0</c:v>
                </c:pt>
                <c:pt idx="2">
                  <c:v>2.0939999999999999</c:v>
                </c:pt>
                <c:pt idx="3">
                  <c:v>4.8860000000000001</c:v>
                </c:pt>
                <c:pt idx="4">
                  <c:v>0</c:v>
                </c:pt>
                <c:pt idx="5">
                  <c:v>0</c:v>
                </c:pt>
                <c:pt idx="6">
                  <c:v>0</c:v>
                </c:pt>
              </c:numCache>
            </c:numRef>
          </c:val>
          <c:extLst xmlns:c16r2="http://schemas.microsoft.com/office/drawing/2015/06/chart">
            <c:ext xmlns:c16="http://schemas.microsoft.com/office/drawing/2014/chart" uri="{C3380CC4-5D6E-409C-BE32-E72D297353CC}">
              <c16:uniqueId val="{00000004-2B0A-4E54-98F9-45EA88D2665D}"/>
            </c:ext>
          </c:extLst>
        </c:ser>
        <c:ser>
          <c:idx val="5"/>
          <c:order val="5"/>
          <c:spPr>
            <a:solidFill>
              <a:srgbClr val="FFC000"/>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Лист1!$E$48:$K$48</c:f>
              <c:numCache>
                <c:formatCode>#,##0.0</c:formatCode>
                <c:ptCount val="7"/>
                <c:pt idx="0">
                  <c:v>0</c:v>
                </c:pt>
                <c:pt idx="1">
                  <c:v>0</c:v>
                </c:pt>
                <c:pt idx="2">
                  <c:v>108.57599999999998</c:v>
                </c:pt>
                <c:pt idx="3">
                  <c:v>108.57599999999998</c:v>
                </c:pt>
                <c:pt idx="4">
                  <c:v>144.768</c:v>
                </c:pt>
                <c:pt idx="5">
                  <c:v>0</c:v>
                </c:pt>
                <c:pt idx="6">
                  <c:v>0</c:v>
                </c:pt>
              </c:numCache>
            </c:numRef>
          </c:val>
          <c:extLst xmlns:c16r2="http://schemas.microsoft.com/office/drawing/2015/06/chart">
            <c:ext xmlns:c16="http://schemas.microsoft.com/office/drawing/2014/chart" uri="{C3380CC4-5D6E-409C-BE32-E72D297353CC}">
              <c16:uniqueId val="{00000005-2B0A-4E54-98F9-45EA88D2665D}"/>
            </c:ext>
          </c:extLst>
        </c:ser>
        <c:ser>
          <c:idx val="6"/>
          <c:order val="6"/>
          <c:spPr>
            <a:solidFill>
              <a:schemeClr val="accent5"/>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Лист1!$E$49:$K$49</c:f>
              <c:numCache>
                <c:formatCode>#,##0.0</c:formatCode>
                <c:ptCount val="7"/>
                <c:pt idx="0">
                  <c:v>0</c:v>
                </c:pt>
                <c:pt idx="1">
                  <c:v>0</c:v>
                </c:pt>
                <c:pt idx="2">
                  <c:v>0</c:v>
                </c:pt>
                <c:pt idx="3">
                  <c:v>13.93</c:v>
                </c:pt>
                <c:pt idx="4">
                  <c:v>41.790000000000013</c:v>
                </c:pt>
                <c:pt idx="5">
                  <c:v>83.58</c:v>
                </c:pt>
                <c:pt idx="6">
                  <c:v>0</c:v>
                </c:pt>
              </c:numCache>
            </c:numRef>
          </c:val>
          <c:extLst xmlns:c16r2="http://schemas.microsoft.com/office/drawing/2015/06/chart">
            <c:ext xmlns:c16="http://schemas.microsoft.com/office/drawing/2014/chart" uri="{C3380CC4-5D6E-409C-BE32-E72D297353CC}">
              <c16:uniqueId val="{00000006-2B0A-4E54-98F9-45EA88D2665D}"/>
            </c:ext>
          </c:extLst>
        </c:ser>
        <c:ser>
          <c:idx val="7"/>
          <c:order val="7"/>
          <c:spPr>
            <a:solidFill>
              <a:schemeClr val="accent2">
                <a:lumMod val="75000"/>
              </a:schemeClr>
            </a:solidFill>
          </c:spPr>
          <c:invertIfNegative val="0"/>
          <c:dLbls>
            <c:delete val="1"/>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Лист1!$E$50:$K$50</c:f>
              <c:numCache>
                <c:formatCode>#,##0.0</c:formatCode>
                <c:ptCount val="7"/>
                <c:pt idx="0">
                  <c:v>1.6</c:v>
                </c:pt>
                <c:pt idx="1">
                  <c:v>2.4</c:v>
                </c:pt>
                <c:pt idx="2">
                  <c:v>2.4</c:v>
                </c:pt>
                <c:pt idx="3">
                  <c:v>2.4</c:v>
                </c:pt>
                <c:pt idx="4">
                  <c:v>2.4</c:v>
                </c:pt>
                <c:pt idx="5">
                  <c:v>2.4</c:v>
                </c:pt>
                <c:pt idx="6">
                  <c:v>2.4</c:v>
                </c:pt>
              </c:numCache>
            </c:numRef>
          </c:val>
          <c:extLst xmlns:c16r2="http://schemas.microsoft.com/office/drawing/2015/06/chart">
            <c:ext xmlns:c16="http://schemas.microsoft.com/office/drawing/2014/chart" uri="{C3380CC4-5D6E-409C-BE32-E72D297353CC}">
              <c16:uniqueId val="{00000007-2B0A-4E54-98F9-45EA88D2665D}"/>
            </c:ext>
          </c:extLst>
        </c:ser>
        <c:ser>
          <c:idx val="8"/>
          <c:order val="8"/>
          <c:spPr>
            <a:solidFill>
              <a:schemeClr val="accent1">
                <a:lumMod val="60000"/>
                <a:lumOff val="40000"/>
              </a:schemeClr>
            </a:solidFill>
          </c:spPr>
          <c:invertIfNegative val="0"/>
          <c:dLbls>
            <c:dLbl>
              <c:idx val="0"/>
              <c:layout>
                <c:manualLayout>
                  <c:x val="-1.8776821654790949E-3"/>
                  <c:y val="-3.9875524173010241E-2"/>
                </c:manualLayout>
              </c:layout>
              <c:tx>
                <c:rich>
                  <a:bodyPr/>
                  <a:lstStyle/>
                  <a:p>
                    <a:r>
                      <a:rPr lang="en-US"/>
                      <a:t>211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0A-4E54-98F9-45EA88D2665D}"/>
                </c:ext>
              </c:extLst>
            </c:dLbl>
            <c:dLbl>
              <c:idx val="1"/>
              <c:layout>
                <c:manualLayout>
                  <c:x val="3.4423775367392946E-17"/>
                  <c:y val="-4.8736751767012511E-2"/>
                </c:manualLayout>
              </c:layout>
              <c:tx>
                <c:rich>
                  <a:bodyPr/>
                  <a:lstStyle/>
                  <a:p>
                    <a:r>
                      <a:rPr lang="en-US"/>
                      <a:t>610,1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0A-4E54-98F9-45EA88D2665D}"/>
                </c:ext>
              </c:extLst>
            </c:dLbl>
            <c:dLbl>
              <c:idx val="2"/>
              <c:layout>
                <c:manualLayout>
                  <c:x val="0"/>
                  <c:y val="-4.4306137970011449E-2"/>
                </c:manualLayout>
              </c:layout>
              <c:tx>
                <c:rich>
                  <a:bodyPr/>
                  <a:lstStyle/>
                  <a:p>
                    <a:r>
                      <a:rPr lang="en-US"/>
                      <a:t>648,1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0A-4E54-98F9-45EA88D2665D}"/>
                </c:ext>
              </c:extLst>
            </c:dLbl>
            <c:dLbl>
              <c:idx val="3"/>
              <c:layout>
                <c:manualLayout>
                  <c:x val="6.884755073478588E-17"/>
                  <c:y val="-3.1014296579007988E-2"/>
                </c:manualLayout>
              </c:layout>
              <c:tx>
                <c:rich>
                  <a:bodyPr/>
                  <a:lstStyle/>
                  <a:p>
                    <a:r>
                      <a:rPr lang="en-US"/>
                      <a:t>133,7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0A-4E54-98F9-45EA88D2665D}"/>
                </c:ext>
              </c:extLst>
            </c:dLbl>
            <c:dLbl>
              <c:idx val="4"/>
              <c:layout>
                <c:manualLayout>
                  <c:x val="1.8776821654790949E-3"/>
                  <c:y val="-3.5444910376009123E-2"/>
                </c:manualLayout>
              </c:layout>
              <c:tx>
                <c:rich>
                  <a:bodyPr/>
                  <a:lstStyle/>
                  <a:p>
                    <a:r>
                      <a:rPr lang="en-US"/>
                      <a:t>189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0A-4E54-98F9-45EA88D2665D}"/>
                </c:ext>
              </c:extLst>
            </c:dLbl>
            <c:dLbl>
              <c:idx val="5"/>
              <c:layout>
                <c:manualLayout>
                  <c:x val="0"/>
                  <c:y val="-4.4306137970011365E-2"/>
                </c:manualLayout>
              </c:layout>
              <c:tx>
                <c:rich>
                  <a:bodyPr/>
                  <a:lstStyle/>
                  <a:p>
                    <a:r>
                      <a:rPr lang="en-US"/>
                      <a:t>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0A-4E54-98F9-45EA88D2665D}"/>
                </c:ext>
              </c:extLst>
            </c:dLbl>
            <c:dLbl>
              <c:idx val="6"/>
              <c:layout>
                <c:manualLayout>
                  <c:x val="0"/>
                  <c:y val="-4.4306137970011365E-2"/>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B0A-4E54-98F9-45EA88D2665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Лист1!$E$42:$K$42</c:f>
              <c:numCache>
                <c:formatCode>General</c:formatCode>
                <c:ptCount val="7"/>
                <c:pt idx="0">
                  <c:v>2017</c:v>
                </c:pt>
                <c:pt idx="1">
                  <c:v>2018</c:v>
                </c:pt>
                <c:pt idx="2">
                  <c:v>2019</c:v>
                </c:pt>
                <c:pt idx="3">
                  <c:v>2020</c:v>
                </c:pt>
                <c:pt idx="4">
                  <c:v>2021</c:v>
                </c:pt>
                <c:pt idx="5">
                  <c:v>2022</c:v>
                </c:pt>
                <c:pt idx="6">
                  <c:v>2023</c:v>
                </c:pt>
              </c:numCache>
            </c:numRef>
          </c:cat>
          <c:val>
            <c:numRef>
              <c:f>Лист1!$E$51:$K$51</c:f>
              <c:numCache>
                <c:formatCode>#,##0.0</c:formatCode>
                <c:ptCount val="7"/>
                <c:pt idx="0">
                  <c:v>6.8</c:v>
                </c:pt>
                <c:pt idx="1">
                  <c:v>13.6</c:v>
                </c:pt>
                <c:pt idx="2">
                  <c:v>13.6</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F-2B0A-4E54-98F9-45EA88D2665D}"/>
            </c:ext>
          </c:extLst>
        </c:ser>
        <c:dLbls>
          <c:showLegendKey val="0"/>
          <c:showVal val="1"/>
          <c:showCatName val="0"/>
          <c:showSerName val="0"/>
          <c:showPercent val="0"/>
          <c:showBubbleSize val="0"/>
        </c:dLbls>
        <c:gapWidth val="75"/>
        <c:overlap val="100"/>
        <c:axId val="150774144"/>
        <c:axId val="150795776"/>
      </c:barChart>
      <c:catAx>
        <c:axId val="150774144"/>
        <c:scaling>
          <c:orientation val="minMax"/>
        </c:scaling>
        <c:delete val="0"/>
        <c:axPos val="b"/>
        <c:numFmt formatCode="General" sourceLinked="0"/>
        <c:majorTickMark val="none"/>
        <c:minorTickMark val="none"/>
        <c:tickLblPos val="nextTo"/>
        <c:crossAx val="150795776"/>
        <c:crosses val="autoZero"/>
        <c:auto val="1"/>
        <c:lblAlgn val="ctr"/>
        <c:lblOffset val="100"/>
        <c:noMultiLvlLbl val="0"/>
      </c:catAx>
      <c:valAx>
        <c:axId val="150795776"/>
        <c:scaling>
          <c:orientation val="minMax"/>
        </c:scaling>
        <c:delete val="0"/>
        <c:axPos val="l"/>
        <c:numFmt formatCode="#,##0.0" sourceLinked="1"/>
        <c:majorTickMark val="none"/>
        <c:minorTickMark val="none"/>
        <c:tickLblPos val="nextTo"/>
        <c:crossAx val="15077414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5.2981028378164107E-3"/>
                  <c:y val="1.8461581191239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7E-4F6D-8580-CB6C0B81133A}"/>
                </c:ext>
              </c:extLst>
            </c:dLbl>
            <c:dLbl>
              <c:idx val="3"/>
              <c:tx>
                <c:rich>
                  <a:bodyPr/>
                  <a:lstStyle/>
                  <a:p>
                    <a:r>
                      <a:rPr lang="en-US"/>
                      <a:t>345,4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7E-4F6D-8580-CB6C0B81133A}"/>
                </c:ext>
              </c:extLst>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Лист1!$B$55:$B$62</c:f>
              <c:strCache>
                <c:ptCount val="8"/>
                <c:pt idx="0">
                  <c:v>Державний бюджет</c:v>
                </c:pt>
                <c:pt idx="1">
                  <c:v>Обласний бюджет</c:v>
                </c:pt>
                <c:pt idx="2">
                  <c:v>Міський бюджет</c:v>
                </c:pt>
                <c:pt idx="3">
                  <c:v>Власні кошти КП</c:v>
                </c:pt>
                <c:pt idx="4">
                  <c:v>Кредити МФО</c:v>
                </c:pt>
                <c:pt idx="5">
                  <c:v>Кредити КБ</c:v>
                </c:pt>
                <c:pt idx="6">
                  <c:v>Гранти, технічна допомога</c:v>
                </c:pt>
                <c:pt idx="7">
                  <c:v>Приватні інвестиції, ОСББ, ДПП, населення</c:v>
                </c:pt>
              </c:strCache>
            </c:strRef>
          </c:cat>
          <c:val>
            <c:numRef>
              <c:f>Лист1!$C$55:$C$62</c:f>
              <c:numCache>
                <c:formatCode>General</c:formatCode>
                <c:ptCount val="8"/>
                <c:pt idx="0">
                  <c:v>287.60000000000002</c:v>
                </c:pt>
                <c:pt idx="1">
                  <c:v>29.2</c:v>
                </c:pt>
                <c:pt idx="2">
                  <c:v>664.7</c:v>
                </c:pt>
                <c:pt idx="3">
                  <c:v>348.4</c:v>
                </c:pt>
                <c:pt idx="4">
                  <c:v>3383.6</c:v>
                </c:pt>
                <c:pt idx="5">
                  <c:v>968.2</c:v>
                </c:pt>
                <c:pt idx="6">
                  <c:v>227.9</c:v>
                </c:pt>
                <c:pt idx="7">
                  <c:v>309.7</c:v>
                </c:pt>
              </c:numCache>
            </c:numRef>
          </c:val>
          <c:extLst xmlns:c16r2="http://schemas.microsoft.com/office/drawing/2015/06/chart">
            <c:ext xmlns:c16="http://schemas.microsoft.com/office/drawing/2014/chart" uri="{C3380CC4-5D6E-409C-BE32-E72D297353CC}">
              <c16:uniqueId val="{00000002-817E-4F6D-8580-CB6C0B81133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4A4C4-BF3D-4463-B536-0AC5431E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32353</Words>
  <Characters>184413</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COVENANT OF MAYORS</vt:lpstr>
    </vt:vector>
  </TitlesOfParts>
  <Company>SPecialiST RePack</Company>
  <LinksUpToDate>false</LinksUpToDate>
  <CharactersWithSpaces>216334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COVENANT OF MAYORS</dc:title>
  <dc:creator>mbojko</dc:creator>
  <cp:lastModifiedBy>zagalny301_2</cp:lastModifiedBy>
  <cp:revision>332</cp:revision>
  <cp:lastPrinted>2017-04-12T14:16:00Z</cp:lastPrinted>
  <dcterms:created xsi:type="dcterms:W3CDTF">2017-04-07T09:17:00Z</dcterms:created>
  <dcterms:modified xsi:type="dcterms:W3CDTF">2017-05-04T06:13:00Z</dcterms:modified>
</cp:coreProperties>
</file>