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FF" w:rsidRPr="0077354C" w:rsidRDefault="00820DFF" w:rsidP="00820DFF">
      <w:pPr>
        <w:spacing w:after="0" w:line="240" w:lineRule="auto"/>
        <w:ind w:left="4956" w:firstLine="708"/>
        <w:rPr>
          <w:i/>
          <w:sz w:val="24"/>
          <w:szCs w:val="24"/>
          <w:lang w:val="uk-UA"/>
        </w:rPr>
      </w:pPr>
      <w:proofErr w:type="spellStart"/>
      <w:r w:rsidRPr="009F264E">
        <w:rPr>
          <w:i/>
          <w:sz w:val="24"/>
          <w:szCs w:val="24"/>
        </w:rPr>
        <w:t>Додаток</w:t>
      </w:r>
      <w:proofErr w:type="spellEnd"/>
    </w:p>
    <w:p w:rsidR="00820DFF" w:rsidRDefault="00820DFF" w:rsidP="00820DFF">
      <w:pPr>
        <w:spacing w:after="0" w:line="240" w:lineRule="auto"/>
        <w:ind w:left="5664"/>
        <w:rPr>
          <w:i/>
          <w:sz w:val="24"/>
          <w:szCs w:val="24"/>
          <w:lang w:val="uk-UA"/>
        </w:rPr>
      </w:pPr>
      <w:r w:rsidRPr="009F264E">
        <w:rPr>
          <w:i/>
          <w:sz w:val="24"/>
          <w:szCs w:val="24"/>
          <w:lang w:val="uk-UA"/>
        </w:rPr>
        <w:t>до розпорядження міського голови</w:t>
      </w:r>
    </w:p>
    <w:p w:rsidR="006D13BD" w:rsidRPr="009F264E" w:rsidRDefault="006D13BD" w:rsidP="00820DFF">
      <w:pPr>
        <w:spacing w:after="0" w:line="240" w:lineRule="auto"/>
        <w:ind w:left="5664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14.04.2017 №79-р</w:t>
      </w:r>
    </w:p>
    <w:p w:rsidR="00820DFF" w:rsidRPr="00D82145" w:rsidRDefault="00820DFF" w:rsidP="00820DFF">
      <w:pPr>
        <w:ind w:firstLine="284"/>
        <w:jc w:val="right"/>
        <w:rPr>
          <w:b/>
          <w:i/>
          <w:lang w:val="uk-UA"/>
        </w:rPr>
      </w:pPr>
    </w:p>
    <w:p w:rsidR="00820DFF" w:rsidRDefault="00820DFF" w:rsidP="00820DFF">
      <w:pPr>
        <w:ind w:firstLine="284"/>
        <w:jc w:val="right"/>
        <w:rPr>
          <w:b/>
          <w:i/>
          <w:lang w:val="uk-UA"/>
        </w:rPr>
      </w:pPr>
    </w:p>
    <w:p w:rsidR="00820DFF" w:rsidRPr="00B87D41" w:rsidRDefault="00820DFF" w:rsidP="00820DFF">
      <w:pPr>
        <w:ind w:firstLine="284"/>
        <w:jc w:val="right"/>
        <w:rPr>
          <w:b/>
          <w:i/>
          <w:lang w:val="uk-UA"/>
        </w:rPr>
      </w:pPr>
      <w:r>
        <w:rPr>
          <w:b/>
          <w:i/>
          <w:lang w:val="uk-UA"/>
        </w:rPr>
        <w:tab/>
      </w:r>
    </w:p>
    <w:p w:rsidR="00820DFF" w:rsidRPr="00C424C0" w:rsidRDefault="00820DFF" w:rsidP="00820DFF">
      <w:pPr>
        <w:spacing w:after="0"/>
        <w:ind w:firstLine="284"/>
        <w:jc w:val="center"/>
        <w:rPr>
          <w:b/>
          <w:i/>
          <w:lang w:val="uk-UA"/>
        </w:rPr>
      </w:pPr>
      <w:r w:rsidRPr="00C424C0">
        <w:rPr>
          <w:b/>
          <w:i/>
          <w:lang w:val="uk-UA"/>
        </w:rPr>
        <w:t xml:space="preserve">Перелік </w:t>
      </w:r>
    </w:p>
    <w:p w:rsidR="00820DFF" w:rsidRPr="00C424C0" w:rsidRDefault="00820DFF" w:rsidP="00820DFF">
      <w:pPr>
        <w:spacing w:after="0"/>
        <w:jc w:val="center"/>
        <w:rPr>
          <w:b/>
          <w:i/>
          <w:lang w:val="uk-UA"/>
        </w:rPr>
      </w:pPr>
      <w:r w:rsidRPr="00C424C0">
        <w:rPr>
          <w:b/>
          <w:i/>
          <w:lang w:val="uk-UA"/>
        </w:rPr>
        <w:t xml:space="preserve">матеріальних цінностей, що передаються </w:t>
      </w:r>
    </w:p>
    <w:p w:rsidR="00820DFF" w:rsidRPr="00C424C0" w:rsidRDefault="00820DFF" w:rsidP="00820DFF">
      <w:pPr>
        <w:spacing w:after="0"/>
        <w:jc w:val="center"/>
        <w:rPr>
          <w:b/>
          <w:i/>
          <w:lang w:val="uk-UA"/>
        </w:rPr>
      </w:pPr>
      <w:r w:rsidRPr="00C424C0">
        <w:rPr>
          <w:b/>
          <w:i/>
          <w:color w:val="000000"/>
          <w:lang w:val="uk-UA"/>
        </w:rPr>
        <w:t>Криворізькій міській раді</w:t>
      </w:r>
    </w:p>
    <w:p w:rsidR="00820DFF" w:rsidRDefault="00820DFF" w:rsidP="00820DFF">
      <w:pPr>
        <w:ind w:firstLine="284"/>
        <w:jc w:val="right"/>
        <w:rPr>
          <w:b/>
          <w:i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61"/>
        <w:gridCol w:w="992"/>
        <w:gridCol w:w="1418"/>
        <w:gridCol w:w="1842"/>
      </w:tblGrid>
      <w:tr w:rsidR="00820DFF" w:rsidRPr="00BA63CB" w:rsidTr="000E2186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FF" w:rsidRPr="00C424C0" w:rsidRDefault="00820DFF" w:rsidP="000E2186">
            <w:pPr>
              <w:spacing w:after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424C0">
              <w:rPr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FF" w:rsidRPr="00C424C0" w:rsidRDefault="00820DFF" w:rsidP="000E2186">
            <w:pPr>
              <w:spacing w:after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424C0">
              <w:rPr>
                <w:b/>
                <w:i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FF" w:rsidRPr="00C424C0" w:rsidRDefault="00820DFF" w:rsidP="000E2186">
            <w:pPr>
              <w:spacing w:after="0"/>
              <w:ind w:firstLine="34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424C0">
              <w:rPr>
                <w:b/>
                <w:i/>
                <w:sz w:val="24"/>
                <w:szCs w:val="24"/>
                <w:lang w:val="uk-UA"/>
              </w:rPr>
              <w:t>Кіль-кість</w:t>
            </w:r>
          </w:p>
          <w:p w:rsidR="00820DFF" w:rsidRPr="00C424C0" w:rsidRDefault="00820DFF" w:rsidP="000E2186">
            <w:pPr>
              <w:spacing w:after="0"/>
              <w:ind w:firstLine="34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424C0">
              <w:rPr>
                <w:b/>
                <w:i/>
                <w:sz w:val="24"/>
                <w:szCs w:val="24"/>
                <w:lang w:val="uk-UA"/>
              </w:rPr>
              <w:t>(шт.)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after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424C0">
              <w:rPr>
                <w:b/>
                <w:i/>
                <w:sz w:val="24"/>
                <w:szCs w:val="24"/>
                <w:lang w:val="uk-UA"/>
              </w:rPr>
              <w:t>Вартість, грн.:</w:t>
            </w:r>
          </w:p>
        </w:tc>
      </w:tr>
      <w:tr w:rsidR="00820DFF" w:rsidRPr="00BA63CB" w:rsidTr="000E2186">
        <w:trPr>
          <w:cantSplit/>
          <w:trHeight w:val="4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FF" w:rsidRPr="00C424C0" w:rsidRDefault="00820DFF" w:rsidP="000E2186">
            <w:pPr>
              <w:spacing w:after="0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FF" w:rsidRPr="00C424C0" w:rsidRDefault="00820DFF" w:rsidP="000E2186">
            <w:pPr>
              <w:spacing w:after="0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FF" w:rsidRPr="00C424C0" w:rsidRDefault="00820DFF" w:rsidP="000E2186">
            <w:pPr>
              <w:spacing w:after="0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FF" w:rsidRPr="00C424C0" w:rsidRDefault="00820DFF" w:rsidP="000E2186">
            <w:pPr>
              <w:spacing w:after="0"/>
              <w:ind w:firstLine="33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424C0">
              <w:rPr>
                <w:b/>
                <w:i/>
                <w:sz w:val="24"/>
                <w:szCs w:val="24"/>
                <w:lang w:val="uk-UA"/>
              </w:rPr>
              <w:t>ціна (грн.)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FF" w:rsidRPr="00C424C0" w:rsidRDefault="00820DFF" w:rsidP="000E2186">
            <w:pPr>
              <w:spacing w:after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424C0">
              <w:rPr>
                <w:b/>
                <w:i/>
                <w:sz w:val="24"/>
                <w:szCs w:val="24"/>
                <w:lang w:val="uk-UA"/>
              </w:rPr>
              <w:t>сума (грн.)</w:t>
            </w:r>
          </w:p>
        </w:tc>
      </w:tr>
      <w:tr w:rsidR="00820DFF" w:rsidRPr="000B17EC" w:rsidTr="000E2186">
        <w:trPr>
          <w:cantSplit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after="0" w:line="240" w:lineRule="auto"/>
              <w:contextualSpacing/>
              <w:jc w:val="both"/>
              <w:rPr>
                <w:lang w:val="uk-UA"/>
              </w:rPr>
            </w:pPr>
            <w:r w:rsidRPr="00C424C0"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after="0" w:line="240" w:lineRule="auto"/>
              <w:contextualSpacing/>
              <w:jc w:val="both"/>
              <w:rPr>
                <w:lang w:val="uk-UA"/>
              </w:rPr>
            </w:pPr>
            <w:r w:rsidRPr="00C424C0">
              <w:rPr>
                <w:lang w:val="uk-UA"/>
              </w:rPr>
              <w:t>Значки для депутатів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C424C0"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C424C0">
              <w:rPr>
                <w:lang w:val="uk-UA"/>
              </w:rPr>
              <w:t>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C424C0">
              <w:rPr>
                <w:lang w:val="uk-UA"/>
              </w:rPr>
              <w:t>340,00</w:t>
            </w:r>
          </w:p>
        </w:tc>
      </w:tr>
      <w:tr w:rsidR="00820DFF" w:rsidRPr="000B17EC" w:rsidTr="000E2186">
        <w:trPr>
          <w:cantSplit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line="240" w:lineRule="auto"/>
              <w:contextualSpacing/>
              <w:jc w:val="both"/>
              <w:rPr>
                <w:lang w:val="uk-UA"/>
              </w:rPr>
            </w:pPr>
            <w:r w:rsidRPr="00C424C0">
              <w:rPr>
                <w:lang w:val="uk-UA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line="240" w:lineRule="auto"/>
              <w:contextualSpacing/>
              <w:jc w:val="both"/>
              <w:rPr>
                <w:lang w:val="uk-UA"/>
              </w:rPr>
            </w:pPr>
            <w:r w:rsidRPr="00C424C0">
              <w:rPr>
                <w:lang w:val="uk-UA"/>
              </w:rPr>
              <w:t xml:space="preserve">Посвідчення помічникам </w:t>
            </w:r>
            <w:proofErr w:type="spellStart"/>
            <w:r w:rsidRPr="00C424C0">
              <w:rPr>
                <w:lang w:val="uk-UA"/>
              </w:rPr>
              <w:t>депута</w:t>
            </w:r>
            <w:r>
              <w:rPr>
                <w:lang w:val="uk-UA"/>
              </w:rPr>
              <w:t>-</w:t>
            </w:r>
            <w:r w:rsidRPr="00C424C0">
              <w:rPr>
                <w:lang w:val="uk-UA"/>
              </w:rPr>
              <w:t>тів</w:t>
            </w:r>
            <w:proofErr w:type="spellEnd"/>
            <w:r w:rsidRPr="00C424C0">
              <w:rPr>
                <w:lang w:val="uk-UA"/>
              </w:rPr>
              <w:t xml:space="preserve">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C424C0">
              <w:rPr>
                <w:lang w:val="uk-UA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C424C0">
              <w:rPr>
                <w:lang w:val="uk-UA"/>
              </w:rPr>
              <w:t>22,00</w:t>
            </w:r>
          </w:p>
          <w:p w:rsidR="00820DFF" w:rsidRPr="00C424C0" w:rsidRDefault="00820DFF" w:rsidP="000E2186">
            <w:pPr>
              <w:spacing w:line="240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C424C0">
              <w:rPr>
                <w:lang w:val="uk-UA"/>
              </w:rPr>
              <w:t>3080,00</w:t>
            </w:r>
          </w:p>
        </w:tc>
      </w:tr>
      <w:tr w:rsidR="00820DFF" w:rsidRPr="000B17EC" w:rsidTr="000E2186">
        <w:trPr>
          <w:cantSplit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line="240" w:lineRule="auto"/>
              <w:contextualSpacing/>
              <w:jc w:val="both"/>
              <w:rPr>
                <w:lang w:val="uk-UA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line="240" w:lineRule="auto"/>
              <w:contextualSpacing/>
              <w:jc w:val="center"/>
              <w:rPr>
                <w:b/>
                <w:lang w:val="uk-UA"/>
              </w:rPr>
            </w:pPr>
            <w:r w:rsidRPr="00C424C0">
              <w:rPr>
                <w:b/>
                <w:lang w:val="uk-UA"/>
              </w:rPr>
              <w:t>РАЗОМ: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C424C0"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C424C0">
              <w:rPr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F" w:rsidRPr="00C424C0" w:rsidRDefault="00820DFF" w:rsidP="000E2186">
            <w:pPr>
              <w:spacing w:after="0" w:line="240" w:lineRule="auto"/>
              <w:contextualSpacing/>
              <w:jc w:val="center"/>
              <w:rPr>
                <w:b/>
                <w:lang w:val="uk-UA"/>
              </w:rPr>
            </w:pPr>
            <w:r w:rsidRPr="00C424C0">
              <w:rPr>
                <w:b/>
                <w:lang w:val="uk-UA"/>
              </w:rPr>
              <w:t>3420,00</w:t>
            </w:r>
          </w:p>
        </w:tc>
      </w:tr>
    </w:tbl>
    <w:p w:rsidR="00820DFF" w:rsidRDefault="00820DFF" w:rsidP="00820DFF">
      <w:pPr>
        <w:spacing w:line="600" w:lineRule="auto"/>
        <w:ind w:firstLine="426"/>
        <w:jc w:val="both"/>
        <w:rPr>
          <w:lang w:val="uk-UA"/>
        </w:rPr>
      </w:pPr>
    </w:p>
    <w:p w:rsidR="00820DFF" w:rsidRDefault="00820DFF" w:rsidP="00820DFF">
      <w:pPr>
        <w:spacing w:line="600" w:lineRule="auto"/>
        <w:ind w:firstLine="426"/>
        <w:jc w:val="both"/>
        <w:rPr>
          <w:lang w:val="uk-UA"/>
        </w:rPr>
      </w:pPr>
    </w:p>
    <w:p w:rsidR="00820DFF" w:rsidRDefault="00820DFF" w:rsidP="00820DFF">
      <w:pPr>
        <w:spacing w:after="0" w:line="240" w:lineRule="auto"/>
        <w:ind w:firstLine="113"/>
        <w:jc w:val="both"/>
        <w:rPr>
          <w:b/>
          <w:i/>
          <w:lang w:val="uk-UA"/>
        </w:rPr>
      </w:pPr>
      <w:r>
        <w:rPr>
          <w:b/>
          <w:i/>
          <w:lang w:val="uk-UA"/>
        </w:rPr>
        <w:t>В.о. керуючої</w:t>
      </w:r>
      <w:r w:rsidRPr="0099703A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>-</w:t>
      </w:r>
    </w:p>
    <w:p w:rsidR="00820DFF" w:rsidRDefault="00820DFF" w:rsidP="00820DFF">
      <w:pPr>
        <w:spacing w:after="0" w:line="240" w:lineRule="auto"/>
        <w:ind w:firstLine="113"/>
        <w:jc w:val="both"/>
        <w:rPr>
          <w:b/>
          <w:i/>
          <w:lang w:val="uk-UA"/>
        </w:rPr>
      </w:pPr>
      <w:r>
        <w:rPr>
          <w:b/>
          <w:i/>
          <w:lang w:val="uk-UA"/>
        </w:rPr>
        <w:t>заступник міського голови</w:t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 w:rsidR="006D13BD">
        <w:rPr>
          <w:b/>
          <w:i/>
          <w:lang w:val="uk-UA"/>
        </w:rPr>
        <w:t xml:space="preserve">                                 </w:t>
      </w:r>
      <w:r>
        <w:rPr>
          <w:b/>
          <w:i/>
          <w:lang w:val="uk-UA"/>
        </w:rPr>
        <w:t>В.Бєрлін</w:t>
      </w:r>
    </w:p>
    <w:p w:rsidR="00820DFF" w:rsidRPr="0031244C" w:rsidRDefault="00820DFF" w:rsidP="00820DFF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820DFF" w:rsidRDefault="00820DFF" w:rsidP="00820DFF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820DFF" w:rsidRDefault="00820DFF" w:rsidP="00820DFF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820DFF" w:rsidRDefault="00820DFF" w:rsidP="00820DFF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820DFF" w:rsidRDefault="00820DFF" w:rsidP="00820DFF">
      <w:pPr>
        <w:spacing w:after="0" w:line="240" w:lineRule="auto"/>
        <w:rPr>
          <w:rFonts w:eastAsia="Times New Roman"/>
          <w:i/>
          <w:sz w:val="20"/>
          <w:szCs w:val="20"/>
          <w:lang w:val="uk-UA" w:eastAsia="ru-RU"/>
        </w:rPr>
      </w:pPr>
    </w:p>
    <w:p w:rsidR="00820DFF" w:rsidRDefault="00820DFF" w:rsidP="00820DFF">
      <w:pPr>
        <w:spacing w:after="0" w:line="240" w:lineRule="auto"/>
        <w:rPr>
          <w:rFonts w:eastAsia="Times New Roman"/>
          <w:i/>
          <w:sz w:val="20"/>
          <w:szCs w:val="20"/>
          <w:lang w:val="uk-UA" w:eastAsia="ru-RU"/>
        </w:rPr>
      </w:pPr>
    </w:p>
    <w:p w:rsidR="00820DFF" w:rsidRDefault="00820DFF" w:rsidP="00820DFF">
      <w:pPr>
        <w:spacing w:after="0" w:line="240" w:lineRule="auto"/>
        <w:rPr>
          <w:rFonts w:eastAsia="Times New Roman"/>
          <w:i/>
          <w:sz w:val="20"/>
          <w:szCs w:val="20"/>
          <w:lang w:val="uk-UA" w:eastAsia="ru-RU"/>
        </w:rPr>
      </w:pPr>
    </w:p>
    <w:p w:rsidR="00820DFF" w:rsidRDefault="00820DFF" w:rsidP="00820DFF">
      <w:pPr>
        <w:spacing w:after="0" w:line="240" w:lineRule="auto"/>
        <w:rPr>
          <w:rFonts w:eastAsia="Times New Roman"/>
          <w:i/>
          <w:sz w:val="20"/>
          <w:szCs w:val="20"/>
          <w:lang w:val="uk-UA" w:eastAsia="ru-RU"/>
        </w:rPr>
      </w:pPr>
    </w:p>
    <w:p w:rsidR="00820DFF" w:rsidRDefault="00820DFF" w:rsidP="00820DFF">
      <w:pPr>
        <w:spacing w:after="0" w:line="240" w:lineRule="auto"/>
        <w:rPr>
          <w:rFonts w:eastAsia="Times New Roman"/>
          <w:i/>
          <w:sz w:val="20"/>
          <w:szCs w:val="20"/>
          <w:lang w:val="uk-UA" w:eastAsia="ru-RU"/>
        </w:rPr>
      </w:pPr>
    </w:p>
    <w:p w:rsidR="00820DFF" w:rsidRDefault="00820DFF" w:rsidP="00820DFF">
      <w:pPr>
        <w:spacing w:after="0" w:line="240" w:lineRule="auto"/>
        <w:rPr>
          <w:rFonts w:eastAsia="Times New Roman"/>
          <w:i/>
          <w:sz w:val="20"/>
          <w:szCs w:val="20"/>
          <w:lang w:val="uk-UA" w:eastAsia="ru-RU"/>
        </w:rPr>
      </w:pPr>
    </w:p>
    <w:p w:rsidR="00820DFF" w:rsidRPr="00124983" w:rsidRDefault="00820DFF" w:rsidP="00820DFF">
      <w:pPr>
        <w:spacing w:after="0" w:line="240" w:lineRule="auto"/>
        <w:ind w:left="4956" w:firstLine="708"/>
        <w:rPr>
          <w:i/>
          <w:color w:val="FFFFFF" w:themeColor="background1"/>
          <w:sz w:val="24"/>
          <w:szCs w:val="24"/>
          <w:lang w:val="uk-UA"/>
        </w:rPr>
      </w:pPr>
      <w:bookmarkStart w:id="0" w:name="_GoBack"/>
      <w:bookmarkEnd w:id="0"/>
      <w:r w:rsidRPr="00124983">
        <w:rPr>
          <w:i/>
          <w:color w:val="FFFFFF" w:themeColor="background1"/>
          <w:sz w:val="24"/>
          <w:szCs w:val="24"/>
          <w:lang w:val="uk-UA"/>
        </w:rPr>
        <w:t>Додаток 2</w:t>
      </w:r>
    </w:p>
    <w:p w:rsidR="00820DFF" w:rsidRPr="00124983" w:rsidRDefault="00820DFF" w:rsidP="00820DFF">
      <w:pPr>
        <w:spacing w:after="0" w:line="240" w:lineRule="auto"/>
        <w:ind w:left="5664"/>
        <w:rPr>
          <w:i/>
          <w:color w:val="FFFFFF" w:themeColor="background1"/>
          <w:sz w:val="24"/>
          <w:szCs w:val="24"/>
          <w:lang w:val="uk-UA"/>
        </w:rPr>
      </w:pPr>
      <w:r w:rsidRPr="00124983">
        <w:rPr>
          <w:i/>
          <w:color w:val="FFFFFF" w:themeColor="background1"/>
          <w:sz w:val="24"/>
          <w:szCs w:val="24"/>
          <w:lang w:val="uk-UA"/>
        </w:rPr>
        <w:t>до розпорядження міського голови</w:t>
      </w:r>
    </w:p>
    <w:p w:rsidR="00820DFF" w:rsidRPr="00124983" w:rsidRDefault="00820DFF" w:rsidP="00820DFF">
      <w:pPr>
        <w:ind w:firstLine="284"/>
        <w:jc w:val="right"/>
        <w:rPr>
          <w:b/>
          <w:i/>
          <w:color w:val="FFFFFF" w:themeColor="background1"/>
          <w:lang w:val="uk-UA"/>
        </w:rPr>
      </w:pPr>
    </w:p>
    <w:p w:rsidR="00820DFF" w:rsidRPr="00124983" w:rsidRDefault="00820DFF" w:rsidP="00820DFF">
      <w:pPr>
        <w:spacing w:after="0"/>
        <w:ind w:firstLine="284"/>
        <w:jc w:val="center"/>
        <w:rPr>
          <w:b/>
          <w:i/>
          <w:color w:val="FFFFFF" w:themeColor="background1"/>
          <w:lang w:val="uk-UA"/>
        </w:rPr>
      </w:pPr>
      <w:r w:rsidRPr="00124983">
        <w:rPr>
          <w:b/>
          <w:i/>
          <w:color w:val="FFFFFF" w:themeColor="background1"/>
          <w:lang w:val="uk-UA"/>
        </w:rPr>
        <w:t xml:space="preserve">Перелік </w:t>
      </w:r>
    </w:p>
    <w:p w:rsidR="00820DFF" w:rsidRPr="00124983" w:rsidRDefault="00820DFF" w:rsidP="00820DFF">
      <w:pPr>
        <w:spacing w:after="0"/>
        <w:jc w:val="center"/>
        <w:rPr>
          <w:b/>
          <w:i/>
          <w:color w:val="FFFFFF" w:themeColor="background1"/>
          <w:sz w:val="26"/>
          <w:szCs w:val="26"/>
          <w:lang w:val="uk-UA"/>
        </w:rPr>
      </w:pPr>
      <w:r w:rsidRPr="00124983">
        <w:rPr>
          <w:b/>
          <w:i/>
          <w:color w:val="FFFFFF" w:themeColor="background1"/>
          <w:sz w:val="26"/>
          <w:szCs w:val="26"/>
          <w:lang w:val="uk-UA"/>
        </w:rPr>
        <w:t xml:space="preserve">матеріальних цінностей, що передаються </w:t>
      </w:r>
    </w:p>
    <w:p w:rsidR="001A69EC" w:rsidRDefault="00820DFF" w:rsidP="00820DFF">
      <w:r w:rsidRPr="00124983">
        <w:rPr>
          <w:b/>
          <w:i/>
          <w:color w:val="FFFFFF" w:themeColor="background1"/>
          <w:lang w:val="uk-UA"/>
        </w:rPr>
        <w:t xml:space="preserve">управлінню </w:t>
      </w:r>
      <w:r w:rsidRPr="00124983">
        <w:rPr>
          <w:b/>
          <w:i/>
          <w:color w:val="FFFFFF" w:themeColor="background1"/>
          <w:sz w:val="26"/>
          <w:szCs w:val="26"/>
          <w:lang w:val="uk-UA"/>
        </w:rPr>
        <w:t>розвитку підприємництва виконкому</w:t>
      </w:r>
    </w:p>
    <w:sectPr w:rsidR="001A69EC" w:rsidSect="007D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598"/>
    <w:rsid w:val="001A69EC"/>
    <w:rsid w:val="006D13BD"/>
    <w:rsid w:val="007D682E"/>
    <w:rsid w:val="00820DFF"/>
    <w:rsid w:val="00B8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zagalny3371</cp:lastModifiedBy>
  <cp:revision>3</cp:revision>
  <dcterms:created xsi:type="dcterms:W3CDTF">2017-04-13T06:28:00Z</dcterms:created>
  <dcterms:modified xsi:type="dcterms:W3CDTF">2017-04-14T12:10:00Z</dcterms:modified>
</cp:coreProperties>
</file>