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9C" w:rsidRPr="00ED2E8D" w:rsidRDefault="003B739C" w:rsidP="003B739C">
      <w:pPr>
        <w:spacing w:after="0" w:line="240" w:lineRule="auto"/>
        <w:ind w:left="4956"/>
        <w:rPr>
          <w:rFonts w:ascii="Times New Roman" w:hAnsi="Times New Roman"/>
          <w:i/>
          <w:sz w:val="28"/>
          <w:szCs w:val="28"/>
          <w:lang w:val="uk-UA"/>
        </w:rPr>
      </w:pPr>
      <w:r w:rsidRPr="00ED2E8D">
        <w:rPr>
          <w:rFonts w:ascii="Times New Roman" w:hAnsi="Times New Roman"/>
          <w:i/>
          <w:sz w:val="28"/>
          <w:szCs w:val="28"/>
          <w:lang w:val="uk-UA"/>
        </w:rPr>
        <w:t>ЗАТВЕРДЖЕНО</w:t>
      </w:r>
    </w:p>
    <w:p w:rsidR="003B739C" w:rsidRPr="00ED2E8D" w:rsidRDefault="003B739C" w:rsidP="003B739C">
      <w:pPr>
        <w:spacing w:after="0" w:line="240" w:lineRule="auto"/>
        <w:ind w:left="4956"/>
        <w:rPr>
          <w:rFonts w:ascii="Times New Roman" w:hAnsi="Times New Roman"/>
          <w:i/>
          <w:sz w:val="16"/>
          <w:szCs w:val="16"/>
          <w:lang w:val="uk-UA"/>
        </w:rPr>
      </w:pPr>
    </w:p>
    <w:p w:rsidR="003B739C" w:rsidRPr="00ED2E8D" w:rsidRDefault="003B739C" w:rsidP="003B739C">
      <w:pPr>
        <w:spacing w:after="0" w:line="240" w:lineRule="auto"/>
        <w:ind w:left="4956"/>
        <w:rPr>
          <w:rFonts w:ascii="Times New Roman" w:hAnsi="Times New Roman"/>
          <w:i/>
          <w:sz w:val="28"/>
          <w:szCs w:val="28"/>
          <w:lang w:val="uk-UA"/>
        </w:rPr>
      </w:pPr>
      <w:r w:rsidRPr="00ED2E8D">
        <w:rPr>
          <w:rFonts w:ascii="Times New Roman" w:hAnsi="Times New Roman"/>
          <w:i/>
          <w:sz w:val="28"/>
          <w:szCs w:val="28"/>
          <w:lang w:val="uk-UA"/>
        </w:rPr>
        <w:t>Рішення</w:t>
      </w:r>
      <w:r w:rsidR="00ED2E8D" w:rsidRPr="00ED2E8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ED2E8D">
        <w:rPr>
          <w:rFonts w:ascii="Times New Roman" w:hAnsi="Times New Roman"/>
          <w:i/>
          <w:sz w:val="28"/>
          <w:szCs w:val="28"/>
          <w:lang w:val="uk-UA"/>
        </w:rPr>
        <w:t xml:space="preserve">виконкому міської </w:t>
      </w:r>
      <w:r w:rsidR="00ED2E8D" w:rsidRPr="00ED2E8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ED2E8D">
        <w:rPr>
          <w:rFonts w:ascii="Times New Roman" w:hAnsi="Times New Roman"/>
          <w:i/>
          <w:sz w:val="28"/>
          <w:szCs w:val="28"/>
          <w:lang w:val="uk-UA"/>
        </w:rPr>
        <w:t>ради</w:t>
      </w:r>
    </w:p>
    <w:p w:rsidR="003534A3" w:rsidRPr="00ED2E8D" w:rsidRDefault="00ED2E8D" w:rsidP="003534A3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ED2E8D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08.02.2017 №37</w:t>
      </w:r>
    </w:p>
    <w:p w:rsidR="003534A3" w:rsidRPr="00ED2E8D" w:rsidRDefault="003534A3" w:rsidP="003534A3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3534A3" w:rsidRPr="00ED2E8D" w:rsidRDefault="003534A3" w:rsidP="003534A3">
      <w:pPr>
        <w:tabs>
          <w:tab w:val="left" w:pos="3969"/>
        </w:tabs>
        <w:spacing w:after="0" w:line="240" w:lineRule="auto"/>
        <w:ind w:left="-709" w:right="-284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ED2E8D">
        <w:rPr>
          <w:rFonts w:ascii="Times New Roman" w:hAnsi="Times New Roman"/>
          <w:b/>
          <w:i/>
          <w:sz w:val="24"/>
          <w:szCs w:val="24"/>
          <w:lang w:val="uk-UA"/>
        </w:rPr>
        <w:t>ТЕХНОЛОГІЧНА КАРТКА</w:t>
      </w:r>
    </w:p>
    <w:p w:rsidR="003534A3" w:rsidRPr="00ED2E8D" w:rsidRDefault="003534A3" w:rsidP="003534A3">
      <w:pPr>
        <w:tabs>
          <w:tab w:val="left" w:pos="3969"/>
        </w:tabs>
        <w:spacing w:after="0" w:line="240" w:lineRule="auto"/>
        <w:ind w:left="-709" w:right="-284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ED2E8D">
        <w:rPr>
          <w:rFonts w:ascii="Times New Roman" w:hAnsi="Times New Roman"/>
          <w:b/>
          <w:i/>
          <w:sz w:val="24"/>
          <w:szCs w:val="24"/>
          <w:lang w:val="uk-UA"/>
        </w:rPr>
        <w:t xml:space="preserve">адміністративної послуги, що надається управлінням з питань реєстрації виконкому Криворізької міської ради </w:t>
      </w:r>
      <w:r w:rsidR="00CC4AAC" w:rsidRPr="00ED2E8D">
        <w:rPr>
          <w:rFonts w:ascii="Times New Roman" w:hAnsi="Times New Roman"/>
          <w:b/>
          <w:i/>
          <w:sz w:val="24"/>
          <w:szCs w:val="24"/>
          <w:lang w:val="uk-UA"/>
        </w:rPr>
        <w:t>в</w:t>
      </w:r>
      <w:r w:rsidRPr="00ED2E8D">
        <w:rPr>
          <w:rFonts w:ascii="Times New Roman" w:hAnsi="Times New Roman"/>
          <w:b/>
          <w:i/>
          <w:sz w:val="24"/>
          <w:szCs w:val="24"/>
          <w:lang w:val="uk-UA"/>
        </w:rPr>
        <w:t xml:space="preserve"> Центрі адміністративних послуг «Віза», його територіальних підрозділах та Мобільному офісі муніципальних послуг</w:t>
      </w:r>
    </w:p>
    <w:p w:rsidR="003534A3" w:rsidRPr="00ED2E8D" w:rsidRDefault="003534A3" w:rsidP="003534A3">
      <w:pPr>
        <w:tabs>
          <w:tab w:val="left" w:pos="3969"/>
        </w:tabs>
        <w:spacing w:after="0" w:line="240" w:lineRule="auto"/>
        <w:ind w:right="-284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B0814" w:rsidRPr="00ED2E8D" w:rsidRDefault="003534A3" w:rsidP="003534A3">
      <w:pPr>
        <w:tabs>
          <w:tab w:val="left" w:pos="3969"/>
        </w:tabs>
        <w:spacing w:after="0" w:line="240" w:lineRule="auto"/>
        <w:ind w:left="-709" w:righ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ED2E8D">
        <w:rPr>
          <w:rFonts w:ascii="Times New Roman" w:hAnsi="Times New Roman"/>
          <w:b/>
          <w:sz w:val="24"/>
          <w:szCs w:val="24"/>
          <w:lang w:val="uk-UA"/>
        </w:rPr>
        <w:t>Послуга:</w:t>
      </w:r>
      <w:r w:rsidRPr="00ED2E8D">
        <w:rPr>
          <w:rFonts w:ascii="Times New Roman" w:hAnsi="Times New Roman"/>
          <w:sz w:val="24"/>
          <w:szCs w:val="24"/>
          <w:lang w:val="uk-UA"/>
        </w:rPr>
        <w:t xml:space="preserve"> Державна реєстрація фізичної особи підприємцем при наданні послуг одним пакетом за «життєвою ситуацією «Новий суб’єкт – новий об’єкт» (перший етап)</w:t>
      </w:r>
    </w:p>
    <w:p w:rsidR="003534A3" w:rsidRPr="00ED2E8D" w:rsidRDefault="003534A3" w:rsidP="003534A3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tbl>
      <w:tblPr>
        <w:tblW w:w="5468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54"/>
        <w:gridCol w:w="2850"/>
        <w:gridCol w:w="2567"/>
        <w:gridCol w:w="2265"/>
        <w:gridCol w:w="2126"/>
      </w:tblGrid>
      <w:tr w:rsidR="007B0814" w:rsidRPr="00ED2E8D" w:rsidTr="00717560"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0814" w:rsidRPr="00ED2E8D" w:rsidRDefault="007B0814" w:rsidP="00717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ED2E8D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B0814" w:rsidRPr="00ED2E8D" w:rsidRDefault="007B0814" w:rsidP="00717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ED2E8D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B0814" w:rsidRPr="00ED2E8D" w:rsidRDefault="007B0814" w:rsidP="00717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ED2E8D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Відповідальна особа</w:t>
            </w:r>
          </w:p>
        </w:tc>
        <w:tc>
          <w:tcPr>
            <w:tcW w:w="1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B0814" w:rsidRPr="00ED2E8D" w:rsidRDefault="007B0814" w:rsidP="00717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ED2E8D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Структурний підрозділ, відповідальний за етап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B0814" w:rsidRPr="00ED2E8D" w:rsidRDefault="007B0814" w:rsidP="00717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ED2E8D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Строки виконання етапів</w:t>
            </w:r>
          </w:p>
        </w:tc>
      </w:tr>
      <w:tr w:rsidR="007B0814" w:rsidRPr="00ED2E8D" w:rsidTr="00717560">
        <w:trPr>
          <w:trHeight w:val="238"/>
        </w:trPr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0814" w:rsidRPr="00ED2E8D" w:rsidRDefault="007B0814" w:rsidP="00717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 w:rsidRPr="00ED2E8D">
              <w:rPr>
                <w:rFonts w:ascii="Times New Roman" w:hAnsi="Times New Roman"/>
                <w:b/>
                <w:i/>
                <w:lang w:val="uk-UA" w:eastAsia="uk-UA"/>
              </w:rPr>
              <w:t>1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0814" w:rsidRPr="00ED2E8D" w:rsidRDefault="007B0814" w:rsidP="00717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 w:rsidRPr="00ED2E8D">
              <w:rPr>
                <w:rFonts w:ascii="Times New Roman" w:hAnsi="Times New Roman"/>
                <w:b/>
                <w:i/>
                <w:lang w:val="uk-UA" w:eastAsia="uk-UA"/>
              </w:rPr>
              <w:t>2</w:t>
            </w: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0814" w:rsidRPr="00ED2E8D" w:rsidRDefault="007B0814" w:rsidP="00717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D2E8D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0814" w:rsidRPr="00ED2E8D" w:rsidRDefault="007B0814" w:rsidP="00717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D2E8D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0814" w:rsidRPr="00ED2E8D" w:rsidRDefault="007B0814" w:rsidP="00717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 w:rsidRPr="00ED2E8D">
              <w:rPr>
                <w:rFonts w:ascii="Times New Roman" w:hAnsi="Times New Roman"/>
                <w:b/>
                <w:i/>
                <w:lang w:val="uk-UA" w:eastAsia="uk-UA"/>
              </w:rPr>
              <w:t>5</w:t>
            </w:r>
          </w:p>
        </w:tc>
      </w:tr>
      <w:tr w:rsidR="007B0814" w:rsidRPr="00ED2E8D" w:rsidTr="00717560"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0814" w:rsidRPr="00ED2E8D" w:rsidRDefault="007B0814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2E8D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0814" w:rsidRPr="00ED2E8D" w:rsidRDefault="007B0814" w:rsidP="0071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2E8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0814" w:rsidRPr="00ED2E8D" w:rsidRDefault="007B0814" w:rsidP="00353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2E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Уповноважена особа </w:t>
            </w:r>
            <w:r w:rsidR="003534A3" w:rsidRPr="00ED2E8D">
              <w:rPr>
                <w:rFonts w:ascii="Times New Roman" w:hAnsi="Times New Roman"/>
                <w:sz w:val="24"/>
                <w:szCs w:val="24"/>
                <w:lang w:val="uk-UA"/>
              </w:rPr>
              <w:t>Центру адміністративних послуг «Віза</w:t>
            </w:r>
            <w:bookmarkStart w:id="0" w:name="_GoBack"/>
            <w:bookmarkEnd w:id="0"/>
            <w:r w:rsidR="003534A3" w:rsidRPr="00ED2E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(надалі – </w:t>
            </w:r>
            <w:r w:rsidRPr="00ED2E8D">
              <w:rPr>
                <w:rFonts w:ascii="Times New Roman" w:hAnsi="Times New Roman"/>
                <w:sz w:val="24"/>
                <w:szCs w:val="24"/>
                <w:lang w:val="uk-UA"/>
              </w:rPr>
              <w:t>ЦАП</w:t>
            </w:r>
            <w:r w:rsidR="003534A3" w:rsidRPr="00ED2E8D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ED2E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ED2E8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0814" w:rsidRPr="00ED2E8D" w:rsidRDefault="007B0814" w:rsidP="00CC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2E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ЦАП, </w:t>
            </w:r>
            <w:r w:rsidRPr="00ED2E8D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управління з питань реєстрації</w:t>
            </w:r>
            <w:r w:rsidR="00CC4AAC" w:rsidRPr="00ED2E8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виконкому Криворізької міської ради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0814" w:rsidRPr="00ED2E8D" w:rsidRDefault="007B0814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2E8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7B0814" w:rsidRPr="00ED2E8D" w:rsidTr="00717560"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0814" w:rsidRPr="00ED2E8D" w:rsidRDefault="007B0814" w:rsidP="00717560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D2E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0814" w:rsidRPr="00ED2E8D" w:rsidRDefault="007B0814" w:rsidP="00717560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2E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Прийом документів за описом - у разі подання документів у паперовій формі</w:t>
            </w: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0814" w:rsidRPr="00ED2E8D" w:rsidRDefault="007B0814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2E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Уповноважена особа ЦАПу, </w:t>
            </w:r>
            <w:r w:rsidRPr="00ED2E8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7B0814" w:rsidRPr="00ED2E8D" w:rsidRDefault="007B0814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0814" w:rsidRPr="00ED2E8D" w:rsidRDefault="007B0814" w:rsidP="00CC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2E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ЦАП, </w:t>
            </w:r>
            <w:r w:rsidRPr="00ED2E8D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управління з питань реєстрації</w:t>
            </w:r>
            <w:r w:rsidR="00CC4AAC" w:rsidRPr="00ED2E8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виконкому Криворізької міської ради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0814" w:rsidRPr="00ED2E8D" w:rsidRDefault="007B0814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2E8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7B0814" w:rsidRPr="00ED2E8D" w:rsidTr="00717560"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0814" w:rsidRPr="00ED2E8D" w:rsidRDefault="007B0814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2E8D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0814" w:rsidRPr="00ED2E8D" w:rsidRDefault="007B0814" w:rsidP="0071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2E8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Виготовлення копій документів у електронній формі, у разі подання </w:t>
            </w:r>
            <w:r w:rsidRPr="00ED2E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документів у паперовій формі</w:t>
            </w: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0814" w:rsidRPr="00ED2E8D" w:rsidRDefault="007B0814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2E8D">
              <w:rPr>
                <w:rFonts w:ascii="Times New Roman" w:hAnsi="Times New Roman"/>
                <w:sz w:val="24"/>
                <w:szCs w:val="24"/>
                <w:lang w:val="uk-UA"/>
              </w:rPr>
              <w:t>Уповноважена особа ЦАПу,</w:t>
            </w:r>
          </w:p>
          <w:p w:rsidR="007B0814" w:rsidRPr="00ED2E8D" w:rsidRDefault="007B0814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2E8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7B0814" w:rsidRPr="00ED2E8D" w:rsidRDefault="007B0814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0814" w:rsidRPr="00ED2E8D" w:rsidRDefault="007B0814" w:rsidP="00CC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2E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ЦАП, </w:t>
            </w:r>
            <w:r w:rsidRPr="00ED2E8D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управління з питань реєстрації</w:t>
            </w:r>
            <w:r w:rsidR="00CC4AAC" w:rsidRPr="00ED2E8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виконкому Криворізької міської ради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0814" w:rsidRPr="00ED2E8D" w:rsidRDefault="007B0814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2E8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7B0814" w:rsidRPr="00ED2E8D" w:rsidTr="00717560"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0814" w:rsidRPr="00ED2E8D" w:rsidRDefault="007B0814" w:rsidP="00717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D2E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4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0814" w:rsidRPr="00ED2E8D" w:rsidRDefault="007B0814" w:rsidP="00717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2E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Унесення копій документів у електронній формі до Єдиного державного реєстру</w:t>
            </w: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0814" w:rsidRPr="00ED2E8D" w:rsidRDefault="007B0814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2E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Уповноважена особа ЦАПу, </w:t>
            </w:r>
            <w:r w:rsidRPr="00ED2E8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7B0814" w:rsidRPr="00ED2E8D" w:rsidRDefault="007B0814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0814" w:rsidRPr="00ED2E8D" w:rsidRDefault="007B0814" w:rsidP="00CC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2E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ЦАП, </w:t>
            </w:r>
            <w:r w:rsidRPr="00ED2E8D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управління з питань реєстрації</w:t>
            </w:r>
            <w:r w:rsidR="00CC4AAC" w:rsidRPr="00ED2E8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виконкому Криворізької міської ради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0814" w:rsidRPr="00ED2E8D" w:rsidRDefault="007B0814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2E8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7B0814" w:rsidRPr="00ED2E8D" w:rsidTr="00717560">
        <w:trPr>
          <w:trHeight w:val="570"/>
        </w:trPr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B0814" w:rsidRPr="00ED2E8D" w:rsidRDefault="007B0814" w:rsidP="00717560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D2E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B0814" w:rsidRPr="00ED2E8D" w:rsidRDefault="007B0814" w:rsidP="00717560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2E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зупинення їх розгляду</w:t>
            </w: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B0814" w:rsidRPr="00ED2E8D" w:rsidRDefault="007B0814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2E8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7B0814" w:rsidRPr="00ED2E8D" w:rsidRDefault="007B0814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7B0814" w:rsidRPr="00ED2E8D" w:rsidRDefault="007B0814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7B0814" w:rsidRPr="00ED2E8D" w:rsidRDefault="007B0814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B0814" w:rsidRPr="00ED2E8D" w:rsidRDefault="007B0814" w:rsidP="00CC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2E8D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Управління з питань реєстрації</w:t>
            </w:r>
            <w:r w:rsidR="00CC4AAC" w:rsidRPr="00ED2E8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виконкому Криворізької міської ради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534A3" w:rsidRPr="00ED2E8D" w:rsidRDefault="007B0814" w:rsidP="00D41A1D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D2E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</w:t>
            </w:r>
            <w:r w:rsidR="00D41A1D" w:rsidRPr="00ED2E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святкових днів</w:t>
            </w:r>
          </w:p>
        </w:tc>
      </w:tr>
      <w:tr w:rsidR="007B0814" w:rsidRPr="00ED2E8D" w:rsidTr="00717560">
        <w:trPr>
          <w:trHeight w:val="210"/>
        </w:trPr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B0814" w:rsidRPr="00ED2E8D" w:rsidRDefault="007B0814" w:rsidP="00717560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D2E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6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B0814" w:rsidRPr="00ED2E8D" w:rsidRDefault="007B0814" w:rsidP="00717560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2E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B0814" w:rsidRPr="00ED2E8D" w:rsidRDefault="007B0814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2E8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7B0814" w:rsidRPr="00ED2E8D" w:rsidRDefault="007B0814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7B0814" w:rsidRPr="00ED2E8D" w:rsidRDefault="007B0814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7B0814" w:rsidRPr="00ED2E8D" w:rsidRDefault="007B0814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B0814" w:rsidRPr="00ED2E8D" w:rsidRDefault="007B0814" w:rsidP="00CC4A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2E8D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</w:t>
            </w:r>
            <w:r w:rsidR="00CC4AAC" w:rsidRPr="00ED2E8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виконкому Криворізької міської ради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B0814" w:rsidRPr="00ED2E8D" w:rsidRDefault="007B0814" w:rsidP="008F5CD1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D2E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7B0814" w:rsidRPr="00ED2E8D" w:rsidTr="00717560">
        <w:trPr>
          <w:trHeight w:val="300"/>
        </w:trPr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B0814" w:rsidRPr="00ED2E8D" w:rsidRDefault="007B0814" w:rsidP="00717560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D2E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7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B0814" w:rsidRPr="00ED2E8D" w:rsidRDefault="007B0814" w:rsidP="00717560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D2E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Проведення реєстраційної дії</w:t>
            </w: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B0814" w:rsidRPr="00ED2E8D" w:rsidRDefault="007B0814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2E8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7B0814" w:rsidRPr="00ED2E8D" w:rsidRDefault="007B0814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7B0814" w:rsidRPr="00ED2E8D" w:rsidRDefault="007B0814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7B0814" w:rsidRPr="00ED2E8D" w:rsidRDefault="007B0814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B0814" w:rsidRPr="00ED2E8D" w:rsidRDefault="007B0814" w:rsidP="00CC4A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2E8D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</w:t>
            </w:r>
            <w:r w:rsidR="00CC4AAC" w:rsidRPr="00ED2E8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виконкому Криворізької міської ради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B0814" w:rsidRPr="00ED2E8D" w:rsidRDefault="007B0814" w:rsidP="008F5CD1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D2E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</w:t>
            </w:r>
            <w:r w:rsidR="008F5CD1" w:rsidRPr="00ED2E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крім вихідних і святкових днів</w:t>
            </w:r>
          </w:p>
        </w:tc>
      </w:tr>
      <w:tr w:rsidR="007B0814" w:rsidRPr="00ED2E8D" w:rsidTr="00717560"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0814" w:rsidRPr="00ED2E8D" w:rsidRDefault="007B0814" w:rsidP="00717560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D2E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8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0814" w:rsidRPr="00ED2E8D" w:rsidRDefault="007B0814" w:rsidP="00717560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D2E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Формування та оприлюднення на порталі електронних сервісів виписки, результатів надання адміністративних послуг у сфері державної реєстрації</w:t>
            </w: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0814" w:rsidRPr="00ED2E8D" w:rsidRDefault="007B0814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2E8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7B0814" w:rsidRPr="00ED2E8D" w:rsidRDefault="007B0814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7B0814" w:rsidRPr="00ED2E8D" w:rsidRDefault="007B0814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7B0814" w:rsidRPr="00ED2E8D" w:rsidRDefault="007B0814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0814" w:rsidRPr="00ED2E8D" w:rsidRDefault="007B0814" w:rsidP="00CC4A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2E8D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</w:t>
            </w:r>
            <w:r w:rsidR="00CC4AAC" w:rsidRPr="00ED2E8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виконкому Криворізької міської ради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0814" w:rsidRPr="00ED2E8D" w:rsidRDefault="007B0814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2E8D">
              <w:rPr>
                <w:rFonts w:ascii="Times New Roman" w:hAnsi="Times New Roman"/>
                <w:sz w:val="24"/>
                <w:szCs w:val="24"/>
                <w:lang w:val="uk-UA"/>
              </w:rPr>
              <w:t>У день проведення державної реєстрації</w:t>
            </w:r>
          </w:p>
        </w:tc>
      </w:tr>
      <w:tr w:rsidR="007B0814" w:rsidRPr="00ED2E8D" w:rsidTr="00717560"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0814" w:rsidRPr="00ED2E8D" w:rsidRDefault="007B0814" w:rsidP="00717560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D2E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9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0814" w:rsidRPr="00ED2E8D" w:rsidRDefault="007B0814" w:rsidP="00717560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D2E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Передача документів у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0814" w:rsidRPr="00ED2E8D" w:rsidRDefault="007B0814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2E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Уповноважена особа ЦАПу, </w:t>
            </w:r>
            <w:r w:rsidRPr="00ED2E8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7B0814" w:rsidRPr="00ED2E8D" w:rsidRDefault="007B0814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0814" w:rsidRPr="00ED2E8D" w:rsidRDefault="007B0814" w:rsidP="00CC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2E8D">
              <w:rPr>
                <w:rFonts w:ascii="Times New Roman" w:hAnsi="Times New Roman"/>
                <w:sz w:val="24"/>
                <w:szCs w:val="24"/>
                <w:lang w:val="uk-UA"/>
              </w:rPr>
              <w:t>ЦАП, управління з питань реєстрації</w:t>
            </w:r>
            <w:r w:rsidR="00CC4AAC" w:rsidRPr="00ED2E8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виконкому Криворізької міської ради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0814" w:rsidRPr="00ED2E8D" w:rsidRDefault="007B0814" w:rsidP="007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2E8D">
              <w:rPr>
                <w:rFonts w:ascii="Times New Roman" w:hAnsi="Times New Roman"/>
                <w:sz w:val="24"/>
                <w:szCs w:val="24"/>
                <w:lang w:val="uk-UA"/>
              </w:rPr>
              <w:t>Протягом 3 робочих днів з дня проведення реєстраційної дії</w:t>
            </w:r>
          </w:p>
        </w:tc>
      </w:tr>
    </w:tbl>
    <w:p w:rsidR="007B0814" w:rsidRPr="00ED2E8D" w:rsidRDefault="007B0814" w:rsidP="004E0D2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4E0D27" w:rsidRPr="00ED2E8D" w:rsidRDefault="004E0D27" w:rsidP="004E0D2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B7048" w:rsidRPr="00ED2E8D" w:rsidRDefault="002B7048" w:rsidP="004E0D27">
      <w:pPr>
        <w:spacing w:after="0" w:line="240" w:lineRule="auto"/>
        <w:ind w:left="-426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476A5" w:rsidRPr="00ED2E8D" w:rsidRDefault="001476A5" w:rsidP="004E0D27">
      <w:pPr>
        <w:spacing w:after="0" w:line="240" w:lineRule="auto"/>
        <w:ind w:left="-426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E0D27" w:rsidRPr="00ED2E8D" w:rsidRDefault="004E0D27" w:rsidP="004E0D27">
      <w:pPr>
        <w:spacing w:after="0" w:line="240" w:lineRule="auto"/>
        <w:ind w:left="-426"/>
        <w:rPr>
          <w:rFonts w:ascii="Times New Roman" w:hAnsi="Times New Roman"/>
          <w:b/>
          <w:i/>
          <w:sz w:val="28"/>
          <w:szCs w:val="28"/>
          <w:lang w:val="uk-UA"/>
        </w:rPr>
      </w:pPr>
      <w:r w:rsidRPr="00ED2E8D">
        <w:rPr>
          <w:rFonts w:ascii="Times New Roman" w:hAnsi="Times New Roman"/>
          <w:b/>
          <w:i/>
          <w:sz w:val="28"/>
          <w:szCs w:val="28"/>
          <w:lang w:val="uk-UA"/>
        </w:rPr>
        <w:t xml:space="preserve">Керуюча справами виконкому </w:t>
      </w:r>
      <w:r w:rsidRPr="00ED2E8D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ED2E8D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ED2E8D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ED2E8D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ED2E8D">
        <w:rPr>
          <w:rFonts w:ascii="Times New Roman" w:hAnsi="Times New Roman"/>
          <w:b/>
          <w:i/>
          <w:sz w:val="28"/>
          <w:szCs w:val="28"/>
          <w:lang w:val="uk-UA"/>
        </w:rPr>
        <w:tab/>
        <w:t>О.Шовгеля</w:t>
      </w:r>
    </w:p>
    <w:p w:rsidR="00437129" w:rsidRPr="00ED2E8D" w:rsidRDefault="00437129">
      <w:pPr>
        <w:rPr>
          <w:lang w:val="uk-UA"/>
        </w:rPr>
      </w:pPr>
    </w:p>
    <w:sectPr w:rsidR="00437129" w:rsidRPr="00ED2E8D" w:rsidSect="00117DE0">
      <w:headerReference w:type="default" r:id="rId6"/>
      <w:pgSz w:w="11906" w:h="16838"/>
      <w:pgMar w:top="1195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EA7" w:rsidRDefault="00034EA7" w:rsidP="004E0D27">
      <w:pPr>
        <w:spacing w:after="0" w:line="240" w:lineRule="auto"/>
      </w:pPr>
      <w:r>
        <w:separator/>
      </w:r>
    </w:p>
  </w:endnote>
  <w:endnote w:type="continuationSeparator" w:id="1">
    <w:p w:rsidR="00034EA7" w:rsidRDefault="00034EA7" w:rsidP="004E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EA7" w:rsidRDefault="00034EA7" w:rsidP="004E0D27">
      <w:pPr>
        <w:spacing w:after="0" w:line="240" w:lineRule="auto"/>
      </w:pPr>
      <w:r>
        <w:separator/>
      </w:r>
    </w:p>
  </w:footnote>
  <w:footnote w:type="continuationSeparator" w:id="1">
    <w:p w:rsidR="00034EA7" w:rsidRDefault="00034EA7" w:rsidP="004E0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230759"/>
      <w:docPartObj>
        <w:docPartGallery w:val="Page Numbers (Top of Page)"/>
        <w:docPartUnique/>
      </w:docPartObj>
    </w:sdtPr>
    <w:sdtContent>
      <w:p w:rsidR="008F5CD1" w:rsidRDefault="00D60DC3">
        <w:pPr>
          <w:pStyle w:val="a3"/>
          <w:jc w:val="center"/>
        </w:pPr>
        <w:r>
          <w:fldChar w:fldCharType="begin"/>
        </w:r>
        <w:r w:rsidR="00117DE0">
          <w:instrText>PAGE   \* MERGEFORMAT</w:instrText>
        </w:r>
        <w:r>
          <w:fldChar w:fldCharType="separate"/>
        </w:r>
        <w:r w:rsidR="00ED2E8D">
          <w:rPr>
            <w:noProof/>
          </w:rPr>
          <w:t>2</w:t>
        </w:r>
        <w:r>
          <w:fldChar w:fldCharType="end"/>
        </w:r>
      </w:p>
    </w:sdtContent>
  </w:sdt>
  <w:tbl>
    <w:tblPr>
      <w:tblW w:w="5468" w:type="pct"/>
      <w:tblInd w:w="-649" w:type="dxa"/>
      <w:tblBorders>
        <w:top w:val="outset" w:sz="2" w:space="0" w:color="000000"/>
        <w:left w:val="outset" w:sz="2" w:space="0" w:color="000000"/>
        <w:bottom w:val="outset" w:sz="2" w:space="0" w:color="000000"/>
        <w:right w:val="outset" w:sz="2" w:space="0" w:color="000000"/>
      </w:tblBorders>
      <w:tblCellMar>
        <w:top w:w="60" w:type="dxa"/>
        <w:left w:w="60" w:type="dxa"/>
        <w:bottom w:w="60" w:type="dxa"/>
        <w:right w:w="60" w:type="dxa"/>
      </w:tblCellMar>
      <w:tblLook w:val="00A0"/>
    </w:tblPr>
    <w:tblGrid>
      <w:gridCol w:w="580"/>
      <w:gridCol w:w="2876"/>
      <w:gridCol w:w="2593"/>
      <w:gridCol w:w="2162"/>
      <w:gridCol w:w="2151"/>
    </w:tblGrid>
    <w:tr w:rsidR="008F5CD1" w:rsidRPr="003534A3" w:rsidTr="004B1A64">
      <w:trPr>
        <w:trHeight w:val="238"/>
      </w:trPr>
      <w:tc>
        <w:tcPr>
          <w:tcW w:w="280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</w:tcPr>
        <w:p w:rsidR="008F5CD1" w:rsidRPr="003534A3" w:rsidRDefault="008F5CD1" w:rsidP="004B1A64">
          <w:pPr>
            <w:spacing w:after="0" w:line="240" w:lineRule="auto"/>
            <w:jc w:val="center"/>
            <w:rPr>
              <w:rFonts w:ascii="Times New Roman" w:hAnsi="Times New Roman"/>
              <w:b/>
              <w:i/>
              <w:lang w:val="uk-UA" w:eastAsia="uk-UA"/>
            </w:rPr>
          </w:pPr>
          <w:r w:rsidRPr="003534A3">
            <w:rPr>
              <w:rFonts w:ascii="Times New Roman" w:hAnsi="Times New Roman"/>
              <w:b/>
              <w:i/>
              <w:lang w:val="uk-UA" w:eastAsia="uk-UA"/>
            </w:rPr>
            <w:t>1</w:t>
          </w:r>
        </w:p>
      </w:tc>
      <w:tc>
        <w:tcPr>
          <w:tcW w:w="1388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</w:tcPr>
        <w:p w:rsidR="008F5CD1" w:rsidRPr="003534A3" w:rsidRDefault="008F5CD1" w:rsidP="004B1A64">
          <w:pPr>
            <w:spacing w:after="0" w:line="240" w:lineRule="auto"/>
            <w:jc w:val="center"/>
            <w:rPr>
              <w:rFonts w:ascii="Times New Roman" w:hAnsi="Times New Roman"/>
              <w:b/>
              <w:i/>
              <w:lang w:val="uk-UA" w:eastAsia="uk-UA"/>
            </w:rPr>
          </w:pPr>
          <w:r w:rsidRPr="003534A3">
            <w:rPr>
              <w:rFonts w:ascii="Times New Roman" w:hAnsi="Times New Roman"/>
              <w:b/>
              <w:i/>
              <w:lang w:val="uk-UA" w:eastAsia="uk-UA"/>
            </w:rPr>
            <w:t>2</w:t>
          </w:r>
        </w:p>
      </w:tc>
      <w:tc>
        <w:tcPr>
          <w:tcW w:w="1251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</w:tcPr>
        <w:p w:rsidR="008F5CD1" w:rsidRPr="003534A3" w:rsidRDefault="008F5CD1" w:rsidP="004B1A64">
          <w:pPr>
            <w:spacing w:after="0" w:line="240" w:lineRule="auto"/>
            <w:jc w:val="center"/>
            <w:rPr>
              <w:rFonts w:ascii="Times New Roman" w:hAnsi="Times New Roman"/>
              <w:b/>
              <w:i/>
              <w:lang w:val="uk-UA"/>
            </w:rPr>
          </w:pPr>
          <w:r w:rsidRPr="003534A3">
            <w:rPr>
              <w:rFonts w:ascii="Times New Roman" w:hAnsi="Times New Roman"/>
              <w:b/>
              <w:i/>
              <w:lang w:val="uk-UA"/>
            </w:rPr>
            <w:t>3</w:t>
          </w:r>
        </w:p>
      </w:tc>
      <w:tc>
        <w:tcPr>
          <w:tcW w:w="1043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</w:tcPr>
        <w:p w:rsidR="008F5CD1" w:rsidRPr="003534A3" w:rsidRDefault="008F5CD1" w:rsidP="004B1A64">
          <w:pPr>
            <w:spacing w:after="0" w:line="240" w:lineRule="auto"/>
            <w:jc w:val="center"/>
            <w:rPr>
              <w:rFonts w:ascii="Times New Roman" w:hAnsi="Times New Roman"/>
              <w:b/>
              <w:i/>
              <w:lang w:val="uk-UA"/>
            </w:rPr>
          </w:pPr>
          <w:r w:rsidRPr="003534A3">
            <w:rPr>
              <w:rFonts w:ascii="Times New Roman" w:hAnsi="Times New Roman"/>
              <w:b/>
              <w:i/>
              <w:lang w:val="uk-UA"/>
            </w:rPr>
            <w:t>4</w:t>
          </w:r>
        </w:p>
      </w:tc>
      <w:tc>
        <w:tcPr>
          <w:tcW w:w="1038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</w:tcPr>
        <w:p w:rsidR="008F5CD1" w:rsidRPr="003534A3" w:rsidRDefault="008F5CD1" w:rsidP="004B1A64">
          <w:pPr>
            <w:spacing w:after="0" w:line="240" w:lineRule="auto"/>
            <w:jc w:val="center"/>
            <w:rPr>
              <w:rFonts w:ascii="Times New Roman" w:hAnsi="Times New Roman"/>
              <w:b/>
              <w:i/>
              <w:lang w:val="uk-UA" w:eastAsia="uk-UA"/>
            </w:rPr>
          </w:pPr>
          <w:r w:rsidRPr="003534A3">
            <w:rPr>
              <w:rFonts w:ascii="Times New Roman" w:hAnsi="Times New Roman"/>
              <w:b/>
              <w:i/>
              <w:lang w:val="uk-UA" w:eastAsia="uk-UA"/>
            </w:rPr>
            <w:t>5</w:t>
          </w:r>
        </w:p>
      </w:tc>
    </w:tr>
  </w:tbl>
  <w:p w:rsidR="004E0D27" w:rsidRPr="004E0D27" w:rsidRDefault="004E0D27" w:rsidP="00117DE0">
    <w:pPr>
      <w:pStyle w:val="a3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7F"/>
    <w:rsid w:val="00034EA7"/>
    <w:rsid w:val="00117DE0"/>
    <w:rsid w:val="001476A5"/>
    <w:rsid w:val="0023712A"/>
    <w:rsid w:val="002B7048"/>
    <w:rsid w:val="00336F5F"/>
    <w:rsid w:val="003534A3"/>
    <w:rsid w:val="003B739C"/>
    <w:rsid w:val="00437129"/>
    <w:rsid w:val="004E0D27"/>
    <w:rsid w:val="005A5785"/>
    <w:rsid w:val="00695C9F"/>
    <w:rsid w:val="007B0814"/>
    <w:rsid w:val="008639D7"/>
    <w:rsid w:val="008F5CD1"/>
    <w:rsid w:val="00B158F0"/>
    <w:rsid w:val="00CC4AAC"/>
    <w:rsid w:val="00D24A7F"/>
    <w:rsid w:val="00D41A1D"/>
    <w:rsid w:val="00D60DC3"/>
    <w:rsid w:val="00E535BE"/>
    <w:rsid w:val="00ED2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8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D27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E0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D27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A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8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D27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E0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D27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A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visa11</dc:creator>
  <cp:keywords/>
  <dc:description/>
  <cp:lastModifiedBy>org301</cp:lastModifiedBy>
  <cp:revision>11</cp:revision>
  <cp:lastPrinted>2017-02-02T09:33:00Z</cp:lastPrinted>
  <dcterms:created xsi:type="dcterms:W3CDTF">2017-01-31T08:06:00Z</dcterms:created>
  <dcterms:modified xsi:type="dcterms:W3CDTF">2017-02-09T08:31:00Z</dcterms:modified>
</cp:coreProperties>
</file>