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14" w:rsidRPr="00DB3391" w:rsidRDefault="00044B14" w:rsidP="00422C0D">
      <w:pPr>
        <w:tabs>
          <w:tab w:val="left" w:pos="5812"/>
        </w:tabs>
        <w:spacing w:line="360" w:lineRule="auto"/>
        <w:ind w:firstLine="5670"/>
        <w:rPr>
          <w:bCs/>
          <w:i/>
          <w:iCs/>
          <w:sz w:val="28"/>
          <w:szCs w:val="28"/>
        </w:rPr>
      </w:pPr>
      <w:bookmarkStart w:id="0" w:name="_GoBack"/>
      <w:r w:rsidRPr="00DB3391">
        <w:rPr>
          <w:bCs/>
          <w:i/>
          <w:iCs/>
          <w:sz w:val="28"/>
          <w:szCs w:val="28"/>
        </w:rPr>
        <w:t>ЗАТВЕРДЖЕНО</w:t>
      </w:r>
    </w:p>
    <w:p w:rsidR="00044B14" w:rsidRPr="00DB3391" w:rsidRDefault="00044B14" w:rsidP="00DB3391">
      <w:pPr>
        <w:tabs>
          <w:tab w:val="left" w:pos="5812"/>
        </w:tabs>
        <w:spacing w:line="276" w:lineRule="auto"/>
        <w:ind w:firstLine="5670"/>
        <w:rPr>
          <w:bCs/>
          <w:i/>
          <w:iCs/>
          <w:sz w:val="28"/>
          <w:szCs w:val="28"/>
        </w:rPr>
      </w:pPr>
      <w:r w:rsidRPr="00DB3391">
        <w:rPr>
          <w:bCs/>
          <w:i/>
          <w:iCs/>
          <w:sz w:val="28"/>
          <w:szCs w:val="28"/>
        </w:rPr>
        <w:t>Рішення виконкому міської ради</w:t>
      </w:r>
    </w:p>
    <w:p w:rsidR="00044B14" w:rsidRPr="00DB3391" w:rsidRDefault="00DB3391" w:rsidP="00044B14">
      <w:pPr>
        <w:jc w:val="center"/>
        <w:rPr>
          <w:b/>
          <w:bCs/>
          <w:i/>
          <w:iCs/>
        </w:rPr>
      </w:pPr>
      <w:r w:rsidRPr="00DB3391">
        <w:rPr>
          <w:i/>
          <w:sz w:val="28"/>
          <w:szCs w:val="28"/>
        </w:rPr>
        <w:t xml:space="preserve">                                                </w:t>
      </w:r>
      <w:r w:rsidRPr="00DB3391">
        <w:rPr>
          <w:i/>
          <w:sz w:val="28"/>
          <w:szCs w:val="28"/>
        </w:rPr>
        <w:t>11.01.2017  №5</w:t>
      </w:r>
    </w:p>
    <w:p w:rsidR="00044B14" w:rsidRPr="00DB3391" w:rsidRDefault="00044B14" w:rsidP="00044B14">
      <w:pPr>
        <w:jc w:val="center"/>
        <w:rPr>
          <w:b/>
          <w:bCs/>
          <w:i/>
          <w:iCs/>
        </w:rPr>
      </w:pPr>
      <w:r w:rsidRPr="00DB3391">
        <w:rPr>
          <w:b/>
          <w:bCs/>
          <w:i/>
          <w:iCs/>
        </w:rPr>
        <w:t>ТЕХНОЛОГІЧН</w:t>
      </w:r>
      <w:r w:rsidR="00FF0F32" w:rsidRPr="00DB3391">
        <w:rPr>
          <w:b/>
          <w:bCs/>
          <w:i/>
          <w:iCs/>
        </w:rPr>
        <w:t>А</w:t>
      </w:r>
      <w:r w:rsidRPr="00DB3391">
        <w:rPr>
          <w:b/>
          <w:bCs/>
          <w:i/>
          <w:iCs/>
        </w:rPr>
        <w:t xml:space="preserve"> КАРТК</w:t>
      </w:r>
      <w:r w:rsidR="00FF0F32" w:rsidRPr="00DB3391">
        <w:rPr>
          <w:b/>
          <w:bCs/>
          <w:i/>
          <w:iCs/>
        </w:rPr>
        <w:t>А</w:t>
      </w:r>
      <w:r w:rsidRPr="00DB3391">
        <w:rPr>
          <w:b/>
          <w:bCs/>
          <w:i/>
          <w:iCs/>
        </w:rPr>
        <w:t xml:space="preserve"> </w:t>
      </w:r>
    </w:p>
    <w:p w:rsidR="00044B14" w:rsidRPr="00DB3391" w:rsidRDefault="00044B14" w:rsidP="00FF0F32">
      <w:pPr>
        <w:ind w:left="-142" w:right="-142"/>
        <w:jc w:val="center"/>
        <w:rPr>
          <w:b/>
        </w:rPr>
      </w:pPr>
      <w:r w:rsidRPr="00DB3391">
        <w:rPr>
          <w:b/>
          <w:bCs/>
          <w:i/>
          <w:iCs/>
        </w:rPr>
        <w:t>адміністративн</w:t>
      </w:r>
      <w:r w:rsidR="00FF0F32" w:rsidRPr="00DB3391">
        <w:rPr>
          <w:b/>
          <w:bCs/>
          <w:i/>
          <w:iCs/>
        </w:rPr>
        <w:t>ої</w:t>
      </w:r>
      <w:r w:rsidRPr="00DB3391">
        <w:rPr>
          <w:b/>
          <w:bCs/>
          <w:i/>
          <w:iCs/>
        </w:rPr>
        <w:t xml:space="preserve"> послуг</w:t>
      </w:r>
      <w:r w:rsidR="00FF0F32" w:rsidRPr="00DB3391">
        <w:rPr>
          <w:b/>
          <w:bCs/>
          <w:i/>
          <w:iCs/>
        </w:rPr>
        <w:t>и</w:t>
      </w:r>
      <w:r w:rsidRPr="00DB3391">
        <w:rPr>
          <w:b/>
          <w:bCs/>
          <w:i/>
          <w:iCs/>
        </w:rPr>
        <w:t xml:space="preserve">, що </w:t>
      </w:r>
      <w:r w:rsidRPr="00DB3391">
        <w:rPr>
          <w:b/>
          <w:i/>
        </w:rPr>
        <w:t>нада</w:t>
      </w:r>
      <w:r w:rsidR="00FF0F32" w:rsidRPr="00DB3391">
        <w:rPr>
          <w:b/>
          <w:i/>
        </w:rPr>
        <w:t>є</w:t>
      </w:r>
      <w:r w:rsidRPr="00DB3391">
        <w:rPr>
          <w:b/>
          <w:i/>
        </w:rPr>
        <w:t xml:space="preserve">ться управлінням </w:t>
      </w:r>
      <w:r w:rsidR="00FF0F32" w:rsidRPr="00DB3391">
        <w:rPr>
          <w:b/>
          <w:i/>
        </w:rPr>
        <w:t xml:space="preserve">екології виконкому Криворізької </w:t>
      </w:r>
      <w:r w:rsidRPr="00DB3391">
        <w:rPr>
          <w:b/>
          <w:i/>
        </w:rPr>
        <w:t>міської ради в Центрі адміністративних послуг «Віза»</w:t>
      </w:r>
      <w:r w:rsidR="00FF0F32" w:rsidRPr="00DB3391">
        <w:rPr>
          <w:b/>
          <w:i/>
        </w:rPr>
        <w:t xml:space="preserve"> та його територіальних підрозділах</w:t>
      </w:r>
      <w:r w:rsidRPr="00DB3391">
        <w:rPr>
          <w:b/>
          <w:i/>
        </w:rPr>
        <w:t xml:space="preserve"> </w:t>
      </w:r>
    </w:p>
    <w:p w:rsidR="00044B14" w:rsidRPr="00DB3391" w:rsidRDefault="00044B14" w:rsidP="00FF0F32">
      <w:pPr>
        <w:pStyle w:val="a3"/>
        <w:tabs>
          <w:tab w:val="left" w:pos="3119"/>
        </w:tabs>
        <w:spacing w:before="0" w:beforeAutospacing="0" w:after="0" w:afterAutospacing="0"/>
        <w:jc w:val="both"/>
        <w:rPr>
          <w:b/>
          <w:i/>
          <w:lang w:val="uk-UA"/>
        </w:rPr>
      </w:pPr>
      <w:r w:rsidRPr="00DB3391">
        <w:rPr>
          <w:b/>
          <w:i/>
          <w:lang w:val="uk-UA"/>
        </w:rPr>
        <w:t xml:space="preserve">        </w:t>
      </w:r>
    </w:p>
    <w:p w:rsidR="00044B14" w:rsidRPr="00DB3391" w:rsidRDefault="00FF0F32" w:rsidP="00FF0F32">
      <w:pPr>
        <w:ind w:left="-142"/>
        <w:jc w:val="both"/>
        <w:rPr>
          <w:bCs/>
          <w:iCs/>
        </w:rPr>
      </w:pPr>
      <w:r w:rsidRPr="00DB3391">
        <w:rPr>
          <w:b/>
          <w:iCs/>
        </w:rPr>
        <w:t>П</w:t>
      </w:r>
      <w:r w:rsidR="00044B14" w:rsidRPr="00DB3391">
        <w:rPr>
          <w:b/>
          <w:iCs/>
        </w:rPr>
        <w:t>ослуг</w:t>
      </w:r>
      <w:r w:rsidRPr="00DB3391">
        <w:rPr>
          <w:b/>
          <w:iCs/>
        </w:rPr>
        <w:t>а</w:t>
      </w:r>
      <w:r w:rsidR="00044B14" w:rsidRPr="00DB3391">
        <w:rPr>
          <w:b/>
          <w:iCs/>
        </w:rPr>
        <w:t xml:space="preserve">: </w:t>
      </w:r>
      <w:r w:rsidR="00044B14" w:rsidRPr="00DB3391">
        <w:rPr>
          <w:bCs/>
          <w:iCs/>
        </w:rPr>
        <w:t>Погодження надання гірничого відводу під те</w:t>
      </w:r>
      <w:r w:rsidRPr="00DB3391">
        <w:rPr>
          <w:bCs/>
          <w:iCs/>
        </w:rPr>
        <w:t xml:space="preserve">риторією, де розміщені будівлі, споруди, населені пункти, джерела водопостачання, водоймища, об'єкти </w:t>
      </w:r>
      <w:r w:rsidR="00044B14" w:rsidRPr="00DB3391">
        <w:rPr>
          <w:bCs/>
          <w:iCs/>
        </w:rPr>
        <w:t>природно-</w:t>
      </w:r>
      <w:r w:rsidRPr="00DB3391">
        <w:rPr>
          <w:bCs/>
          <w:iCs/>
        </w:rPr>
        <w:t>з</w:t>
      </w:r>
      <w:r w:rsidR="00044B14" w:rsidRPr="00DB3391">
        <w:rPr>
          <w:bCs/>
          <w:iCs/>
        </w:rPr>
        <w:t>аповідного фонду, пам'ятки історії, культури та мистецтва, об'єкти спеціального й іншого призначення</w:t>
      </w:r>
    </w:p>
    <w:p w:rsidR="00FF0F32" w:rsidRPr="00DB3391" w:rsidRDefault="00FF0F32" w:rsidP="00FF0F32">
      <w:pPr>
        <w:ind w:left="-142"/>
        <w:jc w:val="both"/>
        <w:rPr>
          <w:bCs/>
          <w:iCs/>
        </w:rPr>
      </w:pPr>
    </w:p>
    <w:p w:rsidR="00044B14" w:rsidRPr="00DB3391" w:rsidRDefault="00044B14" w:rsidP="00044B14">
      <w:pPr>
        <w:jc w:val="both"/>
        <w:rPr>
          <w:b/>
          <w:lang w:eastAsia="ru-RU"/>
        </w:rPr>
      </w:pPr>
      <w:r w:rsidRPr="00DB3391">
        <w:rPr>
          <w:b/>
          <w:iCs/>
        </w:rPr>
        <w:t xml:space="preserve">Загальна кількість днів надання послуги:                                              </w:t>
      </w:r>
      <w:r w:rsidRPr="00DB3391">
        <w:rPr>
          <w:b/>
          <w:lang w:eastAsia="ru-RU"/>
        </w:rPr>
        <w:t xml:space="preserve">30 календарних днів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2456"/>
        <w:gridCol w:w="2280"/>
        <w:gridCol w:w="1501"/>
      </w:tblGrid>
      <w:tr w:rsidR="00044B14" w:rsidRPr="00DB3391" w:rsidTr="00BD4467">
        <w:trPr>
          <w:tblHeader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№</w:t>
            </w:r>
          </w:p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з/п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Етапи опрацювання</w:t>
            </w:r>
          </w:p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звернення про надання</w:t>
            </w:r>
          </w:p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адміністративної послуги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pPr>
              <w:tabs>
                <w:tab w:val="left" w:pos="555"/>
                <w:tab w:val="center" w:pos="1870"/>
              </w:tabs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Відповідальна</w:t>
            </w:r>
          </w:p>
          <w:p w:rsidR="00044B14" w:rsidRPr="00DB3391" w:rsidRDefault="00044B14" w:rsidP="00BD446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посадова особа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FF0F32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Строки виконання</w:t>
            </w:r>
          </w:p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</w:rPr>
            </w:pPr>
            <w:r w:rsidRPr="00DB3391">
              <w:rPr>
                <w:b/>
                <w:bCs/>
                <w:i/>
                <w:iCs/>
              </w:rPr>
              <w:t>етапів (дії, рішення)</w:t>
            </w:r>
          </w:p>
        </w:tc>
      </w:tr>
    </w:tbl>
    <w:p w:rsidR="00044B14" w:rsidRPr="00DB3391" w:rsidRDefault="00044B14" w:rsidP="00044B14">
      <w:pPr>
        <w:rPr>
          <w:sz w:val="2"/>
          <w:szCs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2456"/>
        <w:gridCol w:w="2280"/>
        <w:gridCol w:w="1501"/>
      </w:tblGrid>
      <w:tr w:rsidR="00044B14" w:rsidRPr="00DB3391" w:rsidTr="00BD4467">
        <w:trPr>
          <w:tblHeader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3391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339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pPr>
              <w:tabs>
                <w:tab w:val="left" w:pos="555"/>
                <w:tab w:val="center" w:pos="187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3391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3391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3391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044B14" w:rsidRPr="00DB3391" w:rsidTr="00BD4467">
        <w:trPr>
          <w:trHeight w:val="1188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ind w:right="-108"/>
            </w:pPr>
            <w:r w:rsidRPr="00DB3391">
              <w:t xml:space="preserve">Прийом листа (клопотання) та пакета документів  у Центрі адміністративних послуг «Віза» (надалі </w:t>
            </w:r>
            <w:r w:rsidRPr="00DB3391">
              <w:rPr>
                <w:b/>
                <w:i/>
              </w:rPr>
              <w:t xml:space="preserve">- </w:t>
            </w:r>
            <w:r w:rsidRPr="00DB3391">
              <w:t xml:space="preserve">Центр) 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9B2DFC" w:rsidP="009B2DFC">
            <w:r w:rsidRPr="00DB3391">
              <w:t xml:space="preserve">Адміністратор Центру </w:t>
            </w:r>
            <w:proofErr w:type="spellStart"/>
            <w:r w:rsidRPr="00DB3391">
              <w:t>адміністра-тивних</w:t>
            </w:r>
            <w:proofErr w:type="spellEnd"/>
            <w:r w:rsidRPr="00DB3391">
              <w:t xml:space="preserve"> послуг «Віза» та його </w:t>
            </w:r>
            <w:proofErr w:type="spellStart"/>
            <w:r w:rsidRPr="00DB3391">
              <w:t>територіаль-них</w:t>
            </w:r>
            <w:proofErr w:type="spellEnd"/>
            <w:r w:rsidRPr="00DB3391">
              <w:t xml:space="preserve"> підрозділів (</w:t>
            </w:r>
            <w:proofErr w:type="spellStart"/>
            <w:r w:rsidRPr="00DB3391">
              <w:t>на-далі</w:t>
            </w:r>
            <w:proofErr w:type="spellEnd"/>
            <w:r w:rsidRPr="00DB3391">
              <w:t xml:space="preserve"> - Адміністратор) 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1F26BA">
            <w:r w:rsidRPr="00DB3391"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У момент              звернення</w:t>
            </w:r>
          </w:p>
        </w:tc>
      </w:tr>
      <w:tr w:rsidR="00044B14" w:rsidRPr="00DB3391" w:rsidTr="00BD4467">
        <w:trPr>
          <w:trHeight w:val="819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jc w:val="both"/>
            </w:pPr>
            <w:r w:rsidRPr="00DB3391">
              <w:t>Розгляд листа (клопотання)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pPr>
              <w:jc w:val="both"/>
            </w:pPr>
            <w:r w:rsidRPr="00DB3391">
              <w:t xml:space="preserve">Міський голова </w:t>
            </w:r>
          </w:p>
          <w:p w:rsidR="00044B14" w:rsidRPr="00DB3391" w:rsidRDefault="00044B14" w:rsidP="00BD4467">
            <w:pPr>
              <w:jc w:val="both"/>
            </w:pPr>
            <w:r w:rsidRPr="00DB3391"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823B40" w:rsidP="001F26BA">
            <w:r w:rsidRPr="00DB3391">
              <w:t>Управління з питань надання адміністративних послуг виконкому</w:t>
            </w:r>
            <w:r w:rsidR="001F26BA" w:rsidRPr="00DB3391">
              <w:t xml:space="preserve"> </w:t>
            </w:r>
            <w:r w:rsidRPr="00DB3391">
              <w:t xml:space="preserve">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 xml:space="preserve">У день </w:t>
            </w:r>
            <w:proofErr w:type="spellStart"/>
            <w:r w:rsidRPr="00DB3391">
              <w:t>при-йому</w:t>
            </w:r>
            <w:proofErr w:type="spellEnd"/>
            <w:r w:rsidRPr="00DB3391">
              <w:t xml:space="preserve"> документів</w:t>
            </w:r>
          </w:p>
        </w:tc>
      </w:tr>
      <w:tr w:rsidR="00044B14" w:rsidRPr="00DB3391" w:rsidTr="00BD4467">
        <w:trPr>
          <w:trHeight w:val="1188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FF0F32">
            <w:pPr>
              <w:jc w:val="both"/>
            </w:pPr>
            <w:r w:rsidRPr="00DB3391">
              <w:t>Передача документів на розгляд до управління екології</w:t>
            </w:r>
            <w:r w:rsidR="00FF0F32" w:rsidRPr="00DB3391">
              <w:t xml:space="preserve"> </w:t>
            </w:r>
            <w:r w:rsidRPr="00DB3391">
              <w:t>виконкому</w:t>
            </w:r>
            <w:r w:rsidR="00FF0F32" w:rsidRPr="00DB3391">
              <w:t xml:space="preserve"> </w:t>
            </w:r>
            <w:proofErr w:type="spellStart"/>
            <w:r w:rsidR="00FF0F32" w:rsidRPr="00DB3391">
              <w:t>Криво-різької</w:t>
            </w:r>
            <w:proofErr w:type="spellEnd"/>
            <w:r w:rsidR="00FF0F32" w:rsidRPr="00DB3391">
              <w:t xml:space="preserve"> </w:t>
            </w:r>
            <w:r w:rsidRPr="00DB3391">
              <w:t xml:space="preserve"> міської ради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r w:rsidRPr="00DB3391">
              <w:t xml:space="preserve">Адміністратор </w:t>
            </w:r>
          </w:p>
          <w:p w:rsidR="00044B14" w:rsidRPr="00DB3391" w:rsidRDefault="00044B14" w:rsidP="00BD4467"/>
        </w:tc>
        <w:tc>
          <w:tcPr>
            <w:tcW w:w="2280" w:type="dxa"/>
            <w:shd w:val="clear" w:color="auto" w:fill="auto"/>
          </w:tcPr>
          <w:p w:rsidR="00044B14" w:rsidRPr="00DB3391" w:rsidRDefault="00823B40" w:rsidP="001F26BA">
            <w:r w:rsidRPr="00DB3391">
              <w:t>Управління з питань надання адміністративних послуг</w:t>
            </w:r>
            <w:r w:rsidR="00FF0F32" w:rsidRPr="00DB3391">
              <w:t xml:space="preserve"> виконкому </w:t>
            </w:r>
            <w:r w:rsidRPr="00DB3391">
              <w:t xml:space="preserve">міської ради 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У день</w:t>
            </w:r>
          </w:p>
          <w:p w:rsidR="00044B14" w:rsidRPr="00DB3391" w:rsidRDefault="00044B14" w:rsidP="00BD4467">
            <w:pPr>
              <w:jc w:val="center"/>
            </w:pPr>
            <w:r w:rsidRPr="00DB3391">
              <w:t xml:space="preserve"> реєстрації  документів або </w:t>
            </w:r>
            <w:proofErr w:type="spellStart"/>
            <w:r w:rsidRPr="00DB3391">
              <w:t>наступ</w:t>
            </w:r>
            <w:r w:rsidR="00422C0D" w:rsidRPr="00DB3391">
              <w:t>-</w:t>
            </w:r>
            <w:r w:rsidRPr="00DB3391">
              <w:t>ного</w:t>
            </w:r>
            <w:proofErr w:type="spellEnd"/>
            <w:r w:rsidRPr="00DB3391">
              <w:t xml:space="preserve"> </w:t>
            </w:r>
            <w:proofErr w:type="spellStart"/>
            <w:r w:rsidRPr="00DB3391">
              <w:t>робо</w:t>
            </w:r>
            <w:r w:rsidR="00422C0D" w:rsidRPr="00DB3391">
              <w:t>-</w:t>
            </w:r>
            <w:r w:rsidRPr="00DB3391">
              <w:t>чого</w:t>
            </w:r>
            <w:proofErr w:type="spellEnd"/>
            <w:r w:rsidRPr="00DB3391">
              <w:t xml:space="preserve"> дня</w:t>
            </w:r>
          </w:p>
        </w:tc>
      </w:tr>
      <w:tr w:rsidR="00044B14" w:rsidRPr="00DB3391" w:rsidTr="00BD4467">
        <w:trPr>
          <w:trHeight w:val="2010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jc w:val="both"/>
            </w:pPr>
            <w:r w:rsidRPr="00DB3391">
              <w:t xml:space="preserve">Реєстрація документів </w:t>
            </w:r>
            <w:r w:rsidR="00FF0F32" w:rsidRPr="00DB3391">
              <w:t>в</w:t>
            </w:r>
            <w:r w:rsidRPr="00DB3391">
              <w:t xml:space="preserve"> управлінні екології </w:t>
            </w:r>
            <w:proofErr w:type="spellStart"/>
            <w:r w:rsidRPr="00DB3391">
              <w:t>викон</w:t>
            </w:r>
            <w:r w:rsidR="00FF0F32" w:rsidRPr="00DB3391">
              <w:t>-</w:t>
            </w:r>
            <w:r w:rsidRPr="00DB3391">
              <w:t>кому</w:t>
            </w:r>
            <w:proofErr w:type="spellEnd"/>
            <w:r w:rsidRPr="00DB3391">
              <w:t xml:space="preserve"> </w:t>
            </w:r>
            <w:r w:rsidR="00FF0F32" w:rsidRPr="00DB3391">
              <w:t xml:space="preserve">Криворізької </w:t>
            </w:r>
            <w:r w:rsidRPr="00DB3391">
              <w:t>міської ради</w:t>
            </w:r>
          </w:p>
          <w:p w:rsidR="00044B14" w:rsidRPr="00DB3391" w:rsidRDefault="00044B14" w:rsidP="00BD4467">
            <w:pPr>
              <w:jc w:val="both"/>
            </w:pPr>
          </w:p>
          <w:p w:rsidR="00044B14" w:rsidRPr="00DB3391" w:rsidRDefault="00044B14" w:rsidP="00BD4467">
            <w:pPr>
              <w:jc w:val="both"/>
            </w:pPr>
          </w:p>
          <w:p w:rsidR="00044B14" w:rsidRPr="00DB3391" w:rsidRDefault="00044B14" w:rsidP="00BD4467">
            <w:pPr>
              <w:jc w:val="both"/>
            </w:pPr>
          </w:p>
          <w:p w:rsidR="00044B14" w:rsidRPr="00DB3391" w:rsidRDefault="00044B14" w:rsidP="00BD4467">
            <w:pPr>
              <w:jc w:val="both"/>
            </w:pPr>
          </w:p>
          <w:p w:rsidR="00044B14" w:rsidRPr="00DB3391" w:rsidRDefault="00044B14" w:rsidP="00BD4467">
            <w:pPr>
              <w:jc w:val="both"/>
            </w:pPr>
          </w:p>
          <w:p w:rsidR="00044B14" w:rsidRPr="00DB3391" w:rsidRDefault="00044B14" w:rsidP="00BD4467">
            <w:pPr>
              <w:jc w:val="both"/>
            </w:pPr>
            <w:r w:rsidRPr="00DB3391">
              <w:t>Розгляд документів керівником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r w:rsidRPr="00DB3391">
              <w:t xml:space="preserve">Спеціаліст відділу з економічних питань, моніторингу </w:t>
            </w:r>
            <w:proofErr w:type="spellStart"/>
            <w:r w:rsidRPr="00DB3391">
              <w:t>показ</w:t>
            </w:r>
            <w:r w:rsidR="00AC0262" w:rsidRPr="00DB3391">
              <w:t>-</w:t>
            </w:r>
            <w:r w:rsidRPr="00DB3391">
              <w:t>ників</w:t>
            </w:r>
            <w:proofErr w:type="spellEnd"/>
            <w:r w:rsidRPr="00DB3391">
              <w:t xml:space="preserve"> довкілля та ведення </w:t>
            </w:r>
            <w:proofErr w:type="spellStart"/>
            <w:r w:rsidRPr="00DB3391">
              <w:t>документо</w:t>
            </w:r>
            <w:r w:rsidR="00AC0262" w:rsidRPr="00DB3391">
              <w:t>-</w:t>
            </w:r>
            <w:r w:rsidRPr="00DB3391">
              <w:t>обігу</w:t>
            </w:r>
            <w:proofErr w:type="spellEnd"/>
            <w:r w:rsidRPr="00DB3391">
              <w:t xml:space="preserve"> управління екології виконкому</w:t>
            </w:r>
            <w:r w:rsidR="00FF0F32" w:rsidRPr="00DB3391">
              <w:t xml:space="preserve"> Криворізької</w:t>
            </w:r>
            <w:r w:rsidRPr="00DB3391">
              <w:t xml:space="preserve"> міської ради.</w:t>
            </w:r>
          </w:p>
          <w:p w:rsidR="00044B14" w:rsidRPr="00DB3391" w:rsidRDefault="00044B14" w:rsidP="00422C0D">
            <w:r w:rsidRPr="00DB3391">
              <w:t xml:space="preserve">Начальник </w:t>
            </w:r>
            <w:r w:rsidR="00422C0D" w:rsidRPr="00DB3391">
              <w:t>управлін</w:t>
            </w:r>
            <w:r w:rsidRPr="00DB3391">
              <w:t xml:space="preserve">ня  екології виконкому </w:t>
            </w:r>
            <w:proofErr w:type="spellStart"/>
            <w:r w:rsidR="00FF0F32" w:rsidRPr="00DB3391">
              <w:t>Криво</w:t>
            </w:r>
            <w:r w:rsidR="00AC0262" w:rsidRPr="00DB3391">
              <w:t>-</w:t>
            </w:r>
            <w:r w:rsidR="00FF0F32" w:rsidRPr="00DB3391">
              <w:t>різької</w:t>
            </w:r>
            <w:proofErr w:type="spellEnd"/>
            <w:r w:rsidR="00FF0F32" w:rsidRPr="00DB3391">
              <w:t xml:space="preserve"> </w:t>
            </w:r>
            <w:r w:rsidRPr="00DB3391">
              <w:t>міської ради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BD4467">
            <w:r w:rsidRPr="00DB3391">
              <w:t xml:space="preserve">Управління екології виконкому </w:t>
            </w:r>
            <w:r w:rsidR="00AC0262" w:rsidRPr="00DB3391">
              <w:t xml:space="preserve">Криворізької </w:t>
            </w:r>
            <w:r w:rsidRPr="00DB3391">
              <w:t>міської ради</w:t>
            </w:r>
          </w:p>
          <w:p w:rsidR="00044B14" w:rsidRPr="00DB3391" w:rsidRDefault="00044B14" w:rsidP="00BD4467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1 робочий день</w:t>
            </w:r>
          </w:p>
        </w:tc>
      </w:tr>
      <w:tr w:rsidR="00044B14" w:rsidRPr="00DB3391" w:rsidTr="00BD4467">
        <w:trPr>
          <w:trHeight w:val="727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BD4467">
            <w:pPr>
              <w:jc w:val="both"/>
            </w:pPr>
            <w:r w:rsidRPr="00DB3391">
              <w:t xml:space="preserve">Опрацювання пакета </w:t>
            </w:r>
            <w:proofErr w:type="spellStart"/>
            <w:r w:rsidRPr="00DB3391">
              <w:t>доку-ментів</w:t>
            </w:r>
            <w:proofErr w:type="spellEnd"/>
            <w:r w:rsidRPr="00DB3391">
              <w:t xml:space="preserve"> та підготовка </w:t>
            </w:r>
            <w:proofErr w:type="spellStart"/>
            <w:r w:rsidRPr="00DB3391">
              <w:t>про-екту</w:t>
            </w:r>
            <w:proofErr w:type="spellEnd"/>
            <w:r w:rsidRPr="00DB3391">
              <w:t xml:space="preserve"> відповідного рішення</w:t>
            </w:r>
            <w:r w:rsidR="00AC0262" w:rsidRPr="00DB3391">
              <w:t xml:space="preserve"> міської ради</w:t>
            </w:r>
            <w:r w:rsidR="004B7592" w:rsidRPr="00DB3391">
              <w:t>.</w:t>
            </w:r>
          </w:p>
          <w:p w:rsidR="00044B14" w:rsidRPr="00DB3391" w:rsidRDefault="003E2D06" w:rsidP="001F26BA">
            <w:r w:rsidRPr="00DB3391">
              <w:lastRenderedPageBreak/>
              <w:t xml:space="preserve">Узгодження проекту </w:t>
            </w:r>
            <w:proofErr w:type="spellStart"/>
            <w:r w:rsidRPr="00DB3391">
              <w:t>рі-шення</w:t>
            </w:r>
            <w:proofErr w:type="spellEnd"/>
            <w:r w:rsidRPr="00DB3391">
              <w:t xml:space="preserve"> відповідними </w:t>
            </w:r>
            <w:proofErr w:type="spellStart"/>
            <w:r w:rsidRPr="00DB3391">
              <w:t>поса-довими</w:t>
            </w:r>
            <w:proofErr w:type="spellEnd"/>
            <w:r w:rsidRPr="00DB3391">
              <w:t xml:space="preserve"> особами, </w:t>
            </w:r>
            <w:proofErr w:type="spellStart"/>
            <w:r w:rsidRPr="00DB3391">
              <w:t>фахівця-ми</w:t>
            </w:r>
            <w:proofErr w:type="spellEnd"/>
            <w:r w:rsidRPr="00DB3391">
              <w:t xml:space="preserve"> та керівниками відділів, управлінь, інших </w:t>
            </w:r>
            <w:proofErr w:type="spellStart"/>
            <w:r w:rsidRPr="00DB3391">
              <w:t>виконав-чих</w:t>
            </w:r>
            <w:proofErr w:type="spellEnd"/>
            <w:r w:rsidRPr="00DB3391">
              <w:t xml:space="preserve"> органів міської ради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AC0262">
            <w:r w:rsidRPr="00DB3391">
              <w:lastRenderedPageBreak/>
              <w:t xml:space="preserve">Начальник відділу з охорони </w:t>
            </w:r>
            <w:proofErr w:type="spellStart"/>
            <w:r w:rsidRPr="00DB3391">
              <w:t>навколиш</w:t>
            </w:r>
            <w:r w:rsidR="00AC0262" w:rsidRPr="00DB3391">
              <w:t>-</w:t>
            </w:r>
            <w:r w:rsidRPr="00DB3391">
              <w:t>нього</w:t>
            </w:r>
            <w:proofErr w:type="spellEnd"/>
            <w:r w:rsidRPr="00DB3391">
              <w:t xml:space="preserve"> природного сер</w:t>
            </w:r>
            <w:r w:rsidR="004B7592" w:rsidRPr="00DB3391">
              <w:t>е</w:t>
            </w:r>
            <w:r w:rsidRPr="00DB3391">
              <w:t xml:space="preserve">довища </w:t>
            </w:r>
            <w:proofErr w:type="spellStart"/>
            <w:r w:rsidRPr="00DB3391">
              <w:t>управ</w:t>
            </w:r>
            <w:r w:rsidR="00AC0262" w:rsidRPr="00DB3391">
              <w:t>-</w:t>
            </w:r>
            <w:r w:rsidRPr="00DB3391">
              <w:lastRenderedPageBreak/>
              <w:t>ління</w:t>
            </w:r>
            <w:proofErr w:type="spellEnd"/>
            <w:r w:rsidR="00AC0262" w:rsidRPr="00DB3391">
              <w:t xml:space="preserve"> </w:t>
            </w:r>
            <w:r w:rsidRPr="00DB3391">
              <w:t xml:space="preserve">екології виконкому </w:t>
            </w:r>
            <w:proofErr w:type="spellStart"/>
            <w:r w:rsidR="00AC0262" w:rsidRPr="00DB3391">
              <w:t>Криво</w:t>
            </w:r>
            <w:r w:rsidR="00422C0D" w:rsidRPr="00DB3391">
              <w:t>-</w:t>
            </w:r>
            <w:r w:rsidR="00AC0262" w:rsidRPr="00DB3391">
              <w:t>різької</w:t>
            </w:r>
            <w:proofErr w:type="spellEnd"/>
            <w:r w:rsidR="00AC0262" w:rsidRPr="00DB3391">
              <w:t xml:space="preserve"> </w:t>
            </w:r>
            <w:r w:rsidRPr="00DB3391">
              <w:t>міської ради.</w:t>
            </w:r>
          </w:p>
          <w:p w:rsidR="00044B14" w:rsidRPr="00DB3391" w:rsidRDefault="00044B14" w:rsidP="00BD4467">
            <w:r w:rsidRPr="00DB3391">
              <w:t>Начальник</w:t>
            </w:r>
            <w:r w:rsidR="00AC0262" w:rsidRPr="00DB3391">
              <w:t xml:space="preserve"> </w:t>
            </w:r>
            <w:r w:rsidRPr="00DB3391">
              <w:t xml:space="preserve">управління  екології виконкому </w:t>
            </w:r>
            <w:proofErr w:type="spellStart"/>
            <w:r w:rsidR="00AC0262" w:rsidRPr="00DB3391">
              <w:t>Криво</w:t>
            </w:r>
            <w:r w:rsidR="001F26BA" w:rsidRPr="00DB3391">
              <w:t>-</w:t>
            </w:r>
            <w:r w:rsidR="00AC0262" w:rsidRPr="00DB3391">
              <w:t>різької</w:t>
            </w:r>
            <w:proofErr w:type="spellEnd"/>
            <w:r w:rsidR="00AC0262" w:rsidRPr="00DB3391">
              <w:t xml:space="preserve"> </w:t>
            </w:r>
            <w:r w:rsidRPr="00DB3391">
              <w:t xml:space="preserve">міської ради        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BD4467">
            <w:r w:rsidRPr="00DB3391">
              <w:lastRenderedPageBreak/>
              <w:t xml:space="preserve">Управління екології виконкому </w:t>
            </w:r>
            <w:r w:rsidR="001F26BA" w:rsidRPr="00DB3391">
              <w:t xml:space="preserve">Криворізької </w:t>
            </w:r>
            <w:r w:rsidRPr="00DB3391">
              <w:t>міської ради</w:t>
            </w:r>
          </w:p>
          <w:p w:rsidR="00044B14" w:rsidRPr="00DB3391" w:rsidRDefault="00044B14" w:rsidP="00BD4467">
            <w:pPr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044B14" w:rsidRPr="00DB3391" w:rsidRDefault="00AC0262" w:rsidP="00044B14">
            <w:pPr>
              <w:jc w:val="center"/>
            </w:pPr>
            <w:r w:rsidRPr="00DB3391">
              <w:lastRenderedPageBreak/>
              <w:t xml:space="preserve">До </w:t>
            </w:r>
            <w:r w:rsidR="00044B14" w:rsidRPr="00DB3391">
              <w:t xml:space="preserve">18 </w:t>
            </w:r>
            <w:proofErr w:type="spellStart"/>
            <w:r w:rsidR="00044B14" w:rsidRPr="00DB3391">
              <w:t>календар</w:t>
            </w:r>
            <w:r w:rsidR="004B7592" w:rsidRPr="00DB3391">
              <w:t>-</w:t>
            </w:r>
            <w:r w:rsidR="00044B14" w:rsidRPr="00DB3391">
              <w:t>них</w:t>
            </w:r>
            <w:proofErr w:type="spellEnd"/>
            <w:r w:rsidR="00044B14" w:rsidRPr="00DB3391">
              <w:t xml:space="preserve"> днів</w:t>
            </w:r>
          </w:p>
        </w:tc>
      </w:tr>
      <w:tr w:rsidR="00044B14" w:rsidRPr="00DB3391" w:rsidTr="00BD4467">
        <w:trPr>
          <w:trHeight w:val="985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lastRenderedPageBreak/>
              <w:t>6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1F26BA">
            <w:pPr>
              <w:ind w:right="-108"/>
              <w:jc w:val="both"/>
            </w:pPr>
            <w:r w:rsidRPr="00DB3391">
              <w:t>Розгляд проекту рішення</w:t>
            </w:r>
            <w:r w:rsidR="00AC0262" w:rsidRPr="00DB3391">
              <w:t xml:space="preserve"> міської ради</w:t>
            </w:r>
            <w:r w:rsidRPr="00DB3391">
              <w:t xml:space="preserve"> стосовно </w:t>
            </w:r>
            <w:proofErr w:type="spellStart"/>
            <w:r w:rsidRPr="00DB3391">
              <w:t>по</w:t>
            </w:r>
            <w:r w:rsidR="001F26BA" w:rsidRPr="00DB3391">
              <w:t>-</w:t>
            </w:r>
            <w:r w:rsidRPr="00DB3391">
              <w:t>годження</w:t>
            </w:r>
            <w:proofErr w:type="spellEnd"/>
            <w:r w:rsidRPr="00DB3391">
              <w:t xml:space="preserve"> надання (відмови в наданні) гірничого відводу під територією, де </w:t>
            </w:r>
            <w:proofErr w:type="spellStart"/>
            <w:r w:rsidRPr="00DB3391">
              <w:t>розміще</w:t>
            </w:r>
            <w:r w:rsidR="001F26BA" w:rsidRPr="00DB3391">
              <w:t>-</w:t>
            </w:r>
            <w:r w:rsidRPr="00DB3391">
              <w:t>ні</w:t>
            </w:r>
            <w:proofErr w:type="spellEnd"/>
            <w:r w:rsidRPr="00DB3391">
              <w:t xml:space="preserve"> будівлі, споруди, населені пункти, джерела </w:t>
            </w:r>
            <w:proofErr w:type="spellStart"/>
            <w:r w:rsidR="001F26BA" w:rsidRPr="00DB3391">
              <w:t>водопоста-чан</w:t>
            </w:r>
            <w:r w:rsidRPr="00DB3391">
              <w:t>ня</w:t>
            </w:r>
            <w:proofErr w:type="spellEnd"/>
            <w:r w:rsidRPr="00DB3391">
              <w:t>, водоймища, об'єкти природ</w:t>
            </w:r>
            <w:r w:rsidR="00422C0D" w:rsidRPr="00DB3391">
              <w:t xml:space="preserve">но-заповідного </w:t>
            </w:r>
            <w:proofErr w:type="spellStart"/>
            <w:r w:rsidRPr="00DB3391">
              <w:t>фон</w:t>
            </w:r>
            <w:r w:rsidR="001F26BA" w:rsidRPr="00DB3391">
              <w:t>-</w:t>
            </w:r>
            <w:r w:rsidRPr="00DB3391">
              <w:t>ду</w:t>
            </w:r>
            <w:proofErr w:type="spellEnd"/>
            <w:r w:rsidRPr="00DB3391">
              <w:t>,</w:t>
            </w:r>
            <w:r w:rsidR="00422C0D" w:rsidRPr="00DB3391">
              <w:t xml:space="preserve"> </w:t>
            </w:r>
            <w:r w:rsidRPr="00DB3391">
              <w:t xml:space="preserve">пам'ятки історії, </w:t>
            </w:r>
            <w:proofErr w:type="spellStart"/>
            <w:r w:rsidRPr="00DB3391">
              <w:t>культу</w:t>
            </w:r>
            <w:r w:rsidR="001F26BA" w:rsidRPr="00DB3391">
              <w:t>-</w:t>
            </w:r>
            <w:r w:rsidRPr="00DB3391">
              <w:t>ри</w:t>
            </w:r>
            <w:proofErr w:type="spellEnd"/>
            <w:r w:rsidRPr="00DB3391">
              <w:t xml:space="preserve"> та мистецтва, об'єкти спеціального й іншого </w:t>
            </w:r>
            <w:proofErr w:type="spellStart"/>
            <w:r w:rsidRPr="00DB3391">
              <w:t>при</w:t>
            </w:r>
            <w:r w:rsidR="001F26BA" w:rsidRPr="00DB3391">
              <w:t>-</w:t>
            </w:r>
            <w:r w:rsidRPr="00DB3391">
              <w:t>значення</w:t>
            </w:r>
            <w:proofErr w:type="spellEnd"/>
            <w:r w:rsidRPr="00DB3391">
              <w:t xml:space="preserve"> на сесії міської ради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pPr>
              <w:ind w:right="-62"/>
              <w:jc w:val="both"/>
            </w:pPr>
            <w:r w:rsidRPr="00DB3391">
              <w:t>Депутати міської ради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1F26BA">
            <w:r w:rsidRPr="00DB3391">
              <w:t>Управління організаційно-протокольної роботи виконкому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1 робочий день</w:t>
            </w:r>
          </w:p>
        </w:tc>
      </w:tr>
      <w:tr w:rsidR="00044B14" w:rsidRPr="00DB3391" w:rsidTr="00BD4467">
        <w:trPr>
          <w:trHeight w:val="673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3E2D06">
            <w:r w:rsidRPr="00DB3391">
              <w:t>Підписання рішення</w:t>
            </w:r>
            <w:r w:rsidR="00AC0262" w:rsidRPr="00DB3391">
              <w:t xml:space="preserve">  </w:t>
            </w:r>
            <w:proofErr w:type="spellStart"/>
            <w:r w:rsidR="00AC0262" w:rsidRPr="00DB3391">
              <w:t>місь</w:t>
            </w:r>
            <w:r w:rsidR="003E2D06" w:rsidRPr="00DB3391">
              <w:t>-</w:t>
            </w:r>
            <w:r w:rsidR="00AC0262" w:rsidRPr="00DB3391">
              <w:t>кої</w:t>
            </w:r>
            <w:proofErr w:type="spellEnd"/>
            <w:r w:rsidR="00AC0262" w:rsidRPr="00DB3391">
              <w:t xml:space="preserve"> ради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3E2D06" w:rsidP="00BD4467">
            <w:pPr>
              <w:jc w:val="both"/>
            </w:pPr>
            <w:r w:rsidRPr="00DB3391">
              <w:t>Міський голова</w:t>
            </w:r>
          </w:p>
          <w:p w:rsidR="00044B14" w:rsidRPr="00DB3391" w:rsidRDefault="00044B14" w:rsidP="00BD4467"/>
          <w:p w:rsidR="00044B14" w:rsidRPr="00DB3391" w:rsidRDefault="00044B14" w:rsidP="00BD4467">
            <w:pPr>
              <w:jc w:val="both"/>
              <w:rPr>
                <w:color w:val="FF0000"/>
              </w:rPr>
            </w:pP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1F26BA">
            <w:r w:rsidRPr="00DB3391">
              <w:t>Управління організаційно-протокольної роботи виконкому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AC0262" w:rsidP="00BD4467">
            <w:pPr>
              <w:jc w:val="center"/>
            </w:pPr>
            <w:r w:rsidRPr="00DB3391">
              <w:t xml:space="preserve">До </w:t>
            </w:r>
            <w:r w:rsidR="00044B14" w:rsidRPr="00DB3391">
              <w:t>2 робочих дні</w:t>
            </w:r>
            <w:r w:rsidRPr="00DB3391">
              <w:t>в</w:t>
            </w:r>
          </w:p>
        </w:tc>
      </w:tr>
      <w:tr w:rsidR="00044B14" w:rsidRPr="00DB3391" w:rsidTr="00BD4467">
        <w:trPr>
          <w:trHeight w:val="1126"/>
        </w:trPr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3E2D06">
            <w:r w:rsidRPr="00DB3391">
              <w:t xml:space="preserve">Підготовка рішення </w:t>
            </w:r>
            <w:r w:rsidR="00AC0262" w:rsidRPr="00DB3391">
              <w:t xml:space="preserve">міської ради </w:t>
            </w:r>
            <w:r w:rsidRPr="00DB3391">
              <w:t>та витягу з нього, їх посвідчення й передача до Центру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AC0262">
            <w:r w:rsidRPr="00DB3391">
              <w:t>Спеціалісти відділу із протокольної роботи</w:t>
            </w:r>
          </w:p>
          <w:p w:rsidR="00044B14" w:rsidRPr="00DB3391" w:rsidRDefault="00044B14" w:rsidP="001F26BA">
            <w:pPr>
              <w:ind w:right="-62"/>
            </w:pPr>
            <w:r w:rsidRPr="00DB3391">
              <w:t xml:space="preserve">управління </w:t>
            </w:r>
            <w:proofErr w:type="spellStart"/>
            <w:r w:rsidRPr="00DB3391">
              <w:t>організа</w:t>
            </w:r>
            <w:r w:rsidR="00422C0D" w:rsidRPr="00DB3391">
              <w:t>-</w:t>
            </w:r>
            <w:r w:rsidRPr="00DB3391">
              <w:t>ційно-протокольної</w:t>
            </w:r>
            <w:proofErr w:type="spellEnd"/>
            <w:r w:rsidRPr="00DB3391">
              <w:t xml:space="preserve"> роботи виконкому</w:t>
            </w:r>
            <w:r w:rsidR="00AC0262" w:rsidRPr="00DB3391">
              <w:t xml:space="preserve"> </w:t>
            </w:r>
            <w:r w:rsidRPr="00DB3391">
              <w:t>міської ради</w:t>
            </w:r>
          </w:p>
        </w:tc>
        <w:tc>
          <w:tcPr>
            <w:tcW w:w="2280" w:type="dxa"/>
            <w:shd w:val="clear" w:color="auto" w:fill="auto"/>
          </w:tcPr>
          <w:p w:rsidR="00044B14" w:rsidRPr="00DB3391" w:rsidRDefault="00044B14" w:rsidP="001F26BA">
            <w:r w:rsidRPr="00DB3391">
              <w:t>Управління організаційно-протокольної роботи виконкому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Протягом 2 робочих днів</w:t>
            </w:r>
          </w:p>
        </w:tc>
      </w:tr>
      <w:tr w:rsidR="00044B14" w:rsidRPr="00DB3391" w:rsidTr="00BD4467">
        <w:tc>
          <w:tcPr>
            <w:tcW w:w="594" w:type="dxa"/>
            <w:shd w:val="clear" w:color="auto" w:fill="auto"/>
          </w:tcPr>
          <w:p w:rsidR="00044B14" w:rsidRPr="00DB3391" w:rsidRDefault="00044B14" w:rsidP="00BD4467">
            <w:pPr>
              <w:jc w:val="center"/>
              <w:rPr>
                <w:b/>
              </w:rPr>
            </w:pPr>
            <w:r w:rsidRPr="00DB3391">
              <w:rPr>
                <w:b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:rsidR="00044B14" w:rsidRPr="00DB3391" w:rsidRDefault="00044B14" w:rsidP="001F26BA">
            <w:pPr>
              <w:jc w:val="both"/>
            </w:pPr>
            <w:r w:rsidRPr="00DB3391">
              <w:t xml:space="preserve">Видача рішення </w:t>
            </w:r>
            <w:r w:rsidR="00AC0262" w:rsidRPr="00DB3391">
              <w:t xml:space="preserve">міської </w:t>
            </w:r>
            <w:proofErr w:type="spellStart"/>
            <w:r w:rsidR="00AC0262" w:rsidRPr="00DB3391">
              <w:t>ра</w:t>
            </w:r>
            <w:r w:rsidR="001F26BA" w:rsidRPr="00DB3391">
              <w:t>-</w:t>
            </w:r>
            <w:r w:rsidR="00AC0262" w:rsidRPr="00DB3391">
              <w:t>ди</w:t>
            </w:r>
            <w:proofErr w:type="spellEnd"/>
            <w:r w:rsidR="00AC0262" w:rsidRPr="00DB3391">
              <w:t xml:space="preserve"> </w:t>
            </w:r>
            <w:r w:rsidRPr="00DB3391">
              <w:t>суб’єктам звернення в  Центрі</w:t>
            </w:r>
          </w:p>
        </w:tc>
        <w:tc>
          <w:tcPr>
            <w:tcW w:w="2456" w:type="dxa"/>
            <w:shd w:val="clear" w:color="auto" w:fill="auto"/>
          </w:tcPr>
          <w:p w:rsidR="00044B14" w:rsidRPr="00DB3391" w:rsidRDefault="00044B14" w:rsidP="00BD4467">
            <w:r w:rsidRPr="00DB3391">
              <w:t>Адміністратор</w:t>
            </w:r>
          </w:p>
          <w:p w:rsidR="00044B14" w:rsidRPr="00DB3391" w:rsidRDefault="00044B14" w:rsidP="00044B14"/>
        </w:tc>
        <w:tc>
          <w:tcPr>
            <w:tcW w:w="2280" w:type="dxa"/>
            <w:shd w:val="clear" w:color="auto" w:fill="auto"/>
          </w:tcPr>
          <w:p w:rsidR="00044B14" w:rsidRPr="00DB3391" w:rsidRDefault="00044B14" w:rsidP="001F26BA">
            <w:r w:rsidRPr="00DB3391">
              <w:t>Управління з питань надання адміністративних послуг виконкому міської ради</w:t>
            </w:r>
          </w:p>
        </w:tc>
        <w:tc>
          <w:tcPr>
            <w:tcW w:w="1501" w:type="dxa"/>
            <w:shd w:val="clear" w:color="auto" w:fill="auto"/>
          </w:tcPr>
          <w:p w:rsidR="00044B14" w:rsidRPr="00DB3391" w:rsidRDefault="00044B14" w:rsidP="00BD4467">
            <w:pPr>
              <w:jc w:val="center"/>
            </w:pPr>
            <w:r w:rsidRPr="00DB3391">
              <w:t>Через 2 робочі</w:t>
            </w:r>
            <w:r w:rsidRPr="00DB3391">
              <w:rPr>
                <w:color w:val="FF0000"/>
              </w:rPr>
              <w:t xml:space="preserve"> </w:t>
            </w:r>
            <w:r w:rsidRPr="00DB3391">
              <w:t>дні після ухвалення рішення</w:t>
            </w:r>
          </w:p>
        </w:tc>
      </w:tr>
    </w:tbl>
    <w:p w:rsidR="00422C0D" w:rsidRPr="00DB3391" w:rsidRDefault="00422C0D" w:rsidP="00044B14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044B14" w:rsidRPr="00DB3391" w:rsidRDefault="00044B14" w:rsidP="00044B14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DB3391">
        <w:rPr>
          <w:lang w:val="uk-UA"/>
        </w:rPr>
        <w:t xml:space="preserve">Суб’єкт звернення має право оскаржити результат надання адміністративної послуги шляхом </w:t>
      </w:r>
      <w:r w:rsidR="0007747E" w:rsidRPr="00DB3391">
        <w:rPr>
          <w:lang w:val="uk-UA"/>
        </w:rPr>
        <w:t>подачі</w:t>
      </w:r>
      <w:r w:rsidRPr="00DB3391">
        <w:rPr>
          <w:lang w:val="uk-UA"/>
        </w:rPr>
        <w:t xml:space="preserve"> скарги до органу, якому підпорядковується особа, уповноважена, відповідно до закону, надавати адміністративні послуги або в судовому порядку.</w:t>
      </w:r>
    </w:p>
    <w:p w:rsidR="00422C0D" w:rsidRPr="00DB3391" w:rsidRDefault="00422C0D" w:rsidP="00E94160">
      <w:pPr>
        <w:pStyle w:val="a3"/>
        <w:spacing w:after="0" w:afterAutospacing="0"/>
        <w:ind w:firstLine="708"/>
        <w:jc w:val="both"/>
        <w:rPr>
          <w:lang w:val="uk-UA"/>
        </w:rPr>
      </w:pPr>
    </w:p>
    <w:p w:rsidR="00E94160" w:rsidRPr="00DB3391" w:rsidRDefault="00E94160" w:rsidP="00422C0D">
      <w:pPr>
        <w:pStyle w:val="a3"/>
        <w:spacing w:after="0" w:afterAutospacing="0"/>
        <w:jc w:val="both"/>
        <w:rPr>
          <w:b/>
          <w:i/>
          <w:sz w:val="28"/>
          <w:szCs w:val="28"/>
          <w:lang w:val="uk-UA"/>
        </w:rPr>
      </w:pPr>
      <w:proofErr w:type="spellStart"/>
      <w:r w:rsidRPr="00DB3391">
        <w:rPr>
          <w:b/>
          <w:i/>
          <w:sz w:val="28"/>
          <w:szCs w:val="28"/>
          <w:lang w:val="uk-UA"/>
        </w:rPr>
        <w:t>В.о</w:t>
      </w:r>
      <w:proofErr w:type="spellEnd"/>
      <w:r w:rsidRPr="00DB3391">
        <w:rPr>
          <w:b/>
          <w:i/>
          <w:sz w:val="28"/>
          <w:szCs w:val="28"/>
          <w:lang w:val="uk-UA"/>
        </w:rPr>
        <w:t>. керуючої справами виконкому -</w:t>
      </w:r>
    </w:p>
    <w:p w:rsidR="00BD215D" w:rsidRPr="00DB3391" w:rsidRDefault="00E94160" w:rsidP="00422C0D">
      <w:pPr>
        <w:pStyle w:val="a3"/>
        <w:spacing w:before="0" w:beforeAutospacing="0" w:after="0" w:afterAutospacing="0"/>
        <w:jc w:val="both"/>
        <w:rPr>
          <w:lang w:val="uk-UA"/>
        </w:rPr>
      </w:pPr>
      <w:r w:rsidRPr="00DB3391">
        <w:rPr>
          <w:b/>
          <w:i/>
          <w:sz w:val="28"/>
          <w:szCs w:val="28"/>
          <w:lang w:val="uk-UA" w:eastAsia="uk-UA"/>
        </w:rPr>
        <w:t xml:space="preserve">заступник міського голови   </w:t>
      </w:r>
      <w:r w:rsidRPr="00DB3391">
        <w:rPr>
          <w:b/>
          <w:i/>
          <w:sz w:val="28"/>
          <w:szCs w:val="28"/>
          <w:lang w:val="uk-UA" w:eastAsia="uk-UA"/>
        </w:rPr>
        <w:tab/>
      </w:r>
      <w:r w:rsidRPr="00DB3391">
        <w:rPr>
          <w:b/>
          <w:i/>
          <w:sz w:val="28"/>
          <w:szCs w:val="28"/>
          <w:lang w:val="uk-UA" w:eastAsia="uk-UA"/>
        </w:rPr>
        <w:tab/>
      </w:r>
      <w:r w:rsidRPr="00DB3391">
        <w:rPr>
          <w:b/>
          <w:i/>
          <w:sz w:val="28"/>
          <w:szCs w:val="28"/>
          <w:lang w:val="uk-UA" w:eastAsia="uk-UA"/>
        </w:rPr>
        <w:tab/>
      </w:r>
      <w:r w:rsidRPr="00DB3391">
        <w:rPr>
          <w:b/>
          <w:i/>
          <w:sz w:val="28"/>
          <w:szCs w:val="28"/>
          <w:lang w:val="uk-UA" w:eastAsia="uk-UA"/>
        </w:rPr>
        <w:tab/>
      </w:r>
      <w:r w:rsidRPr="00DB3391">
        <w:rPr>
          <w:b/>
          <w:i/>
          <w:sz w:val="28"/>
          <w:szCs w:val="28"/>
          <w:lang w:val="uk-UA" w:eastAsia="uk-UA"/>
        </w:rPr>
        <w:tab/>
        <w:t xml:space="preserve">         В.</w:t>
      </w:r>
      <w:proofErr w:type="spellStart"/>
      <w:r w:rsidRPr="00DB3391">
        <w:rPr>
          <w:b/>
          <w:i/>
          <w:sz w:val="28"/>
          <w:szCs w:val="28"/>
          <w:lang w:val="uk-UA" w:eastAsia="uk-UA"/>
        </w:rPr>
        <w:t>Бєрлін</w:t>
      </w:r>
      <w:bookmarkEnd w:id="0"/>
      <w:proofErr w:type="spellEnd"/>
    </w:p>
    <w:sectPr w:rsidR="00BD215D" w:rsidRPr="00DB3391" w:rsidSect="00AC0262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10" w:rsidRDefault="001A4010" w:rsidP="00AC0262">
      <w:r>
        <w:separator/>
      </w:r>
    </w:p>
  </w:endnote>
  <w:endnote w:type="continuationSeparator" w:id="0">
    <w:p w:rsidR="001A4010" w:rsidRDefault="001A4010" w:rsidP="00AC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10" w:rsidRDefault="001A4010" w:rsidP="00AC0262">
      <w:r>
        <w:separator/>
      </w:r>
    </w:p>
  </w:footnote>
  <w:footnote w:type="continuationSeparator" w:id="0">
    <w:p w:rsidR="001A4010" w:rsidRDefault="001A4010" w:rsidP="00AC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62" w:rsidRPr="00AC0262" w:rsidRDefault="00AC0262" w:rsidP="00AC0262">
    <w:pPr>
      <w:pStyle w:val="a4"/>
      <w:jc w:val="center"/>
      <w:rPr>
        <w:sz w:val="22"/>
        <w:szCs w:val="22"/>
      </w:rPr>
    </w:pPr>
    <w:r w:rsidRPr="00AC0262">
      <w:rPr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62" w:rsidRPr="00AC0262" w:rsidRDefault="00AC0262" w:rsidP="00AC0262">
    <w:pPr>
      <w:pStyle w:val="a4"/>
      <w:jc w:val="center"/>
      <w:rPr>
        <w:sz w:val="22"/>
        <w:szCs w:val="22"/>
      </w:rPr>
    </w:pPr>
    <w:r w:rsidRPr="00AC0262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14"/>
    <w:rsid w:val="00044B14"/>
    <w:rsid w:val="0007747E"/>
    <w:rsid w:val="001A4010"/>
    <w:rsid w:val="001F26BA"/>
    <w:rsid w:val="003E2D06"/>
    <w:rsid w:val="00422C0D"/>
    <w:rsid w:val="004B7592"/>
    <w:rsid w:val="0054797F"/>
    <w:rsid w:val="006146CA"/>
    <w:rsid w:val="00823B40"/>
    <w:rsid w:val="009069A2"/>
    <w:rsid w:val="00996CE6"/>
    <w:rsid w:val="009B2DFC"/>
    <w:rsid w:val="00A414C2"/>
    <w:rsid w:val="00AC0262"/>
    <w:rsid w:val="00AE2D61"/>
    <w:rsid w:val="00B07F42"/>
    <w:rsid w:val="00BD215D"/>
    <w:rsid w:val="00C429AF"/>
    <w:rsid w:val="00DB3391"/>
    <w:rsid w:val="00E94160"/>
    <w:rsid w:val="00FB4FC6"/>
    <w:rsid w:val="00FE17E3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B14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C02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2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AC02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2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C0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6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B14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AC02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2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AC02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026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C02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6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13</cp:revision>
  <cp:lastPrinted>2017-01-06T06:30:00Z</cp:lastPrinted>
  <dcterms:created xsi:type="dcterms:W3CDTF">2016-12-28T08:46:00Z</dcterms:created>
  <dcterms:modified xsi:type="dcterms:W3CDTF">2017-01-11T14:38:00Z</dcterms:modified>
</cp:coreProperties>
</file>