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40686F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40686F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40686F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40686F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40686F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40686F">
        <w:rPr>
          <w:rFonts w:ascii="Times New Roman" w:hAnsi="Times New Roman"/>
          <w:i/>
          <w:color w:val="auto"/>
          <w:sz w:val="28"/>
          <w:szCs w:val="28"/>
        </w:rPr>
        <w:tab/>
      </w:r>
      <w:r w:rsidRPr="0040686F">
        <w:rPr>
          <w:rFonts w:ascii="Times New Roman" w:hAnsi="Times New Roman"/>
          <w:i/>
          <w:color w:val="auto"/>
          <w:sz w:val="28"/>
          <w:szCs w:val="28"/>
        </w:rPr>
        <w:tab/>
      </w:r>
      <w:r w:rsidRPr="0040686F">
        <w:rPr>
          <w:rFonts w:ascii="Times New Roman" w:hAnsi="Times New Roman"/>
          <w:i/>
          <w:color w:val="auto"/>
          <w:sz w:val="28"/>
          <w:szCs w:val="28"/>
        </w:rPr>
        <w:tab/>
      </w:r>
      <w:r w:rsidRPr="0040686F">
        <w:rPr>
          <w:rFonts w:ascii="Times New Roman" w:hAnsi="Times New Roman"/>
          <w:i/>
          <w:color w:val="auto"/>
          <w:sz w:val="28"/>
          <w:szCs w:val="28"/>
        </w:rPr>
        <w:tab/>
      </w:r>
      <w:r w:rsidRPr="0040686F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40686F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40686F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40686F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40686F" w:rsidRPr="0040686F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11.01.2017 №3</w:t>
      </w:r>
      <w:r w:rsidR="00AE0FB0" w:rsidRPr="0040686F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40686F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40686F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40686F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40686F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40686F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A20D8A" w:rsidRPr="0040686F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40686F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обладнання та </w:t>
      </w:r>
    </w:p>
    <w:p w:rsidR="00A20D8A" w:rsidRPr="0040686F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40686F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40686F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40686F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40686F" w:rsidTr="00FA44D0">
        <w:tc>
          <w:tcPr>
            <w:tcW w:w="993" w:type="dxa"/>
          </w:tcPr>
          <w:p w:rsidR="00FA44D0" w:rsidRPr="0040686F" w:rsidRDefault="00FA44D0" w:rsidP="00FA44D0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40686F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6804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40686F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40686F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40686F">
              <w:rPr>
                <w:rFonts w:ascii="Times New Roman" w:hAnsi="Times New Roman"/>
                <w:i/>
              </w:rPr>
              <w:t>Сума, грн. за одиницю </w:t>
            </w:r>
          </w:p>
        </w:tc>
      </w:tr>
      <w:tr w:rsidR="00FA44D0" w:rsidRPr="0040686F" w:rsidTr="00FA44D0">
        <w:tc>
          <w:tcPr>
            <w:tcW w:w="993" w:type="dxa"/>
          </w:tcPr>
          <w:p w:rsidR="00FA44D0" w:rsidRPr="0040686F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40686F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60 000,00</w:t>
            </w:r>
          </w:p>
        </w:tc>
      </w:tr>
      <w:tr w:rsidR="00A20D8A" w:rsidRPr="0040686F" w:rsidTr="00FA44D0">
        <w:tc>
          <w:tcPr>
            <w:tcW w:w="993" w:type="dxa"/>
          </w:tcPr>
          <w:p w:rsidR="00A20D8A" w:rsidRPr="0040686F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40686F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40686F" w:rsidRDefault="00A20D8A" w:rsidP="00111B04">
            <w:pPr>
              <w:rPr>
                <w:lang w:val="uk-UA"/>
              </w:rPr>
            </w:pPr>
            <w:r w:rsidRPr="0040686F">
              <w:rPr>
                <w:lang w:val="uk-UA"/>
              </w:rPr>
              <w:t>придбання;</w:t>
            </w:r>
          </w:p>
          <w:p w:rsidR="00A20D8A" w:rsidRPr="0040686F" w:rsidRDefault="00A20D8A" w:rsidP="00111B04">
            <w:pPr>
              <w:rPr>
                <w:lang w:val="uk-UA"/>
              </w:rPr>
            </w:pPr>
            <w:r w:rsidRPr="0040686F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40686F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40686F" w:rsidRDefault="00A20D8A" w:rsidP="00111B04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1 200,00,</w:t>
            </w:r>
          </w:p>
          <w:p w:rsidR="00A20D8A" w:rsidRPr="0040686F" w:rsidRDefault="00A20D8A" w:rsidP="00111B04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1 500,00</w:t>
            </w:r>
          </w:p>
        </w:tc>
      </w:tr>
      <w:tr w:rsidR="00FA44D0" w:rsidRPr="0040686F" w:rsidTr="00FA44D0">
        <w:tc>
          <w:tcPr>
            <w:tcW w:w="993" w:type="dxa"/>
          </w:tcPr>
          <w:p w:rsidR="00FA44D0" w:rsidRPr="0040686F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Персональний комп’ютер (системний блок, монітор, клавіатура, маніпулятор типу «миша»), ноутбук</w:t>
            </w:r>
          </w:p>
        </w:tc>
        <w:tc>
          <w:tcPr>
            <w:tcW w:w="2147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13 000,00</w:t>
            </w:r>
          </w:p>
        </w:tc>
      </w:tr>
      <w:tr w:rsidR="00FA44D0" w:rsidRPr="0040686F" w:rsidTr="00FA44D0">
        <w:tc>
          <w:tcPr>
            <w:tcW w:w="993" w:type="dxa"/>
          </w:tcPr>
          <w:p w:rsidR="00FA44D0" w:rsidRPr="0040686F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A44D0" w:rsidRPr="0040686F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6 500,00</w:t>
            </w:r>
          </w:p>
        </w:tc>
      </w:tr>
      <w:tr w:rsidR="00FA44D0" w:rsidRPr="0040686F" w:rsidTr="00FA44D0">
        <w:tc>
          <w:tcPr>
            <w:tcW w:w="993" w:type="dxa"/>
          </w:tcPr>
          <w:p w:rsidR="00FA44D0" w:rsidRPr="0040686F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40686F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стіл письмовий;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крісло офісне;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стілець;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шафа для одягу;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шафа для паперів;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сейф;</w:t>
            </w:r>
          </w:p>
          <w:p w:rsidR="00FA44D0" w:rsidRPr="0040686F" w:rsidRDefault="00FA44D0" w:rsidP="009E2F1F">
            <w:pPr>
              <w:rPr>
                <w:lang w:val="uk-UA"/>
              </w:rPr>
            </w:pPr>
            <w:r w:rsidRPr="0040686F">
              <w:rPr>
                <w:lang w:val="uk-UA"/>
              </w:rPr>
              <w:t>стіл для комп’ютера;</w:t>
            </w:r>
          </w:p>
          <w:p w:rsidR="00FA44D0" w:rsidRPr="0040686F" w:rsidRDefault="00FA44D0" w:rsidP="009E0EBF">
            <w:pPr>
              <w:rPr>
                <w:lang w:val="uk-UA"/>
              </w:rPr>
            </w:pPr>
            <w:proofErr w:type="spellStart"/>
            <w:r w:rsidRPr="0040686F">
              <w:rPr>
                <w:lang w:val="uk-UA"/>
              </w:rPr>
              <w:t>теле-</w:t>
            </w:r>
            <w:proofErr w:type="spellEnd"/>
            <w:r w:rsidRPr="0040686F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40686F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800,00,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800,00,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300,00,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1 200,00,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1 100,00,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2 000,00,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800,00,</w:t>
            </w:r>
          </w:p>
          <w:p w:rsidR="00FA44D0" w:rsidRPr="0040686F" w:rsidRDefault="00FA44D0" w:rsidP="009E0EBF">
            <w:pPr>
              <w:jc w:val="center"/>
              <w:rPr>
                <w:lang w:val="uk-UA"/>
              </w:rPr>
            </w:pPr>
            <w:r w:rsidRPr="0040686F">
              <w:rPr>
                <w:lang w:val="uk-UA"/>
              </w:rPr>
              <w:t>5 000,00</w:t>
            </w:r>
          </w:p>
        </w:tc>
      </w:tr>
    </w:tbl>
    <w:p w:rsidR="00C248D3" w:rsidRPr="0040686F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40686F" w:rsidRDefault="007450E6" w:rsidP="007450E6">
      <w:pPr>
        <w:rPr>
          <w:lang w:val="uk-UA"/>
        </w:rPr>
      </w:pPr>
    </w:p>
    <w:p w:rsidR="00C248D3" w:rsidRPr="0040686F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40686F" w:rsidRDefault="00C248D3">
      <w:pPr>
        <w:pStyle w:val="5"/>
        <w:ind w:firstLine="540"/>
        <w:rPr>
          <w:rFonts w:ascii="Times New Roman" w:hAnsi="Times New Roman"/>
          <w:i/>
        </w:rPr>
      </w:pPr>
    </w:p>
    <w:p w:rsidR="006F6E5D" w:rsidRPr="0040686F" w:rsidRDefault="006F6E5D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proofErr w:type="spellStart"/>
      <w:r w:rsidRPr="0040686F">
        <w:rPr>
          <w:rFonts w:ascii="Times New Roman" w:hAnsi="Times New Roman"/>
          <w:i/>
          <w:sz w:val="28"/>
          <w:szCs w:val="28"/>
        </w:rPr>
        <w:t>В.о</w:t>
      </w:r>
      <w:proofErr w:type="spellEnd"/>
      <w:r w:rsidRPr="0040686F">
        <w:rPr>
          <w:rFonts w:ascii="Times New Roman" w:hAnsi="Times New Roman"/>
          <w:i/>
          <w:sz w:val="28"/>
          <w:szCs w:val="28"/>
        </w:rPr>
        <w:t>. керуючої справами виконкому –</w:t>
      </w:r>
    </w:p>
    <w:p w:rsidR="006F6E5D" w:rsidRPr="0040686F" w:rsidRDefault="006F6E5D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40686F">
        <w:rPr>
          <w:rFonts w:ascii="Times New Roman" w:hAnsi="Times New Roman"/>
          <w:i/>
          <w:sz w:val="28"/>
          <w:szCs w:val="28"/>
        </w:rPr>
        <w:t>заступник міського голови</w:t>
      </w:r>
      <w:r w:rsidRPr="0040686F">
        <w:rPr>
          <w:rFonts w:ascii="Times New Roman" w:hAnsi="Times New Roman"/>
          <w:i/>
          <w:sz w:val="28"/>
          <w:szCs w:val="28"/>
        </w:rPr>
        <w:tab/>
      </w:r>
      <w:r w:rsidRPr="0040686F">
        <w:rPr>
          <w:rFonts w:ascii="Times New Roman" w:hAnsi="Times New Roman"/>
          <w:i/>
          <w:sz w:val="28"/>
          <w:szCs w:val="28"/>
        </w:rPr>
        <w:tab/>
      </w:r>
      <w:r w:rsidRPr="0040686F">
        <w:rPr>
          <w:rFonts w:ascii="Times New Roman" w:hAnsi="Times New Roman"/>
          <w:i/>
          <w:sz w:val="28"/>
          <w:szCs w:val="28"/>
        </w:rPr>
        <w:tab/>
      </w:r>
      <w:r w:rsidRPr="0040686F">
        <w:rPr>
          <w:rFonts w:ascii="Times New Roman" w:hAnsi="Times New Roman"/>
          <w:i/>
          <w:sz w:val="28"/>
          <w:szCs w:val="28"/>
        </w:rPr>
        <w:tab/>
        <w:t xml:space="preserve">                В.</w:t>
      </w:r>
      <w:proofErr w:type="spellStart"/>
      <w:r w:rsidRPr="0040686F">
        <w:rPr>
          <w:rFonts w:ascii="Times New Roman" w:hAnsi="Times New Roman"/>
          <w:i/>
          <w:sz w:val="28"/>
          <w:szCs w:val="28"/>
        </w:rPr>
        <w:t>Бєрлін</w:t>
      </w:r>
      <w:proofErr w:type="spellEnd"/>
    </w:p>
    <w:bookmarkEnd w:id="0"/>
    <w:p w:rsidR="00A56C25" w:rsidRPr="0040686F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40686F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3E" w:rsidRDefault="00052F3E">
      <w:r>
        <w:separator/>
      </w:r>
    </w:p>
  </w:endnote>
  <w:endnote w:type="continuationSeparator" w:id="0">
    <w:p w:rsidR="00052F3E" w:rsidRDefault="0005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3E" w:rsidRDefault="00052F3E">
      <w:r>
        <w:separator/>
      </w:r>
    </w:p>
  </w:footnote>
  <w:footnote w:type="continuationSeparator" w:id="0">
    <w:p w:rsidR="00052F3E" w:rsidRDefault="0005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2F3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686F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EA0E-EA0C-4358-A2F9-B21C8EFD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8</cp:revision>
  <cp:lastPrinted>2017-01-04T08:15:00Z</cp:lastPrinted>
  <dcterms:created xsi:type="dcterms:W3CDTF">2017-01-03T14:34:00Z</dcterms:created>
  <dcterms:modified xsi:type="dcterms:W3CDTF">2017-01-16T10:05:00Z</dcterms:modified>
</cp:coreProperties>
</file>