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0" w:rsidRPr="001239EF" w:rsidRDefault="00CF5B80" w:rsidP="00CF5B80">
      <w:pPr>
        <w:shd w:val="clear" w:color="auto" w:fill="FFFFFF"/>
        <w:spacing w:line="360" w:lineRule="auto"/>
        <w:ind w:left="6662"/>
        <w:rPr>
          <w:i/>
          <w:spacing w:val="-1"/>
          <w:sz w:val="28"/>
          <w:szCs w:val="28"/>
          <w:lang w:val="uk-UA"/>
        </w:rPr>
      </w:pPr>
      <w:r w:rsidRPr="001239EF">
        <w:rPr>
          <w:i/>
          <w:spacing w:val="-1"/>
          <w:sz w:val="28"/>
          <w:szCs w:val="28"/>
          <w:lang w:val="uk-UA"/>
        </w:rPr>
        <w:t>ЗАТВЕРДЖЕНО</w:t>
      </w:r>
    </w:p>
    <w:p w:rsidR="00CF5B80" w:rsidRPr="001239EF" w:rsidRDefault="00CF5B80" w:rsidP="00CF5B80">
      <w:pPr>
        <w:shd w:val="clear" w:color="auto" w:fill="FFFFFF"/>
        <w:spacing w:line="360" w:lineRule="auto"/>
        <w:ind w:left="5954" w:firstLine="708"/>
        <w:rPr>
          <w:i/>
          <w:spacing w:val="-1"/>
          <w:sz w:val="28"/>
          <w:szCs w:val="28"/>
          <w:lang w:val="uk-UA"/>
        </w:rPr>
      </w:pPr>
      <w:bookmarkStart w:id="0" w:name="_GoBack"/>
      <w:bookmarkEnd w:id="0"/>
      <w:r w:rsidRPr="001239EF">
        <w:rPr>
          <w:i/>
          <w:spacing w:val="-1"/>
          <w:sz w:val="28"/>
          <w:szCs w:val="28"/>
          <w:lang w:val="uk-UA"/>
        </w:rPr>
        <w:t xml:space="preserve">Рішення виконкому міської ради  </w:t>
      </w:r>
    </w:p>
    <w:p w:rsidR="009D0245" w:rsidRPr="001239EF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1239EF">
        <w:rPr>
          <w:rFonts w:ascii="Times New Roman" w:hAnsi="Times New Roman"/>
          <w:i/>
          <w:color w:val="auto"/>
          <w:sz w:val="28"/>
          <w:szCs w:val="28"/>
        </w:rPr>
        <w:tab/>
      </w:r>
      <w:r w:rsidRPr="001239EF">
        <w:rPr>
          <w:rFonts w:ascii="Times New Roman" w:hAnsi="Times New Roman"/>
          <w:i/>
          <w:color w:val="auto"/>
          <w:sz w:val="28"/>
          <w:szCs w:val="28"/>
        </w:rPr>
        <w:tab/>
      </w:r>
      <w:r w:rsidRPr="001239EF">
        <w:rPr>
          <w:rFonts w:ascii="Times New Roman" w:hAnsi="Times New Roman"/>
          <w:i/>
          <w:color w:val="auto"/>
          <w:sz w:val="28"/>
          <w:szCs w:val="28"/>
        </w:rPr>
        <w:tab/>
      </w:r>
      <w:r w:rsidRPr="001239EF">
        <w:rPr>
          <w:rFonts w:ascii="Times New Roman" w:hAnsi="Times New Roman"/>
          <w:i/>
          <w:color w:val="auto"/>
          <w:sz w:val="28"/>
          <w:szCs w:val="28"/>
        </w:rPr>
        <w:tab/>
      </w:r>
      <w:r w:rsidR="001239EF" w:rsidRPr="001239EF">
        <w:rPr>
          <w:rFonts w:ascii="Times New Roman" w:hAnsi="Times New Roman"/>
          <w:i/>
          <w:color w:val="auto"/>
          <w:sz w:val="28"/>
          <w:szCs w:val="28"/>
        </w:rPr>
        <w:t xml:space="preserve">                   </w:t>
      </w:r>
      <w:r w:rsidR="001239EF" w:rsidRPr="001239EF">
        <w:rPr>
          <w:rFonts w:ascii="Times New Roman" w:hAnsi="Times New Roman"/>
          <w:b w:val="0"/>
          <w:i/>
          <w:color w:val="auto"/>
          <w:sz w:val="28"/>
          <w:szCs w:val="28"/>
        </w:rPr>
        <w:t>11.01.2017 №3</w:t>
      </w:r>
      <w:r w:rsidRPr="001239EF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            </w:t>
      </w:r>
    </w:p>
    <w:p w:rsidR="006D7F07" w:rsidRPr="001239EF" w:rsidRDefault="00F51079" w:rsidP="00F51079">
      <w:pPr>
        <w:pStyle w:val="1"/>
        <w:spacing w:before="0"/>
        <w:ind w:right="77"/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</w:pPr>
      <w:r w:rsidRPr="001239EF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     </w:t>
      </w:r>
      <w:r w:rsidR="00FF50FC" w:rsidRPr="001239EF"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   </w:t>
      </w:r>
      <w:r w:rsidRPr="001239EF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>13.01.2016</w:t>
      </w:r>
      <w:r w:rsidR="00FF50FC" w:rsidRPr="001239EF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</w:t>
      </w:r>
      <w:r w:rsidRPr="001239EF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 xml:space="preserve"> №2</w:t>
      </w:r>
      <w:r w:rsidRPr="001239EF">
        <w:rPr>
          <w:rFonts w:ascii="Times New Roman" w:hAnsi="Times New Roman"/>
          <w:b w:val="0"/>
          <w:i/>
          <w:color w:val="FFFFFF" w:themeColor="background1"/>
          <w:sz w:val="28"/>
          <w:szCs w:val="28"/>
        </w:rPr>
        <w:tab/>
      </w:r>
    </w:p>
    <w:p w:rsidR="00A56C25" w:rsidRPr="001239EF" w:rsidRDefault="00A56C25" w:rsidP="00A441CF">
      <w:pPr>
        <w:pStyle w:val="1"/>
        <w:spacing w:line="276" w:lineRule="auto"/>
        <w:ind w:right="77"/>
        <w:rPr>
          <w:rFonts w:ascii="Times New Roman" w:hAnsi="Times New Roman"/>
          <w:i/>
          <w:color w:val="auto"/>
          <w:sz w:val="28"/>
          <w:szCs w:val="28"/>
        </w:rPr>
      </w:pPr>
      <w:r w:rsidRPr="001239EF">
        <w:rPr>
          <w:rFonts w:ascii="Times New Roman" w:hAnsi="Times New Roman"/>
          <w:i/>
          <w:color w:val="auto"/>
          <w:sz w:val="28"/>
          <w:szCs w:val="28"/>
        </w:rPr>
        <w:t>ПЛАН  ЗАХОДІВ</w:t>
      </w:r>
    </w:p>
    <w:p w:rsidR="00BE34C3" w:rsidRPr="001239EF" w:rsidRDefault="00A56C25" w:rsidP="00A441CF">
      <w:pPr>
        <w:shd w:val="clear" w:color="auto" w:fill="FFFFFF"/>
        <w:spacing w:line="276" w:lineRule="auto"/>
        <w:ind w:right="79"/>
        <w:jc w:val="center"/>
        <w:rPr>
          <w:b/>
          <w:i/>
          <w:spacing w:val="3"/>
          <w:sz w:val="28"/>
          <w:szCs w:val="28"/>
          <w:lang w:val="uk-UA"/>
        </w:rPr>
      </w:pPr>
      <w:r w:rsidRPr="001239EF">
        <w:rPr>
          <w:b/>
          <w:i/>
          <w:spacing w:val="3"/>
          <w:sz w:val="28"/>
          <w:szCs w:val="28"/>
          <w:lang w:val="uk-UA"/>
        </w:rPr>
        <w:t xml:space="preserve">щодо організації </w:t>
      </w:r>
      <w:r w:rsidR="005318EC" w:rsidRPr="001239EF">
        <w:rPr>
          <w:b/>
          <w:i/>
          <w:spacing w:val="3"/>
          <w:sz w:val="28"/>
          <w:szCs w:val="28"/>
          <w:lang w:val="uk-UA"/>
        </w:rPr>
        <w:t xml:space="preserve">виконання </w:t>
      </w:r>
      <w:r w:rsidR="006D7F07" w:rsidRPr="001239EF">
        <w:rPr>
          <w:b/>
          <w:i/>
          <w:spacing w:val="3"/>
          <w:sz w:val="28"/>
          <w:szCs w:val="28"/>
          <w:lang w:val="uk-UA"/>
        </w:rPr>
        <w:t>в 201</w:t>
      </w:r>
      <w:r w:rsidR="00C60C56" w:rsidRPr="001239EF">
        <w:rPr>
          <w:b/>
          <w:i/>
          <w:spacing w:val="3"/>
          <w:sz w:val="28"/>
          <w:szCs w:val="28"/>
          <w:lang w:val="uk-UA"/>
        </w:rPr>
        <w:t>7</w:t>
      </w:r>
      <w:r w:rsidR="006D7F07" w:rsidRPr="001239EF">
        <w:rPr>
          <w:b/>
          <w:i/>
          <w:spacing w:val="3"/>
          <w:sz w:val="28"/>
          <w:szCs w:val="28"/>
          <w:lang w:val="uk-UA"/>
        </w:rPr>
        <w:t xml:space="preserve"> році </w:t>
      </w:r>
      <w:r w:rsidR="00BE34C3" w:rsidRPr="001239EF">
        <w:rPr>
          <w:b/>
          <w:i/>
          <w:spacing w:val="3"/>
          <w:sz w:val="28"/>
          <w:szCs w:val="28"/>
          <w:lang w:val="uk-UA"/>
        </w:rPr>
        <w:t xml:space="preserve">міського бюджету </w:t>
      </w:r>
      <w:r w:rsidR="0035233B" w:rsidRPr="001239EF">
        <w:rPr>
          <w:b/>
          <w:i/>
          <w:spacing w:val="3"/>
          <w:sz w:val="28"/>
          <w:szCs w:val="28"/>
          <w:lang w:val="uk-UA"/>
        </w:rPr>
        <w:t xml:space="preserve">та економного </w:t>
      </w:r>
      <w:r w:rsidR="00CF5B80" w:rsidRPr="001239EF">
        <w:rPr>
          <w:b/>
          <w:i/>
          <w:spacing w:val="3"/>
          <w:sz w:val="28"/>
          <w:szCs w:val="28"/>
          <w:lang w:val="uk-UA"/>
        </w:rPr>
        <w:t>й</w:t>
      </w:r>
      <w:r w:rsidR="0035233B" w:rsidRPr="001239EF">
        <w:rPr>
          <w:b/>
          <w:i/>
          <w:spacing w:val="3"/>
          <w:sz w:val="28"/>
          <w:szCs w:val="28"/>
          <w:lang w:val="uk-UA"/>
        </w:rPr>
        <w:t xml:space="preserve"> раціонального використання бюджетних коштів</w:t>
      </w:r>
    </w:p>
    <w:p w:rsidR="005318EC" w:rsidRPr="001239EF" w:rsidRDefault="005318EC" w:rsidP="005318EC">
      <w:pPr>
        <w:shd w:val="clear" w:color="auto" w:fill="FFFFFF"/>
        <w:ind w:right="79"/>
        <w:jc w:val="center"/>
        <w:rPr>
          <w:b/>
          <w:i/>
          <w:spacing w:val="7"/>
          <w:sz w:val="28"/>
          <w:szCs w:val="28"/>
          <w:lang w:val="uk-UA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5"/>
        <w:gridCol w:w="2977"/>
        <w:gridCol w:w="1417"/>
      </w:tblGrid>
      <w:tr w:rsidR="00A56C25" w:rsidRPr="001239EF" w:rsidTr="00F7478F">
        <w:trPr>
          <w:trHeight w:val="603"/>
          <w:tblHeader/>
        </w:trPr>
        <w:tc>
          <w:tcPr>
            <w:tcW w:w="1096" w:type="dxa"/>
          </w:tcPr>
          <w:p w:rsidR="00A56C25" w:rsidRPr="001239EF" w:rsidRDefault="00A56C25">
            <w:pPr>
              <w:jc w:val="center"/>
              <w:rPr>
                <w:b/>
                <w:i/>
                <w:sz w:val="21"/>
                <w:lang w:val="uk-UA"/>
              </w:rPr>
            </w:pPr>
            <w:r w:rsidRPr="001239EF">
              <w:rPr>
                <w:b/>
                <w:i/>
                <w:sz w:val="21"/>
                <w:lang w:val="uk-UA"/>
              </w:rPr>
              <w:t>№</w:t>
            </w:r>
          </w:p>
          <w:p w:rsidR="00A56C25" w:rsidRPr="001239EF" w:rsidRDefault="00A56C25">
            <w:pPr>
              <w:jc w:val="center"/>
              <w:rPr>
                <w:b/>
                <w:i/>
                <w:sz w:val="21"/>
                <w:lang w:val="uk-UA"/>
              </w:rPr>
            </w:pPr>
            <w:r w:rsidRPr="001239EF">
              <w:rPr>
                <w:b/>
                <w:i/>
                <w:sz w:val="21"/>
                <w:lang w:val="uk-UA"/>
              </w:rPr>
              <w:t>з/п</w:t>
            </w:r>
          </w:p>
        </w:tc>
        <w:tc>
          <w:tcPr>
            <w:tcW w:w="5245" w:type="dxa"/>
          </w:tcPr>
          <w:p w:rsidR="00A56C25" w:rsidRPr="001239EF" w:rsidRDefault="00A56C25" w:rsidP="00440D5E">
            <w:pPr>
              <w:pStyle w:val="2"/>
              <w:jc w:val="center"/>
              <w:rPr>
                <w:rFonts w:ascii="Times New Roman" w:hAnsi="Times New Roman"/>
                <w:i/>
                <w:sz w:val="21"/>
                <w:lang w:val="uk-UA"/>
              </w:rPr>
            </w:pPr>
            <w:r w:rsidRPr="001239EF">
              <w:rPr>
                <w:rFonts w:ascii="Times New Roman" w:hAnsi="Times New Roman"/>
                <w:i/>
                <w:sz w:val="21"/>
                <w:lang w:val="uk-UA"/>
              </w:rPr>
              <w:t>Зміст заход</w:t>
            </w:r>
            <w:r w:rsidR="004608D3" w:rsidRPr="001239EF">
              <w:rPr>
                <w:rFonts w:ascii="Times New Roman" w:hAnsi="Times New Roman"/>
                <w:i/>
                <w:sz w:val="21"/>
                <w:lang w:val="uk-UA"/>
              </w:rPr>
              <w:t>у</w:t>
            </w:r>
          </w:p>
        </w:tc>
        <w:tc>
          <w:tcPr>
            <w:tcW w:w="2977" w:type="dxa"/>
          </w:tcPr>
          <w:p w:rsidR="00A56C25" w:rsidRPr="001239EF" w:rsidRDefault="00A56C25">
            <w:pPr>
              <w:widowControl w:val="0"/>
              <w:jc w:val="center"/>
              <w:rPr>
                <w:b/>
                <w:i/>
                <w:sz w:val="21"/>
                <w:lang w:val="uk-UA"/>
              </w:rPr>
            </w:pPr>
            <w:r w:rsidRPr="001239EF">
              <w:rPr>
                <w:b/>
                <w:i/>
                <w:sz w:val="21"/>
                <w:lang w:val="uk-UA"/>
              </w:rPr>
              <w:t>Виконав</w:t>
            </w:r>
            <w:r w:rsidR="004608D3" w:rsidRPr="001239EF">
              <w:rPr>
                <w:b/>
                <w:i/>
                <w:sz w:val="21"/>
                <w:lang w:val="uk-UA"/>
              </w:rPr>
              <w:t>е</w:t>
            </w:r>
            <w:r w:rsidRPr="001239EF">
              <w:rPr>
                <w:b/>
                <w:i/>
                <w:sz w:val="21"/>
                <w:lang w:val="uk-UA"/>
              </w:rPr>
              <w:t>ц</w:t>
            </w:r>
            <w:r w:rsidR="004608D3" w:rsidRPr="001239EF">
              <w:rPr>
                <w:b/>
                <w:i/>
                <w:sz w:val="21"/>
                <w:lang w:val="uk-UA"/>
              </w:rPr>
              <w:t>ь</w:t>
            </w:r>
          </w:p>
        </w:tc>
        <w:tc>
          <w:tcPr>
            <w:tcW w:w="1417" w:type="dxa"/>
          </w:tcPr>
          <w:p w:rsidR="00A56C25" w:rsidRPr="001239EF" w:rsidRDefault="00440D5E">
            <w:pPr>
              <w:jc w:val="center"/>
              <w:rPr>
                <w:b/>
                <w:i/>
                <w:sz w:val="21"/>
                <w:lang w:val="uk-UA"/>
              </w:rPr>
            </w:pPr>
            <w:r w:rsidRPr="001239EF">
              <w:rPr>
                <w:b/>
                <w:i/>
                <w:sz w:val="21"/>
                <w:lang w:val="uk-UA"/>
              </w:rPr>
              <w:t>Термін</w:t>
            </w:r>
          </w:p>
          <w:p w:rsidR="00A56C25" w:rsidRPr="001239EF" w:rsidRDefault="00A56C25">
            <w:pPr>
              <w:jc w:val="center"/>
              <w:rPr>
                <w:b/>
                <w:i/>
                <w:sz w:val="21"/>
                <w:lang w:val="uk-UA"/>
              </w:rPr>
            </w:pPr>
            <w:r w:rsidRPr="001239EF">
              <w:rPr>
                <w:b/>
                <w:i/>
                <w:sz w:val="21"/>
                <w:lang w:val="uk-UA"/>
              </w:rPr>
              <w:t>виконання</w:t>
            </w:r>
          </w:p>
        </w:tc>
      </w:tr>
    </w:tbl>
    <w:p w:rsidR="00A26E6D" w:rsidRPr="001239EF" w:rsidRDefault="00A26E6D">
      <w:pPr>
        <w:rPr>
          <w:sz w:val="4"/>
          <w:szCs w:val="4"/>
          <w:lang w:val="uk-UA"/>
        </w:rPr>
      </w:pPr>
    </w:p>
    <w:tbl>
      <w:tblPr>
        <w:tblW w:w="107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245"/>
        <w:gridCol w:w="2981"/>
        <w:gridCol w:w="1440"/>
      </w:tblGrid>
      <w:tr w:rsidR="00791B78" w:rsidRPr="001239EF" w:rsidTr="00157DB7">
        <w:trPr>
          <w:trHeight w:val="151"/>
          <w:tblHeader/>
        </w:trPr>
        <w:tc>
          <w:tcPr>
            <w:tcW w:w="1096" w:type="dxa"/>
          </w:tcPr>
          <w:p w:rsidR="00791B78" w:rsidRPr="001239EF" w:rsidRDefault="00791B78" w:rsidP="00791B7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239EF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5245" w:type="dxa"/>
          </w:tcPr>
          <w:p w:rsidR="00791B78" w:rsidRPr="001239EF" w:rsidRDefault="00791B78" w:rsidP="00525B47">
            <w:pPr>
              <w:ind w:left="-162" w:right="-209" w:firstLine="162"/>
              <w:jc w:val="center"/>
              <w:rPr>
                <w:i/>
                <w:spacing w:val="-5"/>
                <w:sz w:val="22"/>
                <w:szCs w:val="22"/>
                <w:lang w:val="uk-UA"/>
              </w:rPr>
            </w:pPr>
            <w:r w:rsidRPr="001239EF">
              <w:rPr>
                <w:i/>
                <w:spacing w:val="-5"/>
                <w:sz w:val="22"/>
                <w:szCs w:val="22"/>
                <w:lang w:val="uk-UA"/>
              </w:rPr>
              <w:t>2</w:t>
            </w:r>
          </w:p>
        </w:tc>
        <w:tc>
          <w:tcPr>
            <w:tcW w:w="2981" w:type="dxa"/>
          </w:tcPr>
          <w:p w:rsidR="00791B78" w:rsidRPr="001239EF" w:rsidRDefault="00791B78" w:rsidP="00791B78">
            <w:pPr>
              <w:jc w:val="center"/>
              <w:rPr>
                <w:i/>
                <w:spacing w:val="1"/>
                <w:sz w:val="22"/>
                <w:szCs w:val="22"/>
                <w:lang w:val="uk-UA"/>
              </w:rPr>
            </w:pPr>
            <w:r w:rsidRPr="001239EF">
              <w:rPr>
                <w:i/>
                <w:spacing w:val="1"/>
                <w:sz w:val="22"/>
                <w:szCs w:val="22"/>
                <w:lang w:val="uk-UA"/>
              </w:rPr>
              <w:t>3</w:t>
            </w:r>
          </w:p>
        </w:tc>
        <w:tc>
          <w:tcPr>
            <w:tcW w:w="1440" w:type="dxa"/>
          </w:tcPr>
          <w:p w:rsidR="00791B78" w:rsidRPr="001239EF" w:rsidRDefault="00791B78" w:rsidP="00791B78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239EF">
              <w:rPr>
                <w:i/>
                <w:sz w:val="22"/>
                <w:szCs w:val="22"/>
                <w:lang w:val="uk-UA"/>
              </w:rPr>
              <w:t>4</w:t>
            </w:r>
          </w:p>
        </w:tc>
      </w:tr>
      <w:tr w:rsidR="00E57712" w:rsidRPr="001239EF" w:rsidTr="00157DB7">
        <w:trPr>
          <w:trHeight w:val="563"/>
        </w:trPr>
        <w:tc>
          <w:tcPr>
            <w:tcW w:w="10762" w:type="dxa"/>
            <w:gridSpan w:val="4"/>
            <w:vAlign w:val="center"/>
          </w:tcPr>
          <w:p w:rsidR="00E57712" w:rsidRPr="001239EF" w:rsidRDefault="00824428" w:rsidP="00A441CF">
            <w:pPr>
              <w:spacing w:line="276" w:lineRule="auto"/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1239EF">
              <w:rPr>
                <w:b/>
                <w:i/>
                <w:sz w:val="28"/>
                <w:szCs w:val="28"/>
                <w:lang w:val="uk-UA"/>
              </w:rPr>
              <w:t>І. Виконання доходів міського бюджету, вишук</w:t>
            </w:r>
            <w:r w:rsidR="00A556EA" w:rsidRPr="001239EF">
              <w:rPr>
                <w:b/>
                <w:i/>
                <w:sz w:val="28"/>
                <w:szCs w:val="28"/>
                <w:lang w:val="uk-UA"/>
              </w:rPr>
              <w:t>ув</w:t>
            </w:r>
            <w:r w:rsidRPr="001239EF">
              <w:rPr>
                <w:b/>
                <w:i/>
                <w:sz w:val="28"/>
                <w:szCs w:val="28"/>
                <w:lang w:val="uk-UA"/>
              </w:rPr>
              <w:t>ання додаткових джерел надходжень до бюджету</w:t>
            </w:r>
          </w:p>
        </w:tc>
      </w:tr>
      <w:tr w:rsidR="000E511A" w:rsidRPr="001239EF" w:rsidTr="00157DB7">
        <w:trPr>
          <w:trHeight w:val="415"/>
        </w:trPr>
        <w:tc>
          <w:tcPr>
            <w:tcW w:w="1096" w:type="dxa"/>
          </w:tcPr>
          <w:p w:rsidR="000E511A" w:rsidRPr="001239EF" w:rsidRDefault="000E511A" w:rsidP="008830DF">
            <w:pPr>
              <w:jc w:val="center"/>
              <w:rPr>
                <w:highlight w:val="yellow"/>
                <w:lang w:val="uk-UA"/>
              </w:rPr>
            </w:pPr>
            <w:r w:rsidRPr="001239EF">
              <w:rPr>
                <w:lang w:val="uk-UA"/>
              </w:rPr>
              <w:t>1</w:t>
            </w:r>
          </w:p>
        </w:tc>
        <w:tc>
          <w:tcPr>
            <w:tcW w:w="5245" w:type="dxa"/>
          </w:tcPr>
          <w:p w:rsidR="000E511A" w:rsidRPr="001239EF" w:rsidRDefault="000E511A" w:rsidP="008830DF">
            <w:pPr>
              <w:jc w:val="both"/>
              <w:rPr>
                <w:spacing w:val="7"/>
                <w:lang w:val="uk-UA"/>
              </w:rPr>
            </w:pPr>
            <w:r w:rsidRPr="001239EF">
              <w:rPr>
                <w:spacing w:val="-5"/>
                <w:lang w:val="uk-UA"/>
              </w:rPr>
              <w:t xml:space="preserve">Забезпечити </w:t>
            </w:r>
            <w:r w:rsidR="00D17075" w:rsidRPr="001239EF">
              <w:rPr>
                <w:spacing w:val="7"/>
                <w:lang w:val="uk-UA"/>
              </w:rPr>
              <w:t>координацію роботи щодо вико</w:t>
            </w:r>
            <w:r w:rsidRPr="001239EF">
              <w:rPr>
                <w:spacing w:val="7"/>
                <w:lang w:val="uk-UA"/>
              </w:rPr>
              <w:t>нання показників та мобілізації доходів до міського бюджету</w:t>
            </w:r>
          </w:p>
          <w:p w:rsidR="00A441CF" w:rsidRPr="001239EF" w:rsidRDefault="00A441CF" w:rsidP="008830DF">
            <w:pPr>
              <w:jc w:val="both"/>
              <w:rPr>
                <w:lang w:val="uk-UA"/>
              </w:rPr>
            </w:pPr>
          </w:p>
        </w:tc>
        <w:tc>
          <w:tcPr>
            <w:tcW w:w="2981" w:type="dxa"/>
          </w:tcPr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spacing w:val="1"/>
                <w:lang w:val="uk-UA"/>
              </w:rPr>
              <w:t xml:space="preserve">Заступники міського голови згідно з </w:t>
            </w:r>
            <w:proofErr w:type="spellStart"/>
            <w:r w:rsidRPr="001239EF">
              <w:rPr>
                <w:spacing w:val="1"/>
                <w:lang w:val="uk-UA"/>
              </w:rPr>
              <w:t>розподі-лом</w:t>
            </w:r>
            <w:proofErr w:type="spellEnd"/>
            <w:r w:rsidRPr="001239EF">
              <w:rPr>
                <w:spacing w:val="1"/>
                <w:lang w:val="uk-UA"/>
              </w:rPr>
              <w:t xml:space="preserve"> обов’язків</w:t>
            </w:r>
          </w:p>
        </w:tc>
        <w:tc>
          <w:tcPr>
            <w:tcW w:w="1440" w:type="dxa"/>
          </w:tcPr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</w:t>
            </w:r>
          </w:p>
        </w:tc>
      </w:tr>
      <w:tr w:rsidR="000E511A" w:rsidRPr="001239EF" w:rsidTr="00157DB7">
        <w:trPr>
          <w:trHeight w:val="70"/>
        </w:trPr>
        <w:tc>
          <w:tcPr>
            <w:tcW w:w="1096" w:type="dxa"/>
            <w:tcBorders>
              <w:bottom w:val="nil"/>
            </w:tcBorders>
          </w:tcPr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2.1.1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2.1.2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2.1.3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2.1.4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9D0245" w:rsidRPr="001239EF" w:rsidRDefault="00382CE3" w:rsidP="008830DF">
            <w:pPr>
              <w:jc w:val="center"/>
              <w:rPr>
                <w:lang w:val="uk-UA"/>
              </w:rPr>
            </w:pPr>
            <w:r w:rsidRPr="001239EF">
              <w:rPr>
                <w:noProof/>
                <w:lang w:val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50" type="#_x0000_t32" style="position:absolute;left:0;text-align:left;margin-left:-7.25pt;margin-top:13.55pt;width:57.7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"/>
              </w:pic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2.1.5</w:t>
            </w:r>
          </w:p>
          <w:p w:rsidR="000E511A" w:rsidRPr="001239EF" w:rsidRDefault="000E511A" w:rsidP="00C67474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C67474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2.1.6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C67474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2.1.7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2.2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2.2.1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2.2.2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C67474" w:rsidRPr="001239EF" w:rsidRDefault="00C67474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2.2.3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2.2.</w:t>
            </w:r>
            <w:r w:rsidR="009D0245" w:rsidRPr="001239EF">
              <w:rPr>
                <w:lang w:val="uk-UA"/>
              </w:rPr>
              <w:t>4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F1028D" w:rsidRPr="001239EF" w:rsidRDefault="00F1028D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2.3</w:t>
            </w: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2.3.1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2.3.2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382CE3" w:rsidP="008830DF">
            <w:pPr>
              <w:jc w:val="center"/>
              <w:rPr>
                <w:lang w:val="uk-UA"/>
              </w:rPr>
            </w:pPr>
            <w:r w:rsidRPr="001239EF">
              <w:rPr>
                <w:noProof/>
                <w:lang w:val="uk-UA"/>
              </w:rPr>
              <w:pict>
                <v:shape id="Прямая со стрелкой 2" o:spid="_x0000_s1051" type="#_x0000_t32" style="position:absolute;left:0;text-align:left;margin-left:-7.45pt;margin-top:13pt;width:59.2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y8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"/>
              </w:pic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4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4</w:t>
            </w:r>
            <w:r w:rsidRPr="001239EF">
              <w:rPr>
                <w:lang w:val="uk-UA"/>
              </w:rPr>
              <w:t>.1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4</w:t>
            </w:r>
            <w:r w:rsidRPr="001239EF">
              <w:rPr>
                <w:lang w:val="uk-UA"/>
              </w:rPr>
              <w:t>.2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5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5</w:t>
            </w:r>
            <w:r w:rsidRPr="001239EF">
              <w:rPr>
                <w:lang w:val="uk-UA"/>
              </w:rPr>
              <w:t>.1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5</w:t>
            </w:r>
            <w:r w:rsidRPr="001239EF">
              <w:rPr>
                <w:lang w:val="uk-UA"/>
              </w:rPr>
              <w:t>.2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5</w:t>
            </w:r>
            <w:r w:rsidRPr="001239EF">
              <w:rPr>
                <w:lang w:val="uk-UA"/>
              </w:rPr>
              <w:t>.3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9D0245" w:rsidRPr="001239EF" w:rsidRDefault="009D0245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5</w:t>
            </w:r>
            <w:r w:rsidRPr="001239EF">
              <w:rPr>
                <w:lang w:val="uk-UA"/>
              </w:rPr>
              <w:t>.4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5</w:t>
            </w:r>
            <w:r w:rsidRPr="001239EF">
              <w:rPr>
                <w:lang w:val="uk-UA"/>
              </w:rPr>
              <w:t>.5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9D0245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6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382CE3" w:rsidP="008830DF">
            <w:pPr>
              <w:jc w:val="center"/>
              <w:rPr>
                <w:lang w:val="uk-UA"/>
              </w:rPr>
            </w:pPr>
            <w:r w:rsidRPr="001239EF">
              <w:rPr>
                <w:noProof/>
                <w:lang w:val="uk-UA"/>
              </w:rPr>
              <w:pict>
                <v:shape id="Прямая со стрелкой 1" o:spid="_x0000_s1052" type="#_x0000_t32" style="position:absolute;left:0;text-align:left;margin-left:-7.3pt;margin-top:12.75pt;width:54pt;height: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"/>
              </w:pic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A441CF">
            <w:pPr>
              <w:rPr>
                <w:lang w:val="uk-UA"/>
              </w:rPr>
            </w:pPr>
          </w:p>
          <w:p w:rsidR="00A441CF" w:rsidRPr="001239EF" w:rsidRDefault="00A441CF" w:rsidP="00A441C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7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A441CF" w:rsidRPr="001239EF" w:rsidRDefault="00A441CF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8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jc w:val="center"/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2.</w:t>
            </w:r>
            <w:r w:rsidR="008830DF" w:rsidRPr="001239EF">
              <w:rPr>
                <w:lang w:val="uk-UA"/>
              </w:rPr>
              <w:t>9</w:t>
            </w: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0E511A" w:rsidP="008830DF">
            <w:pPr>
              <w:jc w:val="center"/>
              <w:rPr>
                <w:lang w:val="uk-UA"/>
              </w:rPr>
            </w:pPr>
          </w:p>
          <w:p w:rsidR="000E511A" w:rsidRPr="001239EF" w:rsidRDefault="00382CE3" w:rsidP="008830DF">
            <w:pPr>
              <w:rPr>
                <w:lang w:val="uk-UA"/>
              </w:rPr>
            </w:pPr>
            <w:r w:rsidRPr="001239EF">
              <w:rPr>
                <w:noProof/>
                <w:spacing w:val="-5"/>
                <w:lang w:val="uk-UA"/>
              </w:rPr>
              <w:pict>
                <v:shape id="AutoShape 19" o:spid="_x0000_s1053" type="#_x0000_t32" style="position:absolute;margin-left:-99pt;margin-top:13.05pt;width:54.85pt;height: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"/>
              </w:pict>
            </w:r>
          </w:p>
        </w:tc>
        <w:tc>
          <w:tcPr>
            <w:tcW w:w="5245" w:type="dxa"/>
          </w:tcPr>
          <w:p w:rsidR="000E511A" w:rsidRPr="001239EF" w:rsidRDefault="000E511A" w:rsidP="008830DF">
            <w:pPr>
              <w:jc w:val="both"/>
              <w:rPr>
                <w:spacing w:val="-5"/>
                <w:lang w:val="uk-UA"/>
              </w:rPr>
            </w:pPr>
            <w:r w:rsidRPr="001239EF">
              <w:rPr>
                <w:spacing w:val="-5"/>
                <w:lang w:val="uk-UA"/>
              </w:rPr>
              <w:lastRenderedPageBreak/>
              <w:t xml:space="preserve">Для виконання планових показників та вишукування додаткових резервів забезпечити: </w:t>
            </w:r>
          </w:p>
          <w:p w:rsidR="000E511A" w:rsidRPr="001239EF" w:rsidRDefault="000E511A" w:rsidP="008830DF">
            <w:pPr>
              <w:jc w:val="both"/>
              <w:rPr>
                <w:spacing w:val="-5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spacing w:val="-5"/>
                <w:lang w:val="uk-UA"/>
              </w:rPr>
            </w:pPr>
            <w:r w:rsidRPr="001239EF">
              <w:rPr>
                <w:spacing w:val="-5"/>
                <w:lang w:val="uk-UA"/>
              </w:rPr>
              <w:t>з надходжень</w:t>
            </w:r>
            <w:r w:rsidR="00DE2336" w:rsidRPr="001239EF">
              <w:rPr>
                <w:spacing w:val="-5"/>
                <w:lang w:val="uk-UA"/>
              </w:rPr>
              <w:t xml:space="preserve"> </w:t>
            </w:r>
            <w:r w:rsidRPr="001239EF">
              <w:rPr>
                <w:spacing w:val="-5"/>
                <w:lang w:val="uk-UA"/>
              </w:rPr>
              <w:t>від плати за землю та продаж землі: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продовження роботи з  виконання підпункту 7.1 пункту 7 рішення міської ради від 24.06.2015 №3727 «Про встановлення ставок земельного податку, розміру орендної плати та пільг зі сплати за землю на території міста Кривого Рогу»;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перевірку достовірності наданих </w:t>
            </w:r>
            <w:proofErr w:type="spellStart"/>
            <w:r w:rsidRPr="001239EF">
              <w:rPr>
                <w:lang w:val="uk-UA"/>
              </w:rPr>
              <w:t>землекористу-вачами</w:t>
            </w:r>
            <w:proofErr w:type="spellEnd"/>
            <w:r w:rsidRPr="001239EF">
              <w:rPr>
                <w:lang w:val="uk-UA"/>
              </w:rPr>
              <w:t xml:space="preserve"> міста податкових декларацій від плати за землю з урахуванням вимог </w:t>
            </w:r>
            <w:r w:rsidR="005B20F1" w:rsidRPr="001239EF">
              <w:rPr>
                <w:lang w:val="uk-UA"/>
              </w:rPr>
              <w:t>чинного</w:t>
            </w:r>
            <w:r w:rsidRPr="001239EF">
              <w:rPr>
                <w:lang w:val="uk-UA"/>
              </w:rPr>
              <w:t xml:space="preserve"> </w:t>
            </w:r>
            <w:proofErr w:type="spellStart"/>
            <w:r w:rsidRPr="001239EF">
              <w:rPr>
                <w:lang w:val="uk-UA"/>
              </w:rPr>
              <w:t>законодав-ства</w:t>
            </w:r>
            <w:proofErr w:type="spellEnd"/>
            <w:r w:rsidRPr="001239EF">
              <w:rPr>
                <w:lang w:val="uk-UA"/>
              </w:rPr>
              <w:t xml:space="preserve"> України та відповідних рішень </w:t>
            </w:r>
            <w:proofErr w:type="spellStart"/>
            <w:r w:rsidRPr="001239EF">
              <w:rPr>
                <w:lang w:val="uk-UA"/>
              </w:rPr>
              <w:t>Криворізь-кої</w:t>
            </w:r>
            <w:proofErr w:type="spellEnd"/>
            <w:r w:rsidRPr="001239EF">
              <w:rPr>
                <w:lang w:val="uk-UA"/>
              </w:rPr>
              <w:t xml:space="preserve"> міської ради;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активізацію роботи щодо попередження та виявлення фактів порушень земельного законодавства у сфері земельних відносин;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розгляд питання припинення права </w:t>
            </w:r>
            <w:proofErr w:type="spellStart"/>
            <w:r w:rsidRPr="001239EF">
              <w:rPr>
                <w:lang w:val="uk-UA"/>
              </w:rPr>
              <w:t>користу-вання</w:t>
            </w:r>
            <w:proofErr w:type="spellEnd"/>
            <w:r w:rsidRPr="001239EF">
              <w:rPr>
                <w:lang w:val="uk-UA"/>
              </w:rPr>
              <w:t xml:space="preserve"> земельними ділянками у випадку </w:t>
            </w:r>
            <w:proofErr w:type="spellStart"/>
            <w:r w:rsidRPr="001239EF">
              <w:rPr>
                <w:lang w:val="uk-UA"/>
              </w:rPr>
              <w:t>систе-матичної</w:t>
            </w:r>
            <w:proofErr w:type="spellEnd"/>
            <w:r w:rsidRPr="001239EF">
              <w:rPr>
                <w:lang w:val="uk-UA"/>
              </w:rPr>
              <w:t xml:space="preserve"> несплати земельного податку або орендної плати за землю з метою передачі їх у користування платоспроможним суб’єктам </w:t>
            </w:r>
            <w:proofErr w:type="spellStart"/>
            <w:r w:rsidRPr="001239EF">
              <w:rPr>
                <w:lang w:val="uk-UA"/>
              </w:rPr>
              <w:t>гос-подарювання</w:t>
            </w:r>
            <w:proofErr w:type="spellEnd"/>
            <w:r w:rsidRPr="001239EF">
              <w:rPr>
                <w:lang w:val="uk-UA"/>
              </w:rPr>
              <w:t>;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9D0245" w:rsidRPr="001239EF" w:rsidRDefault="009D0245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 xml:space="preserve">виявлення суб’єктів господарювання, які мають у власності об’єкти нерухомості та </w:t>
            </w:r>
            <w:proofErr w:type="spellStart"/>
            <w:r w:rsidRPr="001239EF">
              <w:rPr>
                <w:lang w:val="uk-UA"/>
              </w:rPr>
              <w:t>викорис-товують</w:t>
            </w:r>
            <w:proofErr w:type="spellEnd"/>
            <w:r w:rsidRPr="001239EF">
              <w:rPr>
                <w:lang w:val="uk-UA"/>
              </w:rPr>
              <w:t xml:space="preserve"> земельні ділянки не за цільовим призначенням і без правовстановлюючих документів на землю, та вжиття до них заходів впливу;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надходження в повному обсязі за результатами документальних і камеральних перевірок плати за землю;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контроль за виконанням умов договорів купівлі-продажу земельних ділянок, своєчасним та в повному обсязі надходженням коштів до бюджету міста;</w:t>
            </w:r>
          </w:p>
          <w:p w:rsidR="000E511A" w:rsidRPr="001239EF" w:rsidRDefault="000E511A" w:rsidP="008830DF">
            <w:pPr>
              <w:jc w:val="both"/>
              <w:rPr>
                <w:spacing w:val="-5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spacing w:val="-5"/>
                <w:lang w:val="uk-UA"/>
              </w:rPr>
              <w:t>з надходжень від</w:t>
            </w:r>
            <w:r w:rsidRPr="001239EF">
              <w:rPr>
                <w:lang w:val="uk-UA"/>
              </w:rPr>
              <w:t xml:space="preserve"> орендної плати за користування об’єктами комунальної власності міста: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ефективне використання майна, що перебуває </w:t>
            </w:r>
            <w:r w:rsidR="00F1028D" w:rsidRPr="001239EF">
              <w:rPr>
                <w:lang w:val="uk-UA"/>
              </w:rPr>
              <w:t>в</w:t>
            </w:r>
            <w:r w:rsidRPr="001239EF">
              <w:rPr>
                <w:lang w:val="uk-UA"/>
              </w:rPr>
              <w:t xml:space="preserve"> комунальній власності міста;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дієвий контроль за своєчасністю розрахунків орендарів з орендної плати за користування об’єктами комунальної власності;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C67474" w:rsidRPr="001239EF" w:rsidRDefault="00C67474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передачу в оренду вільних приміщень комунальної власності, у тому числі тих, що не використовуються  комунальними </w:t>
            </w:r>
            <w:proofErr w:type="spellStart"/>
            <w:r w:rsidRPr="001239EF">
              <w:rPr>
                <w:lang w:val="uk-UA"/>
              </w:rPr>
              <w:t>підприємст-вами</w:t>
            </w:r>
            <w:proofErr w:type="spellEnd"/>
            <w:r w:rsidRPr="001239EF">
              <w:rPr>
                <w:lang w:val="uk-UA"/>
              </w:rPr>
              <w:t>, закладами, установами для власних потреб;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надання до управління комунальної власності міста </w:t>
            </w:r>
            <w:r w:rsidR="00F1028D" w:rsidRPr="001239EF">
              <w:rPr>
                <w:lang w:val="uk-UA"/>
              </w:rPr>
              <w:t xml:space="preserve">виконкому Криворізької міської ради </w:t>
            </w:r>
            <w:r w:rsidRPr="001239EF">
              <w:rPr>
                <w:lang w:val="uk-UA"/>
              </w:rPr>
              <w:t>пропозицій щодо виявлення вільних приміщень комунальної власності міста з метою здачі їх у оренду;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8830DF" w:rsidRPr="001239EF" w:rsidRDefault="000E511A" w:rsidP="008830DF">
            <w:pPr>
              <w:jc w:val="both"/>
              <w:rPr>
                <w:spacing w:val="-5"/>
                <w:lang w:val="uk-UA"/>
              </w:rPr>
            </w:pPr>
            <w:r w:rsidRPr="001239EF">
              <w:rPr>
                <w:spacing w:val="-5"/>
                <w:lang w:val="uk-UA"/>
              </w:rPr>
              <w:t>з надходжень податків і зборів, що сплачуються суб’єктами малого й середнього бізнесу: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spacing w:val="-5"/>
                <w:lang w:val="uk-UA"/>
              </w:rPr>
              <w:t xml:space="preserve">активізація роботи щодо руйнування схем ухилення </w:t>
            </w:r>
            <w:r w:rsidRPr="001239EF">
              <w:rPr>
                <w:lang w:val="uk-UA"/>
              </w:rPr>
              <w:t xml:space="preserve">від сплати платежів до бюджету шляхом легалізації доходів від діяльності суб’єктів господарювання та найманих працівників; 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ужиття заходів впливу до суб’єктів </w:t>
            </w:r>
            <w:proofErr w:type="spellStart"/>
            <w:r w:rsidRPr="001239EF">
              <w:rPr>
                <w:lang w:val="uk-UA"/>
              </w:rPr>
              <w:t>господарю-вання</w:t>
            </w:r>
            <w:proofErr w:type="spellEnd"/>
            <w:r w:rsidRPr="001239EF">
              <w:rPr>
                <w:lang w:val="uk-UA"/>
              </w:rPr>
              <w:t xml:space="preserve">, які застосовують схеми мінімізації сплати податків і зборів до бюджету міста, у тому числі до тих, що сплачують меншу від </w:t>
            </w:r>
            <w:r w:rsidRPr="001239EF">
              <w:rPr>
                <w:lang w:val="uk-UA"/>
              </w:rPr>
              <w:lastRenderedPageBreak/>
              <w:t>законодавчо встановленого мінімуму заробітну плату;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8830DF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з надходжень екологічного податку</w:t>
            </w:r>
            <w:r w:rsidR="008830DF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дієвий контроль за повнотою сплати шляхом координації роботи з: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виявлення підприємств, </w:t>
            </w:r>
            <w:r w:rsidR="00783590" w:rsidRPr="001239EF">
              <w:rPr>
                <w:lang w:val="uk-UA"/>
              </w:rPr>
              <w:t>що</w:t>
            </w:r>
            <w:r w:rsidRPr="001239EF">
              <w:rPr>
                <w:lang w:val="uk-UA"/>
              </w:rPr>
              <w:t xml:space="preserve"> є утворювачами відходів;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проведення перевірок суб’єктів господарювання стосовно повноти обрахування та сплати екологічних платежів;</w:t>
            </w: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spacing w:val="2"/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контроль за надходженнями: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державного мита, зборів та плати за надання адміністративних послуг;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коштів пайової участі </w:t>
            </w:r>
            <w:r w:rsidR="00783590" w:rsidRPr="001239EF">
              <w:rPr>
                <w:lang w:val="uk-UA"/>
              </w:rPr>
              <w:t>в</w:t>
            </w:r>
            <w:r w:rsidRPr="001239EF">
              <w:rPr>
                <w:lang w:val="uk-UA"/>
              </w:rPr>
              <w:t xml:space="preserve"> розвитку інфраструктури;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55A1F" w:rsidRPr="001239EF" w:rsidRDefault="00055A1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зборів та плати за надання адміністративних послуг, </w:t>
            </w:r>
            <w:r w:rsidR="00C67474" w:rsidRPr="001239EF">
              <w:rPr>
                <w:lang w:val="uk-UA"/>
              </w:rPr>
              <w:t>що відповідно до чинного законодавства надаються на платній основі</w:t>
            </w:r>
            <w:r w:rsidR="00E35040" w:rsidRPr="001239EF">
              <w:rPr>
                <w:lang w:val="uk-UA"/>
              </w:rPr>
              <w:t xml:space="preserve"> управліннями виконкому Криворізької міської ради</w:t>
            </w:r>
            <w:r w:rsidRPr="001239EF">
              <w:rPr>
                <w:lang w:val="uk-UA"/>
              </w:rPr>
              <w:t>;</w:t>
            </w: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</w:p>
          <w:p w:rsidR="00055A1F" w:rsidRPr="001239EF" w:rsidRDefault="00055A1F" w:rsidP="008830DF">
            <w:pPr>
              <w:jc w:val="both"/>
              <w:rPr>
                <w:spacing w:val="2"/>
                <w:lang w:val="uk-UA"/>
              </w:rPr>
            </w:pPr>
          </w:p>
          <w:p w:rsidR="00055A1F" w:rsidRPr="001239EF" w:rsidRDefault="00055A1F" w:rsidP="008830DF">
            <w:pPr>
              <w:jc w:val="both"/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  <w:r w:rsidRPr="001239EF">
              <w:rPr>
                <w:spacing w:val="2"/>
                <w:lang w:val="uk-UA"/>
              </w:rPr>
              <w:t>збору за місця для паркування транспортних засобів;</w:t>
            </w: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spacing w:val="2"/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spacing w:val="2"/>
                <w:lang w:val="uk-UA"/>
              </w:rPr>
              <w:t xml:space="preserve">туристичного збору; 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  <w:r w:rsidRPr="001239EF">
              <w:rPr>
                <w:lang w:val="uk-UA"/>
              </w:rPr>
              <w:t xml:space="preserve">посилення роботи з накладання </w:t>
            </w:r>
            <w:proofErr w:type="spellStart"/>
            <w:r w:rsidRPr="001239EF">
              <w:rPr>
                <w:lang w:val="uk-UA"/>
              </w:rPr>
              <w:t>адміністра-тивних</w:t>
            </w:r>
            <w:proofErr w:type="spellEnd"/>
            <w:r w:rsidRPr="001239EF">
              <w:rPr>
                <w:lang w:val="uk-UA"/>
              </w:rPr>
              <w:t xml:space="preserve"> штрафів та сто</w:t>
            </w:r>
            <w:r w:rsidRPr="001239EF">
              <w:rPr>
                <w:spacing w:val="2"/>
                <w:lang w:val="uk-UA"/>
              </w:rPr>
              <w:t xml:space="preserve">відсоткового стягнення цих надходжень до місцевих бюджетів; </w:t>
            </w: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A441CF" w:rsidRPr="001239EF" w:rsidRDefault="00A441CF" w:rsidP="008830DF">
            <w:pPr>
              <w:jc w:val="both"/>
              <w:rPr>
                <w:lang w:val="uk-UA"/>
              </w:rPr>
            </w:pPr>
          </w:p>
          <w:p w:rsidR="00A441CF" w:rsidRPr="001239EF" w:rsidRDefault="00A441C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здійснення щомісячного моніторингу надходжень до місцевого бюджету в розрізі податкових інспекцій міста, податків і зборів (обов’язкових платежів);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A441CF" w:rsidRPr="001239EF" w:rsidRDefault="00A441C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доведення до відповідних органів Державної фіскальної сл</w:t>
            </w:r>
            <w:r w:rsidR="00282EA7" w:rsidRPr="001239EF">
              <w:rPr>
                <w:lang w:val="uk-UA"/>
              </w:rPr>
              <w:t>ужби у м. Кривому Розі помісячних планових показників за доходами в</w:t>
            </w:r>
            <w:r w:rsidRPr="001239EF">
              <w:rPr>
                <w:lang w:val="uk-UA"/>
              </w:rPr>
              <w:t xml:space="preserve"> розрізі платежів, затверджених місцевими радами, з урахуванням змін;</w:t>
            </w:r>
          </w:p>
          <w:p w:rsidR="008830DF" w:rsidRPr="001239EF" w:rsidRDefault="008830DF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9D0245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ужиття організаційних заходів, спрямованих на забезпечення беззбиткової діяльності підприємств</w:t>
            </w:r>
            <w:r w:rsidR="00282EA7" w:rsidRPr="001239EF">
              <w:rPr>
                <w:lang w:val="uk-UA"/>
              </w:rPr>
              <w:t xml:space="preserve"> комунальної власності, що прова</w:t>
            </w:r>
            <w:r w:rsidRPr="001239EF">
              <w:rPr>
                <w:lang w:val="uk-UA"/>
              </w:rPr>
              <w:t>дять господарську діяльність, погашення ними податкового боргу, який утворився станом на 01 січня 2017 року</w:t>
            </w:r>
            <w:r w:rsidR="00282EA7" w:rsidRPr="001239EF">
              <w:rPr>
                <w:lang w:val="uk-UA"/>
              </w:rPr>
              <w:t>.</w:t>
            </w:r>
          </w:p>
          <w:p w:rsidR="00A441CF" w:rsidRPr="001239EF" w:rsidRDefault="00A441CF" w:rsidP="009D0245">
            <w:pPr>
              <w:jc w:val="both"/>
              <w:rPr>
                <w:lang w:val="uk-UA"/>
              </w:rPr>
            </w:pPr>
          </w:p>
        </w:tc>
        <w:tc>
          <w:tcPr>
            <w:tcW w:w="2981" w:type="dxa"/>
          </w:tcPr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</w:t>
            </w:r>
            <w:proofErr w:type="spellStart"/>
            <w:r w:rsidRPr="001239EF">
              <w:rPr>
                <w:lang w:val="uk-UA"/>
              </w:rPr>
              <w:t>містобудуван-ня</w:t>
            </w:r>
            <w:proofErr w:type="spellEnd"/>
            <w:r w:rsidRPr="001239EF">
              <w:rPr>
                <w:lang w:val="uk-UA"/>
              </w:rPr>
              <w:t xml:space="preserve">, архітектури та </w:t>
            </w:r>
            <w:proofErr w:type="spellStart"/>
            <w:r w:rsidRPr="001239EF">
              <w:rPr>
                <w:lang w:val="uk-UA"/>
              </w:rPr>
              <w:t>земель-</w:t>
            </w:r>
            <w:proofErr w:type="spellEnd"/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них відносин виконкому Криворізької міської ради,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Криворізькі об’єднані державні податкові </w:t>
            </w:r>
            <w:proofErr w:type="spellStart"/>
            <w:r w:rsidRPr="001239EF">
              <w:rPr>
                <w:lang w:val="uk-UA"/>
              </w:rPr>
              <w:t>інспе-кції</w:t>
            </w:r>
            <w:proofErr w:type="spellEnd"/>
            <w:r w:rsidR="009D0245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Головного </w:t>
            </w:r>
            <w:proofErr w:type="spellStart"/>
            <w:r w:rsidRPr="001239EF">
              <w:rPr>
                <w:lang w:val="uk-UA"/>
              </w:rPr>
              <w:t>управлін-ня</w:t>
            </w:r>
            <w:proofErr w:type="spellEnd"/>
            <w:r w:rsidRPr="001239EF">
              <w:rPr>
                <w:lang w:val="uk-UA"/>
              </w:rPr>
              <w:t xml:space="preserve"> ДФС у </w:t>
            </w:r>
            <w:proofErr w:type="spellStart"/>
            <w:r w:rsidRPr="001239EF">
              <w:rPr>
                <w:lang w:val="uk-UA"/>
              </w:rPr>
              <w:t>Дніпропетров-ській</w:t>
            </w:r>
            <w:proofErr w:type="spellEnd"/>
            <w:r w:rsidRPr="001239EF">
              <w:rPr>
                <w:lang w:val="uk-UA"/>
              </w:rPr>
              <w:t xml:space="preserve"> області (за згодою), </w:t>
            </w: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</w:t>
            </w:r>
            <w:proofErr w:type="spellStart"/>
            <w:r w:rsidRPr="001239EF">
              <w:rPr>
                <w:lang w:val="uk-UA"/>
              </w:rPr>
              <w:t>містобудуван-ня</w:t>
            </w:r>
            <w:proofErr w:type="spellEnd"/>
            <w:r w:rsidRPr="001239EF">
              <w:rPr>
                <w:lang w:val="uk-UA"/>
              </w:rPr>
              <w:t xml:space="preserve">, архітектури та </w:t>
            </w:r>
            <w:proofErr w:type="spellStart"/>
            <w:r w:rsidRPr="001239EF">
              <w:rPr>
                <w:lang w:val="uk-UA"/>
              </w:rPr>
              <w:t>земель-</w:t>
            </w:r>
            <w:proofErr w:type="spellEnd"/>
          </w:p>
          <w:p w:rsidR="008830DF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них відносин виконкому Криворізької міської ради; управління </w:t>
            </w:r>
            <w:proofErr w:type="spellStart"/>
            <w:r w:rsidRPr="001239EF">
              <w:rPr>
                <w:lang w:val="uk-UA"/>
              </w:rPr>
              <w:t>Держгеокадастру</w:t>
            </w:r>
            <w:proofErr w:type="spellEnd"/>
            <w:r w:rsidRPr="001239EF">
              <w:rPr>
                <w:lang w:val="uk-UA"/>
              </w:rPr>
              <w:t xml:space="preserve"> у Криворізькому районі Дніпропетровської області, Криворізькі об’єднані державні податкові інспекції  Головного управління ДФС у Дніпропетровській області (за згодою), </w:t>
            </w:r>
          </w:p>
          <w:p w:rsidR="009D0245" w:rsidRPr="001239EF" w:rsidRDefault="009D0245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виконкоми районних у місті рад,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5B20F1" w:rsidRPr="001239EF" w:rsidRDefault="005B20F1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Криворізькі об’єднані державні податкові </w:t>
            </w:r>
            <w:proofErr w:type="spellStart"/>
            <w:r w:rsidRPr="001239EF">
              <w:rPr>
                <w:lang w:val="uk-UA"/>
              </w:rPr>
              <w:t>інспе-кції</w:t>
            </w:r>
            <w:proofErr w:type="spellEnd"/>
            <w:r w:rsidR="00DE2336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Головного </w:t>
            </w:r>
            <w:proofErr w:type="spellStart"/>
            <w:r w:rsidRPr="001239EF">
              <w:rPr>
                <w:lang w:val="uk-UA"/>
              </w:rPr>
              <w:t>управлін-ня</w:t>
            </w:r>
            <w:proofErr w:type="spellEnd"/>
            <w:r w:rsidRPr="001239EF">
              <w:rPr>
                <w:lang w:val="uk-UA"/>
              </w:rPr>
              <w:t xml:space="preserve"> ДФС у </w:t>
            </w:r>
            <w:proofErr w:type="spellStart"/>
            <w:r w:rsidRPr="001239EF">
              <w:rPr>
                <w:lang w:val="uk-UA"/>
              </w:rPr>
              <w:t>Дніпропетров-ській</w:t>
            </w:r>
            <w:proofErr w:type="spellEnd"/>
            <w:r w:rsidRPr="001239EF">
              <w:rPr>
                <w:lang w:val="uk-UA"/>
              </w:rPr>
              <w:t xml:space="preserve"> області (за згодою), </w:t>
            </w: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</w:t>
            </w:r>
            <w:proofErr w:type="spellStart"/>
            <w:r w:rsidRPr="001239EF">
              <w:rPr>
                <w:lang w:val="uk-UA"/>
              </w:rPr>
              <w:t>містобудуван-ня</w:t>
            </w:r>
            <w:proofErr w:type="spellEnd"/>
            <w:r w:rsidRPr="001239EF">
              <w:rPr>
                <w:lang w:val="uk-UA"/>
              </w:rPr>
              <w:t xml:space="preserve">, архітектури та </w:t>
            </w:r>
            <w:proofErr w:type="spellStart"/>
            <w:r w:rsidRPr="001239EF">
              <w:rPr>
                <w:lang w:val="uk-UA"/>
              </w:rPr>
              <w:t>земель-</w:t>
            </w:r>
            <w:proofErr w:type="spellEnd"/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них відносин виконкому </w:t>
            </w:r>
            <w:r w:rsidR="00DE2336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>міської ради,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комунальної власності міста виконкому </w:t>
            </w:r>
            <w:r w:rsidR="009D0245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>міської ради; відділи, управління, інші виконавчі органи міської ради, у підпорядкуванні яких є комунальні підприємства, заклади, установи,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5B20F1" w:rsidRPr="001239EF" w:rsidRDefault="005B20F1" w:rsidP="008830DF">
            <w:pPr>
              <w:rPr>
                <w:lang w:val="uk-UA"/>
              </w:rPr>
            </w:pPr>
          </w:p>
          <w:p w:rsidR="00C67474" w:rsidRPr="001239EF" w:rsidRDefault="00C67474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виконкоми районних у місті рад,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F1028D" w:rsidRPr="001239EF" w:rsidRDefault="00F1028D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spacing w:val="5"/>
                <w:lang w:val="uk-UA"/>
              </w:rPr>
              <w:t>управління розвитку підприємництва</w:t>
            </w:r>
            <w:r w:rsidRPr="001239EF">
              <w:rPr>
                <w:lang w:val="uk-UA"/>
              </w:rPr>
              <w:t xml:space="preserve">, праці та соціального захисту </w:t>
            </w:r>
            <w:proofErr w:type="spellStart"/>
            <w:r w:rsidRPr="001239EF">
              <w:rPr>
                <w:lang w:val="uk-UA"/>
              </w:rPr>
              <w:t>насе-лення</w:t>
            </w:r>
            <w:proofErr w:type="spellEnd"/>
            <w:r w:rsidRPr="001239EF">
              <w:rPr>
                <w:lang w:val="uk-UA"/>
              </w:rPr>
              <w:t xml:space="preserve"> виконкому</w:t>
            </w:r>
            <w:r w:rsidR="009D0245" w:rsidRPr="001239EF">
              <w:rPr>
                <w:lang w:val="uk-UA"/>
              </w:rPr>
              <w:t xml:space="preserve"> Криворізької</w:t>
            </w:r>
            <w:r w:rsidRPr="001239EF">
              <w:rPr>
                <w:lang w:val="uk-UA"/>
              </w:rPr>
              <w:t xml:space="preserve"> міської ради, виконкоми районних у місті рад у межах </w:t>
            </w:r>
            <w:proofErr w:type="spellStart"/>
            <w:r w:rsidRPr="001239EF">
              <w:rPr>
                <w:lang w:val="uk-UA"/>
              </w:rPr>
              <w:t>нада-них</w:t>
            </w:r>
            <w:proofErr w:type="spellEnd"/>
            <w:r w:rsidRPr="001239EF">
              <w:rPr>
                <w:lang w:val="uk-UA"/>
              </w:rPr>
              <w:t xml:space="preserve"> повноважень,</w:t>
            </w:r>
            <w:r w:rsidR="00F1028D" w:rsidRPr="001239EF">
              <w:rPr>
                <w:lang w:val="uk-UA"/>
              </w:rPr>
              <w:t xml:space="preserve"> Кри</w:t>
            </w:r>
            <w:r w:rsidRPr="001239EF">
              <w:rPr>
                <w:lang w:val="uk-UA"/>
              </w:rPr>
              <w:t xml:space="preserve">ворізькі об’єднані </w:t>
            </w:r>
            <w:proofErr w:type="spellStart"/>
            <w:r w:rsidRPr="001239EF">
              <w:rPr>
                <w:lang w:val="uk-UA"/>
              </w:rPr>
              <w:t>дер-жавніподаткові</w:t>
            </w:r>
            <w:proofErr w:type="spellEnd"/>
            <w:r w:rsidRPr="001239EF">
              <w:rPr>
                <w:lang w:val="uk-UA"/>
              </w:rPr>
              <w:t xml:space="preserve"> інспекції  Головного управління ДФС у Дніпропетровській </w:t>
            </w:r>
            <w:r w:rsidRPr="001239EF">
              <w:rPr>
                <w:lang w:val="uk-UA"/>
              </w:rPr>
              <w:lastRenderedPageBreak/>
              <w:t>області (за згодою),</w:t>
            </w: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управління екології виконкому Криворізької міської ради,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виконкоми районних у місті рад у межах наданих повноважень;</w:t>
            </w:r>
          </w:p>
          <w:p w:rsidR="000E511A" w:rsidRPr="001239EF" w:rsidRDefault="00783590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Криворізькі об’єднані Д</w:t>
            </w:r>
            <w:r w:rsidR="000E511A" w:rsidRPr="001239EF">
              <w:rPr>
                <w:lang w:val="uk-UA"/>
              </w:rPr>
              <w:t>ержавні</w:t>
            </w:r>
            <w:r w:rsidR="009D0245" w:rsidRPr="001239EF">
              <w:rPr>
                <w:lang w:val="uk-UA"/>
              </w:rPr>
              <w:t xml:space="preserve"> </w:t>
            </w:r>
            <w:r w:rsidR="000E511A" w:rsidRPr="001239EF">
              <w:rPr>
                <w:lang w:val="uk-UA"/>
              </w:rPr>
              <w:t>податкові інспекції  Головного управління ДФС у Дніпропетровській області (за згодою),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spacing w:val="5"/>
                <w:lang w:val="uk-UA"/>
              </w:rPr>
            </w:pPr>
            <w:r w:rsidRPr="001239EF">
              <w:rPr>
                <w:lang w:val="uk-UA"/>
              </w:rPr>
              <w:t xml:space="preserve">районні відділи в м. </w:t>
            </w:r>
            <w:proofErr w:type="spellStart"/>
            <w:r w:rsidRPr="001239EF">
              <w:rPr>
                <w:lang w:val="uk-UA"/>
              </w:rPr>
              <w:t>Кри-вому</w:t>
            </w:r>
            <w:proofErr w:type="spellEnd"/>
            <w:r w:rsidRPr="001239EF">
              <w:rPr>
                <w:lang w:val="uk-UA"/>
              </w:rPr>
              <w:t xml:space="preserve"> Розі Головного управління Державної міграційної служби України в </w:t>
            </w:r>
            <w:proofErr w:type="spellStart"/>
            <w:r w:rsidRPr="001239EF">
              <w:rPr>
                <w:lang w:val="uk-UA"/>
              </w:rPr>
              <w:t>Дніпропетров-ській</w:t>
            </w:r>
            <w:proofErr w:type="spellEnd"/>
            <w:r w:rsidRPr="001239EF">
              <w:rPr>
                <w:lang w:val="uk-UA"/>
              </w:rPr>
              <w:t xml:space="preserve"> області (за згодою),</w:t>
            </w: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</w:t>
            </w:r>
            <w:proofErr w:type="spellStart"/>
            <w:r w:rsidRPr="001239EF">
              <w:rPr>
                <w:lang w:val="uk-UA"/>
              </w:rPr>
              <w:t>містобудуван-ня</w:t>
            </w:r>
            <w:proofErr w:type="spellEnd"/>
            <w:r w:rsidRPr="001239EF">
              <w:rPr>
                <w:lang w:val="uk-UA"/>
              </w:rPr>
              <w:t xml:space="preserve">, архітектури та </w:t>
            </w:r>
            <w:proofErr w:type="spellStart"/>
            <w:r w:rsidRPr="001239EF">
              <w:rPr>
                <w:lang w:val="uk-UA"/>
              </w:rPr>
              <w:t>земель-</w:t>
            </w:r>
            <w:proofErr w:type="spellEnd"/>
          </w:p>
          <w:p w:rsidR="000E511A" w:rsidRPr="001239EF" w:rsidRDefault="000E511A" w:rsidP="008830DF">
            <w:pPr>
              <w:rPr>
                <w:spacing w:val="5"/>
                <w:lang w:val="uk-UA"/>
              </w:rPr>
            </w:pPr>
            <w:r w:rsidRPr="001239EF">
              <w:rPr>
                <w:lang w:val="uk-UA"/>
              </w:rPr>
              <w:t xml:space="preserve">них відносин виконкому </w:t>
            </w:r>
            <w:r w:rsidR="008830DF" w:rsidRPr="001239EF">
              <w:rPr>
                <w:lang w:val="uk-UA"/>
              </w:rPr>
              <w:t xml:space="preserve">Криворізької </w:t>
            </w:r>
            <w:r w:rsidR="00E35040" w:rsidRPr="001239EF">
              <w:rPr>
                <w:lang w:val="uk-UA"/>
              </w:rPr>
              <w:t>міської ради,</w:t>
            </w:r>
          </w:p>
          <w:p w:rsidR="00055A1F" w:rsidRPr="001239EF" w:rsidRDefault="00055A1F" w:rsidP="008830DF">
            <w:pPr>
              <w:rPr>
                <w:spacing w:val="5"/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spacing w:val="5"/>
                <w:lang w:val="uk-UA"/>
              </w:rPr>
              <w:t xml:space="preserve">управління з питань надання </w:t>
            </w:r>
            <w:proofErr w:type="spellStart"/>
            <w:r w:rsidRPr="001239EF">
              <w:rPr>
                <w:spacing w:val="5"/>
                <w:lang w:val="uk-UA"/>
              </w:rPr>
              <w:t>адміністратив-них</w:t>
            </w:r>
            <w:proofErr w:type="spellEnd"/>
            <w:r w:rsidRPr="001239EF">
              <w:rPr>
                <w:spacing w:val="5"/>
                <w:lang w:val="uk-UA"/>
              </w:rPr>
              <w:t xml:space="preserve"> послуг, з питань реєстрації виконкому </w:t>
            </w:r>
            <w:r w:rsidRPr="001239EF">
              <w:rPr>
                <w:spacing w:val="5"/>
                <w:szCs w:val="23"/>
                <w:lang w:val="uk-UA"/>
              </w:rPr>
              <w:t>Криворізької</w:t>
            </w:r>
            <w:r w:rsidR="009D0245" w:rsidRPr="001239EF">
              <w:rPr>
                <w:spacing w:val="5"/>
                <w:szCs w:val="23"/>
                <w:lang w:val="uk-UA"/>
              </w:rPr>
              <w:t xml:space="preserve"> </w:t>
            </w:r>
            <w:r w:rsidRPr="001239EF">
              <w:rPr>
                <w:szCs w:val="23"/>
                <w:lang w:val="uk-UA"/>
              </w:rPr>
              <w:t>міської ради,</w:t>
            </w:r>
            <w:r w:rsidRPr="001239EF">
              <w:rPr>
                <w:lang w:val="uk-UA"/>
              </w:rPr>
              <w:t xml:space="preserve"> </w:t>
            </w: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відділ транспорту і зв’язку виконкому </w:t>
            </w:r>
            <w:r w:rsidR="00783590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>міської ради, виконкоми районних у</w:t>
            </w:r>
            <w:r w:rsidR="008830DF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місті рад,</w:t>
            </w: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spacing w:val="5"/>
                <w:lang w:val="uk-UA"/>
              </w:rPr>
              <w:t>управління розвитку підприємництва</w:t>
            </w:r>
            <w:r w:rsidRPr="001239EF">
              <w:rPr>
                <w:lang w:val="uk-UA"/>
              </w:rPr>
              <w:t xml:space="preserve"> виконкому </w:t>
            </w:r>
            <w:r w:rsidR="00783590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>міської ради, виконкоми районних у</w:t>
            </w:r>
            <w:r w:rsidR="00C67474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місті рад,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виконкоми районн</w:t>
            </w:r>
            <w:r w:rsidR="00872B79" w:rsidRPr="001239EF">
              <w:rPr>
                <w:lang w:val="uk-UA"/>
              </w:rPr>
              <w:t xml:space="preserve">их умісті рад, районні </w:t>
            </w:r>
            <w:r w:rsidR="00A441CF" w:rsidRPr="001239EF">
              <w:rPr>
                <w:lang w:val="uk-UA"/>
              </w:rPr>
              <w:t xml:space="preserve"> </w:t>
            </w:r>
            <w:r w:rsidR="00872B79" w:rsidRPr="001239EF">
              <w:rPr>
                <w:lang w:val="uk-UA"/>
              </w:rPr>
              <w:t>відділи Д</w:t>
            </w:r>
            <w:r w:rsidRPr="001239EF">
              <w:rPr>
                <w:lang w:val="uk-UA"/>
              </w:rPr>
              <w:t>ержавної виконавчої служби міста К</w:t>
            </w:r>
            <w:r w:rsidR="00611E78" w:rsidRPr="001239EF">
              <w:rPr>
                <w:lang w:val="uk-UA"/>
              </w:rPr>
              <w:t>ривий Ріг Головного територіаль</w:t>
            </w:r>
            <w:r w:rsidRPr="001239EF">
              <w:rPr>
                <w:lang w:val="uk-UA"/>
              </w:rPr>
              <w:t>ного управління юстиції у</w:t>
            </w:r>
            <w:r w:rsidR="009D0245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lastRenderedPageBreak/>
              <w:t>Дніпропетровській області (за згодою),</w:t>
            </w:r>
          </w:p>
          <w:p w:rsidR="00A441CF" w:rsidRPr="001239EF" w:rsidRDefault="00A441C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shd w:val="clear" w:color="auto" w:fill="FFFFFF"/>
              <w:ind w:left="11"/>
              <w:rPr>
                <w:lang w:val="uk-UA"/>
              </w:rPr>
            </w:pPr>
            <w:r w:rsidRPr="001239EF">
              <w:rPr>
                <w:lang w:val="uk-UA"/>
              </w:rPr>
              <w:t xml:space="preserve">фінансове управління виконкому </w:t>
            </w:r>
            <w:r w:rsidR="00756091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>міської ради,</w:t>
            </w:r>
          </w:p>
          <w:p w:rsidR="000E511A" w:rsidRPr="001239EF" w:rsidRDefault="000E511A" w:rsidP="008830DF">
            <w:pPr>
              <w:shd w:val="clear" w:color="auto" w:fill="FFFFFF"/>
              <w:ind w:left="11"/>
              <w:rPr>
                <w:lang w:val="uk-UA"/>
              </w:rPr>
            </w:pPr>
          </w:p>
          <w:p w:rsidR="000E511A" w:rsidRPr="001239EF" w:rsidRDefault="000E511A" w:rsidP="008830DF">
            <w:pPr>
              <w:shd w:val="clear" w:color="auto" w:fill="FFFFFF"/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A441CF" w:rsidRPr="001239EF" w:rsidRDefault="00A441CF" w:rsidP="008830DF">
            <w:pPr>
              <w:rPr>
                <w:lang w:val="uk-UA"/>
              </w:rPr>
            </w:pPr>
          </w:p>
          <w:p w:rsidR="008830DF" w:rsidRPr="001239EF" w:rsidRDefault="008830DF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>відділи, управління, інші виконавчі органи міської ради, у підпорядкуванні яких є комунальні підприємства</w:t>
            </w:r>
          </w:p>
        </w:tc>
        <w:tc>
          <w:tcPr>
            <w:tcW w:w="1440" w:type="dxa"/>
          </w:tcPr>
          <w:p w:rsidR="000E511A" w:rsidRPr="001239EF" w:rsidRDefault="005B20F1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Протягом року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</w:tc>
      </w:tr>
      <w:tr w:rsidR="000E511A" w:rsidRPr="001239EF" w:rsidTr="00157DB7">
        <w:trPr>
          <w:trHeight w:val="546"/>
        </w:trPr>
        <w:tc>
          <w:tcPr>
            <w:tcW w:w="1096" w:type="dxa"/>
            <w:tcBorders>
              <w:top w:val="nil"/>
            </w:tcBorders>
          </w:tcPr>
          <w:p w:rsidR="000E511A" w:rsidRPr="001239EF" w:rsidRDefault="00382CE3" w:rsidP="008830DF">
            <w:pPr>
              <w:jc w:val="center"/>
              <w:rPr>
                <w:lang w:val="uk-UA"/>
              </w:rPr>
            </w:pPr>
            <w:r w:rsidRPr="001239EF">
              <w:rPr>
                <w:noProof/>
                <w:spacing w:val="-5"/>
                <w:lang w:val="uk-UA"/>
              </w:rPr>
              <w:lastRenderedPageBreak/>
              <w:pict>
                <v:shape id="AutoShape 20" o:spid="_x0000_s1054" type="#_x0000_t32" style="position:absolute;left:0;text-align:left;margin-left:-4.5pt;margin-top:.45pt;width:54pt;height: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"/>
              </w:pict>
            </w:r>
            <w:r w:rsidR="000E511A" w:rsidRPr="001239EF">
              <w:rPr>
                <w:lang w:val="uk-UA"/>
              </w:rPr>
              <w:t>3</w:t>
            </w:r>
          </w:p>
        </w:tc>
        <w:tc>
          <w:tcPr>
            <w:tcW w:w="5245" w:type="dxa"/>
          </w:tcPr>
          <w:p w:rsidR="000E511A" w:rsidRPr="001239EF" w:rsidRDefault="000E511A" w:rsidP="008830DF">
            <w:pPr>
              <w:jc w:val="both"/>
              <w:rPr>
                <w:lang w:val="uk-UA"/>
              </w:rPr>
            </w:pPr>
            <w:r w:rsidRPr="001239EF">
              <w:rPr>
                <w:spacing w:val="2"/>
                <w:lang w:val="uk-UA"/>
              </w:rPr>
              <w:t>Інформувати про результати роботи, прове</w:t>
            </w:r>
            <w:r w:rsidR="009D0245" w:rsidRPr="001239EF">
              <w:rPr>
                <w:spacing w:val="2"/>
                <w:lang w:val="uk-UA"/>
              </w:rPr>
              <w:t>д</w:t>
            </w:r>
            <w:r w:rsidRPr="001239EF">
              <w:rPr>
                <w:spacing w:val="2"/>
                <w:lang w:val="uk-UA"/>
              </w:rPr>
              <w:t xml:space="preserve">еної </w:t>
            </w:r>
            <w:r w:rsidR="006D60DF" w:rsidRPr="001239EF">
              <w:rPr>
                <w:spacing w:val="2"/>
                <w:lang w:val="uk-UA"/>
              </w:rPr>
              <w:t>за підпунктами 2.1 - 2.9</w:t>
            </w:r>
            <w:r w:rsidRPr="001239EF">
              <w:rPr>
                <w:spacing w:val="2"/>
                <w:lang w:val="uk-UA"/>
              </w:rPr>
              <w:t>, фінансове управління виконкому</w:t>
            </w:r>
            <w:r w:rsidR="00FF7AED" w:rsidRPr="001239EF">
              <w:rPr>
                <w:spacing w:val="2"/>
                <w:lang w:val="uk-UA"/>
              </w:rPr>
              <w:t xml:space="preserve"> Криворізької</w:t>
            </w:r>
            <w:r w:rsidRPr="001239EF">
              <w:rPr>
                <w:spacing w:val="2"/>
                <w:lang w:val="uk-UA"/>
              </w:rPr>
              <w:t xml:space="preserve"> міської ради</w:t>
            </w:r>
          </w:p>
          <w:p w:rsidR="000E511A" w:rsidRPr="001239EF" w:rsidRDefault="000E511A" w:rsidP="008830DF">
            <w:pPr>
              <w:jc w:val="both"/>
              <w:rPr>
                <w:lang w:val="uk-UA"/>
              </w:rPr>
            </w:pPr>
          </w:p>
          <w:p w:rsidR="000E511A" w:rsidRPr="001239EF" w:rsidRDefault="000E511A" w:rsidP="008830DF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81" w:type="dxa"/>
          </w:tcPr>
          <w:p w:rsidR="000E511A" w:rsidRPr="001239EF" w:rsidRDefault="000E511A" w:rsidP="008830DF">
            <w:pPr>
              <w:shd w:val="clear" w:color="auto" w:fill="FFFFFF"/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</w:t>
            </w:r>
            <w:proofErr w:type="spellStart"/>
            <w:r w:rsidRPr="001239EF">
              <w:rPr>
                <w:lang w:val="uk-UA"/>
              </w:rPr>
              <w:t>містобудуван-ня</w:t>
            </w:r>
            <w:proofErr w:type="spellEnd"/>
            <w:r w:rsidRPr="001239EF">
              <w:rPr>
                <w:lang w:val="uk-UA"/>
              </w:rPr>
              <w:t xml:space="preserve">, архітектури та </w:t>
            </w:r>
            <w:proofErr w:type="spellStart"/>
            <w:r w:rsidRPr="001239EF">
              <w:rPr>
                <w:lang w:val="uk-UA"/>
              </w:rPr>
              <w:t>земель-них</w:t>
            </w:r>
            <w:proofErr w:type="spellEnd"/>
            <w:r w:rsidRPr="001239EF">
              <w:rPr>
                <w:lang w:val="uk-UA"/>
              </w:rPr>
              <w:t xml:space="preserve"> відносин, </w:t>
            </w:r>
            <w:proofErr w:type="spellStart"/>
            <w:r w:rsidRPr="001239EF">
              <w:rPr>
                <w:lang w:val="uk-UA"/>
              </w:rPr>
              <w:t>благоуст-рою</w:t>
            </w:r>
            <w:proofErr w:type="spellEnd"/>
            <w:r w:rsidRPr="001239EF">
              <w:rPr>
                <w:lang w:val="uk-UA"/>
              </w:rPr>
              <w:t xml:space="preserve"> та житлової політики, комунальної власності міста, </w:t>
            </w:r>
            <w:r w:rsidRPr="001239EF">
              <w:rPr>
                <w:spacing w:val="5"/>
                <w:lang w:val="uk-UA"/>
              </w:rPr>
              <w:t xml:space="preserve">розвитку </w:t>
            </w:r>
            <w:proofErr w:type="spellStart"/>
            <w:r w:rsidRPr="001239EF">
              <w:rPr>
                <w:spacing w:val="5"/>
                <w:lang w:val="uk-UA"/>
              </w:rPr>
              <w:t>підприєм-ництва</w:t>
            </w:r>
            <w:proofErr w:type="spellEnd"/>
            <w:r w:rsidRPr="001239EF">
              <w:rPr>
                <w:lang w:val="uk-UA"/>
              </w:rPr>
              <w:t xml:space="preserve">, праці та </w:t>
            </w:r>
            <w:proofErr w:type="spellStart"/>
            <w:r w:rsidRPr="001239EF">
              <w:rPr>
                <w:lang w:val="uk-UA"/>
              </w:rPr>
              <w:t>соціаль-ного</w:t>
            </w:r>
            <w:proofErr w:type="spellEnd"/>
            <w:r w:rsidRPr="001239EF">
              <w:rPr>
                <w:lang w:val="uk-UA"/>
              </w:rPr>
              <w:t xml:space="preserve"> захисту населення, екології, </w:t>
            </w:r>
            <w:r w:rsidRPr="001239EF">
              <w:rPr>
                <w:spacing w:val="5"/>
                <w:lang w:val="uk-UA"/>
              </w:rPr>
              <w:t xml:space="preserve">з питань </w:t>
            </w:r>
            <w:proofErr w:type="spellStart"/>
            <w:r w:rsidRPr="001239EF">
              <w:rPr>
                <w:spacing w:val="5"/>
                <w:lang w:val="uk-UA"/>
              </w:rPr>
              <w:t>надан-ня</w:t>
            </w:r>
            <w:proofErr w:type="spellEnd"/>
            <w:r w:rsidRPr="001239EF">
              <w:rPr>
                <w:spacing w:val="5"/>
                <w:lang w:val="uk-UA"/>
              </w:rPr>
              <w:t xml:space="preserve"> адміністративних послуг, </w:t>
            </w:r>
            <w:r w:rsidRPr="001239EF">
              <w:rPr>
                <w:lang w:val="uk-UA"/>
              </w:rPr>
              <w:t>з питань</w:t>
            </w:r>
            <w:r w:rsidR="009D0245" w:rsidRPr="001239EF">
              <w:rPr>
                <w:lang w:val="uk-UA"/>
              </w:rPr>
              <w:t xml:space="preserve"> </w:t>
            </w:r>
            <w:proofErr w:type="spellStart"/>
            <w:r w:rsidRPr="001239EF">
              <w:rPr>
                <w:spacing w:val="5"/>
                <w:lang w:val="uk-UA"/>
              </w:rPr>
              <w:t>реєстра-ції</w:t>
            </w:r>
            <w:proofErr w:type="spellEnd"/>
            <w:r w:rsidR="00FF7AED" w:rsidRPr="001239EF">
              <w:rPr>
                <w:spacing w:val="5"/>
                <w:lang w:val="uk-UA"/>
              </w:rPr>
              <w:t xml:space="preserve">, </w:t>
            </w:r>
            <w:r w:rsidR="00FF7AED" w:rsidRPr="001239EF">
              <w:rPr>
                <w:lang w:val="uk-UA"/>
              </w:rPr>
              <w:t xml:space="preserve">відділ транспорту і зв’язку </w:t>
            </w:r>
            <w:r w:rsidR="00FF7AED" w:rsidRPr="001239EF">
              <w:rPr>
                <w:spacing w:val="5"/>
                <w:lang w:val="uk-UA"/>
              </w:rPr>
              <w:t>виконкому Криворізь</w:t>
            </w:r>
            <w:r w:rsidRPr="001239EF">
              <w:rPr>
                <w:spacing w:val="5"/>
                <w:lang w:val="uk-UA"/>
              </w:rPr>
              <w:t>кої</w:t>
            </w:r>
            <w:r w:rsidR="009D0245" w:rsidRPr="001239EF">
              <w:rPr>
                <w:spacing w:val="5"/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міської ради, виконкоми районних у місті рад; управління </w:t>
            </w:r>
            <w:proofErr w:type="spellStart"/>
            <w:r w:rsidRPr="001239EF">
              <w:rPr>
                <w:lang w:val="uk-UA"/>
              </w:rPr>
              <w:t>Держгеокадастру</w:t>
            </w:r>
            <w:proofErr w:type="spellEnd"/>
            <w:r w:rsidR="009D0245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у Криворізькому ра</w:t>
            </w:r>
            <w:r w:rsidR="00FF7AED" w:rsidRPr="001239EF">
              <w:rPr>
                <w:lang w:val="uk-UA"/>
              </w:rPr>
              <w:t xml:space="preserve">йоні Дніпропетровської області, </w:t>
            </w:r>
            <w:r w:rsidRPr="001239EF">
              <w:rPr>
                <w:lang w:val="uk-UA"/>
              </w:rPr>
              <w:t xml:space="preserve">Криворізькі об’єднані державні </w:t>
            </w:r>
            <w:r w:rsidR="00A441CF" w:rsidRPr="001239EF">
              <w:rPr>
                <w:lang w:val="uk-UA"/>
              </w:rPr>
              <w:t xml:space="preserve">       пода</w:t>
            </w:r>
            <w:r w:rsidRPr="001239EF">
              <w:rPr>
                <w:lang w:val="uk-UA"/>
              </w:rPr>
              <w:t>ткові інспекції  Головного  управління Д</w:t>
            </w:r>
            <w:r w:rsidR="00FF7AED" w:rsidRPr="001239EF">
              <w:rPr>
                <w:lang w:val="uk-UA"/>
              </w:rPr>
              <w:t xml:space="preserve">ФС у Дніпропетровській області, </w:t>
            </w:r>
            <w:r w:rsidRPr="001239EF">
              <w:rPr>
                <w:lang w:val="uk-UA"/>
              </w:rPr>
              <w:t xml:space="preserve">районні відділи в м. Кривий Ріг Головного управління Державної міграційної служби України в </w:t>
            </w:r>
            <w:proofErr w:type="spellStart"/>
            <w:r w:rsidRPr="001239EF">
              <w:rPr>
                <w:lang w:val="uk-UA"/>
              </w:rPr>
              <w:t>Дніпропетро-вській</w:t>
            </w:r>
            <w:proofErr w:type="spellEnd"/>
            <w:r w:rsidRPr="001239EF">
              <w:rPr>
                <w:lang w:val="uk-UA"/>
              </w:rPr>
              <w:t xml:space="preserve"> області (за згодою),</w:t>
            </w:r>
          </w:p>
          <w:p w:rsidR="0000272A" w:rsidRPr="001239EF" w:rsidRDefault="000E511A" w:rsidP="008830DF">
            <w:pPr>
              <w:shd w:val="clear" w:color="auto" w:fill="FFFFFF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відділи, управління,</w:t>
            </w:r>
            <w:r w:rsidR="00A441CF" w:rsidRPr="001239EF">
              <w:rPr>
                <w:lang w:val="uk-UA"/>
              </w:rPr>
              <w:t xml:space="preserve">        </w:t>
            </w:r>
            <w:r w:rsidRPr="001239EF">
              <w:rPr>
                <w:lang w:val="uk-UA"/>
              </w:rPr>
              <w:t xml:space="preserve"> інші виконавчі органи міської ради, у підпорядкуванні яких </w:t>
            </w:r>
            <w:r w:rsidR="00A441CF" w:rsidRPr="001239EF">
              <w:rPr>
                <w:lang w:val="uk-UA"/>
              </w:rPr>
              <w:t xml:space="preserve">         </w:t>
            </w:r>
            <w:r w:rsidRPr="001239EF">
              <w:rPr>
                <w:lang w:val="uk-UA"/>
              </w:rPr>
              <w:t>є комунальні підприємства</w:t>
            </w:r>
          </w:p>
          <w:p w:rsidR="00A441CF" w:rsidRPr="001239EF" w:rsidRDefault="00A441CF" w:rsidP="008830DF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440" w:type="dxa"/>
          </w:tcPr>
          <w:p w:rsidR="000E511A" w:rsidRPr="001239EF" w:rsidRDefault="000E511A" w:rsidP="008830DF">
            <w:pPr>
              <w:rPr>
                <w:lang w:val="uk-UA"/>
              </w:rPr>
            </w:pPr>
            <w:proofErr w:type="spellStart"/>
            <w:r w:rsidRPr="001239EF">
              <w:rPr>
                <w:lang w:val="uk-UA"/>
              </w:rPr>
              <w:lastRenderedPageBreak/>
              <w:t>Щомісяч-но</w:t>
            </w:r>
            <w:proofErr w:type="spellEnd"/>
            <w:r w:rsidRPr="001239EF">
              <w:rPr>
                <w:lang w:val="uk-UA"/>
              </w:rPr>
              <w:t>:</w:t>
            </w:r>
          </w:p>
          <w:p w:rsidR="000E511A" w:rsidRPr="001239EF" w:rsidRDefault="000E511A" w:rsidP="008830DF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- до 5 числа місяця, наступного за звітним за </w:t>
            </w:r>
            <w:proofErr w:type="spellStart"/>
            <w:r w:rsidRPr="001239EF">
              <w:rPr>
                <w:lang w:val="uk-UA"/>
              </w:rPr>
              <w:t>підпун-</w:t>
            </w:r>
            <w:r w:rsidRPr="001239EF">
              <w:rPr>
                <w:spacing w:val="2"/>
                <w:lang w:val="uk-UA"/>
              </w:rPr>
              <w:t>ктами</w:t>
            </w:r>
            <w:proofErr w:type="spellEnd"/>
            <w:r w:rsidRPr="001239EF">
              <w:rPr>
                <w:spacing w:val="2"/>
                <w:lang w:val="uk-UA"/>
              </w:rPr>
              <w:t xml:space="preserve"> 2.1-2.</w:t>
            </w:r>
            <w:r w:rsidR="008830DF" w:rsidRPr="001239EF">
              <w:rPr>
                <w:spacing w:val="2"/>
                <w:lang w:val="uk-UA"/>
              </w:rPr>
              <w:t>6</w:t>
            </w:r>
            <w:r w:rsidRPr="001239EF">
              <w:rPr>
                <w:spacing w:val="2"/>
                <w:lang w:val="uk-UA"/>
              </w:rPr>
              <w:t>, 2.</w:t>
            </w:r>
            <w:r w:rsidR="008830DF" w:rsidRPr="001239EF">
              <w:rPr>
                <w:spacing w:val="2"/>
                <w:lang w:val="uk-UA"/>
              </w:rPr>
              <w:t>9</w:t>
            </w:r>
          </w:p>
          <w:p w:rsidR="000E511A" w:rsidRPr="001239EF" w:rsidRDefault="000E511A" w:rsidP="008830DF">
            <w:pPr>
              <w:rPr>
                <w:spacing w:val="2"/>
                <w:lang w:val="uk-UA"/>
              </w:rPr>
            </w:pPr>
          </w:p>
          <w:p w:rsidR="000E511A" w:rsidRPr="001239EF" w:rsidRDefault="000E511A" w:rsidP="008830DF">
            <w:pPr>
              <w:rPr>
                <w:lang w:val="uk-UA"/>
              </w:rPr>
            </w:pPr>
          </w:p>
        </w:tc>
      </w:tr>
      <w:tr w:rsidR="00650414" w:rsidRPr="001239EF" w:rsidTr="00157DB7">
        <w:trPr>
          <w:trHeight w:val="546"/>
        </w:trPr>
        <w:tc>
          <w:tcPr>
            <w:tcW w:w="10762" w:type="dxa"/>
            <w:gridSpan w:val="4"/>
            <w:vAlign w:val="center"/>
          </w:tcPr>
          <w:p w:rsidR="00650414" w:rsidRPr="001239EF" w:rsidRDefault="00650414" w:rsidP="00C132D0">
            <w:pPr>
              <w:jc w:val="center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1239EF">
              <w:rPr>
                <w:b/>
                <w:i/>
                <w:sz w:val="28"/>
                <w:szCs w:val="28"/>
                <w:lang w:val="uk-UA"/>
              </w:rPr>
              <w:lastRenderedPageBreak/>
              <w:t>ІІ. Виконання видатків міського бюджету</w:t>
            </w:r>
          </w:p>
        </w:tc>
      </w:tr>
      <w:tr w:rsidR="00F12C3C" w:rsidRPr="001239EF" w:rsidTr="00157DB7">
        <w:trPr>
          <w:trHeight w:val="546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A441CF" w:rsidRPr="001239EF" w:rsidRDefault="00A441CF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1.2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1.4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1.5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1.5.1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1.5.2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783590" w:rsidRPr="001239EF" w:rsidRDefault="00783590" w:rsidP="006255F2">
            <w:pPr>
              <w:jc w:val="center"/>
              <w:rPr>
                <w:lang w:val="uk-UA"/>
              </w:rPr>
            </w:pPr>
          </w:p>
          <w:p w:rsidR="00783590" w:rsidRPr="001239EF" w:rsidRDefault="00783590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1.5.3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A441CF" w:rsidRPr="001239EF" w:rsidRDefault="00A441CF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1.5.4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1.6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1.7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1.8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1.9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8535F" w:rsidRPr="001239EF" w:rsidRDefault="00F8535F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1.10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1.11</w:t>
            </w: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</w:tc>
        <w:tc>
          <w:tcPr>
            <w:tcW w:w="5245" w:type="dxa"/>
            <w:tcBorders>
              <w:left w:val="outset" w:sz="6" w:space="0" w:color="auto"/>
            </w:tcBorders>
          </w:tcPr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З метою організації виконання видатків міського бюджету забезпечити:</w:t>
            </w:r>
          </w:p>
          <w:p w:rsidR="00A441CF" w:rsidRPr="001239EF" w:rsidRDefault="00A441CF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своєчасність </w:t>
            </w:r>
            <w:r w:rsidR="000E2110" w:rsidRPr="001239EF">
              <w:rPr>
                <w:lang w:val="uk-UA"/>
              </w:rPr>
              <w:t>розроблення</w:t>
            </w:r>
            <w:r w:rsidRPr="001239EF">
              <w:rPr>
                <w:lang w:val="uk-UA"/>
              </w:rPr>
              <w:t xml:space="preserve"> паспортів бюджетних програм, достовірність і повноту інформації, що в них міститься;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783590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у</w:t>
            </w:r>
            <w:r w:rsidR="00F12C3C" w:rsidRPr="001239EF">
              <w:rPr>
                <w:lang w:val="uk-UA"/>
              </w:rPr>
              <w:t>несення змін до паспортів бюджетних програм шляхом затвердження їх у новій редакції, у порядку та випадках</w:t>
            </w:r>
            <w:r w:rsidRPr="001239EF">
              <w:rPr>
                <w:lang w:val="uk-UA"/>
              </w:rPr>
              <w:t>,</w:t>
            </w:r>
            <w:r w:rsidR="00F12C3C" w:rsidRPr="001239EF">
              <w:rPr>
                <w:lang w:val="uk-UA"/>
              </w:rPr>
              <w:t xml:space="preserve"> передбачених </w:t>
            </w:r>
            <w:r w:rsidRPr="001239EF">
              <w:rPr>
                <w:lang w:val="uk-UA"/>
              </w:rPr>
              <w:t xml:space="preserve">чинним </w:t>
            </w:r>
            <w:r w:rsidR="00F12C3C" w:rsidRPr="001239EF">
              <w:rPr>
                <w:lang w:val="uk-UA"/>
              </w:rPr>
              <w:t>законодавством;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затвердження відповідними наказами лімітів споживання енергоносіїв у натуральних </w:t>
            </w:r>
            <w:proofErr w:type="spellStart"/>
            <w:r w:rsidRPr="001239EF">
              <w:rPr>
                <w:lang w:val="uk-UA"/>
              </w:rPr>
              <w:t>показ-никах</w:t>
            </w:r>
            <w:proofErr w:type="spellEnd"/>
            <w:r w:rsidRPr="001239EF">
              <w:rPr>
                <w:lang w:val="uk-UA"/>
              </w:rPr>
              <w:t xml:space="preserve"> за кожною бюджетною установою, </w:t>
            </w:r>
            <w:proofErr w:type="spellStart"/>
            <w:r w:rsidRPr="001239EF">
              <w:rPr>
                <w:lang w:val="uk-UA"/>
              </w:rPr>
              <w:t>зак-</w:t>
            </w:r>
            <w:proofErr w:type="spellEnd"/>
            <w:r w:rsidRPr="001239EF">
              <w:rPr>
                <w:lang w:val="uk-UA"/>
              </w:rPr>
              <w:t xml:space="preserve"> ладом,  виходячи  з  обсягів  затверджених  бюджетних асигнувань; </w:t>
            </w:r>
          </w:p>
          <w:p w:rsidR="00F12C3C" w:rsidRPr="001239EF" w:rsidRDefault="00F12C3C" w:rsidP="006255F2">
            <w:pPr>
              <w:jc w:val="both"/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першочергове та 100% фінансування видатків на виплату заробітної плати працівникам бюджетних установ відповідно до термінів, установлених чинним</w:t>
            </w:r>
            <w:r w:rsidR="002A304E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законодавством України та колективними договорами, оплату спожитих енергоносіїв, інших соціально значущих видатків, не допускаючи утворення будь-якої заборгованості на звітні дати;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надання до фінансового управління  виконкому Криворізької міської ради інформації щодо: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попередньої та уточненої мережі класів і контингенту учнів загальноосвітніх закладів міста на 2017 – 2018 навчальний рік;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використання коштів на придбання </w:t>
            </w:r>
            <w:proofErr w:type="spellStart"/>
            <w:r w:rsidRPr="001239EF">
              <w:rPr>
                <w:lang w:val="uk-UA"/>
              </w:rPr>
              <w:t>медика-ментів</w:t>
            </w:r>
            <w:proofErr w:type="spellEnd"/>
            <w:r w:rsidRPr="001239EF">
              <w:rPr>
                <w:lang w:val="uk-UA"/>
              </w:rPr>
              <w:t xml:space="preserve"> та зубопротезування для пільгових </w:t>
            </w:r>
            <w:proofErr w:type="spellStart"/>
            <w:r w:rsidRPr="001239EF">
              <w:rPr>
                <w:lang w:val="uk-UA"/>
              </w:rPr>
              <w:t>кате-горій</w:t>
            </w:r>
            <w:proofErr w:type="spellEnd"/>
            <w:r w:rsidRPr="001239EF">
              <w:rPr>
                <w:lang w:val="uk-UA"/>
              </w:rPr>
              <w:t xml:space="preserve"> громадян, лікарські відвідування, </w:t>
            </w:r>
            <w:proofErr w:type="spellStart"/>
            <w:r w:rsidRPr="001239EF">
              <w:rPr>
                <w:lang w:val="uk-UA"/>
              </w:rPr>
              <w:t>харчу-вання</w:t>
            </w:r>
            <w:proofErr w:type="spellEnd"/>
            <w:r w:rsidRPr="001239EF">
              <w:rPr>
                <w:lang w:val="uk-UA"/>
              </w:rPr>
              <w:t xml:space="preserve"> в розрізі профілю лікарняних ліжок тощо;</w:t>
            </w:r>
          </w:p>
          <w:p w:rsidR="00783590" w:rsidRPr="001239EF" w:rsidRDefault="00783590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використання ліжкового фонду медичними </w:t>
            </w:r>
            <w:proofErr w:type="spellStart"/>
            <w:r w:rsidRPr="001239EF">
              <w:rPr>
                <w:lang w:val="uk-UA"/>
              </w:rPr>
              <w:t>зак-ладами</w:t>
            </w:r>
            <w:proofErr w:type="spellEnd"/>
            <w:r w:rsidRPr="001239EF">
              <w:rPr>
                <w:lang w:val="uk-UA"/>
              </w:rPr>
              <w:t>;</w:t>
            </w:r>
          </w:p>
          <w:p w:rsidR="00A441CF" w:rsidRPr="001239EF" w:rsidRDefault="00A441CF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використання коштів освітньої та медичної </w:t>
            </w:r>
            <w:r w:rsidRPr="001239EF">
              <w:rPr>
                <w:lang w:val="uk-UA"/>
              </w:rPr>
              <w:lastRenderedPageBreak/>
              <w:t>субвенцій з державного бюджету (додаток 1);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4"/>
              </w:rPr>
            </w:pPr>
            <w:r w:rsidRPr="001239EF">
              <w:rPr>
                <w:rFonts w:ascii="Times New Roman" w:hAnsi="Times New Roman"/>
                <w:color w:val="auto"/>
                <w:spacing w:val="0"/>
                <w:sz w:val="24"/>
              </w:rPr>
              <w:t>узяття бюджетних зобов’язань за спеціальним фондом міського бюджету виключно в межах відповідних фактичних надходжень. У разі невиконання показників доходів спеціального фонду, надавати до фінансового управління виконкому Криворізької міської ради пропозиції зі зменшення видатків, погоджені із заступниками міського голови, керуючою справами виконкому міської ради згідно з розподілом обов’язків;</w:t>
            </w:r>
          </w:p>
          <w:p w:rsidR="00F12C3C" w:rsidRPr="001239EF" w:rsidRDefault="00F12C3C" w:rsidP="006255F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pacing w:val="0"/>
                <w:sz w:val="24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проведення своєчасних розрахунків з пільг і субсидій населенню відповідно до механізму, визначеного Постановою Кабінету Міністрів </w:t>
            </w:r>
            <w:proofErr w:type="spellStart"/>
            <w:r w:rsidRPr="001239EF">
              <w:rPr>
                <w:lang w:val="uk-UA"/>
              </w:rPr>
              <w:t>Українивід</w:t>
            </w:r>
            <w:proofErr w:type="spellEnd"/>
            <w:r w:rsidRPr="001239EF">
              <w:rPr>
                <w:lang w:val="uk-UA"/>
              </w:rPr>
              <w:t xml:space="preserve"> 11 січня 2005 року №20, зі змінами, не допускаючи зростання заборгованості із зазначених видатків протягом бюджетного року;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своєчасне та повне освоєння коштів субвенцій і дотацій з  державного та обласного бюджетів відповідно до вимог бюджетного законодавства;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повернення на відповідні рахунки міського бюджету невикористаних коштів міжбюджетних трансфертів, відповідно до вимог чинного законодавства України. Про обсяги та причини повернення цих коштів інформувати фінансове управління</w:t>
            </w:r>
            <w:r w:rsidR="00783590" w:rsidRPr="001239EF">
              <w:rPr>
                <w:lang w:val="uk-UA"/>
              </w:rPr>
              <w:t xml:space="preserve"> виконкому Криворізької міської ради</w:t>
            </w:r>
            <w:r w:rsidRPr="001239EF">
              <w:rPr>
                <w:lang w:val="uk-UA"/>
              </w:rPr>
              <w:t xml:space="preserve">;     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контроль за освоєнням  коштів субвенцій, що  надаються з міського бюджету іншим бюджетам та своєчасним поверненням коштів таких субвенцій, не</w:t>
            </w:r>
            <w:r w:rsidR="00047458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використаних на кінець бюджетного року</w:t>
            </w:r>
            <w:r w:rsidR="00047458" w:rsidRPr="001239EF">
              <w:rPr>
                <w:lang w:val="uk-UA"/>
              </w:rPr>
              <w:t>,</w:t>
            </w:r>
            <w:r w:rsidRPr="001239EF">
              <w:rPr>
                <w:lang w:val="uk-UA"/>
              </w:rPr>
              <w:t xml:space="preserve"> до міського бюджету, якщо інше не передба</w:t>
            </w:r>
            <w:r w:rsidR="00783590" w:rsidRPr="001239EF">
              <w:rPr>
                <w:lang w:val="uk-UA"/>
              </w:rPr>
              <w:t>чено рішенням про міський бюджет</w:t>
            </w:r>
            <w:r w:rsidRPr="001239EF">
              <w:rPr>
                <w:lang w:val="uk-UA"/>
              </w:rPr>
              <w:t>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00272A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постійну співпрацю з профільними </w:t>
            </w:r>
            <w:proofErr w:type="spellStart"/>
            <w:r w:rsidRPr="001239EF">
              <w:rPr>
                <w:lang w:val="uk-UA"/>
              </w:rPr>
              <w:t>міністер-ствами</w:t>
            </w:r>
            <w:proofErr w:type="spellEnd"/>
            <w:r w:rsidRPr="001239EF">
              <w:rPr>
                <w:lang w:val="uk-UA"/>
              </w:rPr>
              <w:t xml:space="preserve"> та державними комітетами, </w:t>
            </w:r>
            <w:proofErr w:type="spellStart"/>
            <w:r w:rsidRPr="001239EF">
              <w:rPr>
                <w:lang w:val="uk-UA"/>
              </w:rPr>
              <w:t>структур-ними</w:t>
            </w:r>
            <w:proofErr w:type="spellEnd"/>
            <w:r w:rsidRPr="001239EF">
              <w:rPr>
                <w:lang w:val="uk-UA"/>
              </w:rPr>
              <w:t xml:space="preserve"> підрозділами Дніпропетровської обласної державної адміністрації щодо визначення та забезпечення потреби й своєчасного надходження коштів субвенцій з державного бюджету</w:t>
            </w:r>
          </w:p>
          <w:p w:rsidR="00A441CF" w:rsidRPr="001239EF" w:rsidRDefault="00A441CF" w:rsidP="006255F2">
            <w:pPr>
              <w:jc w:val="both"/>
              <w:rPr>
                <w:lang w:val="uk-UA"/>
              </w:rPr>
            </w:pPr>
          </w:p>
          <w:p w:rsidR="00A441CF" w:rsidRPr="001239EF" w:rsidRDefault="00A441CF" w:rsidP="006255F2">
            <w:pPr>
              <w:jc w:val="both"/>
              <w:rPr>
                <w:lang w:val="uk-UA"/>
              </w:rPr>
            </w:pPr>
          </w:p>
          <w:p w:rsidR="00A441CF" w:rsidRPr="001239EF" w:rsidRDefault="00A441CF" w:rsidP="006255F2">
            <w:pPr>
              <w:jc w:val="both"/>
              <w:rPr>
                <w:lang w:val="uk-UA"/>
              </w:rPr>
            </w:pPr>
          </w:p>
        </w:tc>
        <w:tc>
          <w:tcPr>
            <w:tcW w:w="2981" w:type="dxa"/>
          </w:tcPr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A441CF" w:rsidRPr="001239EF" w:rsidRDefault="00A441CF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  <w:r w:rsidRPr="001239EF">
              <w:rPr>
                <w:lang w:val="uk-UA"/>
              </w:rPr>
              <w:t>Головні розпорядники коштів,</w:t>
            </w: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  <w:r w:rsidRPr="001239EF">
              <w:rPr>
                <w:spacing w:val="-1"/>
                <w:lang w:val="uk-UA"/>
              </w:rPr>
              <w:t xml:space="preserve">головні розпорядники бюджетних коштів, </w:t>
            </w:r>
            <w:r w:rsidRPr="001239EF">
              <w:rPr>
                <w:lang w:val="uk-UA"/>
              </w:rPr>
              <w:t>виконкоми районних у місті рад,</w:t>
            </w: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  <w:r w:rsidRPr="001239EF">
              <w:rPr>
                <w:lang w:val="uk-UA"/>
              </w:rPr>
              <w:t>управління освіти і науки виконкому Криворізької міської ради,</w:t>
            </w:r>
          </w:p>
          <w:p w:rsidR="00F12C3C" w:rsidRPr="001239EF" w:rsidRDefault="00F12C3C" w:rsidP="006255F2">
            <w:pPr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spacing w:val="-1"/>
                <w:lang w:val="uk-UA"/>
              </w:rPr>
              <w:t>управління охорони здоров</w:t>
            </w:r>
            <w:r w:rsidRPr="001239EF">
              <w:rPr>
                <w:lang w:val="uk-UA"/>
              </w:rPr>
              <w:t>’я виконкому Криворізької міської ради,</w:t>
            </w: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A441CF" w:rsidRPr="001239EF" w:rsidRDefault="00A441CF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освіти і науки, </w:t>
            </w:r>
            <w:r w:rsidRPr="001239EF">
              <w:rPr>
                <w:lang w:val="uk-UA"/>
              </w:rPr>
              <w:lastRenderedPageBreak/>
              <w:t>охорони здоров’я виконкому Криворізької  міської ради,</w:t>
            </w: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головні розпорядники бюджетних коштів,</w:t>
            </w: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управління праці та соціального захисту населення  виконкому Криворізької міської ради,</w:t>
            </w: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головні розпорядники коштів,</w:t>
            </w: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8535F" w:rsidRPr="001239EF" w:rsidRDefault="00F8535F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8535F" w:rsidRPr="001239EF" w:rsidRDefault="00F8535F" w:rsidP="006255F2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  <w:r w:rsidRPr="001239EF">
              <w:rPr>
                <w:spacing w:val="-1"/>
                <w:lang w:val="uk-UA"/>
              </w:rPr>
              <w:t xml:space="preserve">відділи, управління, інші виконавчі органи міської ради </w:t>
            </w:r>
          </w:p>
        </w:tc>
        <w:tc>
          <w:tcPr>
            <w:tcW w:w="1440" w:type="dxa"/>
          </w:tcPr>
          <w:p w:rsidR="00F12C3C" w:rsidRPr="001239EF" w:rsidRDefault="00F12C3C" w:rsidP="006255F2">
            <w:pPr>
              <w:rPr>
                <w:lang w:val="uk-UA"/>
              </w:rPr>
            </w:pPr>
          </w:p>
          <w:p w:rsidR="00A441CF" w:rsidRPr="001239EF" w:rsidRDefault="00A441CF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rFonts w:eastAsia="Calibri"/>
                <w:szCs w:val="28"/>
                <w:lang w:val="uk-UA" w:eastAsia="en-US"/>
              </w:rPr>
            </w:pPr>
            <w:r w:rsidRPr="001239EF">
              <w:rPr>
                <w:rFonts w:eastAsia="Calibri"/>
                <w:szCs w:val="28"/>
                <w:lang w:val="uk-UA" w:eastAsia="en-US"/>
              </w:rPr>
              <w:t>Січень,</w:t>
            </w:r>
          </w:p>
          <w:p w:rsidR="00F12C3C" w:rsidRPr="001239EF" w:rsidRDefault="00F12C3C" w:rsidP="006255F2">
            <w:pPr>
              <w:rPr>
                <w:rFonts w:eastAsia="Calibri"/>
                <w:szCs w:val="28"/>
                <w:lang w:val="uk-UA" w:eastAsia="en-US"/>
              </w:rPr>
            </w:pPr>
          </w:p>
          <w:p w:rsidR="00F12C3C" w:rsidRPr="001239EF" w:rsidRDefault="00F12C3C" w:rsidP="006255F2">
            <w:pPr>
              <w:rPr>
                <w:rFonts w:eastAsia="Calibri"/>
                <w:szCs w:val="28"/>
                <w:lang w:val="uk-UA" w:eastAsia="en-US"/>
              </w:rPr>
            </w:pPr>
          </w:p>
          <w:p w:rsidR="00F12C3C" w:rsidRPr="001239EF" w:rsidRDefault="00F12C3C" w:rsidP="006255F2">
            <w:pPr>
              <w:rPr>
                <w:rFonts w:eastAsia="Calibri"/>
                <w:szCs w:val="28"/>
                <w:lang w:val="uk-UA" w:eastAsia="en-US"/>
              </w:rPr>
            </w:pPr>
          </w:p>
          <w:p w:rsidR="00F12C3C" w:rsidRPr="001239EF" w:rsidRDefault="00F12C3C" w:rsidP="006255F2">
            <w:pPr>
              <w:rPr>
                <w:rFonts w:eastAsia="Calibri"/>
                <w:szCs w:val="28"/>
                <w:lang w:val="uk-UA" w:eastAsia="en-US"/>
              </w:rPr>
            </w:pPr>
            <w:r w:rsidRPr="001239EF">
              <w:rPr>
                <w:rFonts w:eastAsia="Calibri"/>
                <w:szCs w:val="28"/>
                <w:lang w:val="uk-UA" w:eastAsia="en-US"/>
              </w:rPr>
              <w:t>протягом року,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до 20 січня,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до 10 червня,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proofErr w:type="spellStart"/>
            <w:r w:rsidRPr="001239EF">
              <w:rPr>
                <w:lang w:val="uk-UA"/>
              </w:rPr>
              <w:t>щокварта-лу</w:t>
            </w:r>
            <w:proofErr w:type="spellEnd"/>
            <w:r w:rsidRPr="001239EF">
              <w:rPr>
                <w:lang w:val="uk-UA"/>
              </w:rPr>
              <w:t>, до 20 числа місяця, наступного за звітним періодом,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щомісячно до 02 </w:t>
            </w:r>
            <w:r w:rsidRPr="001239EF">
              <w:rPr>
                <w:lang w:val="uk-UA"/>
              </w:rPr>
              <w:lastRenderedPageBreak/>
              <w:t>числа,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протягом року 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до 20 грудня,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8535F" w:rsidRPr="001239EF" w:rsidRDefault="00F8535F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</w:t>
            </w:r>
          </w:p>
        </w:tc>
      </w:tr>
      <w:tr w:rsidR="00650414" w:rsidRPr="001239EF" w:rsidTr="00157DB7">
        <w:trPr>
          <w:trHeight w:val="20"/>
        </w:trPr>
        <w:tc>
          <w:tcPr>
            <w:tcW w:w="10762" w:type="dxa"/>
            <w:gridSpan w:val="4"/>
            <w:vAlign w:val="center"/>
          </w:tcPr>
          <w:p w:rsidR="00650414" w:rsidRPr="001239EF" w:rsidRDefault="00F12C3C" w:rsidP="00A441CF">
            <w:pPr>
              <w:jc w:val="center"/>
              <w:rPr>
                <w:i/>
                <w:lang w:val="uk-UA"/>
              </w:rPr>
            </w:pPr>
            <w:r w:rsidRPr="001239EF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ІІІ. Організація роботи щодо економного, раціонального й цільового використання бюджетних коштів та забезпечення виконання прогнозних показників на </w:t>
            </w:r>
            <w:r w:rsidR="002A304E" w:rsidRPr="001239EF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239EF">
              <w:rPr>
                <w:b/>
                <w:i/>
                <w:sz w:val="28"/>
                <w:szCs w:val="28"/>
                <w:lang w:val="uk-UA"/>
              </w:rPr>
              <w:t>наступні роки</w:t>
            </w:r>
          </w:p>
        </w:tc>
      </w:tr>
      <w:tr w:rsidR="00F12C3C" w:rsidRPr="001239EF" w:rsidTr="00157DB7">
        <w:trPr>
          <w:trHeight w:val="4397"/>
        </w:trPr>
        <w:tc>
          <w:tcPr>
            <w:tcW w:w="1096" w:type="dxa"/>
          </w:tcPr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 xml:space="preserve">1 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1.1.1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C67474" w:rsidRPr="001239EF" w:rsidRDefault="00C67474" w:rsidP="006255F2">
            <w:pPr>
              <w:jc w:val="center"/>
              <w:rPr>
                <w:lang w:val="uk-UA"/>
              </w:rPr>
            </w:pPr>
          </w:p>
          <w:p w:rsidR="00C67474" w:rsidRPr="001239EF" w:rsidRDefault="00C67474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1.1.2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1.1.3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tabs>
                <w:tab w:val="center" w:pos="440"/>
              </w:tabs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1.2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1.4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5379AE" w:rsidRPr="001239EF" w:rsidRDefault="005379AE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1.5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1.6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1.7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1.8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1.9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5379AE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1.10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1.12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1.14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1.15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1.16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</w:tcPr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 xml:space="preserve">З метою економного та раціонального </w:t>
            </w:r>
            <w:r w:rsidR="00567D5D" w:rsidRPr="001239EF">
              <w:rPr>
                <w:lang w:val="uk-UA"/>
              </w:rPr>
              <w:t>використання</w:t>
            </w:r>
            <w:r w:rsidRPr="001239EF">
              <w:rPr>
                <w:lang w:val="uk-UA"/>
              </w:rPr>
              <w:t xml:space="preserve"> бюджетних ресурсів, підвищення фінансово-бюджетної дисципліни забезпечити: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припинення: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придбання</w:t>
            </w:r>
            <w:r w:rsidR="00C67474" w:rsidRPr="001239EF">
              <w:rPr>
                <w:lang w:val="uk-UA"/>
              </w:rPr>
              <w:t xml:space="preserve"> мобільних телефонів (крім необхідних для функціонування центрів надання адміністративних послуг),</w:t>
            </w:r>
            <w:r w:rsidRPr="001239EF">
              <w:rPr>
                <w:lang w:val="uk-UA"/>
              </w:rPr>
              <w:t xml:space="preserve"> легкових автомобілів для керівників ор</w:t>
            </w:r>
            <w:r w:rsidR="00C67474" w:rsidRPr="001239EF">
              <w:rPr>
                <w:lang w:val="uk-UA"/>
              </w:rPr>
              <w:t>ганів місцевого самоврядування;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утворення нових бюджетних установ, крім випадків, пов’язаних з передачею на </w:t>
            </w:r>
            <w:proofErr w:type="spellStart"/>
            <w:r w:rsidRPr="001239EF">
              <w:rPr>
                <w:lang w:val="uk-UA"/>
              </w:rPr>
              <w:t>фінан-сування</w:t>
            </w:r>
            <w:proofErr w:type="spellEnd"/>
            <w:r w:rsidRPr="001239EF">
              <w:rPr>
                <w:lang w:val="uk-UA"/>
              </w:rPr>
              <w:t xml:space="preserve"> з міського бюджету закладів, установ, організацій, та заходів, що фінансувалися за рахунок коштів державного бюджету, а також з відкриттям (розширенням) установ і збільшенням кількості одержувачів відповідних послуг для задоволення суспільних потреб;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ініціювання питань про надання закладам, установам статусів національних, академічних;</w:t>
            </w:r>
          </w:p>
          <w:p w:rsidR="00F12C3C" w:rsidRPr="001239EF" w:rsidRDefault="00F12C3C" w:rsidP="006255F2">
            <w:pPr>
              <w:jc w:val="both"/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оптимізацію здійснення витрат на оплату послуг мобільного зв’язку;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використання коштів міського бюджету для проведення заходів з відзначення пам’ятних та історичних дат, ювілеїв і вшанування пам’яті видатних осіб, а також виставок, ярмарків, з’їздів, симпозіумів, конгресів та інших заходів у межах затверджених на зазначені цілі видатків на реалізацію міських цільових програм. Передбачити залучення для проведення зазначених заходів внесків їх учасників, спонсорів, коштів спеціального фонду кошторису бюджетних установ, </w:t>
            </w:r>
            <w:r w:rsidR="00047458" w:rsidRPr="001239EF">
              <w:rPr>
                <w:lang w:val="uk-UA"/>
              </w:rPr>
              <w:t>що</w:t>
            </w:r>
            <w:r w:rsidRPr="001239EF">
              <w:rPr>
                <w:lang w:val="uk-UA"/>
              </w:rPr>
              <w:t xml:space="preserve"> </w:t>
            </w:r>
            <w:r w:rsidR="00DB12A9" w:rsidRPr="001239EF">
              <w:rPr>
                <w:lang w:val="uk-UA"/>
              </w:rPr>
              <w:t xml:space="preserve">               </w:t>
            </w:r>
            <w:r w:rsidRPr="001239EF">
              <w:rPr>
                <w:lang w:val="uk-UA"/>
              </w:rPr>
              <w:t xml:space="preserve">беруть у них участь, та інших джерел, не заборонених </w:t>
            </w:r>
            <w:r w:rsidR="00047458" w:rsidRPr="001239EF">
              <w:rPr>
                <w:lang w:val="uk-UA"/>
              </w:rPr>
              <w:t xml:space="preserve">чинним </w:t>
            </w:r>
            <w:r w:rsidRPr="001239EF">
              <w:rPr>
                <w:lang w:val="uk-UA"/>
              </w:rPr>
              <w:t>законодавством.</w:t>
            </w:r>
            <w:r w:rsidR="000B55C8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Не використовувати кошти міського бюджету на друкування продукції, не пов’язаної з виконанням завдань і функцій органів місцевого самоврядування;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здійснення службових відряджень за кордон працівників установ, що утримуються за рахунок коштів міського бюджету, а також підприємств, установ та організацій, які використовують бюджетні кошти</w:t>
            </w:r>
            <w:r w:rsidR="0063649C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лише за </w:t>
            </w:r>
            <w:r w:rsidRPr="001239EF">
              <w:rPr>
                <w:lang w:val="uk-UA"/>
              </w:rPr>
              <w:lastRenderedPageBreak/>
              <w:t>погодженням з міським головою;</w:t>
            </w:r>
          </w:p>
          <w:p w:rsidR="005379AE" w:rsidRPr="001239EF" w:rsidRDefault="005379AE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упорядкування структури штатної чисельності працівників у межах затверджених асигнувань на оплату праці з </w:t>
            </w:r>
            <w:r w:rsidR="0063649C" w:rsidRPr="001239EF">
              <w:rPr>
                <w:lang w:val="uk-UA"/>
              </w:rPr>
              <w:t>урахуванням</w:t>
            </w:r>
            <w:r w:rsidRPr="001239EF">
              <w:rPr>
                <w:lang w:val="uk-UA"/>
              </w:rPr>
              <w:t xml:space="preserve"> кількості одержувачів відповідних послуг для задоволення суспільних потреб та розширення повноважень органів місцевого самоврядування;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здійснення фактичних видатків на заробітну плату лише в межах фонду заробітної плати, затвердженого для бюджетних установ у кошторисах, установлення та здійснення нарахування підвищень до посадових окладів (ставок), надбавок, доплат, допомог, винагород, премій, інших заохочувальних виплат працівникам виключно в межах фонду оплати праці, затвердженого в загальному та спеціальному фондах бюджету, або власних доходів, отриманих від провадження </w:t>
            </w:r>
            <w:proofErr w:type="spellStart"/>
            <w:r w:rsidRPr="001239EF">
              <w:rPr>
                <w:lang w:val="uk-UA"/>
              </w:rPr>
              <w:t>госпо-дарської</w:t>
            </w:r>
            <w:proofErr w:type="spellEnd"/>
            <w:r w:rsidRPr="001239EF">
              <w:rPr>
                <w:lang w:val="uk-UA"/>
              </w:rPr>
              <w:t xml:space="preserve"> діяльності;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створення умов для гнучкого стимулювання працівників бюджетних установ з урахуванням положень пункту 26 розділу VІ «Прикінцеві та перехідні положення» Бюджетного кодексу України; 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виважений підхід до заповнення вакантних посад  та встановлення доплат за виконання обов’язків тимчасово відсутніх працівників;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продовження роботи з оптимізації мережі загальноосвітніх навчальних закладів</w:t>
            </w:r>
            <w:r w:rsidR="005379AE" w:rsidRPr="001239EF">
              <w:rPr>
                <w:lang w:val="uk-UA"/>
              </w:rPr>
              <w:t xml:space="preserve">, інших галузей бюджетної сфери </w:t>
            </w:r>
            <w:r w:rsidRPr="001239EF">
              <w:rPr>
                <w:lang w:val="uk-UA"/>
              </w:rPr>
              <w:t>підвище</w:t>
            </w:r>
            <w:r w:rsidR="00DB12A9" w:rsidRPr="001239EF">
              <w:rPr>
                <w:lang w:val="uk-UA"/>
              </w:rPr>
              <w:t>ння наповнюваності класів, груп</w:t>
            </w:r>
            <w:r w:rsidRPr="001239EF">
              <w:rPr>
                <w:lang w:val="uk-UA"/>
              </w:rPr>
              <w:t>;</w:t>
            </w:r>
          </w:p>
          <w:p w:rsidR="005379AE" w:rsidRPr="001239EF" w:rsidRDefault="005379AE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здійснення аналізу міської бібліотечної системи з метою розроблення заходів щодо її оптимізації та створення на базі бібліотек комунальної власності центрів обслуговування громадян;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оптимізацію та впорядкування діючих </w:t>
            </w:r>
            <w:r w:rsidR="00DB12A9" w:rsidRPr="001239EF">
              <w:rPr>
                <w:lang w:val="uk-UA"/>
              </w:rPr>
              <w:t xml:space="preserve">         </w:t>
            </w:r>
            <w:r w:rsidRPr="001239EF">
              <w:rPr>
                <w:lang w:val="uk-UA"/>
              </w:rPr>
              <w:t xml:space="preserve">цільових програм, що фінансуються з </w:t>
            </w:r>
            <w:r w:rsidR="00DB12A9" w:rsidRPr="001239EF">
              <w:rPr>
                <w:lang w:val="uk-UA"/>
              </w:rPr>
              <w:t xml:space="preserve">         </w:t>
            </w:r>
            <w:r w:rsidRPr="001239EF">
              <w:rPr>
                <w:lang w:val="uk-UA"/>
              </w:rPr>
              <w:t xml:space="preserve">міського та районних у місті бюджетів, </w:t>
            </w:r>
            <w:r w:rsidR="00DB12A9" w:rsidRPr="001239EF">
              <w:rPr>
                <w:lang w:val="uk-UA"/>
              </w:rPr>
              <w:t xml:space="preserve">        шляхом </w:t>
            </w:r>
            <w:r w:rsidRPr="001239EF">
              <w:rPr>
                <w:lang w:val="uk-UA"/>
              </w:rPr>
              <w:t xml:space="preserve">визначення </w:t>
            </w:r>
            <w:proofErr w:type="spellStart"/>
            <w:r w:rsidR="00DB12A9" w:rsidRPr="001239EF">
              <w:rPr>
                <w:lang w:val="uk-UA"/>
              </w:rPr>
              <w:t>найпріоритетні</w:t>
            </w:r>
            <w:r w:rsidRPr="001239EF">
              <w:rPr>
                <w:lang w:val="uk-UA"/>
              </w:rPr>
              <w:t>ших</w:t>
            </w:r>
            <w:proofErr w:type="spellEnd"/>
            <w:r w:rsidRPr="001239EF">
              <w:rPr>
                <w:lang w:val="uk-UA"/>
              </w:rPr>
              <w:t xml:space="preserve"> </w:t>
            </w:r>
            <w:r w:rsidR="00DB12A9" w:rsidRPr="001239EF">
              <w:rPr>
                <w:lang w:val="uk-UA"/>
              </w:rPr>
              <w:t xml:space="preserve">     </w:t>
            </w:r>
            <w:r w:rsidRPr="001239EF">
              <w:rPr>
                <w:lang w:val="uk-UA"/>
              </w:rPr>
              <w:t>завдань і за</w:t>
            </w:r>
            <w:r w:rsidR="00DB12A9" w:rsidRPr="001239EF">
              <w:rPr>
                <w:lang w:val="uk-UA"/>
              </w:rPr>
              <w:t xml:space="preserve">ходів та усунення їх дублювання, </w:t>
            </w:r>
            <w:r w:rsidRPr="001239EF">
              <w:rPr>
                <w:lang w:val="uk-UA"/>
              </w:rPr>
              <w:t>контроль за дотриманням орієнтовних обсягів фінансового забезпечення</w:t>
            </w:r>
            <w:r w:rsidR="00DB12A9" w:rsidRPr="001239EF">
              <w:rPr>
                <w:lang w:val="uk-UA"/>
              </w:rPr>
              <w:t>,</w:t>
            </w:r>
            <w:r w:rsidRPr="001239EF">
              <w:rPr>
                <w:lang w:val="uk-UA"/>
              </w:rPr>
              <w:t xml:space="preserve"> затвердженого </w:t>
            </w:r>
            <w:r w:rsidR="00DB12A9" w:rsidRPr="001239EF">
              <w:rPr>
                <w:lang w:val="uk-UA"/>
              </w:rPr>
              <w:t>в</w:t>
            </w:r>
            <w:r w:rsidRPr="001239EF">
              <w:rPr>
                <w:lang w:val="uk-UA"/>
              </w:rPr>
              <w:t xml:space="preserve"> програмах;</w:t>
            </w:r>
          </w:p>
          <w:p w:rsidR="00DB12A9" w:rsidRPr="001239EF" w:rsidRDefault="00DB12A9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освоєння коштів міського бюджету, </w:t>
            </w:r>
            <w:r w:rsidRPr="001239EF">
              <w:rPr>
                <w:lang w:val="uk-UA"/>
              </w:rPr>
              <w:lastRenderedPageBreak/>
              <w:t>спрямованих на будівництво, реконструкцію та капітальний ремонт об’єктів виробничої, комунікаційної й соціальної інфраструктури.</w:t>
            </w:r>
            <w:r w:rsidR="0063649C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Інформацію про фактичний стан виконання робіт на об’єктах надавати до управлінь економіки та фінансового виконкому </w:t>
            </w:r>
            <w:r w:rsidR="00331D36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 xml:space="preserve">міської ради </w:t>
            </w:r>
            <w:r w:rsidR="003769BC" w:rsidRPr="001239EF">
              <w:rPr>
                <w:lang w:val="uk-UA"/>
              </w:rPr>
              <w:t>згідно з додатком 2</w:t>
            </w:r>
            <w:r w:rsidRPr="001239EF">
              <w:rPr>
                <w:lang w:val="uk-UA"/>
              </w:rPr>
              <w:t>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цільове використання коштів, що обліковуються на рахунку міського бюджету, від відшкодування втрат сільськогосподарського і лісогосподарського виробництва з дотриманням вимог статті 209 Земельного кодексу України;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контроль за станом виконання запланованих природоохоронних заходів (об'єктів), фінансування яких передбачено в 2017 році за рахунок коштів міського фонду охорони навколишнього природного середовища, цільовим і ефективним використанням коштів міського фонду за призначенням, своєчасним і якісним проведенням природоохоронних заходів, завершенням будівництва на розпочатих у минулих роках об’єктах;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здійснення управління бюджетними коштами в межах установлених бюджетних призначень із забезпеченням економного, ефективного, результативного та цільового використання бюджетних коштів, належної організації й координації роботи розпорядників бюджетних коштів нижчого рівня та одержувачів бюджетних коштів;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дотримання вимог чинного законодавства України</w:t>
            </w:r>
            <w:r w:rsidR="00337239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при проведенні закупівель товарів, робіт і по</w:t>
            </w:r>
            <w:r w:rsidR="00987097" w:rsidRPr="001239EF">
              <w:rPr>
                <w:lang w:val="uk-UA"/>
              </w:rPr>
              <w:t>слуг за рахунок бюджетних коштів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</w:tc>
        <w:tc>
          <w:tcPr>
            <w:tcW w:w="2981" w:type="dxa"/>
          </w:tcPr>
          <w:p w:rsidR="00F12C3C" w:rsidRPr="001239EF" w:rsidRDefault="00F12C3C" w:rsidP="006255F2">
            <w:pPr>
              <w:shd w:val="clear" w:color="auto" w:fill="FFFFFF"/>
              <w:ind w:left="6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6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6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6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6"/>
              <w:rPr>
                <w:lang w:val="uk-UA"/>
              </w:rPr>
            </w:pPr>
            <w:r w:rsidRPr="001239EF">
              <w:rPr>
                <w:spacing w:val="-1"/>
                <w:lang w:val="uk-UA"/>
              </w:rPr>
              <w:t xml:space="preserve">Головні розпорядники бюджетних коштів; </w:t>
            </w:r>
            <w:r w:rsidRPr="001239EF">
              <w:rPr>
                <w:lang w:val="uk-UA"/>
              </w:rPr>
              <w:t>виконкоми районних у місті рад, 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5379AE" w:rsidRPr="001239EF" w:rsidRDefault="005379AE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A441CF" w:rsidRPr="001239EF" w:rsidRDefault="00A441CF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lang w:val="uk-UA"/>
              </w:rPr>
            </w:pPr>
            <w:r w:rsidRPr="001239EF">
              <w:rPr>
                <w:lang w:val="uk-UA"/>
              </w:rPr>
              <w:t>управління освіти і науки виконкому Криворізької міської ради,</w:t>
            </w: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5379AE">
            <w:pPr>
              <w:shd w:val="clear" w:color="auto" w:fill="FFFFFF"/>
              <w:rPr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  <w:r w:rsidRPr="001239EF">
              <w:rPr>
                <w:lang w:val="uk-UA"/>
              </w:rPr>
              <w:t>управління культури виконкому Криворізької міської ради,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 xml:space="preserve">відділи, управління, інші виконавчі органи міської ради, </w:t>
            </w:r>
            <w:r w:rsidRPr="001239EF">
              <w:rPr>
                <w:lang w:val="uk-UA"/>
              </w:rPr>
              <w:t>виконкоми районних у місті рад, 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 xml:space="preserve">головні розпорядники </w:t>
            </w:r>
            <w:r w:rsidRPr="001239EF">
              <w:rPr>
                <w:spacing w:val="-1"/>
                <w:lang w:val="uk-UA"/>
              </w:rPr>
              <w:lastRenderedPageBreak/>
              <w:t>бюджетних коштів,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spacing w:val="-1"/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6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управління містобудування, архітектури та земельних відносин виконкому Криворізької міської ради,</w:t>
            </w: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екології, </w:t>
            </w:r>
            <w:r w:rsidRPr="001239EF">
              <w:rPr>
                <w:spacing w:val="-1"/>
                <w:lang w:val="uk-UA"/>
              </w:rPr>
              <w:t>головні розпорядники коштів,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головні розпорядники бюджетних коштів,</w:t>
            </w: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lang w:val="uk-UA"/>
              </w:rPr>
            </w:pPr>
          </w:p>
        </w:tc>
        <w:tc>
          <w:tcPr>
            <w:tcW w:w="1440" w:type="dxa"/>
          </w:tcPr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A441CF" w:rsidRPr="001239EF" w:rsidRDefault="00A441CF" w:rsidP="006255F2">
            <w:pPr>
              <w:rPr>
                <w:lang w:val="uk-UA"/>
              </w:rPr>
            </w:pPr>
          </w:p>
          <w:p w:rsidR="00A441CF" w:rsidRPr="001239EF" w:rsidRDefault="00A441CF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І півріччя,</w:t>
            </w: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contextualSpacing/>
              <w:rPr>
                <w:lang w:val="uk-UA"/>
              </w:rPr>
            </w:pPr>
            <w:proofErr w:type="spellStart"/>
            <w:r w:rsidRPr="001239EF">
              <w:rPr>
                <w:lang w:val="uk-UA"/>
              </w:rPr>
              <w:t>щоквар-</w:t>
            </w:r>
            <w:r w:rsidRPr="001239EF">
              <w:rPr>
                <w:lang w:val="uk-UA"/>
              </w:rPr>
              <w:lastRenderedPageBreak/>
              <w:t>тально</w:t>
            </w:r>
            <w:proofErr w:type="spellEnd"/>
            <w:r w:rsidRPr="001239EF">
              <w:rPr>
                <w:lang w:val="uk-UA"/>
              </w:rPr>
              <w:t>, до 10 числа місяця, наступного за звітним кварталом,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spacing w:before="40"/>
              <w:rPr>
                <w:highlight w:val="yellow"/>
                <w:lang w:val="uk-UA"/>
              </w:rPr>
            </w:pPr>
          </w:p>
        </w:tc>
      </w:tr>
      <w:tr w:rsidR="00F12C3C" w:rsidRPr="001239EF" w:rsidTr="00157DB7">
        <w:trPr>
          <w:trHeight w:val="20"/>
        </w:trPr>
        <w:tc>
          <w:tcPr>
            <w:tcW w:w="1096" w:type="dxa"/>
          </w:tcPr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2</w:t>
            </w:r>
          </w:p>
        </w:tc>
        <w:tc>
          <w:tcPr>
            <w:tcW w:w="5245" w:type="dxa"/>
          </w:tcPr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Попереджувати факти </w:t>
            </w:r>
            <w:r w:rsidR="008E1C24" w:rsidRPr="001239EF">
              <w:rPr>
                <w:lang w:val="uk-UA"/>
              </w:rPr>
              <w:t>необґрунтованого</w:t>
            </w:r>
            <w:r w:rsidRPr="001239EF">
              <w:rPr>
                <w:lang w:val="uk-UA"/>
              </w:rPr>
              <w:t xml:space="preserve"> використання бюджетних коштів; посилити роз'яснювальну роботу з розпорядниками (одержувачами) бюджетних коштів; запобігати порушенням, що призводять до втрат фінансових ресурсів і майна; забезпечити дотримання суворої фінансово-бюджетної дисципліни; </w:t>
            </w:r>
            <w:r w:rsidR="00F24EFA" w:rsidRPr="001239EF">
              <w:rPr>
                <w:lang w:val="uk-UA"/>
              </w:rPr>
              <w:t>у</w:t>
            </w:r>
            <w:r w:rsidRPr="001239EF">
              <w:rPr>
                <w:lang w:val="uk-UA"/>
              </w:rPr>
              <w:t xml:space="preserve">становити дієвий внутрішній контроль за повнотою </w:t>
            </w:r>
            <w:r w:rsidR="00F24EFA" w:rsidRPr="001239EF">
              <w:rPr>
                <w:lang w:val="uk-UA"/>
              </w:rPr>
              <w:t>надходжень, у</w:t>
            </w:r>
            <w:r w:rsidRPr="001239EF">
              <w:rPr>
                <w:lang w:val="uk-UA"/>
              </w:rPr>
              <w:t>зяттям бюджетних зобов'язань розпорядниками коштів нижчого рівня та одержу</w:t>
            </w:r>
            <w:r w:rsidR="008E1C24" w:rsidRPr="001239EF">
              <w:rPr>
                <w:lang w:val="uk-UA"/>
              </w:rPr>
              <w:t>вачами бюджетних коштів і витра</w:t>
            </w:r>
            <w:r w:rsidRPr="001239EF">
              <w:rPr>
                <w:lang w:val="uk-UA"/>
              </w:rPr>
              <w:t>чання ними бюджетних коштів.</w:t>
            </w:r>
          </w:p>
          <w:p w:rsidR="00F12C3C" w:rsidRPr="001239EF" w:rsidRDefault="00F12C3C" w:rsidP="006255F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39EF">
              <w:rPr>
                <w:rFonts w:ascii="Times New Roman" w:hAnsi="Times New Roman"/>
                <w:color w:val="auto"/>
                <w:sz w:val="24"/>
              </w:rPr>
              <w:t xml:space="preserve">       Заслуховувати звіти розпорядників коштів нижчого рівня та підпорядкованих комунальних </w:t>
            </w:r>
            <w:r w:rsidRPr="001239EF">
              <w:rPr>
                <w:rFonts w:ascii="Times New Roman" w:hAnsi="Times New Roman"/>
                <w:color w:val="auto"/>
                <w:sz w:val="24"/>
              </w:rPr>
              <w:lastRenderedPageBreak/>
              <w:t>підприємств щодо дотримання фінансово-бюджетної дисципліни.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</w:tc>
        <w:tc>
          <w:tcPr>
            <w:tcW w:w="2981" w:type="dxa"/>
          </w:tcPr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lastRenderedPageBreak/>
              <w:t>Головні розпорядники бюджетних коштів,</w:t>
            </w:r>
          </w:p>
          <w:p w:rsidR="00F12C3C" w:rsidRPr="001239EF" w:rsidRDefault="00F12C3C" w:rsidP="006255F2">
            <w:pPr>
              <w:shd w:val="clear" w:color="auto" w:fill="FFFFFF"/>
              <w:ind w:left="11" w:right="-104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jc w:val="both"/>
              <w:rPr>
                <w:spacing w:val="-1"/>
                <w:lang w:val="uk-UA"/>
              </w:rPr>
            </w:pPr>
          </w:p>
        </w:tc>
        <w:tc>
          <w:tcPr>
            <w:tcW w:w="1440" w:type="dxa"/>
          </w:tcPr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Протягом року, 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proofErr w:type="spellStart"/>
            <w:r w:rsidRPr="001239EF">
              <w:rPr>
                <w:lang w:val="uk-UA"/>
              </w:rPr>
              <w:t>щоквар-тально</w:t>
            </w:r>
            <w:proofErr w:type="spellEnd"/>
          </w:p>
          <w:p w:rsidR="00F12C3C" w:rsidRPr="001239EF" w:rsidRDefault="00F12C3C" w:rsidP="006255F2">
            <w:pPr>
              <w:rPr>
                <w:lang w:val="uk-UA"/>
              </w:rPr>
            </w:pPr>
          </w:p>
        </w:tc>
      </w:tr>
      <w:tr w:rsidR="00F12C3C" w:rsidRPr="001239EF" w:rsidTr="00157DB7">
        <w:trPr>
          <w:trHeight w:val="624"/>
        </w:trPr>
        <w:tc>
          <w:tcPr>
            <w:tcW w:w="1096" w:type="dxa"/>
          </w:tcPr>
          <w:p w:rsidR="00F12C3C" w:rsidRPr="001239EF" w:rsidRDefault="00F12C3C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3</w:t>
            </w:r>
          </w:p>
        </w:tc>
        <w:tc>
          <w:tcPr>
            <w:tcW w:w="5245" w:type="dxa"/>
          </w:tcPr>
          <w:p w:rsidR="0000272A" w:rsidRPr="001239EF" w:rsidRDefault="00F841E3" w:rsidP="00F841E3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З метою контролю за 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>впровадженн</w:t>
            </w:r>
            <w:r w:rsidR="00F24EFA" w:rsidRPr="001239EF">
              <w:rPr>
                <w:rFonts w:ascii="Times New Roman" w:hAnsi="Times New Roman"/>
                <w:color w:val="000000" w:themeColor="text1"/>
                <w:sz w:val="24"/>
              </w:rPr>
              <w:t>я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м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системи бюджетування на комунальних підприємствах міста нада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вати звітність за формами внутрішньогосподарського (управлінського) обліку до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відд</w:t>
            </w:r>
            <w:r w:rsidR="00787F9F" w:rsidRPr="001239EF">
              <w:rPr>
                <w:rFonts w:ascii="Times New Roman" w:hAnsi="Times New Roman"/>
                <w:color w:val="000000" w:themeColor="text1"/>
                <w:sz w:val="24"/>
              </w:rPr>
              <w:t>ілу внутрішнього аудиту апарату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міської ради і виконкому Криворізької міської ради </w:t>
            </w:r>
          </w:p>
        </w:tc>
        <w:tc>
          <w:tcPr>
            <w:tcW w:w="2981" w:type="dxa"/>
          </w:tcPr>
          <w:p w:rsidR="00F12C3C" w:rsidRPr="001239EF" w:rsidRDefault="00F841E3" w:rsidP="00F841E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Керівники к</w:t>
            </w:r>
            <w:r w:rsidR="00F12C3C" w:rsidRPr="001239EF">
              <w:rPr>
                <w:spacing w:val="-1"/>
                <w:lang w:val="uk-UA"/>
              </w:rPr>
              <w:t>омунальн</w:t>
            </w:r>
            <w:r w:rsidRPr="001239EF">
              <w:rPr>
                <w:spacing w:val="-1"/>
                <w:lang w:val="uk-UA"/>
              </w:rPr>
              <w:t>их</w:t>
            </w:r>
            <w:r w:rsidR="00F12C3C" w:rsidRPr="001239EF">
              <w:rPr>
                <w:spacing w:val="-1"/>
                <w:lang w:val="uk-UA"/>
              </w:rPr>
              <w:t xml:space="preserve"> підприємств</w:t>
            </w:r>
          </w:p>
        </w:tc>
        <w:tc>
          <w:tcPr>
            <w:tcW w:w="1440" w:type="dxa"/>
          </w:tcPr>
          <w:p w:rsidR="00F12C3C" w:rsidRPr="001239EF" w:rsidRDefault="00F24EFA" w:rsidP="006255F2">
            <w:pPr>
              <w:contextualSpacing/>
              <w:rPr>
                <w:lang w:val="uk-UA"/>
              </w:rPr>
            </w:pPr>
            <w:proofErr w:type="spellStart"/>
            <w:r w:rsidRPr="001239EF">
              <w:rPr>
                <w:lang w:val="uk-UA"/>
              </w:rPr>
              <w:t>Щ</w:t>
            </w:r>
            <w:r w:rsidR="00F12C3C" w:rsidRPr="001239EF">
              <w:rPr>
                <w:lang w:val="uk-UA"/>
              </w:rPr>
              <w:t>омісяч-но</w:t>
            </w:r>
            <w:proofErr w:type="spellEnd"/>
            <w:r w:rsidR="00F12C3C" w:rsidRPr="001239EF">
              <w:rPr>
                <w:lang w:val="uk-UA"/>
              </w:rPr>
              <w:t xml:space="preserve">, до 10 числа місяця, наступного за звітним </w:t>
            </w:r>
          </w:p>
        </w:tc>
      </w:tr>
      <w:tr w:rsidR="00F841E3" w:rsidRPr="001239EF" w:rsidTr="00157DB7">
        <w:trPr>
          <w:trHeight w:val="624"/>
        </w:trPr>
        <w:tc>
          <w:tcPr>
            <w:tcW w:w="1096" w:type="dxa"/>
          </w:tcPr>
          <w:p w:rsidR="00F841E3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4</w:t>
            </w:r>
          </w:p>
        </w:tc>
        <w:tc>
          <w:tcPr>
            <w:tcW w:w="5245" w:type="dxa"/>
          </w:tcPr>
          <w:p w:rsidR="00F841E3" w:rsidRPr="001239EF" w:rsidRDefault="00F841E3" w:rsidP="00F4208F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При проведенні видатків на оплату праці працівників комунальних підприємств урахувати п</w:t>
            </w:r>
            <w:r w:rsidR="00611E78" w:rsidRPr="001239EF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.3,</w:t>
            </w:r>
            <w:r w:rsidR="00611E78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5 «Прикінцевих положень» Закону України «Про внесення змін до деяких законодавчих актів України»</w:t>
            </w:r>
            <w:r w:rsidR="00611E78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(від </w:t>
            </w:r>
            <w:r w:rsidR="009D52EA" w:rsidRPr="001239EF">
              <w:rPr>
                <w:rFonts w:ascii="Times New Roman" w:hAnsi="Times New Roman"/>
                <w:color w:val="000000" w:themeColor="text1"/>
                <w:sz w:val="24"/>
              </w:rPr>
              <w:t>06</w:t>
            </w:r>
            <w:r w:rsidR="00F4208F" w:rsidRPr="001239EF">
              <w:rPr>
                <w:rFonts w:ascii="Times New Roman" w:hAnsi="Times New Roman"/>
                <w:color w:val="000000" w:themeColor="text1"/>
                <w:sz w:val="24"/>
              </w:rPr>
              <w:t>.12.</w:t>
            </w:r>
            <w:r w:rsidR="009D52EA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2016 </w:t>
            </w:r>
            <w:r w:rsidR="00611E78" w:rsidRPr="001239EF"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9D52EA" w:rsidRPr="001239EF">
              <w:rPr>
                <w:rFonts w:ascii="Times New Roman" w:hAnsi="Times New Roman"/>
                <w:color w:val="000000" w:themeColor="text1"/>
                <w:sz w:val="24"/>
              </w:rPr>
              <w:t>1774</w:t>
            </w:r>
            <w:r w:rsidR="00611E78" w:rsidRPr="001239E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та привести у відповідність</w:t>
            </w:r>
            <w:r w:rsidR="00611E78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до зазначених норм законодавства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колективні договори</w:t>
            </w:r>
          </w:p>
        </w:tc>
        <w:tc>
          <w:tcPr>
            <w:tcW w:w="2981" w:type="dxa"/>
          </w:tcPr>
          <w:p w:rsidR="00F841E3" w:rsidRPr="001239EF" w:rsidRDefault="00F841E3" w:rsidP="00F841E3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Керівники комунальних підприємств</w:t>
            </w:r>
          </w:p>
        </w:tc>
        <w:tc>
          <w:tcPr>
            <w:tcW w:w="1440" w:type="dxa"/>
          </w:tcPr>
          <w:p w:rsidR="00F841E3" w:rsidRPr="001239EF" w:rsidRDefault="00F841E3" w:rsidP="006255F2">
            <w:pPr>
              <w:contextualSpacing/>
              <w:rPr>
                <w:lang w:val="uk-UA"/>
              </w:rPr>
            </w:pPr>
            <w:r w:rsidRPr="001239EF">
              <w:rPr>
                <w:lang w:val="uk-UA"/>
              </w:rPr>
              <w:t>До 01 березня</w:t>
            </w:r>
          </w:p>
        </w:tc>
      </w:tr>
      <w:tr w:rsidR="00F12C3C" w:rsidRPr="001239EF" w:rsidTr="00157DB7">
        <w:trPr>
          <w:trHeight w:val="435"/>
        </w:trPr>
        <w:tc>
          <w:tcPr>
            <w:tcW w:w="1096" w:type="dxa"/>
            <w:shd w:val="clear" w:color="auto" w:fill="auto"/>
          </w:tcPr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.1.1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2F4FAF" w:rsidRPr="001239EF" w:rsidRDefault="002F4FAF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.1.2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.1.3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.1.4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.1.5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11E78">
            <w:pPr>
              <w:rPr>
                <w:lang w:val="uk-UA"/>
              </w:rPr>
            </w:pPr>
          </w:p>
          <w:p w:rsidR="00F12C3C" w:rsidRPr="001239EF" w:rsidRDefault="00F841E3" w:rsidP="009D0245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5</w:t>
            </w:r>
            <w:r w:rsidR="00F12C3C" w:rsidRPr="001239EF">
              <w:rPr>
                <w:lang w:val="uk-UA"/>
              </w:rPr>
              <w:t>.2</w:t>
            </w: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.2.1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00272A" w:rsidRPr="001239EF" w:rsidRDefault="0000272A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9D0245">
            <w:pPr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.2.2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12C3C" w:rsidP="0089367B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  <w:p w:rsidR="00F12C3C" w:rsidRPr="001239EF" w:rsidRDefault="00F841E3" w:rsidP="006255F2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t>5</w:t>
            </w:r>
            <w:r w:rsidR="00F12C3C" w:rsidRPr="001239EF">
              <w:rPr>
                <w:lang w:val="uk-UA"/>
              </w:rPr>
              <w:t>.2.3</w:t>
            </w:r>
          </w:p>
          <w:p w:rsidR="00F12C3C" w:rsidRPr="001239EF" w:rsidRDefault="00F12C3C" w:rsidP="006255F2">
            <w:pPr>
              <w:jc w:val="center"/>
              <w:rPr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F12C3C" w:rsidRPr="001239EF" w:rsidRDefault="00F24EFA" w:rsidP="006255F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раховуючи застосування програмно-цільового методу 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бюджетному процесі, відповідно до статті 21 Бюджетного кодексу України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 з метою забезпечення виконання прогнозних пока</w:t>
            </w:r>
            <w:r w:rsidRPr="001239EF">
              <w:rPr>
                <w:rFonts w:ascii="Times New Roman" w:hAnsi="Times New Roman"/>
                <w:color w:val="000000" w:themeColor="text1"/>
                <w:sz w:val="24"/>
              </w:rPr>
              <w:t xml:space="preserve">зників міського бюджету на 2018, </w:t>
            </w:r>
            <w:r w:rsidR="00F12C3C" w:rsidRPr="001239EF">
              <w:rPr>
                <w:rFonts w:ascii="Times New Roman" w:hAnsi="Times New Roman"/>
                <w:color w:val="000000" w:themeColor="text1"/>
                <w:sz w:val="24"/>
              </w:rPr>
              <w:t>2019 роки:</w:t>
            </w:r>
          </w:p>
          <w:p w:rsidR="00F12C3C" w:rsidRPr="001239EF" w:rsidRDefault="00F12C3C" w:rsidP="006255F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F12C3C" w:rsidRPr="001239EF" w:rsidRDefault="00F24EFA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д</w:t>
            </w:r>
            <w:r w:rsidR="00F12C3C" w:rsidRPr="001239EF">
              <w:rPr>
                <w:lang w:val="uk-UA"/>
              </w:rPr>
              <w:t>ля збільшення надходжень до бюджету розвитку: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розглянути п</w:t>
            </w:r>
            <w:r w:rsidR="00F24EFA" w:rsidRPr="001239EF">
              <w:rPr>
                <w:lang w:val="uk-UA"/>
              </w:rPr>
              <w:t>итання доцільності встановлення</w:t>
            </w:r>
            <w:r w:rsidRPr="001239EF">
              <w:rPr>
                <w:lang w:val="uk-UA"/>
              </w:rPr>
              <w:t xml:space="preserve"> </w:t>
            </w:r>
            <w:r w:rsidR="00F24EFA" w:rsidRPr="001239EF">
              <w:rPr>
                <w:lang w:val="uk-UA"/>
              </w:rPr>
              <w:t>в</w:t>
            </w:r>
            <w:r w:rsidRPr="001239EF">
              <w:rPr>
                <w:lang w:val="uk-UA"/>
              </w:rPr>
              <w:t xml:space="preserve"> місті диференційованих ставок та розмірів </w:t>
            </w:r>
            <w:r w:rsidR="00F24EFA" w:rsidRPr="001239EF">
              <w:rPr>
                <w:lang w:val="uk-UA"/>
              </w:rPr>
              <w:t>за</w:t>
            </w:r>
            <w:r w:rsidRPr="001239EF">
              <w:rPr>
                <w:lang w:val="uk-UA"/>
              </w:rPr>
              <w:t xml:space="preserve"> податка</w:t>
            </w:r>
            <w:r w:rsidR="00F24EFA" w:rsidRPr="001239EF">
              <w:rPr>
                <w:lang w:val="uk-UA"/>
              </w:rPr>
              <w:t>ми</w:t>
            </w:r>
            <w:r w:rsidRPr="001239EF">
              <w:rPr>
                <w:lang w:val="uk-UA"/>
              </w:rPr>
              <w:t>, збора</w:t>
            </w:r>
            <w:r w:rsidR="00F24EFA" w:rsidRPr="001239EF">
              <w:rPr>
                <w:lang w:val="uk-UA"/>
              </w:rPr>
              <w:t>ми й</w:t>
            </w:r>
            <w:r w:rsidRPr="001239EF">
              <w:rPr>
                <w:lang w:val="uk-UA"/>
              </w:rPr>
              <w:t xml:space="preserve"> платежа</w:t>
            </w:r>
            <w:r w:rsidR="00F24EFA" w:rsidRPr="001239EF">
              <w:rPr>
                <w:lang w:val="uk-UA"/>
              </w:rPr>
              <w:t>ми</w:t>
            </w:r>
            <w:r w:rsidRPr="001239EF">
              <w:rPr>
                <w:lang w:val="uk-UA"/>
              </w:rPr>
              <w:t xml:space="preserve"> відповідно до чинного законодавства;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2F4FAF" w:rsidRPr="001239EF" w:rsidRDefault="002F4FAF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провести роз’яснювальну роботу з керівниками суб’єктів господарювання щодо збереження існуючої чисельності робочих місць та  створення нових;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24EFA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у</w:t>
            </w:r>
            <w:r w:rsidR="00F12C3C" w:rsidRPr="001239EF">
              <w:rPr>
                <w:lang w:val="uk-UA"/>
              </w:rPr>
              <w:t>становити контроль за кількістю найманих працівників у суб’єктів</w:t>
            </w:r>
            <w:r w:rsidRPr="001239EF">
              <w:rPr>
                <w:lang w:val="uk-UA"/>
              </w:rPr>
              <w:t xml:space="preserve"> малого та середнього бізнесу, у</w:t>
            </w:r>
            <w:r w:rsidR="00F12C3C" w:rsidRPr="001239EF">
              <w:rPr>
                <w:lang w:val="uk-UA"/>
              </w:rPr>
              <w:t>жити заходів щодо запобігання переведення їх на с</w:t>
            </w:r>
            <w:r w:rsidRPr="001239EF">
              <w:rPr>
                <w:lang w:val="uk-UA"/>
              </w:rPr>
              <w:t>корочену ставку та використання</w:t>
            </w:r>
            <w:r w:rsidR="00F12C3C" w:rsidRPr="001239EF">
              <w:rPr>
                <w:lang w:val="uk-UA"/>
              </w:rPr>
              <w:t xml:space="preserve"> їх праці без офіційного оформлення; 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налагодити співпрацю з податковими інспекціями щодо обміну інформацією </w:t>
            </w:r>
            <w:r w:rsidR="00F24EFA" w:rsidRPr="001239EF">
              <w:rPr>
                <w:lang w:val="uk-UA"/>
              </w:rPr>
              <w:t>відносно вищезазначених суб’єктів</w:t>
            </w:r>
            <w:r w:rsidRPr="001239EF">
              <w:rPr>
                <w:lang w:val="uk-UA"/>
              </w:rPr>
              <w:t xml:space="preserve">; 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</w:p>
          <w:p w:rsidR="00F12C3C" w:rsidRPr="001239EF" w:rsidRDefault="00F12C3C" w:rsidP="00611E78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1239EF">
              <w:rPr>
                <w:rFonts w:ascii="Times New Roman" w:hAnsi="Times New Roman"/>
                <w:sz w:val="24"/>
              </w:rPr>
              <w:t>забезпечити моніторинг надходжень акцизного податку з реалізації підакцизних товарів  суб’єктами малого та середнього бізнесу  на території міста;</w:t>
            </w:r>
          </w:p>
          <w:p w:rsidR="00F12C3C" w:rsidRPr="001239EF" w:rsidRDefault="00F24EFA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д</w:t>
            </w:r>
            <w:r w:rsidR="00F12C3C" w:rsidRPr="001239EF">
              <w:rPr>
                <w:lang w:val="uk-UA"/>
              </w:rPr>
              <w:t>ля оптимізації видатків:</w:t>
            </w:r>
          </w:p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>визначити системні напрями удосконалення мережі бюджетних установ, що утримуються коштом бюджету міста та за рахунок освітньої, медичної субвенцій, з урахуванням необхідності приведення видатків на утримання мережі, штатів і контингентів у відповідність до наявних фінансових ресурсів;</w:t>
            </w:r>
          </w:p>
          <w:p w:rsidR="0000272A" w:rsidRPr="001239EF" w:rsidRDefault="0000272A" w:rsidP="006255F2">
            <w:pPr>
              <w:jc w:val="both"/>
              <w:rPr>
                <w:lang w:val="uk-UA"/>
              </w:rPr>
            </w:pPr>
          </w:p>
          <w:p w:rsidR="00F12C3C" w:rsidRPr="001239EF" w:rsidRDefault="00EB3CC8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упорядкувати </w:t>
            </w:r>
            <w:r w:rsidR="00F12C3C" w:rsidRPr="001239EF">
              <w:rPr>
                <w:lang w:val="uk-UA"/>
              </w:rPr>
              <w:t>утримання закладів охорони здоров’я, що надають медичну допомогу вторинного рівня</w:t>
            </w:r>
            <w:r w:rsidR="00F24EFA" w:rsidRPr="001239EF">
              <w:rPr>
                <w:lang w:val="uk-UA"/>
              </w:rPr>
              <w:t>,</w:t>
            </w:r>
            <w:r w:rsidR="00F12C3C" w:rsidRPr="001239EF">
              <w:rPr>
                <w:lang w:val="uk-UA"/>
              </w:rPr>
              <w:t xml:space="preserve"> </w:t>
            </w:r>
            <w:r w:rsidR="00F24EFA" w:rsidRPr="001239EF">
              <w:rPr>
                <w:lang w:val="uk-UA"/>
              </w:rPr>
              <w:t>у</w:t>
            </w:r>
            <w:r w:rsidR="00F12C3C" w:rsidRPr="001239EF">
              <w:rPr>
                <w:lang w:val="uk-UA"/>
              </w:rPr>
              <w:t xml:space="preserve"> рамках Постанов Кабінету Міністрів України від </w:t>
            </w:r>
            <w:r w:rsidRPr="001239EF">
              <w:rPr>
                <w:lang w:val="uk-UA"/>
              </w:rPr>
              <w:t>25 листопада 2015 року №1024 та</w:t>
            </w:r>
            <w:r w:rsidR="00F24EFA" w:rsidRPr="001239EF">
              <w:rPr>
                <w:lang w:val="uk-UA"/>
              </w:rPr>
              <w:t xml:space="preserve"> </w:t>
            </w:r>
            <w:r w:rsidR="00F12C3C" w:rsidRPr="001239EF">
              <w:rPr>
                <w:lang w:val="uk-UA"/>
              </w:rPr>
              <w:t>30 листопада 2016 року №932;</w:t>
            </w:r>
          </w:p>
          <w:p w:rsidR="00F12C3C" w:rsidRPr="001239EF" w:rsidRDefault="00F12C3C" w:rsidP="006255F2">
            <w:pPr>
              <w:jc w:val="both"/>
              <w:rPr>
                <w:highlight w:val="yellow"/>
                <w:lang w:val="uk-UA"/>
              </w:rPr>
            </w:pPr>
          </w:p>
          <w:p w:rsidR="00F12C3C" w:rsidRPr="001239EF" w:rsidRDefault="00EB3CC8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зменшити фінансову підтримку </w:t>
            </w:r>
            <w:r w:rsidR="00F12C3C" w:rsidRPr="001239EF">
              <w:rPr>
                <w:lang w:val="uk-UA"/>
              </w:rPr>
              <w:t>підприємств міськ</w:t>
            </w:r>
            <w:r w:rsidR="00F24EFA" w:rsidRPr="001239EF">
              <w:rPr>
                <w:lang w:val="uk-UA"/>
              </w:rPr>
              <w:t xml:space="preserve">ого </w:t>
            </w:r>
            <w:r w:rsidR="00F12C3C" w:rsidRPr="001239EF">
              <w:rPr>
                <w:lang w:val="uk-UA"/>
              </w:rPr>
              <w:t>електротранспорту з урахуванням оптимізації маршрутної мережі, усунення дублювання автоперевізниками  трамва</w:t>
            </w:r>
            <w:r w:rsidRPr="001239EF">
              <w:rPr>
                <w:lang w:val="uk-UA"/>
              </w:rPr>
              <w:t>йних і тролейбусних маршрутів, у</w:t>
            </w:r>
            <w:r w:rsidR="00F12C3C" w:rsidRPr="001239EF">
              <w:rPr>
                <w:lang w:val="uk-UA"/>
              </w:rPr>
              <w:t>провадж</w:t>
            </w:r>
            <w:r w:rsidR="00F24EFA" w:rsidRPr="001239EF">
              <w:rPr>
                <w:lang w:val="uk-UA"/>
              </w:rPr>
              <w:t>ення заходів з енергозбереження</w:t>
            </w:r>
          </w:p>
          <w:p w:rsidR="00F12C3C" w:rsidRPr="001239EF" w:rsidRDefault="00F12C3C" w:rsidP="006255F2">
            <w:pPr>
              <w:pStyle w:val="30"/>
              <w:widowControl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highlight w:val="yellow"/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Управління </w:t>
            </w:r>
            <w:proofErr w:type="spellStart"/>
            <w:r w:rsidRPr="001239EF">
              <w:rPr>
                <w:lang w:val="uk-UA"/>
              </w:rPr>
              <w:t>містобудуван-ня</w:t>
            </w:r>
            <w:proofErr w:type="spellEnd"/>
            <w:r w:rsidRPr="001239EF">
              <w:rPr>
                <w:lang w:val="uk-UA"/>
              </w:rPr>
              <w:t xml:space="preserve">, архітектури та </w:t>
            </w:r>
            <w:proofErr w:type="spellStart"/>
            <w:r w:rsidRPr="001239EF">
              <w:rPr>
                <w:lang w:val="uk-UA"/>
              </w:rPr>
              <w:t>земель-</w:t>
            </w:r>
            <w:proofErr w:type="spellEnd"/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них відносин, </w:t>
            </w:r>
            <w:r w:rsidRPr="001239EF">
              <w:rPr>
                <w:spacing w:val="5"/>
                <w:lang w:val="uk-UA"/>
              </w:rPr>
              <w:t>розвитку підприємництва</w:t>
            </w:r>
            <w:r w:rsidR="002F4FAF" w:rsidRPr="001239EF">
              <w:rPr>
                <w:spacing w:val="5"/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виконкому </w:t>
            </w:r>
            <w:r w:rsidR="002F4FAF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>міської ради,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spacing w:val="5"/>
                <w:lang w:val="uk-UA"/>
              </w:rPr>
              <w:t>управління розвитку підприємництва</w:t>
            </w:r>
            <w:r w:rsidRPr="001239EF">
              <w:rPr>
                <w:lang w:val="uk-UA"/>
              </w:rPr>
              <w:t xml:space="preserve">, праці та соціального захисту </w:t>
            </w:r>
            <w:proofErr w:type="spellStart"/>
            <w:r w:rsidRPr="001239EF">
              <w:rPr>
                <w:lang w:val="uk-UA"/>
              </w:rPr>
              <w:t>насе-лення</w:t>
            </w:r>
            <w:proofErr w:type="spellEnd"/>
            <w:r w:rsidRPr="001239EF">
              <w:rPr>
                <w:lang w:val="uk-UA"/>
              </w:rPr>
              <w:t xml:space="preserve"> виконкому </w:t>
            </w:r>
            <w:r w:rsidR="00F24EFA" w:rsidRPr="001239EF">
              <w:rPr>
                <w:lang w:val="uk-UA"/>
              </w:rPr>
              <w:t xml:space="preserve">Криворізької </w:t>
            </w:r>
            <w:r w:rsidRPr="001239EF">
              <w:rPr>
                <w:lang w:val="uk-UA"/>
              </w:rPr>
              <w:t xml:space="preserve">міської ради, виконкоми районних у місті рад у межах </w:t>
            </w:r>
            <w:proofErr w:type="spellStart"/>
            <w:r w:rsidRPr="001239EF">
              <w:rPr>
                <w:lang w:val="uk-UA"/>
              </w:rPr>
              <w:t>нада-них</w:t>
            </w:r>
            <w:proofErr w:type="spellEnd"/>
            <w:r w:rsidRPr="001239EF">
              <w:rPr>
                <w:lang w:val="uk-UA"/>
              </w:rPr>
              <w:t xml:space="preserve"> повноважень,</w:t>
            </w:r>
            <w:r w:rsidR="00F24EFA" w:rsidRPr="001239EF">
              <w:rPr>
                <w:lang w:val="uk-UA"/>
              </w:rPr>
              <w:t xml:space="preserve"> </w:t>
            </w:r>
            <w:proofErr w:type="spellStart"/>
            <w:r w:rsidRPr="001239EF">
              <w:rPr>
                <w:lang w:val="uk-UA"/>
              </w:rPr>
              <w:t>Кри-ворі</w:t>
            </w:r>
            <w:r w:rsidR="00F24EFA" w:rsidRPr="001239EF">
              <w:rPr>
                <w:lang w:val="uk-UA"/>
              </w:rPr>
              <w:t>зькі</w:t>
            </w:r>
            <w:proofErr w:type="spellEnd"/>
            <w:r w:rsidR="00F24EFA" w:rsidRPr="001239EF">
              <w:rPr>
                <w:lang w:val="uk-UA"/>
              </w:rPr>
              <w:t xml:space="preserve"> об’єднані </w:t>
            </w:r>
            <w:proofErr w:type="spellStart"/>
            <w:r w:rsidR="00F24EFA" w:rsidRPr="001239EF">
              <w:rPr>
                <w:lang w:val="uk-UA"/>
              </w:rPr>
              <w:t>Д</w:t>
            </w:r>
            <w:r w:rsidRPr="001239EF">
              <w:rPr>
                <w:lang w:val="uk-UA"/>
              </w:rPr>
              <w:t>ер-жавні</w:t>
            </w:r>
            <w:proofErr w:type="spellEnd"/>
            <w:r w:rsidR="002F4FAF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>податкові інспекції  Головного управління ДФС у Дніпропетровській області (за згодою),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11E78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9D0245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lang w:val="uk-UA"/>
              </w:rPr>
            </w:pPr>
            <w:r w:rsidRPr="001239EF">
              <w:rPr>
                <w:spacing w:val="-1"/>
                <w:lang w:val="uk-UA"/>
              </w:rPr>
              <w:t xml:space="preserve">управління освіти і науки, охорони здоров’я </w:t>
            </w:r>
            <w:proofErr w:type="spellStart"/>
            <w:r w:rsidRPr="001239EF">
              <w:rPr>
                <w:spacing w:val="-1"/>
                <w:lang w:val="uk-UA"/>
              </w:rPr>
              <w:t>викон-кому</w:t>
            </w:r>
            <w:proofErr w:type="spellEnd"/>
            <w:r w:rsidRPr="001239EF">
              <w:rPr>
                <w:spacing w:val="-1"/>
                <w:lang w:val="uk-UA"/>
              </w:rPr>
              <w:t xml:space="preserve"> Криворізької міської ради,</w:t>
            </w:r>
            <w:r w:rsidRPr="001239EF">
              <w:rPr>
                <w:lang w:val="uk-UA"/>
              </w:rPr>
              <w:t> 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9D0245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00272A" w:rsidRPr="001239EF" w:rsidRDefault="0000272A" w:rsidP="009D0245">
            <w:pPr>
              <w:shd w:val="clear" w:color="auto" w:fill="FFFFFF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lang w:val="uk-UA"/>
              </w:rPr>
            </w:pPr>
            <w:r w:rsidRPr="001239EF">
              <w:rPr>
                <w:spacing w:val="-1"/>
                <w:lang w:val="uk-UA"/>
              </w:rPr>
              <w:t>управління охорони здоров’я виконкому Криворізької міської ради,</w:t>
            </w:r>
            <w:r w:rsidRPr="001239EF">
              <w:rPr>
                <w:lang w:val="uk-UA"/>
              </w:rPr>
              <w:t> </w:t>
            </w: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</w:p>
          <w:p w:rsidR="00F12C3C" w:rsidRPr="001239EF" w:rsidRDefault="00F12C3C" w:rsidP="006255F2">
            <w:pPr>
              <w:shd w:val="clear" w:color="auto" w:fill="FFFFFF"/>
              <w:ind w:left="11"/>
              <w:rPr>
                <w:spacing w:val="-1"/>
                <w:lang w:val="uk-UA"/>
              </w:rPr>
            </w:pPr>
            <w:r w:rsidRPr="001239EF">
              <w:rPr>
                <w:spacing w:val="-1"/>
                <w:lang w:val="uk-UA"/>
              </w:rPr>
              <w:t>управління благоустрою та житлової політики, відділ транспорту і зв'язку виконкому Криворізької міської ради.</w:t>
            </w:r>
          </w:p>
        </w:tc>
        <w:tc>
          <w:tcPr>
            <w:tcW w:w="1440" w:type="dxa"/>
            <w:shd w:val="clear" w:color="auto" w:fill="auto"/>
          </w:tcPr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 xml:space="preserve">Протягом року, </w:t>
            </w: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</w:p>
          <w:p w:rsidR="009D0245" w:rsidRPr="001239EF" w:rsidRDefault="009D0245" w:rsidP="006255F2">
            <w:pPr>
              <w:rPr>
                <w:lang w:val="uk-UA"/>
              </w:rPr>
            </w:pPr>
          </w:p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протягом І півріччя</w:t>
            </w:r>
          </w:p>
          <w:p w:rsidR="00F12C3C" w:rsidRPr="001239EF" w:rsidRDefault="00F12C3C" w:rsidP="006255F2">
            <w:pPr>
              <w:contextualSpacing/>
              <w:rPr>
                <w:lang w:val="uk-UA"/>
              </w:rPr>
            </w:pPr>
          </w:p>
        </w:tc>
      </w:tr>
      <w:tr w:rsidR="00F12C3C" w:rsidRPr="001239EF" w:rsidTr="00157DB7">
        <w:trPr>
          <w:trHeight w:val="435"/>
        </w:trPr>
        <w:tc>
          <w:tcPr>
            <w:tcW w:w="1096" w:type="dxa"/>
            <w:shd w:val="clear" w:color="auto" w:fill="auto"/>
          </w:tcPr>
          <w:p w:rsidR="00F12C3C" w:rsidRPr="001239EF" w:rsidRDefault="00F841E3" w:rsidP="00F841E3">
            <w:pPr>
              <w:jc w:val="center"/>
              <w:rPr>
                <w:lang w:val="uk-UA"/>
              </w:rPr>
            </w:pPr>
            <w:r w:rsidRPr="001239EF">
              <w:rPr>
                <w:lang w:val="uk-UA"/>
              </w:rPr>
              <w:lastRenderedPageBreak/>
              <w:t>6</w:t>
            </w:r>
          </w:p>
        </w:tc>
        <w:tc>
          <w:tcPr>
            <w:tcW w:w="5245" w:type="dxa"/>
            <w:shd w:val="clear" w:color="auto" w:fill="auto"/>
          </w:tcPr>
          <w:p w:rsidR="00F12C3C" w:rsidRPr="001239EF" w:rsidRDefault="00F12C3C" w:rsidP="006255F2">
            <w:pPr>
              <w:jc w:val="both"/>
              <w:rPr>
                <w:lang w:val="uk-UA"/>
              </w:rPr>
            </w:pPr>
            <w:r w:rsidRPr="001239EF">
              <w:rPr>
                <w:lang w:val="uk-UA"/>
              </w:rPr>
              <w:t xml:space="preserve">Проводити роз’яснювальну роботу з </w:t>
            </w:r>
            <w:proofErr w:type="spellStart"/>
            <w:r w:rsidRPr="001239EF">
              <w:rPr>
                <w:lang w:val="uk-UA"/>
              </w:rPr>
              <w:t>розпоряд-никами</w:t>
            </w:r>
            <w:proofErr w:type="spellEnd"/>
            <w:r w:rsidRPr="001239EF">
              <w:rPr>
                <w:lang w:val="uk-UA"/>
              </w:rPr>
              <w:t xml:space="preserve"> бюджетних коштів щодо вимог до заповнення документів для реєстрації </w:t>
            </w:r>
            <w:proofErr w:type="spellStart"/>
            <w:r w:rsidRPr="001239EF">
              <w:rPr>
                <w:lang w:val="uk-UA"/>
              </w:rPr>
              <w:t>зо-бов’язань</w:t>
            </w:r>
            <w:proofErr w:type="spellEnd"/>
            <w:r w:rsidRPr="001239EF">
              <w:rPr>
                <w:lang w:val="uk-UA"/>
              </w:rPr>
              <w:t xml:space="preserve"> та здійснення платежів з метою попередження</w:t>
            </w:r>
            <w:r w:rsidR="002F4FAF" w:rsidRPr="001239EF">
              <w:rPr>
                <w:lang w:val="uk-UA"/>
              </w:rPr>
              <w:t xml:space="preserve"> </w:t>
            </w:r>
            <w:r w:rsidRPr="001239EF">
              <w:rPr>
                <w:lang w:val="uk-UA"/>
              </w:rPr>
              <w:t xml:space="preserve">порушень бюджетного </w:t>
            </w:r>
            <w:proofErr w:type="spellStart"/>
            <w:r w:rsidRPr="001239EF">
              <w:rPr>
                <w:lang w:val="uk-UA"/>
              </w:rPr>
              <w:t>законо-давства</w:t>
            </w:r>
            <w:proofErr w:type="spellEnd"/>
          </w:p>
        </w:tc>
        <w:tc>
          <w:tcPr>
            <w:tcW w:w="2981" w:type="dxa"/>
            <w:shd w:val="clear" w:color="auto" w:fill="auto"/>
          </w:tcPr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Управління Державної казначейської служби України у м. Кривому Розі Дніпропетровської області (за згодою)</w:t>
            </w:r>
          </w:p>
        </w:tc>
        <w:tc>
          <w:tcPr>
            <w:tcW w:w="1440" w:type="dxa"/>
            <w:shd w:val="clear" w:color="auto" w:fill="auto"/>
          </w:tcPr>
          <w:p w:rsidR="00F12C3C" w:rsidRPr="001239EF" w:rsidRDefault="00F12C3C" w:rsidP="006255F2">
            <w:pPr>
              <w:rPr>
                <w:lang w:val="uk-UA"/>
              </w:rPr>
            </w:pPr>
            <w:r w:rsidRPr="001239EF">
              <w:rPr>
                <w:lang w:val="uk-UA"/>
              </w:rPr>
              <w:t>Протягом року</w:t>
            </w:r>
          </w:p>
        </w:tc>
      </w:tr>
    </w:tbl>
    <w:p w:rsidR="001832A3" w:rsidRPr="001239EF" w:rsidRDefault="001832A3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1832A3" w:rsidRPr="001239EF" w:rsidRDefault="001832A3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</w:p>
    <w:p w:rsidR="006B0D30" w:rsidRPr="001239EF" w:rsidRDefault="006B0D30" w:rsidP="006B0D30">
      <w:pPr>
        <w:rPr>
          <w:lang w:val="uk-UA"/>
        </w:rPr>
      </w:pPr>
    </w:p>
    <w:p w:rsidR="00331D36" w:rsidRPr="001239EF" w:rsidRDefault="00331D36" w:rsidP="006B0D30">
      <w:pPr>
        <w:rPr>
          <w:lang w:val="uk-UA"/>
        </w:rPr>
      </w:pPr>
    </w:p>
    <w:p w:rsidR="009B24E7" w:rsidRPr="001239EF" w:rsidRDefault="009B24E7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proofErr w:type="spellStart"/>
      <w:r w:rsidRPr="001239EF">
        <w:rPr>
          <w:rFonts w:ascii="Times New Roman" w:hAnsi="Times New Roman"/>
          <w:i/>
          <w:sz w:val="28"/>
          <w:szCs w:val="28"/>
        </w:rPr>
        <w:t>В.о</w:t>
      </w:r>
      <w:proofErr w:type="spellEnd"/>
      <w:r w:rsidRPr="001239EF">
        <w:rPr>
          <w:rFonts w:ascii="Times New Roman" w:hAnsi="Times New Roman"/>
          <w:i/>
          <w:sz w:val="28"/>
          <w:szCs w:val="28"/>
        </w:rPr>
        <w:t>. к</w:t>
      </w:r>
      <w:r w:rsidR="00A56C25" w:rsidRPr="001239EF">
        <w:rPr>
          <w:rFonts w:ascii="Times New Roman" w:hAnsi="Times New Roman"/>
          <w:i/>
          <w:sz w:val="28"/>
          <w:szCs w:val="28"/>
        </w:rPr>
        <w:t>еруюч</w:t>
      </w:r>
      <w:r w:rsidRPr="001239EF">
        <w:rPr>
          <w:rFonts w:ascii="Times New Roman" w:hAnsi="Times New Roman"/>
          <w:i/>
          <w:sz w:val="28"/>
          <w:szCs w:val="28"/>
        </w:rPr>
        <w:t>ої</w:t>
      </w:r>
      <w:r w:rsidR="00D32001" w:rsidRPr="001239EF">
        <w:rPr>
          <w:rFonts w:ascii="Times New Roman" w:hAnsi="Times New Roman"/>
          <w:i/>
          <w:sz w:val="28"/>
          <w:szCs w:val="28"/>
        </w:rPr>
        <w:t xml:space="preserve"> справами виконкому</w:t>
      </w:r>
      <w:r w:rsidRPr="001239EF">
        <w:rPr>
          <w:rFonts w:ascii="Times New Roman" w:hAnsi="Times New Roman"/>
          <w:i/>
          <w:sz w:val="28"/>
          <w:szCs w:val="28"/>
        </w:rPr>
        <w:t xml:space="preserve"> –</w:t>
      </w:r>
    </w:p>
    <w:p w:rsidR="00A56C25" w:rsidRPr="001239EF" w:rsidRDefault="009B24E7" w:rsidP="008B0CF0">
      <w:pPr>
        <w:pStyle w:val="5"/>
        <w:ind w:firstLine="567"/>
        <w:rPr>
          <w:rFonts w:ascii="Times New Roman" w:hAnsi="Times New Roman"/>
          <w:i/>
          <w:sz w:val="28"/>
          <w:szCs w:val="28"/>
        </w:rPr>
      </w:pPr>
      <w:r w:rsidRPr="001239EF">
        <w:rPr>
          <w:rFonts w:ascii="Times New Roman" w:hAnsi="Times New Roman"/>
          <w:i/>
          <w:sz w:val="28"/>
          <w:szCs w:val="28"/>
        </w:rPr>
        <w:t>заступник міського голови</w:t>
      </w:r>
      <w:r w:rsidR="00D32001" w:rsidRPr="001239EF">
        <w:rPr>
          <w:rFonts w:ascii="Times New Roman" w:hAnsi="Times New Roman"/>
          <w:i/>
          <w:sz w:val="28"/>
          <w:szCs w:val="28"/>
        </w:rPr>
        <w:tab/>
      </w:r>
      <w:r w:rsidR="00D32001" w:rsidRPr="001239EF">
        <w:rPr>
          <w:rFonts w:ascii="Times New Roman" w:hAnsi="Times New Roman"/>
          <w:i/>
          <w:sz w:val="28"/>
          <w:szCs w:val="28"/>
        </w:rPr>
        <w:tab/>
      </w:r>
      <w:r w:rsidR="00D32001" w:rsidRPr="001239EF">
        <w:rPr>
          <w:rFonts w:ascii="Times New Roman" w:hAnsi="Times New Roman"/>
          <w:i/>
          <w:sz w:val="28"/>
          <w:szCs w:val="28"/>
        </w:rPr>
        <w:tab/>
      </w:r>
      <w:r w:rsidR="00D32001" w:rsidRPr="001239EF">
        <w:rPr>
          <w:rFonts w:ascii="Times New Roman" w:hAnsi="Times New Roman"/>
          <w:i/>
          <w:sz w:val="28"/>
          <w:szCs w:val="28"/>
        </w:rPr>
        <w:tab/>
        <w:t xml:space="preserve">           </w:t>
      </w:r>
      <w:r w:rsidR="004A4734" w:rsidRPr="001239EF">
        <w:rPr>
          <w:rFonts w:ascii="Times New Roman" w:hAnsi="Times New Roman"/>
          <w:i/>
          <w:sz w:val="28"/>
          <w:szCs w:val="28"/>
        </w:rPr>
        <w:t xml:space="preserve">   </w:t>
      </w:r>
      <w:r w:rsidR="005B6B0D" w:rsidRPr="001239EF">
        <w:rPr>
          <w:rFonts w:ascii="Times New Roman" w:hAnsi="Times New Roman"/>
          <w:i/>
          <w:sz w:val="28"/>
          <w:szCs w:val="28"/>
        </w:rPr>
        <w:t xml:space="preserve">  </w:t>
      </w:r>
      <w:r w:rsidRPr="001239EF">
        <w:rPr>
          <w:rFonts w:ascii="Times New Roman" w:hAnsi="Times New Roman"/>
          <w:i/>
          <w:sz w:val="28"/>
          <w:szCs w:val="28"/>
        </w:rPr>
        <w:t>В</w:t>
      </w:r>
      <w:r w:rsidR="00615DDB" w:rsidRPr="001239EF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1239EF">
        <w:rPr>
          <w:rFonts w:ascii="Times New Roman" w:hAnsi="Times New Roman"/>
          <w:i/>
          <w:sz w:val="28"/>
          <w:szCs w:val="28"/>
        </w:rPr>
        <w:t>Бєрлін</w:t>
      </w:r>
      <w:proofErr w:type="spellEnd"/>
    </w:p>
    <w:sectPr w:rsidR="00A56C25" w:rsidRPr="001239EF" w:rsidSect="00640FC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9" w:h="16834" w:code="9"/>
      <w:pgMar w:top="964" w:right="567" w:bottom="964" w:left="505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E3" w:rsidRDefault="00382CE3">
      <w:r>
        <w:separator/>
      </w:r>
    </w:p>
  </w:endnote>
  <w:endnote w:type="continuationSeparator" w:id="0">
    <w:p w:rsidR="00382CE3" w:rsidRDefault="0038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18" w:rsidRDefault="000E14A9">
    <w:pPr>
      <w:pStyle w:val="a6"/>
      <w:framePr w:wrap="around" w:vAnchor="text" w:hAnchor="margin" w:xAlign="right" w:y="1"/>
      <w:rPr>
        <w:rStyle w:val="a7"/>
        <w:sz w:val="23"/>
      </w:rPr>
    </w:pPr>
    <w:r>
      <w:rPr>
        <w:rStyle w:val="a7"/>
        <w:sz w:val="23"/>
      </w:rPr>
      <w:fldChar w:fldCharType="begin"/>
    </w:r>
    <w:r w:rsidR="007B2518">
      <w:rPr>
        <w:rStyle w:val="a7"/>
        <w:sz w:val="23"/>
      </w:rPr>
      <w:instrText xml:space="preserve">PAGE  </w:instrText>
    </w:r>
    <w:r>
      <w:rPr>
        <w:rStyle w:val="a7"/>
        <w:sz w:val="23"/>
      </w:rPr>
      <w:fldChar w:fldCharType="end"/>
    </w:r>
  </w:p>
  <w:p w:rsidR="007B2518" w:rsidRDefault="007B2518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18" w:rsidRDefault="007B2518">
    <w:pPr>
      <w:pStyle w:val="a6"/>
      <w:framePr w:wrap="around" w:vAnchor="text" w:hAnchor="margin" w:xAlign="right" w:y="1"/>
      <w:rPr>
        <w:rStyle w:val="a7"/>
        <w:sz w:val="23"/>
      </w:rPr>
    </w:pPr>
  </w:p>
  <w:p w:rsidR="007B2518" w:rsidRDefault="007B2518">
    <w:pPr>
      <w:pStyle w:val="a6"/>
      <w:ind w:right="360"/>
      <w:rPr>
        <w:sz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E3" w:rsidRDefault="00382CE3">
      <w:r>
        <w:separator/>
      </w:r>
    </w:p>
  </w:footnote>
  <w:footnote w:type="continuationSeparator" w:id="0">
    <w:p w:rsidR="00382CE3" w:rsidRDefault="0038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18" w:rsidRDefault="000E14A9" w:rsidP="008A01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25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2518" w:rsidRDefault="007B25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18" w:rsidRDefault="000E14A9" w:rsidP="001F36C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25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9EF">
      <w:rPr>
        <w:rStyle w:val="a7"/>
        <w:noProof/>
      </w:rPr>
      <w:t>2</w:t>
    </w:r>
    <w:r>
      <w:rPr>
        <w:rStyle w:val="a7"/>
      </w:rPr>
      <w:fldChar w:fldCharType="end"/>
    </w:r>
  </w:p>
  <w:p w:rsidR="007B2518" w:rsidRPr="008A01B1" w:rsidRDefault="007B2518" w:rsidP="008A01B1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90"/>
    <w:multiLevelType w:val="hybridMultilevel"/>
    <w:tmpl w:val="B678A834"/>
    <w:lvl w:ilvl="0" w:tplc="F6B2BB6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4B549B0"/>
    <w:multiLevelType w:val="hybridMultilevel"/>
    <w:tmpl w:val="D0281CAC"/>
    <w:lvl w:ilvl="0" w:tplc="9EEA21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57689"/>
    <w:multiLevelType w:val="hybridMultilevel"/>
    <w:tmpl w:val="D646EA20"/>
    <w:lvl w:ilvl="0" w:tplc="73D4EC4C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16143503"/>
    <w:multiLevelType w:val="hybridMultilevel"/>
    <w:tmpl w:val="4718E956"/>
    <w:lvl w:ilvl="0" w:tplc="9378E4F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6450CC1"/>
    <w:multiLevelType w:val="hybridMultilevel"/>
    <w:tmpl w:val="1D4A12DE"/>
    <w:lvl w:ilvl="0" w:tplc="61403C6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76BCB"/>
    <w:multiLevelType w:val="hybridMultilevel"/>
    <w:tmpl w:val="48C4E66C"/>
    <w:lvl w:ilvl="0" w:tplc="EBA808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33E37"/>
    <w:multiLevelType w:val="hybridMultilevel"/>
    <w:tmpl w:val="A246D2D8"/>
    <w:lvl w:ilvl="0" w:tplc="658C0A9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41B1539F"/>
    <w:multiLevelType w:val="hybridMultilevel"/>
    <w:tmpl w:val="43F0C4C4"/>
    <w:lvl w:ilvl="0" w:tplc="D21E4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743C8"/>
    <w:multiLevelType w:val="hybridMultilevel"/>
    <w:tmpl w:val="869EBCFA"/>
    <w:lvl w:ilvl="0" w:tplc="FB800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72BCF"/>
    <w:multiLevelType w:val="hybridMultilevel"/>
    <w:tmpl w:val="4C92E2E4"/>
    <w:lvl w:ilvl="0" w:tplc="6848F082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2026CA"/>
    <w:multiLevelType w:val="singleLevel"/>
    <w:tmpl w:val="9CFE2A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EE85F11"/>
    <w:multiLevelType w:val="singleLevel"/>
    <w:tmpl w:val="94589E6A"/>
    <w:lvl w:ilvl="0">
      <w:start w:val="1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FC6370E"/>
    <w:multiLevelType w:val="hybridMultilevel"/>
    <w:tmpl w:val="70D885E4"/>
    <w:lvl w:ilvl="0" w:tplc="E78ECB28">
      <w:start w:val="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901F7E"/>
    <w:multiLevelType w:val="hybridMultilevel"/>
    <w:tmpl w:val="D004BD7A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4">
    <w:nsid w:val="63E2265E"/>
    <w:multiLevelType w:val="hybridMultilevel"/>
    <w:tmpl w:val="74DA646E"/>
    <w:lvl w:ilvl="0" w:tplc="4B16FA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B7377E1"/>
    <w:multiLevelType w:val="hybridMultilevel"/>
    <w:tmpl w:val="C8EA778C"/>
    <w:lvl w:ilvl="0" w:tplc="C42430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98668C"/>
    <w:multiLevelType w:val="singleLevel"/>
    <w:tmpl w:val="A3962BBE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D1556ED"/>
    <w:multiLevelType w:val="singleLevel"/>
    <w:tmpl w:val="03C4EFF4"/>
    <w:lvl w:ilvl="0">
      <w:start w:val="15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abstractNum w:abstractNumId="19">
    <w:nsid w:val="7F203A92"/>
    <w:multiLevelType w:val="hybridMultilevel"/>
    <w:tmpl w:val="57A853F8"/>
    <w:lvl w:ilvl="0" w:tplc="A41670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73D"/>
    <w:rsid w:val="000000A7"/>
    <w:rsid w:val="00000480"/>
    <w:rsid w:val="0000272A"/>
    <w:rsid w:val="00003FD2"/>
    <w:rsid w:val="000049AC"/>
    <w:rsid w:val="0000534D"/>
    <w:rsid w:val="00005820"/>
    <w:rsid w:val="00006C21"/>
    <w:rsid w:val="000120F1"/>
    <w:rsid w:val="0001360A"/>
    <w:rsid w:val="00013809"/>
    <w:rsid w:val="00015DCD"/>
    <w:rsid w:val="00015FE4"/>
    <w:rsid w:val="00017B60"/>
    <w:rsid w:val="00017EEE"/>
    <w:rsid w:val="00020E56"/>
    <w:rsid w:val="00020ED2"/>
    <w:rsid w:val="0002261D"/>
    <w:rsid w:val="00023BE9"/>
    <w:rsid w:val="0002486A"/>
    <w:rsid w:val="0002512B"/>
    <w:rsid w:val="000253FF"/>
    <w:rsid w:val="00025A2D"/>
    <w:rsid w:val="00025F6C"/>
    <w:rsid w:val="00030EFC"/>
    <w:rsid w:val="000321C8"/>
    <w:rsid w:val="00033206"/>
    <w:rsid w:val="00034730"/>
    <w:rsid w:val="00036256"/>
    <w:rsid w:val="00036E42"/>
    <w:rsid w:val="00040079"/>
    <w:rsid w:val="00040435"/>
    <w:rsid w:val="00040A87"/>
    <w:rsid w:val="0004193D"/>
    <w:rsid w:val="0004238B"/>
    <w:rsid w:val="00044064"/>
    <w:rsid w:val="00044147"/>
    <w:rsid w:val="00045C7A"/>
    <w:rsid w:val="000464F2"/>
    <w:rsid w:val="00047458"/>
    <w:rsid w:val="00047B01"/>
    <w:rsid w:val="000504FE"/>
    <w:rsid w:val="00051180"/>
    <w:rsid w:val="0005187E"/>
    <w:rsid w:val="00054703"/>
    <w:rsid w:val="00054DF0"/>
    <w:rsid w:val="00055429"/>
    <w:rsid w:val="00055A1F"/>
    <w:rsid w:val="0006034A"/>
    <w:rsid w:val="00060447"/>
    <w:rsid w:val="00061D28"/>
    <w:rsid w:val="00061ED2"/>
    <w:rsid w:val="000625C2"/>
    <w:rsid w:val="0006351C"/>
    <w:rsid w:val="00064414"/>
    <w:rsid w:val="000656EA"/>
    <w:rsid w:val="00066A63"/>
    <w:rsid w:val="00067F43"/>
    <w:rsid w:val="0007092E"/>
    <w:rsid w:val="00070F73"/>
    <w:rsid w:val="0007141E"/>
    <w:rsid w:val="0007144F"/>
    <w:rsid w:val="00072189"/>
    <w:rsid w:val="00072F9D"/>
    <w:rsid w:val="00073F80"/>
    <w:rsid w:val="0007426B"/>
    <w:rsid w:val="0007491E"/>
    <w:rsid w:val="000759E2"/>
    <w:rsid w:val="0007623E"/>
    <w:rsid w:val="00077871"/>
    <w:rsid w:val="00077C1D"/>
    <w:rsid w:val="00080B98"/>
    <w:rsid w:val="00081975"/>
    <w:rsid w:val="00081B4E"/>
    <w:rsid w:val="0008256C"/>
    <w:rsid w:val="00082C22"/>
    <w:rsid w:val="000846AF"/>
    <w:rsid w:val="00086B99"/>
    <w:rsid w:val="000902B6"/>
    <w:rsid w:val="000905D3"/>
    <w:rsid w:val="000907FC"/>
    <w:rsid w:val="00091594"/>
    <w:rsid w:val="000918BF"/>
    <w:rsid w:val="00091B89"/>
    <w:rsid w:val="00091FA4"/>
    <w:rsid w:val="000920FF"/>
    <w:rsid w:val="00094148"/>
    <w:rsid w:val="0009414D"/>
    <w:rsid w:val="00095591"/>
    <w:rsid w:val="00096907"/>
    <w:rsid w:val="000A0768"/>
    <w:rsid w:val="000A12B7"/>
    <w:rsid w:val="000A230C"/>
    <w:rsid w:val="000A2449"/>
    <w:rsid w:val="000A2AD0"/>
    <w:rsid w:val="000A2DA4"/>
    <w:rsid w:val="000A2E2A"/>
    <w:rsid w:val="000A364D"/>
    <w:rsid w:val="000A36AC"/>
    <w:rsid w:val="000A3D1E"/>
    <w:rsid w:val="000A43D4"/>
    <w:rsid w:val="000A45A8"/>
    <w:rsid w:val="000A753A"/>
    <w:rsid w:val="000B0EB1"/>
    <w:rsid w:val="000B1470"/>
    <w:rsid w:val="000B1E1F"/>
    <w:rsid w:val="000B22BD"/>
    <w:rsid w:val="000B2895"/>
    <w:rsid w:val="000B2B13"/>
    <w:rsid w:val="000B328C"/>
    <w:rsid w:val="000B3EBB"/>
    <w:rsid w:val="000B55C8"/>
    <w:rsid w:val="000B74FC"/>
    <w:rsid w:val="000B7774"/>
    <w:rsid w:val="000C0AFE"/>
    <w:rsid w:val="000C1080"/>
    <w:rsid w:val="000C1705"/>
    <w:rsid w:val="000C17AB"/>
    <w:rsid w:val="000C1F52"/>
    <w:rsid w:val="000C2109"/>
    <w:rsid w:val="000C3618"/>
    <w:rsid w:val="000C4935"/>
    <w:rsid w:val="000C54A8"/>
    <w:rsid w:val="000C5C68"/>
    <w:rsid w:val="000D017B"/>
    <w:rsid w:val="000D0CC7"/>
    <w:rsid w:val="000D0F59"/>
    <w:rsid w:val="000D12E7"/>
    <w:rsid w:val="000D24D2"/>
    <w:rsid w:val="000D2B57"/>
    <w:rsid w:val="000D349C"/>
    <w:rsid w:val="000D3EA4"/>
    <w:rsid w:val="000D5315"/>
    <w:rsid w:val="000D5514"/>
    <w:rsid w:val="000D5969"/>
    <w:rsid w:val="000D76C7"/>
    <w:rsid w:val="000E04F2"/>
    <w:rsid w:val="000E14A9"/>
    <w:rsid w:val="000E2110"/>
    <w:rsid w:val="000E24FC"/>
    <w:rsid w:val="000E29ED"/>
    <w:rsid w:val="000E2A22"/>
    <w:rsid w:val="000E2F34"/>
    <w:rsid w:val="000E3F70"/>
    <w:rsid w:val="000E4CE2"/>
    <w:rsid w:val="000E511A"/>
    <w:rsid w:val="000E5175"/>
    <w:rsid w:val="000F1B3E"/>
    <w:rsid w:val="000F1D7F"/>
    <w:rsid w:val="000F20CE"/>
    <w:rsid w:val="000F31AC"/>
    <w:rsid w:val="000F3702"/>
    <w:rsid w:val="000F531C"/>
    <w:rsid w:val="000F5C94"/>
    <w:rsid w:val="000F684B"/>
    <w:rsid w:val="000F69E5"/>
    <w:rsid w:val="00101614"/>
    <w:rsid w:val="00102341"/>
    <w:rsid w:val="00102A7F"/>
    <w:rsid w:val="00102DBA"/>
    <w:rsid w:val="00103419"/>
    <w:rsid w:val="00107F11"/>
    <w:rsid w:val="0011260C"/>
    <w:rsid w:val="001135E2"/>
    <w:rsid w:val="00114CEE"/>
    <w:rsid w:val="001156BB"/>
    <w:rsid w:val="00115B67"/>
    <w:rsid w:val="00115C4F"/>
    <w:rsid w:val="00116722"/>
    <w:rsid w:val="00116E47"/>
    <w:rsid w:val="00117291"/>
    <w:rsid w:val="00117668"/>
    <w:rsid w:val="0012015C"/>
    <w:rsid w:val="00123426"/>
    <w:rsid w:val="00123627"/>
    <w:rsid w:val="001239EF"/>
    <w:rsid w:val="00124730"/>
    <w:rsid w:val="00124C7B"/>
    <w:rsid w:val="00124F6C"/>
    <w:rsid w:val="0012627A"/>
    <w:rsid w:val="00126834"/>
    <w:rsid w:val="001269B1"/>
    <w:rsid w:val="00131341"/>
    <w:rsid w:val="00131350"/>
    <w:rsid w:val="00132085"/>
    <w:rsid w:val="00132309"/>
    <w:rsid w:val="0013246B"/>
    <w:rsid w:val="00133166"/>
    <w:rsid w:val="00133852"/>
    <w:rsid w:val="00133AD7"/>
    <w:rsid w:val="00135554"/>
    <w:rsid w:val="00136F97"/>
    <w:rsid w:val="001401B3"/>
    <w:rsid w:val="00140D4A"/>
    <w:rsid w:val="001411D0"/>
    <w:rsid w:val="00141AA0"/>
    <w:rsid w:val="00143207"/>
    <w:rsid w:val="00144544"/>
    <w:rsid w:val="00145570"/>
    <w:rsid w:val="0014576B"/>
    <w:rsid w:val="00145E72"/>
    <w:rsid w:val="001474DD"/>
    <w:rsid w:val="00147C42"/>
    <w:rsid w:val="00150149"/>
    <w:rsid w:val="00150EDE"/>
    <w:rsid w:val="00151AD6"/>
    <w:rsid w:val="00152A73"/>
    <w:rsid w:val="00152F5C"/>
    <w:rsid w:val="001542F1"/>
    <w:rsid w:val="00155012"/>
    <w:rsid w:val="0015516C"/>
    <w:rsid w:val="0015531A"/>
    <w:rsid w:val="001554EB"/>
    <w:rsid w:val="00156692"/>
    <w:rsid w:val="00157DB7"/>
    <w:rsid w:val="0016022C"/>
    <w:rsid w:val="00160BE6"/>
    <w:rsid w:val="00162049"/>
    <w:rsid w:val="00162292"/>
    <w:rsid w:val="0016276C"/>
    <w:rsid w:val="00162E81"/>
    <w:rsid w:val="00163F6A"/>
    <w:rsid w:val="001642E0"/>
    <w:rsid w:val="001654E1"/>
    <w:rsid w:val="00170EBF"/>
    <w:rsid w:val="00171206"/>
    <w:rsid w:val="0017152B"/>
    <w:rsid w:val="001725B9"/>
    <w:rsid w:val="00173D49"/>
    <w:rsid w:val="00174020"/>
    <w:rsid w:val="0017470F"/>
    <w:rsid w:val="00174727"/>
    <w:rsid w:val="00174D8B"/>
    <w:rsid w:val="001754FD"/>
    <w:rsid w:val="00175C36"/>
    <w:rsid w:val="0017689C"/>
    <w:rsid w:val="00176AE7"/>
    <w:rsid w:val="00177C81"/>
    <w:rsid w:val="00180481"/>
    <w:rsid w:val="0018113E"/>
    <w:rsid w:val="0018226E"/>
    <w:rsid w:val="0018284A"/>
    <w:rsid w:val="00182B2A"/>
    <w:rsid w:val="001832A3"/>
    <w:rsid w:val="0018388F"/>
    <w:rsid w:val="00185644"/>
    <w:rsid w:val="00185D31"/>
    <w:rsid w:val="001900EF"/>
    <w:rsid w:val="001904A6"/>
    <w:rsid w:val="00191514"/>
    <w:rsid w:val="00193B13"/>
    <w:rsid w:val="00194422"/>
    <w:rsid w:val="00194681"/>
    <w:rsid w:val="00195BBA"/>
    <w:rsid w:val="001A0170"/>
    <w:rsid w:val="001A12EB"/>
    <w:rsid w:val="001A14EA"/>
    <w:rsid w:val="001A15F5"/>
    <w:rsid w:val="001A2F47"/>
    <w:rsid w:val="001A38F3"/>
    <w:rsid w:val="001A5473"/>
    <w:rsid w:val="001A55AC"/>
    <w:rsid w:val="001A612C"/>
    <w:rsid w:val="001A6245"/>
    <w:rsid w:val="001A6629"/>
    <w:rsid w:val="001A7737"/>
    <w:rsid w:val="001B0320"/>
    <w:rsid w:val="001B05B2"/>
    <w:rsid w:val="001B0975"/>
    <w:rsid w:val="001B1974"/>
    <w:rsid w:val="001B2AED"/>
    <w:rsid w:val="001B3289"/>
    <w:rsid w:val="001B33A4"/>
    <w:rsid w:val="001B3F06"/>
    <w:rsid w:val="001B72FC"/>
    <w:rsid w:val="001C03C5"/>
    <w:rsid w:val="001C05CA"/>
    <w:rsid w:val="001C0AF7"/>
    <w:rsid w:val="001C0C53"/>
    <w:rsid w:val="001C2011"/>
    <w:rsid w:val="001C24DD"/>
    <w:rsid w:val="001C2819"/>
    <w:rsid w:val="001C4C96"/>
    <w:rsid w:val="001C4D55"/>
    <w:rsid w:val="001C5A14"/>
    <w:rsid w:val="001C5A8E"/>
    <w:rsid w:val="001C7B29"/>
    <w:rsid w:val="001D16D0"/>
    <w:rsid w:val="001D17BA"/>
    <w:rsid w:val="001D1B74"/>
    <w:rsid w:val="001D257C"/>
    <w:rsid w:val="001D341B"/>
    <w:rsid w:val="001D3BA4"/>
    <w:rsid w:val="001D3F22"/>
    <w:rsid w:val="001D492B"/>
    <w:rsid w:val="001D5CBD"/>
    <w:rsid w:val="001D5E25"/>
    <w:rsid w:val="001D6186"/>
    <w:rsid w:val="001E08DB"/>
    <w:rsid w:val="001E188A"/>
    <w:rsid w:val="001E4846"/>
    <w:rsid w:val="001E4F42"/>
    <w:rsid w:val="001E57FA"/>
    <w:rsid w:val="001E6794"/>
    <w:rsid w:val="001E6DF7"/>
    <w:rsid w:val="001E7CCA"/>
    <w:rsid w:val="001F0478"/>
    <w:rsid w:val="001F0E5E"/>
    <w:rsid w:val="001F14DE"/>
    <w:rsid w:val="001F1C32"/>
    <w:rsid w:val="001F36CB"/>
    <w:rsid w:val="001F3A12"/>
    <w:rsid w:val="001F3B69"/>
    <w:rsid w:val="001F4C0B"/>
    <w:rsid w:val="001F5875"/>
    <w:rsid w:val="001F663C"/>
    <w:rsid w:val="001F7016"/>
    <w:rsid w:val="00200C87"/>
    <w:rsid w:val="00200DB5"/>
    <w:rsid w:val="00201683"/>
    <w:rsid w:val="00201C4B"/>
    <w:rsid w:val="00201E9C"/>
    <w:rsid w:val="00202AC8"/>
    <w:rsid w:val="002035F2"/>
    <w:rsid w:val="00204644"/>
    <w:rsid w:val="00205294"/>
    <w:rsid w:val="002063AB"/>
    <w:rsid w:val="00206E56"/>
    <w:rsid w:val="0020743B"/>
    <w:rsid w:val="002113B6"/>
    <w:rsid w:val="002120E8"/>
    <w:rsid w:val="002129DE"/>
    <w:rsid w:val="00212D7C"/>
    <w:rsid w:val="00213FE8"/>
    <w:rsid w:val="002140E8"/>
    <w:rsid w:val="00214B2D"/>
    <w:rsid w:val="00215886"/>
    <w:rsid w:val="00216455"/>
    <w:rsid w:val="0021680A"/>
    <w:rsid w:val="002169C0"/>
    <w:rsid w:val="00216BAD"/>
    <w:rsid w:val="00217AEB"/>
    <w:rsid w:val="00220DCF"/>
    <w:rsid w:val="00221491"/>
    <w:rsid w:val="0022218C"/>
    <w:rsid w:val="0022280F"/>
    <w:rsid w:val="00223462"/>
    <w:rsid w:val="0022349F"/>
    <w:rsid w:val="00224F1E"/>
    <w:rsid w:val="0022525F"/>
    <w:rsid w:val="002257D4"/>
    <w:rsid w:val="00225BCB"/>
    <w:rsid w:val="00226A1E"/>
    <w:rsid w:val="00226DAE"/>
    <w:rsid w:val="002302F5"/>
    <w:rsid w:val="002304EA"/>
    <w:rsid w:val="00230DF4"/>
    <w:rsid w:val="00231400"/>
    <w:rsid w:val="0023292C"/>
    <w:rsid w:val="00232BD8"/>
    <w:rsid w:val="00233726"/>
    <w:rsid w:val="00234294"/>
    <w:rsid w:val="00234789"/>
    <w:rsid w:val="00235627"/>
    <w:rsid w:val="002372D2"/>
    <w:rsid w:val="00237EE7"/>
    <w:rsid w:val="002425D8"/>
    <w:rsid w:val="00244B94"/>
    <w:rsid w:val="00244DF3"/>
    <w:rsid w:val="0024602D"/>
    <w:rsid w:val="00246FA1"/>
    <w:rsid w:val="002508D4"/>
    <w:rsid w:val="002510D6"/>
    <w:rsid w:val="00252B69"/>
    <w:rsid w:val="00254381"/>
    <w:rsid w:val="00254775"/>
    <w:rsid w:val="00254EE6"/>
    <w:rsid w:val="002565EC"/>
    <w:rsid w:val="00256B8D"/>
    <w:rsid w:val="00256C81"/>
    <w:rsid w:val="002602A9"/>
    <w:rsid w:val="00260F0A"/>
    <w:rsid w:val="002628AE"/>
    <w:rsid w:val="00262CA4"/>
    <w:rsid w:val="00262DD9"/>
    <w:rsid w:val="00263865"/>
    <w:rsid w:val="00263AB2"/>
    <w:rsid w:val="00263F57"/>
    <w:rsid w:val="0026497F"/>
    <w:rsid w:val="00265892"/>
    <w:rsid w:val="00265DA6"/>
    <w:rsid w:val="00266AB3"/>
    <w:rsid w:val="00266E40"/>
    <w:rsid w:val="002677B7"/>
    <w:rsid w:val="00270041"/>
    <w:rsid w:val="0027018A"/>
    <w:rsid w:val="0027028A"/>
    <w:rsid w:val="0027037E"/>
    <w:rsid w:val="00270ACA"/>
    <w:rsid w:val="00271F10"/>
    <w:rsid w:val="00272750"/>
    <w:rsid w:val="002732B3"/>
    <w:rsid w:val="0027398C"/>
    <w:rsid w:val="00273AD2"/>
    <w:rsid w:val="0027428F"/>
    <w:rsid w:val="002749A3"/>
    <w:rsid w:val="00274DBC"/>
    <w:rsid w:val="00275261"/>
    <w:rsid w:val="00277C50"/>
    <w:rsid w:val="00280080"/>
    <w:rsid w:val="002806AB"/>
    <w:rsid w:val="0028257E"/>
    <w:rsid w:val="00282EA7"/>
    <w:rsid w:val="00283783"/>
    <w:rsid w:val="00283817"/>
    <w:rsid w:val="00283832"/>
    <w:rsid w:val="002846CF"/>
    <w:rsid w:val="0028586D"/>
    <w:rsid w:val="0028693F"/>
    <w:rsid w:val="00287EA2"/>
    <w:rsid w:val="002913B0"/>
    <w:rsid w:val="00291FFE"/>
    <w:rsid w:val="002927AE"/>
    <w:rsid w:val="00293A1A"/>
    <w:rsid w:val="002940C2"/>
    <w:rsid w:val="00294646"/>
    <w:rsid w:val="00294DF1"/>
    <w:rsid w:val="00296137"/>
    <w:rsid w:val="002970BC"/>
    <w:rsid w:val="002A0DCC"/>
    <w:rsid w:val="002A1275"/>
    <w:rsid w:val="002A29D6"/>
    <w:rsid w:val="002A2C89"/>
    <w:rsid w:val="002A304E"/>
    <w:rsid w:val="002A3E6F"/>
    <w:rsid w:val="002A40A1"/>
    <w:rsid w:val="002A485C"/>
    <w:rsid w:val="002A4B56"/>
    <w:rsid w:val="002A586A"/>
    <w:rsid w:val="002A7179"/>
    <w:rsid w:val="002A79F0"/>
    <w:rsid w:val="002B02C7"/>
    <w:rsid w:val="002B3265"/>
    <w:rsid w:val="002B3512"/>
    <w:rsid w:val="002B3829"/>
    <w:rsid w:val="002B3CEB"/>
    <w:rsid w:val="002B599C"/>
    <w:rsid w:val="002B5B4C"/>
    <w:rsid w:val="002B5F9F"/>
    <w:rsid w:val="002B6239"/>
    <w:rsid w:val="002B74C1"/>
    <w:rsid w:val="002B774D"/>
    <w:rsid w:val="002C1881"/>
    <w:rsid w:val="002C201C"/>
    <w:rsid w:val="002C2DFC"/>
    <w:rsid w:val="002C472F"/>
    <w:rsid w:val="002C4D47"/>
    <w:rsid w:val="002C6009"/>
    <w:rsid w:val="002C781D"/>
    <w:rsid w:val="002D25A8"/>
    <w:rsid w:val="002D27E9"/>
    <w:rsid w:val="002D2B78"/>
    <w:rsid w:val="002D2CA3"/>
    <w:rsid w:val="002D2D74"/>
    <w:rsid w:val="002D3E69"/>
    <w:rsid w:val="002D4096"/>
    <w:rsid w:val="002D4940"/>
    <w:rsid w:val="002D4CF0"/>
    <w:rsid w:val="002D510F"/>
    <w:rsid w:val="002D5B12"/>
    <w:rsid w:val="002D5CE5"/>
    <w:rsid w:val="002D7310"/>
    <w:rsid w:val="002D767C"/>
    <w:rsid w:val="002D781C"/>
    <w:rsid w:val="002D7A53"/>
    <w:rsid w:val="002E1899"/>
    <w:rsid w:val="002E34C9"/>
    <w:rsid w:val="002E4150"/>
    <w:rsid w:val="002E513D"/>
    <w:rsid w:val="002E64EB"/>
    <w:rsid w:val="002E6980"/>
    <w:rsid w:val="002E6F1C"/>
    <w:rsid w:val="002E7274"/>
    <w:rsid w:val="002E7B35"/>
    <w:rsid w:val="002F0F3D"/>
    <w:rsid w:val="002F1C64"/>
    <w:rsid w:val="002F2692"/>
    <w:rsid w:val="002F2850"/>
    <w:rsid w:val="002F4306"/>
    <w:rsid w:val="002F4FAF"/>
    <w:rsid w:val="002F5474"/>
    <w:rsid w:val="002F71E2"/>
    <w:rsid w:val="002F74C3"/>
    <w:rsid w:val="002F7772"/>
    <w:rsid w:val="002F7EBD"/>
    <w:rsid w:val="00300F79"/>
    <w:rsid w:val="00301D9C"/>
    <w:rsid w:val="003031FC"/>
    <w:rsid w:val="003046E1"/>
    <w:rsid w:val="0030484D"/>
    <w:rsid w:val="003062F4"/>
    <w:rsid w:val="003068B3"/>
    <w:rsid w:val="003106C2"/>
    <w:rsid w:val="003111E6"/>
    <w:rsid w:val="0031138D"/>
    <w:rsid w:val="00311904"/>
    <w:rsid w:val="00311F3B"/>
    <w:rsid w:val="003122FF"/>
    <w:rsid w:val="00312356"/>
    <w:rsid w:val="0031252E"/>
    <w:rsid w:val="00312539"/>
    <w:rsid w:val="003132A9"/>
    <w:rsid w:val="00314756"/>
    <w:rsid w:val="00315BAA"/>
    <w:rsid w:val="00315FED"/>
    <w:rsid w:val="00316540"/>
    <w:rsid w:val="003171A6"/>
    <w:rsid w:val="00317AF7"/>
    <w:rsid w:val="003209CC"/>
    <w:rsid w:val="00320DFA"/>
    <w:rsid w:val="00320F00"/>
    <w:rsid w:val="00320F60"/>
    <w:rsid w:val="00321FE1"/>
    <w:rsid w:val="00325D8D"/>
    <w:rsid w:val="00326A4A"/>
    <w:rsid w:val="003274DA"/>
    <w:rsid w:val="003309B3"/>
    <w:rsid w:val="00330B1B"/>
    <w:rsid w:val="00330E75"/>
    <w:rsid w:val="003316A1"/>
    <w:rsid w:val="00331916"/>
    <w:rsid w:val="00331D36"/>
    <w:rsid w:val="00332318"/>
    <w:rsid w:val="00332715"/>
    <w:rsid w:val="003327D0"/>
    <w:rsid w:val="00332C7C"/>
    <w:rsid w:val="00332E87"/>
    <w:rsid w:val="0033325B"/>
    <w:rsid w:val="00333263"/>
    <w:rsid w:val="0033501A"/>
    <w:rsid w:val="00335635"/>
    <w:rsid w:val="00335BDF"/>
    <w:rsid w:val="00336205"/>
    <w:rsid w:val="00337167"/>
    <w:rsid w:val="00337239"/>
    <w:rsid w:val="00341CF9"/>
    <w:rsid w:val="003431B7"/>
    <w:rsid w:val="00343F4A"/>
    <w:rsid w:val="00344B68"/>
    <w:rsid w:val="0034505A"/>
    <w:rsid w:val="003450BF"/>
    <w:rsid w:val="003451D5"/>
    <w:rsid w:val="00347FC7"/>
    <w:rsid w:val="003500C6"/>
    <w:rsid w:val="00350310"/>
    <w:rsid w:val="00350D36"/>
    <w:rsid w:val="0035123D"/>
    <w:rsid w:val="00352275"/>
    <w:rsid w:val="0035233B"/>
    <w:rsid w:val="00352D9A"/>
    <w:rsid w:val="00353434"/>
    <w:rsid w:val="00353435"/>
    <w:rsid w:val="00353742"/>
    <w:rsid w:val="00355701"/>
    <w:rsid w:val="00356ECE"/>
    <w:rsid w:val="003573C1"/>
    <w:rsid w:val="003574E8"/>
    <w:rsid w:val="003605EC"/>
    <w:rsid w:val="0036294C"/>
    <w:rsid w:val="003633F7"/>
    <w:rsid w:val="003659C9"/>
    <w:rsid w:val="00365B99"/>
    <w:rsid w:val="00365E8F"/>
    <w:rsid w:val="00367771"/>
    <w:rsid w:val="00370462"/>
    <w:rsid w:val="00371A2C"/>
    <w:rsid w:val="00371C52"/>
    <w:rsid w:val="0037298C"/>
    <w:rsid w:val="003737B6"/>
    <w:rsid w:val="003740CD"/>
    <w:rsid w:val="00374721"/>
    <w:rsid w:val="003769BC"/>
    <w:rsid w:val="00376FB9"/>
    <w:rsid w:val="003779CA"/>
    <w:rsid w:val="00380A37"/>
    <w:rsid w:val="003812DA"/>
    <w:rsid w:val="00382307"/>
    <w:rsid w:val="00382CE3"/>
    <w:rsid w:val="00383127"/>
    <w:rsid w:val="00383141"/>
    <w:rsid w:val="00383B0C"/>
    <w:rsid w:val="00384BD2"/>
    <w:rsid w:val="00385D49"/>
    <w:rsid w:val="003865D9"/>
    <w:rsid w:val="00387467"/>
    <w:rsid w:val="00391087"/>
    <w:rsid w:val="003910A7"/>
    <w:rsid w:val="00392903"/>
    <w:rsid w:val="00393090"/>
    <w:rsid w:val="003954B1"/>
    <w:rsid w:val="00395506"/>
    <w:rsid w:val="00395E97"/>
    <w:rsid w:val="00396A47"/>
    <w:rsid w:val="003A0344"/>
    <w:rsid w:val="003A09F0"/>
    <w:rsid w:val="003A1131"/>
    <w:rsid w:val="003A14B4"/>
    <w:rsid w:val="003A185D"/>
    <w:rsid w:val="003A25BF"/>
    <w:rsid w:val="003A267C"/>
    <w:rsid w:val="003A653D"/>
    <w:rsid w:val="003A728B"/>
    <w:rsid w:val="003A7DFE"/>
    <w:rsid w:val="003B0178"/>
    <w:rsid w:val="003B03FE"/>
    <w:rsid w:val="003B1CB7"/>
    <w:rsid w:val="003B3265"/>
    <w:rsid w:val="003B34D9"/>
    <w:rsid w:val="003B3699"/>
    <w:rsid w:val="003B388D"/>
    <w:rsid w:val="003B3956"/>
    <w:rsid w:val="003B48D9"/>
    <w:rsid w:val="003B579B"/>
    <w:rsid w:val="003B61F4"/>
    <w:rsid w:val="003B752C"/>
    <w:rsid w:val="003B7B67"/>
    <w:rsid w:val="003B7FBD"/>
    <w:rsid w:val="003C20E2"/>
    <w:rsid w:val="003C429E"/>
    <w:rsid w:val="003C5CBF"/>
    <w:rsid w:val="003C5EEE"/>
    <w:rsid w:val="003C5F19"/>
    <w:rsid w:val="003D09B7"/>
    <w:rsid w:val="003D0CF8"/>
    <w:rsid w:val="003D18EB"/>
    <w:rsid w:val="003D2B6B"/>
    <w:rsid w:val="003D35FD"/>
    <w:rsid w:val="003D48CF"/>
    <w:rsid w:val="003D4DF2"/>
    <w:rsid w:val="003D4E45"/>
    <w:rsid w:val="003D53E4"/>
    <w:rsid w:val="003E069F"/>
    <w:rsid w:val="003E3065"/>
    <w:rsid w:val="003E3A3A"/>
    <w:rsid w:val="003E457F"/>
    <w:rsid w:val="003E5899"/>
    <w:rsid w:val="003E6684"/>
    <w:rsid w:val="003E7EC3"/>
    <w:rsid w:val="003F0074"/>
    <w:rsid w:val="003F0B6B"/>
    <w:rsid w:val="003F13A6"/>
    <w:rsid w:val="003F1852"/>
    <w:rsid w:val="003F296F"/>
    <w:rsid w:val="003F2B1F"/>
    <w:rsid w:val="003F3131"/>
    <w:rsid w:val="003F3814"/>
    <w:rsid w:val="003F5ACB"/>
    <w:rsid w:val="003F5F45"/>
    <w:rsid w:val="003F77F4"/>
    <w:rsid w:val="003F7E94"/>
    <w:rsid w:val="004003D0"/>
    <w:rsid w:val="00400905"/>
    <w:rsid w:val="004016A6"/>
    <w:rsid w:val="004020E6"/>
    <w:rsid w:val="00402911"/>
    <w:rsid w:val="00403424"/>
    <w:rsid w:val="00404685"/>
    <w:rsid w:val="00404C26"/>
    <w:rsid w:val="00405669"/>
    <w:rsid w:val="00405AB9"/>
    <w:rsid w:val="0040605E"/>
    <w:rsid w:val="004062A7"/>
    <w:rsid w:val="00407BF8"/>
    <w:rsid w:val="0041042C"/>
    <w:rsid w:val="00411FEA"/>
    <w:rsid w:val="00412B06"/>
    <w:rsid w:val="00414BAA"/>
    <w:rsid w:val="00415158"/>
    <w:rsid w:val="004152AF"/>
    <w:rsid w:val="0041686B"/>
    <w:rsid w:val="004171E8"/>
    <w:rsid w:val="0041775F"/>
    <w:rsid w:val="00417A5B"/>
    <w:rsid w:val="00421F5C"/>
    <w:rsid w:val="004223DA"/>
    <w:rsid w:val="00422C09"/>
    <w:rsid w:val="00423CCF"/>
    <w:rsid w:val="00424793"/>
    <w:rsid w:val="0042597E"/>
    <w:rsid w:val="00425CC6"/>
    <w:rsid w:val="00426140"/>
    <w:rsid w:val="004277FA"/>
    <w:rsid w:val="004277FC"/>
    <w:rsid w:val="00430AEC"/>
    <w:rsid w:val="00431D61"/>
    <w:rsid w:val="00431FE0"/>
    <w:rsid w:val="00432969"/>
    <w:rsid w:val="00432E6B"/>
    <w:rsid w:val="004344C0"/>
    <w:rsid w:val="00436955"/>
    <w:rsid w:val="004372D3"/>
    <w:rsid w:val="00437362"/>
    <w:rsid w:val="00437790"/>
    <w:rsid w:val="0043785A"/>
    <w:rsid w:val="00440475"/>
    <w:rsid w:val="00440B17"/>
    <w:rsid w:val="00440D5E"/>
    <w:rsid w:val="004415C6"/>
    <w:rsid w:val="00441612"/>
    <w:rsid w:val="00441AEF"/>
    <w:rsid w:val="00442D11"/>
    <w:rsid w:val="00443905"/>
    <w:rsid w:val="00443973"/>
    <w:rsid w:val="00443C86"/>
    <w:rsid w:val="00444918"/>
    <w:rsid w:val="00444965"/>
    <w:rsid w:val="004452DE"/>
    <w:rsid w:val="00445AF9"/>
    <w:rsid w:val="004476B5"/>
    <w:rsid w:val="00450131"/>
    <w:rsid w:val="004511DA"/>
    <w:rsid w:val="004512F3"/>
    <w:rsid w:val="00451ED0"/>
    <w:rsid w:val="00452041"/>
    <w:rsid w:val="004552B3"/>
    <w:rsid w:val="004562AC"/>
    <w:rsid w:val="004569E8"/>
    <w:rsid w:val="004608D3"/>
    <w:rsid w:val="004612DC"/>
    <w:rsid w:val="00462ABB"/>
    <w:rsid w:val="00464E7B"/>
    <w:rsid w:val="00465096"/>
    <w:rsid w:val="004667C8"/>
    <w:rsid w:val="004677CD"/>
    <w:rsid w:val="00467A09"/>
    <w:rsid w:val="00470658"/>
    <w:rsid w:val="00471266"/>
    <w:rsid w:val="00472A32"/>
    <w:rsid w:val="00473325"/>
    <w:rsid w:val="00474B66"/>
    <w:rsid w:val="004768C9"/>
    <w:rsid w:val="00476E3B"/>
    <w:rsid w:val="004770F7"/>
    <w:rsid w:val="00481F30"/>
    <w:rsid w:val="0048273E"/>
    <w:rsid w:val="00482B59"/>
    <w:rsid w:val="00482F74"/>
    <w:rsid w:val="004830D5"/>
    <w:rsid w:val="00484428"/>
    <w:rsid w:val="00485796"/>
    <w:rsid w:val="0048634A"/>
    <w:rsid w:val="004870B9"/>
    <w:rsid w:val="00490ED2"/>
    <w:rsid w:val="00491032"/>
    <w:rsid w:val="00491AE9"/>
    <w:rsid w:val="004921B5"/>
    <w:rsid w:val="00492214"/>
    <w:rsid w:val="004928D4"/>
    <w:rsid w:val="00493954"/>
    <w:rsid w:val="00495BC6"/>
    <w:rsid w:val="00495EA4"/>
    <w:rsid w:val="004973AA"/>
    <w:rsid w:val="004A0183"/>
    <w:rsid w:val="004A0A7A"/>
    <w:rsid w:val="004A1C15"/>
    <w:rsid w:val="004A22F5"/>
    <w:rsid w:val="004A44C9"/>
    <w:rsid w:val="004A4734"/>
    <w:rsid w:val="004A48F3"/>
    <w:rsid w:val="004A6185"/>
    <w:rsid w:val="004A6928"/>
    <w:rsid w:val="004A6F27"/>
    <w:rsid w:val="004A7132"/>
    <w:rsid w:val="004B0F85"/>
    <w:rsid w:val="004B2116"/>
    <w:rsid w:val="004B29CB"/>
    <w:rsid w:val="004B438E"/>
    <w:rsid w:val="004B4980"/>
    <w:rsid w:val="004B5076"/>
    <w:rsid w:val="004B5722"/>
    <w:rsid w:val="004B65D0"/>
    <w:rsid w:val="004B6DB9"/>
    <w:rsid w:val="004B703A"/>
    <w:rsid w:val="004C00B6"/>
    <w:rsid w:val="004C189D"/>
    <w:rsid w:val="004C267D"/>
    <w:rsid w:val="004C3077"/>
    <w:rsid w:val="004C4F50"/>
    <w:rsid w:val="004C520E"/>
    <w:rsid w:val="004C5E17"/>
    <w:rsid w:val="004C7D2D"/>
    <w:rsid w:val="004D08E2"/>
    <w:rsid w:val="004D259A"/>
    <w:rsid w:val="004D2BF4"/>
    <w:rsid w:val="004D2DB4"/>
    <w:rsid w:val="004D4791"/>
    <w:rsid w:val="004D4E99"/>
    <w:rsid w:val="004D4FDB"/>
    <w:rsid w:val="004D572C"/>
    <w:rsid w:val="004D60F1"/>
    <w:rsid w:val="004D6CDB"/>
    <w:rsid w:val="004D7349"/>
    <w:rsid w:val="004D7F9B"/>
    <w:rsid w:val="004E3E51"/>
    <w:rsid w:val="004E51EE"/>
    <w:rsid w:val="004E633F"/>
    <w:rsid w:val="004E67BB"/>
    <w:rsid w:val="004E683E"/>
    <w:rsid w:val="004E6DA6"/>
    <w:rsid w:val="004E7237"/>
    <w:rsid w:val="004F0A24"/>
    <w:rsid w:val="004F1B80"/>
    <w:rsid w:val="004F3134"/>
    <w:rsid w:val="004F5373"/>
    <w:rsid w:val="004F5A35"/>
    <w:rsid w:val="004F68C2"/>
    <w:rsid w:val="004F6B94"/>
    <w:rsid w:val="004F6DEB"/>
    <w:rsid w:val="00500705"/>
    <w:rsid w:val="0050073D"/>
    <w:rsid w:val="0050127C"/>
    <w:rsid w:val="0050169F"/>
    <w:rsid w:val="005024DB"/>
    <w:rsid w:val="00502950"/>
    <w:rsid w:val="00502C0C"/>
    <w:rsid w:val="00504D3F"/>
    <w:rsid w:val="00505565"/>
    <w:rsid w:val="00505B5A"/>
    <w:rsid w:val="005067DF"/>
    <w:rsid w:val="00506C86"/>
    <w:rsid w:val="005119FD"/>
    <w:rsid w:val="005122C8"/>
    <w:rsid w:val="0051243B"/>
    <w:rsid w:val="005142B3"/>
    <w:rsid w:val="00514B5E"/>
    <w:rsid w:val="00514F5B"/>
    <w:rsid w:val="00515A15"/>
    <w:rsid w:val="00517F18"/>
    <w:rsid w:val="0052025D"/>
    <w:rsid w:val="00521D97"/>
    <w:rsid w:val="00523FB7"/>
    <w:rsid w:val="00525B47"/>
    <w:rsid w:val="00530392"/>
    <w:rsid w:val="00530E47"/>
    <w:rsid w:val="005315D5"/>
    <w:rsid w:val="005318EC"/>
    <w:rsid w:val="00532651"/>
    <w:rsid w:val="00534764"/>
    <w:rsid w:val="00534DD4"/>
    <w:rsid w:val="00535281"/>
    <w:rsid w:val="00535E3B"/>
    <w:rsid w:val="0053639F"/>
    <w:rsid w:val="005365AE"/>
    <w:rsid w:val="00537596"/>
    <w:rsid w:val="005378B2"/>
    <w:rsid w:val="005379AE"/>
    <w:rsid w:val="00541775"/>
    <w:rsid w:val="00542855"/>
    <w:rsid w:val="00543102"/>
    <w:rsid w:val="0054323D"/>
    <w:rsid w:val="00544865"/>
    <w:rsid w:val="00544FE4"/>
    <w:rsid w:val="005469D8"/>
    <w:rsid w:val="00547280"/>
    <w:rsid w:val="005516E0"/>
    <w:rsid w:val="00552259"/>
    <w:rsid w:val="00552825"/>
    <w:rsid w:val="005542D8"/>
    <w:rsid w:val="005549E0"/>
    <w:rsid w:val="00556556"/>
    <w:rsid w:val="00556776"/>
    <w:rsid w:val="00556A5F"/>
    <w:rsid w:val="00556BEE"/>
    <w:rsid w:val="00557047"/>
    <w:rsid w:val="0055705E"/>
    <w:rsid w:val="00557A65"/>
    <w:rsid w:val="00561D81"/>
    <w:rsid w:val="00562B41"/>
    <w:rsid w:val="00563338"/>
    <w:rsid w:val="00563655"/>
    <w:rsid w:val="00563ABF"/>
    <w:rsid w:val="005640C2"/>
    <w:rsid w:val="0056611B"/>
    <w:rsid w:val="00566132"/>
    <w:rsid w:val="00566601"/>
    <w:rsid w:val="00566A5B"/>
    <w:rsid w:val="00567626"/>
    <w:rsid w:val="00567D5D"/>
    <w:rsid w:val="005705EC"/>
    <w:rsid w:val="00571640"/>
    <w:rsid w:val="00571C3E"/>
    <w:rsid w:val="00571F36"/>
    <w:rsid w:val="005723DA"/>
    <w:rsid w:val="00573431"/>
    <w:rsid w:val="00575083"/>
    <w:rsid w:val="005762BD"/>
    <w:rsid w:val="00576860"/>
    <w:rsid w:val="00576944"/>
    <w:rsid w:val="00576CDE"/>
    <w:rsid w:val="005804C1"/>
    <w:rsid w:val="00581571"/>
    <w:rsid w:val="0058161C"/>
    <w:rsid w:val="005822EB"/>
    <w:rsid w:val="00582D31"/>
    <w:rsid w:val="0058414A"/>
    <w:rsid w:val="005866F7"/>
    <w:rsid w:val="00586A98"/>
    <w:rsid w:val="00587A14"/>
    <w:rsid w:val="00587E3B"/>
    <w:rsid w:val="0059144C"/>
    <w:rsid w:val="00591E1A"/>
    <w:rsid w:val="0059361A"/>
    <w:rsid w:val="00594539"/>
    <w:rsid w:val="005949E9"/>
    <w:rsid w:val="00594E92"/>
    <w:rsid w:val="00595D39"/>
    <w:rsid w:val="00596D6C"/>
    <w:rsid w:val="005A12A4"/>
    <w:rsid w:val="005A16A1"/>
    <w:rsid w:val="005A175E"/>
    <w:rsid w:val="005A26E3"/>
    <w:rsid w:val="005A4B45"/>
    <w:rsid w:val="005A4DEC"/>
    <w:rsid w:val="005A52F0"/>
    <w:rsid w:val="005A57BD"/>
    <w:rsid w:val="005A5AA2"/>
    <w:rsid w:val="005B100C"/>
    <w:rsid w:val="005B20F1"/>
    <w:rsid w:val="005B2934"/>
    <w:rsid w:val="005B2ED0"/>
    <w:rsid w:val="005B3F2C"/>
    <w:rsid w:val="005B4B44"/>
    <w:rsid w:val="005B52C1"/>
    <w:rsid w:val="005B5C4A"/>
    <w:rsid w:val="005B5ED0"/>
    <w:rsid w:val="005B6B0D"/>
    <w:rsid w:val="005C09B3"/>
    <w:rsid w:val="005C0F30"/>
    <w:rsid w:val="005C1709"/>
    <w:rsid w:val="005C3153"/>
    <w:rsid w:val="005C3C10"/>
    <w:rsid w:val="005C42C6"/>
    <w:rsid w:val="005C4313"/>
    <w:rsid w:val="005C4AB5"/>
    <w:rsid w:val="005C4F16"/>
    <w:rsid w:val="005C629A"/>
    <w:rsid w:val="005C747E"/>
    <w:rsid w:val="005C7C69"/>
    <w:rsid w:val="005D06E0"/>
    <w:rsid w:val="005D0A0D"/>
    <w:rsid w:val="005D0E8B"/>
    <w:rsid w:val="005D0F0E"/>
    <w:rsid w:val="005D1083"/>
    <w:rsid w:val="005D2574"/>
    <w:rsid w:val="005D4034"/>
    <w:rsid w:val="005D4CAF"/>
    <w:rsid w:val="005D6A30"/>
    <w:rsid w:val="005D6E26"/>
    <w:rsid w:val="005D77B9"/>
    <w:rsid w:val="005E0125"/>
    <w:rsid w:val="005E083E"/>
    <w:rsid w:val="005E0AA5"/>
    <w:rsid w:val="005E0E69"/>
    <w:rsid w:val="005E1211"/>
    <w:rsid w:val="005E2E1D"/>
    <w:rsid w:val="005E3A44"/>
    <w:rsid w:val="005E4076"/>
    <w:rsid w:val="005E4AA1"/>
    <w:rsid w:val="005E4D71"/>
    <w:rsid w:val="005E5F63"/>
    <w:rsid w:val="005E6822"/>
    <w:rsid w:val="005E781B"/>
    <w:rsid w:val="005E7D59"/>
    <w:rsid w:val="005F0B9B"/>
    <w:rsid w:val="005F1378"/>
    <w:rsid w:val="005F1657"/>
    <w:rsid w:val="005F227F"/>
    <w:rsid w:val="005F295A"/>
    <w:rsid w:val="005F3733"/>
    <w:rsid w:val="005F5FAA"/>
    <w:rsid w:val="005F7122"/>
    <w:rsid w:val="005F79B8"/>
    <w:rsid w:val="0060040F"/>
    <w:rsid w:val="006007F0"/>
    <w:rsid w:val="006010D0"/>
    <w:rsid w:val="006028C4"/>
    <w:rsid w:val="00602AF0"/>
    <w:rsid w:val="00602E9B"/>
    <w:rsid w:val="00603B27"/>
    <w:rsid w:val="00604293"/>
    <w:rsid w:val="006049B5"/>
    <w:rsid w:val="00604E07"/>
    <w:rsid w:val="006066C4"/>
    <w:rsid w:val="006105E4"/>
    <w:rsid w:val="00611E78"/>
    <w:rsid w:val="00611F5C"/>
    <w:rsid w:val="00612789"/>
    <w:rsid w:val="006138FE"/>
    <w:rsid w:val="0061574E"/>
    <w:rsid w:val="0061579D"/>
    <w:rsid w:val="00615DC2"/>
    <w:rsid w:val="00615DDB"/>
    <w:rsid w:val="00617360"/>
    <w:rsid w:val="00617A8A"/>
    <w:rsid w:val="00617D42"/>
    <w:rsid w:val="00620209"/>
    <w:rsid w:val="00620587"/>
    <w:rsid w:val="00621D38"/>
    <w:rsid w:val="00622F4D"/>
    <w:rsid w:val="006236FF"/>
    <w:rsid w:val="00624631"/>
    <w:rsid w:val="00624A6C"/>
    <w:rsid w:val="00625AC6"/>
    <w:rsid w:val="00626052"/>
    <w:rsid w:val="00626283"/>
    <w:rsid w:val="006279EB"/>
    <w:rsid w:val="00627BF3"/>
    <w:rsid w:val="00627DA2"/>
    <w:rsid w:val="006319FB"/>
    <w:rsid w:val="0063394F"/>
    <w:rsid w:val="00634444"/>
    <w:rsid w:val="00634580"/>
    <w:rsid w:val="00635A74"/>
    <w:rsid w:val="00635BE0"/>
    <w:rsid w:val="00635FEE"/>
    <w:rsid w:val="0063649C"/>
    <w:rsid w:val="00636A49"/>
    <w:rsid w:val="006372CC"/>
    <w:rsid w:val="006400CB"/>
    <w:rsid w:val="00640FCD"/>
    <w:rsid w:val="00641574"/>
    <w:rsid w:val="00641622"/>
    <w:rsid w:val="006416D3"/>
    <w:rsid w:val="00641AF9"/>
    <w:rsid w:val="006435A0"/>
    <w:rsid w:val="006439FA"/>
    <w:rsid w:val="00643D89"/>
    <w:rsid w:val="00644DBE"/>
    <w:rsid w:val="0064552E"/>
    <w:rsid w:val="00646137"/>
    <w:rsid w:val="0064632B"/>
    <w:rsid w:val="0064653B"/>
    <w:rsid w:val="006478A9"/>
    <w:rsid w:val="00650414"/>
    <w:rsid w:val="00650749"/>
    <w:rsid w:val="006507F9"/>
    <w:rsid w:val="00650E0E"/>
    <w:rsid w:val="0065156D"/>
    <w:rsid w:val="0065182D"/>
    <w:rsid w:val="00651AE2"/>
    <w:rsid w:val="006539A9"/>
    <w:rsid w:val="00654672"/>
    <w:rsid w:val="006554FF"/>
    <w:rsid w:val="00655A96"/>
    <w:rsid w:val="00660A5D"/>
    <w:rsid w:val="00660B8B"/>
    <w:rsid w:val="00661775"/>
    <w:rsid w:val="00662129"/>
    <w:rsid w:val="00662BA7"/>
    <w:rsid w:val="00663161"/>
    <w:rsid w:val="00663670"/>
    <w:rsid w:val="00663A17"/>
    <w:rsid w:val="00663B9D"/>
    <w:rsid w:val="00664C12"/>
    <w:rsid w:val="00665FCB"/>
    <w:rsid w:val="00666639"/>
    <w:rsid w:val="006673FE"/>
    <w:rsid w:val="006675C3"/>
    <w:rsid w:val="0066793D"/>
    <w:rsid w:val="00667FC3"/>
    <w:rsid w:val="006702DA"/>
    <w:rsid w:val="00671103"/>
    <w:rsid w:val="0067146F"/>
    <w:rsid w:val="00671E36"/>
    <w:rsid w:val="00672ADA"/>
    <w:rsid w:val="00672C83"/>
    <w:rsid w:val="00674769"/>
    <w:rsid w:val="00675115"/>
    <w:rsid w:val="006758D0"/>
    <w:rsid w:val="006811C1"/>
    <w:rsid w:val="00683E3E"/>
    <w:rsid w:val="00683EB5"/>
    <w:rsid w:val="006840C6"/>
    <w:rsid w:val="00684554"/>
    <w:rsid w:val="00684B14"/>
    <w:rsid w:val="006853E1"/>
    <w:rsid w:val="00685747"/>
    <w:rsid w:val="00685886"/>
    <w:rsid w:val="00686484"/>
    <w:rsid w:val="00687116"/>
    <w:rsid w:val="00687B93"/>
    <w:rsid w:val="00691310"/>
    <w:rsid w:val="006914E3"/>
    <w:rsid w:val="0069163A"/>
    <w:rsid w:val="0069178E"/>
    <w:rsid w:val="00692440"/>
    <w:rsid w:val="0069380C"/>
    <w:rsid w:val="00695EC8"/>
    <w:rsid w:val="00696348"/>
    <w:rsid w:val="00696710"/>
    <w:rsid w:val="00696B45"/>
    <w:rsid w:val="00696F51"/>
    <w:rsid w:val="006978D4"/>
    <w:rsid w:val="00697AD7"/>
    <w:rsid w:val="00697BFE"/>
    <w:rsid w:val="00697CA7"/>
    <w:rsid w:val="006A0412"/>
    <w:rsid w:val="006A043E"/>
    <w:rsid w:val="006A0F15"/>
    <w:rsid w:val="006A162C"/>
    <w:rsid w:val="006A1900"/>
    <w:rsid w:val="006A1BD3"/>
    <w:rsid w:val="006A2275"/>
    <w:rsid w:val="006A2973"/>
    <w:rsid w:val="006A2FB5"/>
    <w:rsid w:val="006A4696"/>
    <w:rsid w:val="006A6300"/>
    <w:rsid w:val="006A704B"/>
    <w:rsid w:val="006A7303"/>
    <w:rsid w:val="006A739E"/>
    <w:rsid w:val="006B0077"/>
    <w:rsid w:val="006B0D30"/>
    <w:rsid w:val="006B25B1"/>
    <w:rsid w:val="006B3A6F"/>
    <w:rsid w:val="006B4B34"/>
    <w:rsid w:val="006B6FF6"/>
    <w:rsid w:val="006C1A8B"/>
    <w:rsid w:val="006C273C"/>
    <w:rsid w:val="006C2CB6"/>
    <w:rsid w:val="006C2F78"/>
    <w:rsid w:val="006C3A0D"/>
    <w:rsid w:val="006C52C7"/>
    <w:rsid w:val="006C7036"/>
    <w:rsid w:val="006D08D8"/>
    <w:rsid w:val="006D1177"/>
    <w:rsid w:val="006D1254"/>
    <w:rsid w:val="006D2730"/>
    <w:rsid w:val="006D391B"/>
    <w:rsid w:val="006D39AA"/>
    <w:rsid w:val="006D4A7E"/>
    <w:rsid w:val="006D598F"/>
    <w:rsid w:val="006D60DF"/>
    <w:rsid w:val="006D6639"/>
    <w:rsid w:val="006D6E1F"/>
    <w:rsid w:val="006D7F07"/>
    <w:rsid w:val="006E024A"/>
    <w:rsid w:val="006E05A3"/>
    <w:rsid w:val="006E167B"/>
    <w:rsid w:val="006E35CD"/>
    <w:rsid w:val="006E752B"/>
    <w:rsid w:val="006E7636"/>
    <w:rsid w:val="006E79A6"/>
    <w:rsid w:val="006F0E1A"/>
    <w:rsid w:val="006F13BB"/>
    <w:rsid w:val="006F17F1"/>
    <w:rsid w:val="006F21DF"/>
    <w:rsid w:val="006F2AAB"/>
    <w:rsid w:val="006F3D09"/>
    <w:rsid w:val="006F4501"/>
    <w:rsid w:val="006F65E8"/>
    <w:rsid w:val="006F6E0B"/>
    <w:rsid w:val="006F7E84"/>
    <w:rsid w:val="00700059"/>
    <w:rsid w:val="0070013D"/>
    <w:rsid w:val="007001D3"/>
    <w:rsid w:val="00700FB1"/>
    <w:rsid w:val="00701592"/>
    <w:rsid w:val="00701B1D"/>
    <w:rsid w:val="00701FC5"/>
    <w:rsid w:val="00702CA4"/>
    <w:rsid w:val="00703572"/>
    <w:rsid w:val="00704CE6"/>
    <w:rsid w:val="00704FFA"/>
    <w:rsid w:val="007056EC"/>
    <w:rsid w:val="00706E52"/>
    <w:rsid w:val="00707837"/>
    <w:rsid w:val="00710640"/>
    <w:rsid w:val="00713991"/>
    <w:rsid w:val="00714360"/>
    <w:rsid w:val="00714AE5"/>
    <w:rsid w:val="0071533C"/>
    <w:rsid w:val="00717A40"/>
    <w:rsid w:val="00720E57"/>
    <w:rsid w:val="00721187"/>
    <w:rsid w:val="0072353D"/>
    <w:rsid w:val="00723A98"/>
    <w:rsid w:val="00723CA7"/>
    <w:rsid w:val="00724D79"/>
    <w:rsid w:val="00724ED0"/>
    <w:rsid w:val="00726119"/>
    <w:rsid w:val="0072631D"/>
    <w:rsid w:val="007267A7"/>
    <w:rsid w:val="00726B61"/>
    <w:rsid w:val="007271E4"/>
    <w:rsid w:val="00727321"/>
    <w:rsid w:val="0072781A"/>
    <w:rsid w:val="00730057"/>
    <w:rsid w:val="007302ED"/>
    <w:rsid w:val="007309AF"/>
    <w:rsid w:val="00730EFD"/>
    <w:rsid w:val="0073128A"/>
    <w:rsid w:val="007319DB"/>
    <w:rsid w:val="00731FCB"/>
    <w:rsid w:val="007330FB"/>
    <w:rsid w:val="007333F2"/>
    <w:rsid w:val="00733A5A"/>
    <w:rsid w:val="0073457A"/>
    <w:rsid w:val="0073462A"/>
    <w:rsid w:val="00734CF6"/>
    <w:rsid w:val="00734F02"/>
    <w:rsid w:val="00736804"/>
    <w:rsid w:val="007376EB"/>
    <w:rsid w:val="0074229D"/>
    <w:rsid w:val="007422DA"/>
    <w:rsid w:val="00742458"/>
    <w:rsid w:val="007430AA"/>
    <w:rsid w:val="00743670"/>
    <w:rsid w:val="00743C2D"/>
    <w:rsid w:val="00744480"/>
    <w:rsid w:val="0074459F"/>
    <w:rsid w:val="00744CFB"/>
    <w:rsid w:val="007463E3"/>
    <w:rsid w:val="00746438"/>
    <w:rsid w:val="00746847"/>
    <w:rsid w:val="00747454"/>
    <w:rsid w:val="00750990"/>
    <w:rsid w:val="00750D85"/>
    <w:rsid w:val="0075111C"/>
    <w:rsid w:val="007514AC"/>
    <w:rsid w:val="00751A39"/>
    <w:rsid w:val="00751D4C"/>
    <w:rsid w:val="0075366C"/>
    <w:rsid w:val="00753A1D"/>
    <w:rsid w:val="00753B2A"/>
    <w:rsid w:val="007555D1"/>
    <w:rsid w:val="00755EBF"/>
    <w:rsid w:val="00756091"/>
    <w:rsid w:val="007568B9"/>
    <w:rsid w:val="00757294"/>
    <w:rsid w:val="00757957"/>
    <w:rsid w:val="00757A85"/>
    <w:rsid w:val="00757E87"/>
    <w:rsid w:val="00761DEE"/>
    <w:rsid w:val="00764213"/>
    <w:rsid w:val="00764DB9"/>
    <w:rsid w:val="00764EF5"/>
    <w:rsid w:val="00767456"/>
    <w:rsid w:val="007702F8"/>
    <w:rsid w:val="007703D1"/>
    <w:rsid w:val="00771CC9"/>
    <w:rsid w:val="0077379C"/>
    <w:rsid w:val="00774E79"/>
    <w:rsid w:val="00775432"/>
    <w:rsid w:val="00776A47"/>
    <w:rsid w:val="00776FD3"/>
    <w:rsid w:val="00777AFF"/>
    <w:rsid w:val="0078092F"/>
    <w:rsid w:val="00780A1D"/>
    <w:rsid w:val="00780FCB"/>
    <w:rsid w:val="007817D9"/>
    <w:rsid w:val="00782619"/>
    <w:rsid w:val="00782DFB"/>
    <w:rsid w:val="00783590"/>
    <w:rsid w:val="00783AF0"/>
    <w:rsid w:val="00784733"/>
    <w:rsid w:val="00784EFA"/>
    <w:rsid w:val="00786079"/>
    <w:rsid w:val="007869E9"/>
    <w:rsid w:val="00787F9F"/>
    <w:rsid w:val="0079002B"/>
    <w:rsid w:val="00790EB7"/>
    <w:rsid w:val="00791A19"/>
    <w:rsid w:val="00791B78"/>
    <w:rsid w:val="00791D5E"/>
    <w:rsid w:val="00792298"/>
    <w:rsid w:val="00792504"/>
    <w:rsid w:val="007930DA"/>
    <w:rsid w:val="007934EA"/>
    <w:rsid w:val="00793F7C"/>
    <w:rsid w:val="00794B01"/>
    <w:rsid w:val="007962B3"/>
    <w:rsid w:val="00796484"/>
    <w:rsid w:val="0079728E"/>
    <w:rsid w:val="007A02AD"/>
    <w:rsid w:val="007A2C22"/>
    <w:rsid w:val="007A2CD1"/>
    <w:rsid w:val="007A3F71"/>
    <w:rsid w:val="007A4EF3"/>
    <w:rsid w:val="007A55D8"/>
    <w:rsid w:val="007A5F45"/>
    <w:rsid w:val="007A639C"/>
    <w:rsid w:val="007A77F4"/>
    <w:rsid w:val="007B2518"/>
    <w:rsid w:val="007B34B9"/>
    <w:rsid w:val="007B37AB"/>
    <w:rsid w:val="007B4624"/>
    <w:rsid w:val="007B4BB4"/>
    <w:rsid w:val="007B6A40"/>
    <w:rsid w:val="007B73E5"/>
    <w:rsid w:val="007B75B1"/>
    <w:rsid w:val="007B7D6E"/>
    <w:rsid w:val="007C1C8C"/>
    <w:rsid w:val="007C24B3"/>
    <w:rsid w:val="007C3C68"/>
    <w:rsid w:val="007C3DAB"/>
    <w:rsid w:val="007C50FB"/>
    <w:rsid w:val="007C59A7"/>
    <w:rsid w:val="007C6FEB"/>
    <w:rsid w:val="007D0A1F"/>
    <w:rsid w:val="007D2D90"/>
    <w:rsid w:val="007D36B8"/>
    <w:rsid w:val="007D3A11"/>
    <w:rsid w:val="007D3CA5"/>
    <w:rsid w:val="007D4763"/>
    <w:rsid w:val="007D4D8B"/>
    <w:rsid w:val="007D585B"/>
    <w:rsid w:val="007D6A53"/>
    <w:rsid w:val="007E098A"/>
    <w:rsid w:val="007E1358"/>
    <w:rsid w:val="007E1E20"/>
    <w:rsid w:val="007E1F86"/>
    <w:rsid w:val="007E351B"/>
    <w:rsid w:val="007E4D32"/>
    <w:rsid w:val="007E4DFE"/>
    <w:rsid w:val="007E5126"/>
    <w:rsid w:val="007E595A"/>
    <w:rsid w:val="007F024B"/>
    <w:rsid w:val="007F031F"/>
    <w:rsid w:val="007F04FE"/>
    <w:rsid w:val="007F0538"/>
    <w:rsid w:val="007F0A0C"/>
    <w:rsid w:val="007F193D"/>
    <w:rsid w:val="007F1EBF"/>
    <w:rsid w:val="007F232B"/>
    <w:rsid w:val="007F2E1F"/>
    <w:rsid w:val="007F4178"/>
    <w:rsid w:val="007F42F5"/>
    <w:rsid w:val="007F4E64"/>
    <w:rsid w:val="007F4FB8"/>
    <w:rsid w:val="007F53C1"/>
    <w:rsid w:val="007F57BD"/>
    <w:rsid w:val="007F5C99"/>
    <w:rsid w:val="00802E67"/>
    <w:rsid w:val="00804105"/>
    <w:rsid w:val="0080425E"/>
    <w:rsid w:val="00804280"/>
    <w:rsid w:val="00805297"/>
    <w:rsid w:val="008053AC"/>
    <w:rsid w:val="00807DE2"/>
    <w:rsid w:val="0081104A"/>
    <w:rsid w:val="00811404"/>
    <w:rsid w:val="00813A8F"/>
    <w:rsid w:val="00814DFD"/>
    <w:rsid w:val="0081583B"/>
    <w:rsid w:val="00815BEB"/>
    <w:rsid w:val="008163C3"/>
    <w:rsid w:val="008172B8"/>
    <w:rsid w:val="00821738"/>
    <w:rsid w:val="0082318E"/>
    <w:rsid w:val="00823F66"/>
    <w:rsid w:val="00824428"/>
    <w:rsid w:val="008244EE"/>
    <w:rsid w:val="00824A49"/>
    <w:rsid w:val="008255F9"/>
    <w:rsid w:val="008258A1"/>
    <w:rsid w:val="00827444"/>
    <w:rsid w:val="0082766B"/>
    <w:rsid w:val="008303AA"/>
    <w:rsid w:val="00832BDB"/>
    <w:rsid w:val="00833D4B"/>
    <w:rsid w:val="00833E84"/>
    <w:rsid w:val="0083447D"/>
    <w:rsid w:val="00834AEA"/>
    <w:rsid w:val="008364CA"/>
    <w:rsid w:val="0084014F"/>
    <w:rsid w:val="00841C7A"/>
    <w:rsid w:val="008435FB"/>
    <w:rsid w:val="00843CD8"/>
    <w:rsid w:val="00844987"/>
    <w:rsid w:val="008455F9"/>
    <w:rsid w:val="00846397"/>
    <w:rsid w:val="00846531"/>
    <w:rsid w:val="00846A08"/>
    <w:rsid w:val="00846DD3"/>
    <w:rsid w:val="00847A5F"/>
    <w:rsid w:val="00847C46"/>
    <w:rsid w:val="00850E36"/>
    <w:rsid w:val="00852F2F"/>
    <w:rsid w:val="00855D97"/>
    <w:rsid w:val="008562AC"/>
    <w:rsid w:val="00857020"/>
    <w:rsid w:val="00857329"/>
    <w:rsid w:val="008579E2"/>
    <w:rsid w:val="008579E5"/>
    <w:rsid w:val="0086178A"/>
    <w:rsid w:val="00863D49"/>
    <w:rsid w:val="00863FEC"/>
    <w:rsid w:val="00864838"/>
    <w:rsid w:val="008658CD"/>
    <w:rsid w:val="00865A1C"/>
    <w:rsid w:val="008664CA"/>
    <w:rsid w:val="0087256A"/>
    <w:rsid w:val="00872B79"/>
    <w:rsid w:val="00872F37"/>
    <w:rsid w:val="00873ACD"/>
    <w:rsid w:val="008748BF"/>
    <w:rsid w:val="00875701"/>
    <w:rsid w:val="008759A7"/>
    <w:rsid w:val="008768A3"/>
    <w:rsid w:val="00881275"/>
    <w:rsid w:val="0088158B"/>
    <w:rsid w:val="00881C42"/>
    <w:rsid w:val="00882CB3"/>
    <w:rsid w:val="00882EEC"/>
    <w:rsid w:val="00882FBE"/>
    <w:rsid w:val="008830DF"/>
    <w:rsid w:val="008846FB"/>
    <w:rsid w:val="00884823"/>
    <w:rsid w:val="008851ED"/>
    <w:rsid w:val="00885311"/>
    <w:rsid w:val="0088611F"/>
    <w:rsid w:val="00886E9A"/>
    <w:rsid w:val="00887F4F"/>
    <w:rsid w:val="00891297"/>
    <w:rsid w:val="00891408"/>
    <w:rsid w:val="0089194E"/>
    <w:rsid w:val="00892017"/>
    <w:rsid w:val="00892E9F"/>
    <w:rsid w:val="0089351E"/>
    <w:rsid w:val="0089367B"/>
    <w:rsid w:val="00894B8B"/>
    <w:rsid w:val="00894C97"/>
    <w:rsid w:val="00894E7A"/>
    <w:rsid w:val="00895FF2"/>
    <w:rsid w:val="0089653D"/>
    <w:rsid w:val="008971B2"/>
    <w:rsid w:val="0089734B"/>
    <w:rsid w:val="00897745"/>
    <w:rsid w:val="008A01B1"/>
    <w:rsid w:val="008A474B"/>
    <w:rsid w:val="008A4D4A"/>
    <w:rsid w:val="008A62D3"/>
    <w:rsid w:val="008A63C9"/>
    <w:rsid w:val="008A7336"/>
    <w:rsid w:val="008A7A8A"/>
    <w:rsid w:val="008A7EA4"/>
    <w:rsid w:val="008B01F0"/>
    <w:rsid w:val="008B0385"/>
    <w:rsid w:val="008B0B08"/>
    <w:rsid w:val="008B0CF0"/>
    <w:rsid w:val="008B0E2B"/>
    <w:rsid w:val="008B135E"/>
    <w:rsid w:val="008B2778"/>
    <w:rsid w:val="008B30A6"/>
    <w:rsid w:val="008B3712"/>
    <w:rsid w:val="008B4E5F"/>
    <w:rsid w:val="008B5A2C"/>
    <w:rsid w:val="008B6608"/>
    <w:rsid w:val="008B6BAE"/>
    <w:rsid w:val="008B7F6B"/>
    <w:rsid w:val="008C1F29"/>
    <w:rsid w:val="008C2288"/>
    <w:rsid w:val="008C2F59"/>
    <w:rsid w:val="008C457C"/>
    <w:rsid w:val="008C4AB3"/>
    <w:rsid w:val="008C4C27"/>
    <w:rsid w:val="008C574A"/>
    <w:rsid w:val="008C658E"/>
    <w:rsid w:val="008C65E8"/>
    <w:rsid w:val="008C779E"/>
    <w:rsid w:val="008C7C92"/>
    <w:rsid w:val="008D089C"/>
    <w:rsid w:val="008D109E"/>
    <w:rsid w:val="008D1997"/>
    <w:rsid w:val="008D236E"/>
    <w:rsid w:val="008D2AF8"/>
    <w:rsid w:val="008D2CAC"/>
    <w:rsid w:val="008D39C7"/>
    <w:rsid w:val="008D3EF2"/>
    <w:rsid w:val="008E02E1"/>
    <w:rsid w:val="008E1B1E"/>
    <w:rsid w:val="008E1C24"/>
    <w:rsid w:val="008E3118"/>
    <w:rsid w:val="008E389B"/>
    <w:rsid w:val="008E3E27"/>
    <w:rsid w:val="008E684A"/>
    <w:rsid w:val="008E68F9"/>
    <w:rsid w:val="008E6EA4"/>
    <w:rsid w:val="008F0325"/>
    <w:rsid w:val="008F1812"/>
    <w:rsid w:val="008F23D6"/>
    <w:rsid w:val="008F28FF"/>
    <w:rsid w:val="008F31E6"/>
    <w:rsid w:val="008F3DFB"/>
    <w:rsid w:val="008F3EF1"/>
    <w:rsid w:val="008F4078"/>
    <w:rsid w:val="008F41EF"/>
    <w:rsid w:val="008F472B"/>
    <w:rsid w:val="008F531A"/>
    <w:rsid w:val="009001AF"/>
    <w:rsid w:val="009005D5"/>
    <w:rsid w:val="00900C38"/>
    <w:rsid w:val="00901089"/>
    <w:rsid w:val="009018DC"/>
    <w:rsid w:val="00901953"/>
    <w:rsid w:val="00901A55"/>
    <w:rsid w:val="0090201F"/>
    <w:rsid w:val="0090388B"/>
    <w:rsid w:val="0090527A"/>
    <w:rsid w:val="00905DEB"/>
    <w:rsid w:val="0090608C"/>
    <w:rsid w:val="009124A5"/>
    <w:rsid w:val="00912714"/>
    <w:rsid w:val="009129FF"/>
    <w:rsid w:val="009130D6"/>
    <w:rsid w:val="00913EA4"/>
    <w:rsid w:val="009146B7"/>
    <w:rsid w:val="0091507B"/>
    <w:rsid w:val="00916DE2"/>
    <w:rsid w:val="0091743A"/>
    <w:rsid w:val="00917E25"/>
    <w:rsid w:val="00920125"/>
    <w:rsid w:val="00920339"/>
    <w:rsid w:val="00920354"/>
    <w:rsid w:val="00921BF5"/>
    <w:rsid w:val="009242F5"/>
    <w:rsid w:val="00924B64"/>
    <w:rsid w:val="009259DA"/>
    <w:rsid w:val="009263BE"/>
    <w:rsid w:val="00926671"/>
    <w:rsid w:val="00926986"/>
    <w:rsid w:val="00930058"/>
    <w:rsid w:val="00931892"/>
    <w:rsid w:val="00931B12"/>
    <w:rsid w:val="00932A65"/>
    <w:rsid w:val="00932B89"/>
    <w:rsid w:val="00935DBA"/>
    <w:rsid w:val="009403B3"/>
    <w:rsid w:val="00940AF2"/>
    <w:rsid w:val="00941607"/>
    <w:rsid w:val="00944EAB"/>
    <w:rsid w:val="00945842"/>
    <w:rsid w:val="00946353"/>
    <w:rsid w:val="00946A02"/>
    <w:rsid w:val="00947233"/>
    <w:rsid w:val="00947751"/>
    <w:rsid w:val="009479FF"/>
    <w:rsid w:val="00950659"/>
    <w:rsid w:val="0095184D"/>
    <w:rsid w:val="009521B3"/>
    <w:rsid w:val="00952242"/>
    <w:rsid w:val="00952329"/>
    <w:rsid w:val="0095541F"/>
    <w:rsid w:val="00956098"/>
    <w:rsid w:val="00960091"/>
    <w:rsid w:val="00960A99"/>
    <w:rsid w:val="00962362"/>
    <w:rsid w:val="009623FA"/>
    <w:rsid w:val="009625EA"/>
    <w:rsid w:val="00962B72"/>
    <w:rsid w:val="00962E5D"/>
    <w:rsid w:val="00963786"/>
    <w:rsid w:val="00963B44"/>
    <w:rsid w:val="00964194"/>
    <w:rsid w:val="009644F7"/>
    <w:rsid w:val="00965A68"/>
    <w:rsid w:val="009728D3"/>
    <w:rsid w:val="0097431D"/>
    <w:rsid w:val="009761B0"/>
    <w:rsid w:val="009761F6"/>
    <w:rsid w:val="0097649D"/>
    <w:rsid w:val="009766FB"/>
    <w:rsid w:val="00980990"/>
    <w:rsid w:val="0098122F"/>
    <w:rsid w:val="00981BD2"/>
    <w:rsid w:val="00981E3E"/>
    <w:rsid w:val="0098482E"/>
    <w:rsid w:val="00985354"/>
    <w:rsid w:val="00985805"/>
    <w:rsid w:val="00986656"/>
    <w:rsid w:val="009867B5"/>
    <w:rsid w:val="00986DE3"/>
    <w:rsid w:val="00987097"/>
    <w:rsid w:val="00987319"/>
    <w:rsid w:val="00990B14"/>
    <w:rsid w:val="00990C11"/>
    <w:rsid w:val="00991C26"/>
    <w:rsid w:val="00992192"/>
    <w:rsid w:val="009923E1"/>
    <w:rsid w:val="009923FD"/>
    <w:rsid w:val="00992BCC"/>
    <w:rsid w:val="00992DD5"/>
    <w:rsid w:val="00993830"/>
    <w:rsid w:val="00994FE9"/>
    <w:rsid w:val="00995230"/>
    <w:rsid w:val="00996AD6"/>
    <w:rsid w:val="00997750"/>
    <w:rsid w:val="00997A76"/>
    <w:rsid w:val="00997C3B"/>
    <w:rsid w:val="009A295E"/>
    <w:rsid w:val="009A351A"/>
    <w:rsid w:val="009A3909"/>
    <w:rsid w:val="009A44E6"/>
    <w:rsid w:val="009A7151"/>
    <w:rsid w:val="009B103E"/>
    <w:rsid w:val="009B1521"/>
    <w:rsid w:val="009B24E7"/>
    <w:rsid w:val="009B25A4"/>
    <w:rsid w:val="009B3A5B"/>
    <w:rsid w:val="009B3E9D"/>
    <w:rsid w:val="009B5397"/>
    <w:rsid w:val="009B5D5F"/>
    <w:rsid w:val="009B5ED7"/>
    <w:rsid w:val="009B6A24"/>
    <w:rsid w:val="009B73CE"/>
    <w:rsid w:val="009C02CF"/>
    <w:rsid w:val="009C0CE8"/>
    <w:rsid w:val="009C1DF4"/>
    <w:rsid w:val="009C4AFD"/>
    <w:rsid w:val="009C6294"/>
    <w:rsid w:val="009D0245"/>
    <w:rsid w:val="009D0313"/>
    <w:rsid w:val="009D38EE"/>
    <w:rsid w:val="009D3B7B"/>
    <w:rsid w:val="009D52EA"/>
    <w:rsid w:val="009D57E5"/>
    <w:rsid w:val="009D5EEF"/>
    <w:rsid w:val="009D604F"/>
    <w:rsid w:val="009D7765"/>
    <w:rsid w:val="009D7EE5"/>
    <w:rsid w:val="009D7FE5"/>
    <w:rsid w:val="009E0EDD"/>
    <w:rsid w:val="009E16AC"/>
    <w:rsid w:val="009E1841"/>
    <w:rsid w:val="009E27EF"/>
    <w:rsid w:val="009E28CA"/>
    <w:rsid w:val="009E28EA"/>
    <w:rsid w:val="009E29A7"/>
    <w:rsid w:val="009E3879"/>
    <w:rsid w:val="009E4266"/>
    <w:rsid w:val="009E4319"/>
    <w:rsid w:val="009E613D"/>
    <w:rsid w:val="009F048E"/>
    <w:rsid w:val="009F0D04"/>
    <w:rsid w:val="009F13CA"/>
    <w:rsid w:val="009F1750"/>
    <w:rsid w:val="009F1BB9"/>
    <w:rsid w:val="009F2739"/>
    <w:rsid w:val="009F2D69"/>
    <w:rsid w:val="009F2DDA"/>
    <w:rsid w:val="009F3C92"/>
    <w:rsid w:val="009F4491"/>
    <w:rsid w:val="009F5785"/>
    <w:rsid w:val="009F605D"/>
    <w:rsid w:val="009F76D9"/>
    <w:rsid w:val="009F7A9F"/>
    <w:rsid w:val="00A012FB"/>
    <w:rsid w:val="00A03A5C"/>
    <w:rsid w:val="00A074F0"/>
    <w:rsid w:val="00A100C4"/>
    <w:rsid w:val="00A1156B"/>
    <w:rsid w:val="00A11D00"/>
    <w:rsid w:val="00A120DB"/>
    <w:rsid w:val="00A14B36"/>
    <w:rsid w:val="00A15719"/>
    <w:rsid w:val="00A20754"/>
    <w:rsid w:val="00A21459"/>
    <w:rsid w:val="00A21685"/>
    <w:rsid w:val="00A21C93"/>
    <w:rsid w:val="00A22634"/>
    <w:rsid w:val="00A2288F"/>
    <w:rsid w:val="00A2383C"/>
    <w:rsid w:val="00A2575B"/>
    <w:rsid w:val="00A26763"/>
    <w:rsid w:val="00A26B8B"/>
    <w:rsid w:val="00A26E6D"/>
    <w:rsid w:val="00A27470"/>
    <w:rsid w:val="00A30009"/>
    <w:rsid w:val="00A3099D"/>
    <w:rsid w:val="00A34666"/>
    <w:rsid w:val="00A37277"/>
    <w:rsid w:val="00A40352"/>
    <w:rsid w:val="00A409CD"/>
    <w:rsid w:val="00A40ECE"/>
    <w:rsid w:val="00A43F1A"/>
    <w:rsid w:val="00A441CF"/>
    <w:rsid w:val="00A45CB9"/>
    <w:rsid w:val="00A4727D"/>
    <w:rsid w:val="00A47E68"/>
    <w:rsid w:val="00A504E3"/>
    <w:rsid w:val="00A51727"/>
    <w:rsid w:val="00A526D9"/>
    <w:rsid w:val="00A53C0D"/>
    <w:rsid w:val="00A556EA"/>
    <w:rsid w:val="00A56C25"/>
    <w:rsid w:val="00A5774D"/>
    <w:rsid w:val="00A60953"/>
    <w:rsid w:val="00A60B74"/>
    <w:rsid w:val="00A61456"/>
    <w:rsid w:val="00A61959"/>
    <w:rsid w:val="00A624BB"/>
    <w:rsid w:val="00A62C8E"/>
    <w:rsid w:val="00A63165"/>
    <w:rsid w:val="00A63D31"/>
    <w:rsid w:val="00A64CA8"/>
    <w:rsid w:val="00A65A90"/>
    <w:rsid w:val="00A669CB"/>
    <w:rsid w:val="00A677D1"/>
    <w:rsid w:val="00A67BC7"/>
    <w:rsid w:val="00A726E0"/>
    <w:rsid w:val="00A733C8"/>
    <w:rsid w:val="00A7495D"/>
    <w:rsid w:val="00A7512A"/>
    <w:rsid w:val="00A7601F"/>
    <w:rsid w:val="00A76711"/>
    <w:rsid w:val="00A8269D"/>
    <w:rsid w:val="00A83148"/>
    <w:rsid w:val="00A84447"/>
    <w:rsid w:val="00A855A5"/>
    <w:rsid w:val="00A85961"/>
    <w:rsid w:val="00A86249"/>
    <w:rsid w:val="00A86449"/>
    <w:rsid w:val="00A865F5"/>
    <w:rsid w:val="00A91521"/>
    <w:rsid w:val="00A923D5"/>
    <w:rsid w:val="00A92559"/>
    <w:rsid w:val="00A92EC3"/>
    <w:rsid w:val="00A952CE"/>
    <w:rsid w:val="00A952F2"/>
    <w:rsid w:val="00A97278"/>
    <w:rsid w:val="00AA035D"/>
    <w:rsid w:val="00AA07F7"/>
    <w:rsid w:val="00AA1861"/>
    <w:rsid w:val="00AA23B4"/>
    <w:rsid w:val="00AA341D"/>
    <w:rsid w:val="00AA4465"/>
    <w:rsid w:val="00AA4E25"/>
    <w:rsid w:val="00AA5410"/>
    <w:rsid w:val="00AA59DA"/>
    <w:rsid w:val="00AA603C"/>
    <w:rsid w:val="00AA6625"/>
    <w:rsid w:val="00AB0D5B"/>
    <w:rsid w:val="00AB1972"/>
    <w:rsid w:val="00AB19DB"/>
    <w:rsid w:val="00AB1B70"/>
    <w:rsid w:val="00AB1F96"/>
    <w:rsid w:val="00AB47E8"/>
    <w:rsid w:val="00AB5350"/>
    <w:rsid w:val="00AB550A"/>
    <w:rsid w:val="00AB609C"/>
    <w:rsid w:val="00AB60E9"/>
    <w:rsid w:val="00AB7A85"/>
    <w:rsid w:val="00AB7D8B"/>
    <w:rsid w:val="00AC072D"/>
    <w:rsid w:val="00AC10FD"/>
    <w:rsid w:val="00AC1776"/>
    <w:rsid w:val="00AC3714"/>
    <w:rsid w:val="00AC3C99"/>
    <w:rsid w:val="00AC43E6"/>
    <w:rsid w:val="00AC4B10"/>
    <w:rsid w:val="00AC4EB5"/>
    <w:rsid w:val="00AC5010"/>
    <w:rsid w:val="00AC535A"/>
    <w:rsid w:val="00AC6662"/>
    <w:rsid w:val="00AC6F2A"/>
    <w:rsid w:val="00AC733A"/>
    <w:rsid w:val="00AD01F9"/>
    <w:rsid w:val="00AD1F33"/>
    <w:rsid w:val="00AD2238"/>
    <w:rsid w:val="00AD29DC"/>
    <w:rsid w:val="00AD2D42"/>
    <w:rsid w:val="00AD3BE5"/>
    <w:rsid w:val="00AD4B9E"/>
    <w:rsid w:val="00AD692B"/>
    <w:rsid w:val="00AD73C7"/>
    <w:rsid w:val="00AD7706"/>
    <w:rsid w:val="00AD7E30"/>
    <w:rsid w:val="00AE05A9"/>
    <w:rsid w:val="00AE0B66"/>
    <w:rsid w:val="00AE13A9"/>
    <w:rsid w:val="00AE13F2"/>
    <w:rsid w:val="00AE2029"/>
    <w:rsid w:val="00AE2295"/>
    <w:rsid w:val="00AE3237"/>
    <w:rsid w:val="00AE3D36"/>
    <w:rsid w:val="00AE4053"/>
    <w:rsid w:val="00AE4EB9"/>
    <w:rsid w:val="00AE6C16"/>
    <w:rsid w:val="00AE6CF4"/>
    <w:rsid w:val="00AF1A1A"/>
    <w:rsid w:val="00AF2A7C"/>
    <w:rsid w:val="00AF2B13"/>
    <w:rsid w:val="00AF3199"/>
    <w:rsid w:val="00AF40D2"/>
    <w:rsid w:val="00AF4144"/>
    <w:rsid w:val="00AF41AB"/>
    <w:rsid w:val="00AF7845"/>
    <w:rsid w:val="00AF7F3C"/>
    <w:rsid w:val="00B00A2D"/>
    <w:rsid w:val="00B00D1C"/>
    <w:rsid w:val="00B016E3"/>
    <w:rsid w:val="00B01BED"/>
    <w:rsid w:val="00B022B3"/>
    <w:rsid w:val="00B026A0"/>
    <w:rsid w:val="00B028E1"/>
    <w:rsid w:val="00B0309F"/>
    <w:rsid w:val="00B0324C"/>
    <w:rsid w:val="00B03469"/>
    <w:rsid w:val="00B0415B"/>
    <w:rsid w:val="00B05BE5"/>
    <w:rsid w:val="00B0633B"/>
    <w:rsid w:val="00B070CA"/>
    <w:rsid w:val="00B121C3"/>
    <w:rsid w:val="00B139E8"/>
    <w:rsid w:val="00B13AC4"/>
    <w:rsid w:val="00B140CB"/>
    <w:rsid w:val="00B15129"/>
    <w:rsid w:val="00B16B8D"/>
    <w:rsid w:val="00B1752D"/>
    <w:rsid w:val="00B17BD7"/>
    <w:rsid w:val="00B17C74"/>
    <w:rsid w:val="00B20AE0"/>
    <w:rsid w:val="00B212E6"/>
    <w:rsid w:val="00B22717"/>
    <w:rsid w:val="00B23EA2"/>
    <w:rsid w:val="00B30E74"/>
    <w:rsid w:val="00B31564"/>
    <w:rsid w:val="00B3179D"/>
    <w:rsid w:val="00B31B10"/>
    <w:rsid w:val="00B31F47"/>
    <w:rsid w:val="00B3204E"/>
    <w:rsid w:val="00B324F3"/>
    <w:rsid w:val="00B328CB"/>
    <w:rsid w:val="00B32A31"/>
    <w:rsid w:val="00B32E90"/>
    <w:rsid w:val="00B33ADF"/>
    <w:rsid w:val="00B33EC5"/>
    <w:rsid w:val="00B34668"/>
    <w:rsid w:val="00B34F6C"/>
    <w:rsid w:val="00B35A51"/>
    <w:rsid w:val="00B3705B"/>
    <w:rsid w:val="00B374B8"/>
    <w:rsid w:val="00B37ECF"/>
    <w:rsid w:val="00B4144E"/>
    <w:rsid w:val="00B41E49"/>
    <w:rsid w:val="00B42772"/>
    <w:rsid w:val="00B42F5B"/>
    <w:rsid w:val="00B43620"/>
    <w:rsid w:val="00B4393C"/>
    <w:rsid w:val="00B45993"/>
    <w:rsid w:val="00B45FC1"/>
    <w:rsid w:val="00B460F6"/>
    <w:rsid w:val="00B461E0"/>
    <w:rsid w:val="00B4675C"/>
    <w:rsid w:val="00B46EF8"/>
    <w:rsid w:val="00B47003"/>
    <w:rsid w:val="00B51F4E"/>
    <w:rsid w:val="00B5275C"/>
    <w:rsid w:val="00B53A76"/>
    <w:rsid w:val="00B54060"/>
    <w:rsid w:val="00B548EC"/>
    <w:rsid w:val="00B54900"/>
    <w:rsid w:val="00B55A29"/>
    <w:rsid w:val="00B569F0"/>
    <w:rsid w:val="00B6018E"/>
    <w:rsid w:val="00B60E0D"/>
    <w:rsid w:val="00B61290"/>
    <w:rsid w:val="00B61626"/>
    <w:rsid w:val="00B619E0"/>
    <w:rsid w:val="00B61C32"/>
    <w:rsid w:val="00B62395"/>
    <w:rsid w:val="00B630C2"/>
    <w:rsid w:val="00B63339"/>
    <w:rsid w:val="00B63CC2"/>
    <w:rsid w:val="00B64D15"/>
    <w:rsid w:val="00B65964"/>
    <w:rsid w:val="00B71364"/>
    <w:rsid w:val="00B716BB"/>
    <w:rsid w:val="00B7274A"/>
    <w:rsid w:val="00B72A59"/>
    <w:rsid w:val="00B7310F"/>
    <w:rsid w:val="00B733E6"/>
    <w:rsid w:val="00B73F65"/>
    <w:rsid w:val="00B747C4"/>
    <w:rsid w:val="00B75C8C"/>
    <w:rsid w:val="00B761DD"/>
    <w:rsid w:val="00B802E9"/>
    <w:rsid w:val="00B80CA9"/>
    <w:rsid w:val="00B80F2B"/>
    <w:rsid w:val="00B823C0"/>
    <w:rsid w:val="00B83821"/>
    <w:rsid w:val="00B8451C"/>
    <w:rsid w:val="00B8454A"/>
    <w:rsid w:val="00B84730"/>
    <w:rsid w:val="00B858F3"/>
    <w:rsid w:val="00B86C00"/>
    <w:rsid w:val="00B86C75"/>
    <w:rsid w:val="00B8700F"/>
    <w:rsid w:val="00B87D5C"/>
    <w:rsid w:val="00B901DF"/>
    <w:rsid w:val="00B91903"/>
    <w:rsid w:val="00B925D8"/>
    <w:rsid w:val="00B9410B"/>
    <w:rsid w:val="00B946A1"/>
    <w:rsid w:val="00B949F9"/>
    <w:rsid w:val="00B95952"/>
    <w:rsid w:val="00B9645D"/>
    <w:rsid w:val="00B964AA"/>
    <w:rsid w:val="00B96D8E"/>
    <w:rsid w:val="00B9723E"/>
    <w:rsid w:val="00B97540"/>
    <w:rsid w:val="00B97995"/>
    <w:rsid w:val="00BA219A"/>
    <w:rsid w:val="00BA54C9"/>
    <w:rsid w:val="00BA57F3"/>
    <w:rsid w:val="00BA6323"/>
    <w:rsid w:val="00BA672A"/>
    <w:rsid w:val="00BA6734"/>
    <w:rsid w:val="00BA6E20"/>
    <w:rsid w:val="00BA7C70"/>
    <w:rsid w:val="00BB2779"/>
    <w:rsid w:val="00BB35E1"/>
    <w:rsid w:val="00BB381D"/>
    <w:rsid w:val="00BB38E1"/>
    <w:rsid w:val="00BB3B9B"/>
    <w:rsid w:val="00BB4060"/>
    <w:rsid w:val="00BB4C7C"/>
    <w:rsid w:val="00BB5651"/>
    <w:rsid w:val="00BB5DD9"/>
    <w:rsid w:val="00BB6AF6"/>
    <w:rsid w:val="00BB75B1"/>
    <w:rsid w:val="00BC0BF9"/>
    <w:rsid w:val="00BC1239"/>
    <w:rsid w:val="00BC1A85"/>
    <w:rsid w:val="00BC1FC6"/>
    <w:rsid w:val="00BC2E11"/>
    <w:rsid w:val="00BC3729"/>
    <w:rsid w:val="00BC48AA"/>
    <w:rsid w:val="00BC5E18"/>
    <w:rsid w:val="00BC5EF0"/>
    <w:rsid w:val="00BC6786"/>
    <w:rsid w:val="00BC7D5D"/>
    <w:rsid w:val="00BD0112"/>
    <w:rsid w:val="00BD0BF2"/>
    <w:rsid w:val="00BD1311"/>
    <w:rsid w:val="00BD16D0"/>
    <w:rsid w:val="00BD1C1A"/>
    <w:rsid w:val="00BD2C00"/>
    <w:rsid w:val="00BD344F"/>
    <w:rsid w:val="00BD37F4"/>
    <w:rsid w:val="00BD4A86"/>
    <w:rsid w:val="00BD5076"/>
    <w:rsid w:val="00BD5175"/>
    <w:rsid w:val="00BD592F"/>
    <w:rsid w:val="00BD598A"/>
    <w:rsid w:val="00BD5BAA"/>
    <w:rsid w:val="00BE17D8"/>
    <w:rsid w:val="00BE21C6"/>
    <w:rsid w:val="00BE34C3"/>
    <w:rsid w:val="00BE355A"/>
    <w:rsid w:val="00BE3C5B"/>
    <w:rsid w:val="00BE3FFC"/>
    <w:rsid w:val="00BE4B9F"/>
    <w:rsid w:val="00BE5526"/>
    <w:rsid w:val="00BE58C5"/>
    <w:rsid w:val="00BE5966"/>
    <w:rsid w:val="00BE602E"/>
    <w:rsid w:val="00BE615E"/>
    <w:rsid w:val="00BE6429"/>
    <w:rsid w:val="00BE6DEE"/>
    <w:rsid w:val="00BF14CE"/>
    <w:rsid w:val="00BF34ED"/>
    <w:rsid w:val="00BF3741"/>
    <w:rsid w:val="00BF481B"/>
    <w:rsid w:val="00BF6677"/>
    <w:rsid w:val="00BF7FB3"/>
    <w:rsid w:val="00BF7FBD"/>
    <w:rsid w:val="00C00BDE"/>
    <w:rsid w:val="00C0120A"/>
    <w:rsid w:val="00C01BF7"/>
    <w:rsid w:val="00C0253C"/>
    <w:rsid w:val="00C02ABE"/>
    <w:rsid w:val="00C044CB"/>
    <w:rsid w:val="00C05265"/>
    <w:rsid w:val="00C053D4"/>
    <w:rsid w:val="00C05503"/>
    <w:rsid w:val="00C05E65"/>
    <w:rsid w:val="00C06359"/>
    <w:rsid w:val="00C07810"/>
    <w:rsid w:val="00C11C28"/>
    <w:rsid w:val="00C121E3"/>
    <w:rsid w:val="00C1227D"/>
    <w:rsid w:val="00C12285"/>
    <w:rsid w:val="00C132D0"/>
    <w:rsid w:val="00C13BF5"/>
    <w:rsid w:val="00C141A5"/>
    <w:rsid w:val="00C14911"/>
    <w:rsid w:val="00C15373"/>
    <w:rsid w:val="00C16163"/>
    <w:rsid w:val="00C17610"/>
    <w:rsid w:val="00C20DF6"/>
    <w:rsid w:val="00C2115F"/>
    <w:rsid w:val="00C21DA9"/>
    <w:rsid w:val="00C22052"/>
    <w:rsid w:val="00C22299"/>
    <w:rsid w:val="00C233AE"/>
    <w:rsid w:val="00C235DA"/>
    <w:rsid w:val="00C23754"/>
    <w:rsid w:val="00C248D3"/>
    <w:rsid w:val="00C251E4"/>
    <w:rsid w:val="00C2590B"/>
    <w:rsid w:val="00C259B6"/>
    <w:rsid w:val="00C25A20"/>
    <w:rsid w:val="00C2683D"/>
    <w:rsid w:val="00C26E43"/>
    <w:rsid w:val="00C27150"/>
    <w:rsid w:val="00C301CE"/>
    <w:rsid w:val="00C306D6"/>
    <w:rsid w:val="00C31599"/>
    <w:rsid w:val="00C317B4"/>
    <w:rsid w:val="00C32519"/>
    <w:rsid w:val="00C34191"/>
    <w:rsid w:val="00C34A8E"/>
    <w:rsid w:val="00C34F33"/>
    <w:rsid w:val="00C35427"/>
    <w:rsid w:val="00C369A9"/>
    <w:rsid w:val="00C36B71"/>
    <w:rsid w:val="00C36D39"/>
    <w:rsid w:val="00C370E6"/>
    <w:rsid w:val="00C37B92"/>
    <w:rsid w:val="00C40387"/>
    <w:rsid w:val="00C40596"/>
    <w:rsid w:val="00C41286"/>
    <w:rsid w:val="00C41CAD"/>
    <w:rsid w:val="00C4250C"/>
    <w:rsid w:val="00C443B6"/>
    <w:rsid w:val="00C44D16"/>
    <w:rsid w:val="00C45E9D"/>
    <w:rsid w:val="00C47546"/>
    <w:rsid w:val="00C50B3C"/>
    <w:rsid w:val="00C534AB"/>
    <w:rsid w:val="00C53C74"/>
    <w:rsid w:val="00C54CBB"/>
    <w:rsid w:val="00C55027"/>
    <w:rsid w:val="00C6028D"/>
    <w:rsid w:val="00C605E9"/>
    <w:rsid w:val="00C60C56"/>
    <w:rsid w:val="00C6109D"/>
    <w:rsid w:val="00C611E9"/>
    <w:rsid w:val="00C61BB8"/>
    <w:rsid w:val="00C61C72"/>
    <w:rsid w:val="00C62FB2"/>
    <w:rsid w:val="00C646B8"/>
    <w:rsid w:val="00C65197"/>
    <w:rsid w:val="00C6543C"/>
    <w:rsid w:val="00C66048"/>
    <w:rsid w:val="00C661B5"/>
    <w:rsid w:val="00C6663C"/>
    <w:rsid w:val="00C66F7D"/>
    <w:rsid w:val="00C67474"/>
    <w:rsid w:val="00C67E7A"/>
    <w:rsid w:val="00C7118B"/>
    <w:rsid w:val="00C71310"/>
    <w:rsid w:val="00C71B38"/>
    <w:rsid w:val="00C7456F"/>
    <w:rsid w:val="00C74E63"/>
    <w:rsid w:val="00C75EBE"/>
    <w:rsid w:val="00C77050"/>
    <w:rsid w:val="00C77FA8"/>
    <w:rsid w:val="00C80F33"/>
    <w:rsid w:val="00C8190D"/>
    <w:rsid w:val="00C82371"/>
    <w:rsid w:val="00C82CBD"/>
    <w:rsid w:val="00C8363A"/>
    <w:rsid w:val="00C83728"/>
    <w:rsid w:val="00C8473D"/>
    <w:rsid w:val="00C87459"/>
    <w:rsid w:val="00C90BFC"/>
    <w:rsid w:val="00C91005"/>
    <w:rsid w:val="00C91E09"/>
    <w:rsid w:val="00C91F87"/>
    <w:rsid w:val="00C92010"/>
    <w:rsid w:val="00C93488"/>
    <w:rsid w:val="00C93DB7"/>
    <w:rsid w:val="00C94093"/>
    <w:rsid w:val="00C9460F"/>
    <w:rsid w:val="00C95F8E"/>
    <w:rsid w:val="00C96A35"/>
    <w:rsid w:val="00C978EB"/>
    <w:rsid w:val="00C97A87"/>
    <w:rsid w:val="00CA11C3"/>
    <w:rsid w:val="00CA2720"/>
    <w:rsid w:val="00CA46B6"/>
    <w:rsid w:val="00CA58EE"/>
    <w:rsid w:val="00CA6054"/>
    <w:rsid w:val="00CA6839"/>
    <w:rsid w:val="00CA70B4"/>
    <w:rsid w:val="00CA7414"/>
    <w:rsid w:val="00CA7A15"/>
    <w:rsid w:val="00CA7C41"/>
    <w:rsid w:val="00CA7F43"/>
    <w:rsid w:val="00CB006A"/>
    <w:rsid w:val="00CB0475"/>
    <w:rsid w:val="00CB0F39"/>
    <w:rsid w:val="00CB2797"/>
    <w:rsid w:val="00CB2A0D"/>
    <w:rsid w:val="00CB374C"/>
    <w:rsid w:val="00CB4A87"/>
    <w:rsid w:val="00CB54DF"/>
    <w:rsid w:val="00CB5ABB"/>
    <w:rsid w:val="00CB7B25"/>
    <w:rsid w:val="00CC10EA"/>
    <w:rsid w:val="00CC2F4A"/>
    <w:rsid w:val="00CC3119"/>
    <w:rsid w:val="00CC3E4F"/>
    <w:rsid w:val="00CC4B53"/>
    <w:rsid w:val="00CC5694"/>
    <w:rsid w:val="00CC7622"/>
    <w:rsid w:val="00CD06AF"/>
    <w:rsid w:val="00CD1159"/>
    <w:rsid w:val="00CD1181"/>
    <w:rsid w:val="00CD1799"/>
    <w:rsid w:val="00CD245A"/>
    <w:rsid w:val="00CD24CA"/>
    <w:rsid w:val="00CD27C6"/>
    <w:rsid w:val="00CD2A69"/>
    <w:rsid w:val="00CD38ED"/>
    <w:rsid w:val="00CD3CD1"/>
    <w:rsid w:val="00CD40FF"/>
    <w:rsid w:val="00CD4DC5"/>
    <w:rsid w:val="00CD5678"/>
    <w:rsid w:val="00CD6124"/>
    <w:rsid w:val="00CD62C3"/>
    <w:rsid w:val="00CD67D7"/>
    <w:rsid w:val="00CE0038"/>
    <w:rsid w:val="00CE04A3"/>
    <w:rsid w:val="00CE089A"/>
    <w:rsid w:val="00CE1685"/>
    <w:rsid w:val="00CE1B6D"/>
    <w:rsid w:val="00CE1BEA"/>
    <w:rsid w:val="00CE2D1E"/>
    <w:rsid w:val="00CE32E1"/>
    <w:rsid w:val="00CE3602"/>
    <w:rsid w:val="00CE3D0A"/>
    <w:rsid w:val="00CE42E1"/>
    <w:rsid w:val="00CE6697"/>
    <w:rsid w:val="00CE707B"/>
    <w:rsid w:val="00CF05E7"/>
    <w:rsid w:val="00CF1204"/>
    <w:rsid w:val="00CF27A6"/>
    <w:rsid w:val="00CF39CC"/>
    <w:rsid w:val="00CF4CDC"/>
    <w:rsid w:val="00CF5276"/>
    <w:rsid w:val="00CF535E"/>
    <w:rsid w:val="00CF5B80"/>
    <w:rsid w:val="00CF5DE8"/>
    <w:rsid w:val="00D00AF5"/>
    <w:rsid w:val="00D00F10"/>
    <w:rsid w:val="00D017A1"/>
    <w:rsid w:val="00D021D3"/>
    <w:rsid w:val="00D02551"/>
    <w:rsid w:val="00D026F3"/>
    <w:rsid w:val="00D04739"/>
    <w:rsid w:val="00D056F8"/>
    <w:rsid w:val="00D058AD"/>
    <w:rsid w:val="00D107A6"/>
    <w:rsid w:val="00D10C7E"/>
    <w:rsid w:val="00D10CFE"/>
    <w:rsid w:val="00D10F76"/>
    <w:rsid w:val="00D11AE2"/>
    <w:rsid w:val="00D11D7D"/>
    <w:rsid w:val="00D11DAA"/>
    <w:rsid w:val="00D11F06"/>
    <w:rsid w:val="00D13740"/>
    <w:rsid w:val="00D147E4"/>
    <w:rsid w:val="00D16177"/>
    <w:rsid w:val="00D16512"/>
    <w:rsid w:val="00D16676"/>
    <w:rsid w:val="00D17075"/>
    <w:rsid w:val="00D22505"/>
    <w:rsid w:val="00D2465E"/>
    <w:rsid w:val="00D250F4"/>
    <w:rsid w:val="00D25350"/>
    <w:rsid w:val="00D258B7"/>
    <w:rsid w:val="00D26646"/>
    <w:rsid w:val="00D2680B"/>
    <w:rsid w:val="00D27CCE"/>
    <w:rsid w:val="00D32001"/>
    <w:rsid w:val="00D33C55"/>
    <w:rsid w:val="00D347E5"/>
    <w:rsid w:val="00D35EFE"/>
    <w:rsid w:val="00D374A8"/>
    <w:rsid w:val="00D4026F"/>
    <w:rsid w:val="00D407E5"/>
    <w:rsid w:val="00D40AF2"/>
    <w:rsid w:val="00D41CD4"/>
    <w:rsid w:val="00D450A2"/>
    <w:rsid w:val="00D455B4"/>
    <w:rsid w:val="00D45CFD"/>
    <w:rsid w:val="00D46132"/>
    <w:rsid w:val="00D4680D"/>
    <w:rsid w:val="00D50312"/>
    <w:rsid w:val="00D52F25"/>
    <w:rsid w:val="00D5579F"/>
    <w:rsid w:val="00D563B9"/>
    <w:rsid w:val="00D567A8"/>
    <w:rsid w:val="00D5797C"/>
    <w:rsid w:val="00D606F4"/>
    <w:rsid w:val="00D61C59"/>
    <w:rsid w:val="00D62476"/>
    <w:rsid w:val="00D62D3C"/>
    <w:rsid w:val="00D630F4"/>
    <w:rsid w:val="00D63292"/>
    <w:rsid w:val="00D63544"/>
    <w:rsid w:val="00D648FD"/>
    <w:rsid w:val="00D6601E"/>
    <w:rsid w:val="00D6684A"/>
    <w:rsid w:val="00D7068C"/>
    <w:rsid w:val="00D7313D"/>
    <w:rsid w:val="00D73249"/>
    <w:rsid w:val="00D7415F"/>
    <w:rsid w:val="00D743AB"/>
    <w:rsid w:val="00D74C91"/>
    <w:rsid w:val="00D7555E"/>
    <w:rsid w:val="00D75D92"/>
    <w:rsid w:val="00D75ED5"/>
    <w:rsid w:val="00D7611C"/>
    <w:rsid w:val="00D77460"/>
    <w:rsid w:val="00D8035F"/>
    <w:rsid w:val="00D80AA4"/>
    <w:rsid w:val="00D829A6"/>
    <w:rsid w:val="00D82C81"/>
    <w:rsid w:val="00D84FCD"/>
    <w:rsid w:val="00D85ABF"/>
    <w:rsid w:val="00D85B26"/>
    <w:rsid w:val="00D85EC3"/>
    <w:rsid w:val="00D86DD9"/>
    <w:rsid w:val="00D87BD8"/>
    <w:rsid w:val="00D900E9"/>
    <w:rsid w:val="00D909C4"/>
    <w:rsid w:val="00D9129E"/>
    <w:rsid w:val="00D95229"/>
    <w:rsid w:val="00D9618D"/>
    <w:rsid w:val="00D962E7"/>
    <w:rsid w:val="00D9745F"/>
    <w:rsid w:val="00DA02FE"/>
    <w:rsid w:val="00DA06BF"/>
    <w:rsid w:val="00DA0897"/>
    <w:rsid w:val="00DA1A5B"/>
    <w:rsid w:val="00DA2240"/>
    <w:rsid w:val="00DA4C5B"/>
    <w:rsid w:val="00DA4DE0"/>
    <w:rsid w:val="00DA6D07"/>
    <w:rsid w:val="00DA7219"/>
    <w:rsid w:val="00DA739A"/>
    <w:rsid w:val="00DB01F6"/>
    <w:rsid w:val="00DB07B7"/>
    <w:rsid w:val="00DB12A9"/>
    <w:rsid w:val="00DB17CE"/>
    <w:rsid w:val="00DB4D80"/>
    <w:rsid w:val="00DB5A41"/>
    <w:rsid w:val="00DB5E8F"/>
    <w:rsid w:val="00DB60BB"/>
    <w:rsid w:val="00DB61B5"/>
    <w:rsid w:val="00DB6E1D"/>
    <w:rsid w:val="00DC1156"/>
    <w:rsid w:val="00DC165A"/>
    <w:rsid w:val="00DC1F18"/>
    <w:rsid w:val="00DC21B7"/>
    <w:rsid w:val="00DC2DBF"/>
    <w:rsid w:val="00DC30BE"/>
    <w:rsid w:val="00DC31D9"/>
    <w:rsid w:val="00DC355D"/>
    <w:rsid w:val="00DC3711"/>
    <w:rsid w:val="00DC4C47"/>
    <w:rsid w:val="00DC5AF7"/>
    <w:rsid w:val="00DC6334"/>
    <w:rsid w:val="00DC649F"/>
    <w:rsid w:val="00DC6A85"/>
    <w:rsid w:val="00DD22CE"/>
    <w:rsid w:val="00DD2F3E"/>
    <w:rsid w:val="00DD460B"/>
    <w:rsid w:val="00DD5269"/>
    <w:rsid w:val="00DD5893"/>
    <w:rsid w:val="00DD7085"/>
    <w:rsid w:val="00DD7C01"/>
    <w:rsid w:val="00DE0E49"/>
    <w:rsid w:val="00DE2336"/>
    <w:rsid w:val="00DE47E0"/>
    <w:rsid w:val="00DE48C6"/>
    <w:rsid w:val="00DE4DD6"/>
    <w:rsid w:val="00DE4F3B"/>
    <w:rsid w:val="00DE6FF6"/>
    <w:rsid w:val="00DE794F"/>
    <w:rsid w:val="00DF0851"/>
    <w:rsid w:val="00DF266F"/>
    <w:rsid w:val="00DF39BD"/>
    <w:rsid w:val="00DF4C73"/>
    <w:rsid w:val="00DF4E60"/>
    <w:rsid w:val="00DF5DB5"/>
    <w:rsid w:val="00DF6825"/>
    <w:rsid w:val="00DF79DB"/>
    <w:rsid w:val="00DF7D21"/>
    <w:rsid w:val="00E013F1"/>
    <w:rsid w:val="00E01BFF"/>
    <w:rsid w:val="00E0228C"/>
    <w:rsid w:val="00E0249B"/>
    <w:rsid w:val="00E03813"/>
    <w:rsid w:val="00E0620E"/>
    <w:rsid w:val="00E07313"/>
    <w:rsid w:val="00E10003"/>
    <w:rsid w:val="00E1069F"/>
    <w:rsid w:val="00E10A9E"/>
    <w:rsid w:val="00E11B51"/>
    <w:rsid w:val="00E12BF7"/>
    <w:rsid w:val="00E13367"/>
    <w:rsid w:val="00E13E1F"/>
    <w:rsid w:val="00E14601"/>
    <w:rsid w:val="00E16C7A"/>
    <w:rsid w:val="00E17CB0"/>
    <w:rsid w:val="00E20888"/>
    <w:rsid w:val="00E21220"/>
    <w:rsid w:val="00E216A3"/>
    <w:rsid w:val="00E2184F"/>
    <w:rsid w:val="00E2193C"/>
    <w:rsid w:val="00E2212D"/>
    <w:rsid w:val="00E221DB"/>
    <w:rsid w:val="00E22750"/>
    <w:rsid w:val="00E2411D"/>
    <w:rsid w:val="00E246E6"/>
    <w:rsid w:val="00E25A5F"/>
    <w:rsid w:val="00E25DCB"/>
    <w:rsid w:val="00E26190"/>
    <w:rsid w:val="00E26A9F"/>
    <w:rsid w:val="00E27855"/>
    <w:rsid w:val="00E2789F"/>
    <w:rsid w:val="00E27CF5"/>
    <w:rsid w:val="00E30016"/>
    <w:rsid w:val="00E30986"/>
    <w:rsid w:val="00E31F02"/>
    <w:rsid w:val="00E331E5"/>
    <w:rsid w:val="00E3359A"/>
    <w:rsid w:val="00E33E10"/>
    <w:rsid w:val="00E35040"/>
    <w:rsid w:val="00E35879"/>
    <w:rsid w:val="00E365FA"/>
    <w:rsid w:val="00E376AB"/>
    <w:rsid w:val="00E37D30"/>
    <w:rsid w:val="00E37DE3"/>
    <w:rsid w:val="00E42035"/>
    <w:rsid w:val="00E42562"/>
    <w:rsid w:val="00E42A37"/>
    <w:rsid w:val="00E438B7"/>
    <w:rsid w:val="00E4398F"/>
    <w:rsid w:val="00E44734"/>
    <w:rsid w:val="00E44A56"/>
    <w:rsid w:val="00E4581E"/>
    <w:rsid w:val="00E45CEB"/>
    <w:rsid w:val="00E46271"/>
    <w:rsid w:val="00E47870"/>
    <w:rsid w:val="00E5097F"/>
    <w:rsid w:val="00E50C03"/>
    <w:rsid w:val="00E50C1C"/>
    <w:rsid w:val="00E513E8"/>
    <w:rsid w:val="00E5172F"/>
    <w:rsid w:val="00E53513"/>
    <w:rsid w:val="00E54E82"/>
    <w:rsid w:val="00E55383"/>
    <w:rsid w:val="00E55FE4"/>
    <w:rsid w:val="00E5751F"/>
    <w:rsid w:val="00E57712"/>
    <w:rsid w:val="00E579C3"/>
    <w:rsid w:val="00E61870"/>
    <w:rsid w:val="00E61F13"/>
    <w:rsid w:val="00E62EA4"/>
    <w:rsid w:val="00E65349"/>
    <w:rsid w:val="00E67D7F"/>
    <w:rsid w:val="00E705D9"/>
    <w:rsid w:val="00E7126D"/>
    <w:rsid w:val="00E712C7"/>
    <w:rsid w:val="00E7155B"/>
    <w:rsid w:val="00E72648"/>
    <w:rsid w:val="00E73914"/>
    <w:rsid w:val="00E747A1"/>
    <w:rsid w:val="00E75516"/>
    <w:rsid w:val="00E8108A"/>
    <w:rsid w:val="00E824BE"/>
    <w:rsid w:val="00E83282"/>
    <w:rsid w:val="00E8524A"/>
    <w:rsid w:val="00E85905"/>
    <w:rsid w:val="00E859F0"/>
    <w:rsid w:val="00E85E65"/>
    <w:rsid w:val="00E86418"/>
    <w:rsid w:val="00E86925"/>
    <w:rsid w:val="00E869A8"/>
    <w:rsid w:val="00E87A90"/>
    <w:rsid w:val="00E87D43"/>
    <w:rsid w:val="00E87E9C"/>
    <w:rsid w:val="00E90928"/>
    <w:rsid w:val="00E90C9C"/>
    <w:rsid w:val="00E914EF"/>
    <w:rsid w:val="00E91C93"/>
    <w:rsid w:val="00E92704"/>
    <w:rsid w:val="00E93AE3"/>
    <w:rsid w:val="00E941C7"/>
    <w:rsid w:val="00E94D2C"/>
    <w:rsid w:val="00E950C6"/>
    <w:rsid w:val="00E969CF"/>
    <w:rsid w:val="00E979FE"/>
    <w:rsid w:val="00EA1373"/>
    <w:rsid w:val="00EA32F6"/>
    <w:rsid w:val="00EA585D"/>
    <w:rsid w:val="00EA5B51"/>
    <w:rsid w:val="00EA5FEB"/>
    <w:rsid w:val="00EA603B"/>
    <w:rsid w:val="00EA676E"/>
    <w:rsid w:val="00EB1E27"/>
    <w:rsid w:val="00EB23ED"/>
    <w:rsid w:val="00EB267A"/>
    <w:rsid w:val="00EB26E0"/>
    <w:rsid w:val="00EB2787"/>
    <w:rsid w:val="00EB3357"/>
    <w:rsid w:val="00EB3366"/>
    <w:rsid w:val="00EB34A2"/>
    <w:rsid w:val="00EB368C"/>
    <w:rsid w:val="00EB3CC8"/>
    <w:rsid w:val="00EB541C"/>
    <w:rsid w:val="00EB728F"/>
    <w:rsid w:val="00EB76F6"/>
    <w:rsid w:val="00EC08EB"/>
    <w:rsid w:val="00EC208C"/>
    <w:rsid w:val="00EC2238"/>
    <w:rsid w:val="00EC3A0B"/>
    <w:rsid w:val="00EC4147"/>
    <w:rsid w:val="00EC54B9"/>
    <w:rsid w:val="00EC5A0F"/>
    <w:rsid w:val="00EC6381"/>
    <w:rsid w:val="00EC63F3"/>
    <w:rsid w:val="00EC6545"/>
    <w:rsid w:val="00EC7A17"/>
    <w:rsid w:val="00ED0E0C"/>
    <w:rsid w:val="00ED110E"/>
    <w:rsid w:val="00ED148E"/>
    <w:rsid w:val="00ED4B9A"/>
    <w:rsid w:val="00ED5633"/>
    <w:rsid w:val="00ED577F"/>
    <w:rsid w:val="00ED59A6"/>
    <w:rsid w:val="00ED641C"/>
    <w:rsid w:val="00EE0DDA"/>
    <w:rsid w:val="00EE32D4"/>
    <w:rsid w:val="00EE4174"/>
    <w:rsid w:val="00EE441B"/>
    <w:rsid w:val="00EE530D"/>
    <w:rsid w:val="00EE5878"/>
    <w:rsid w:val="00EE6A72"/>
    <w:rsid w:val="00EE734E"/>
    <w:rsid w:val="00EE7A23"/>
    <w:rsid w:val="00EE7D8A"/>
    <w:rsid w:val="00EF427D"/>
    <w:rsid w:val="00EF45A1"/>
    <w:rsid w:val="00EF4F96"/>
    <w:rsid w:val="00EF54F1"/>
    <w:rsid w:val="00EF5F5F"/>
    <w:rsid w:val="00EF6135"/>
    <w:rsid w:val="00F0123C"/>
    <w:rsid w:val="00F0233D"/>
    <w:rsid w:val="00F02D05"/>
    <w:rsid w:val="00F04E8F"/>
    <w:rsid w:val="00F05E85"/>
    <w:rsid w:val="00F062BA"/>
    <w:rsid w:val="00F065EC"/>
    <w:rsid w:val="00F1028D"/>
    <w:rsid w:val="00F10417"/>
    <w:rsid w:val="00F10E17"/>
    <w:rsid w:val="00F12C3C"/>
    <w:rsid w:val="00F131F7"/>
    <w:rsid w:val="00F13632"/>
    <w:rsid w:val="00F15F13"/>
    <w:rsid w:val="00F17262"/>
    <w:rsid w:val="00F173D8"/>
    <w:rsid w:val="00F20076"/>
    <w:rsid w:val="00F203D5"/>
    <w:rsid w:val="00F20A07"/>
    <w:rsid w:val="00F22876"/>
    <w:rsid w:val="00F22D18"/>
    <w:rsid w:val="00F2372F"/>
    <w:rsid w:val="00F2382B"/>
    <w:rsid w:val="00F24EFA"/>
    <w:rsid w:val="00F25907"/>
    <w:rsid w:val="00F25F77"/>
    <w:rsid w:val="00F268D0"/>
    <w:rsid w:val="00F26B91"/>
    <w:rsid w:val="00F26E33"/>
    <w:rsid w:val="00F328DC"/>
    <w:rsid w:val="00F34CD6"/>
    <w:rsid w:val="00F353FD"/>
    <w:rsid w:val="00F3573A"/>
    <w:rsid w:val="00F36F1D"/>
    <w:rsid w:val="00F37721"/>
    <w:rsid w:val="00F404F9"/>
    <w:rsid w:val="00F40C36"/>
    <w:rsid w:val="00F40D3A"/>
    <w:rsid w:val="00F4161B"/>
    <w:rsid w:val="00F4208F"/>
    <w:rsid w:val="00F420A3"/>
    <w:rsid w:val="00F426FC"/>
    <w:rsid w:val="00F434E8"/>
    <w:rsid w:val="00F475D5"/>
    <w:rsid w:val="00F477F9"/>
    <w:rsid w:val="00F4793A"/>
    <w:rsid w:val="00F508A3"/>
    <w:rsid w:val="00F508BC"/>
    <w:rsid w:val="00F50A7D"/>
    <w:rsid w:val="00F51079"/>
    <w:rsid w:val="00F52672"/>
    <w:rsid w:val="00F529A6"/>
    <w:rsid w:val="00F52C37"/>
    <w:rsid w:val="00F54718"/>
    <w:rsid w:val="00F547BD"/>
    <w:rsid w:val="00F548EC"/>
    <w:rsid w:val="00F555BF"/>
    <w:rsid w:val="00F55828"/>
    <w:rsid w:val="00F55BD9"/>
    <w:rsid w:val="00F56427"/>
    <w:rsid w:val="00F56848"/>
    <w:rsid w:val="00F56ACB"/>
    <w:rsid w:val="00F56F26"/>
    <w:rsid w:val="00F573A7"/>
    <w:rsid w:val="00F60410"/>
    <w:rsid w:val="00F60A44"/>
    <w:rsid w:val="00F648B4"/>
    <w:rsid w:val="00F65749"/>
    <w:rsid w:val="00F66CB1"/>
    <w:rsid w:val="00F66FFC"/>
    <w:rsid w:val="00F67106"/>
    <w:rsid w:val="00F71004"/>
    <w:rsid w:val="00F71643"/>
    <w:rsid w:val="00F71B9D"/>
    <w:rsid w:val="00F72917"/>
    <w:rsid w:val="00F72B91"/>
    <w:rsid w:val="00F72DE2"/>
    <w:rsid w:val="00F730FD"/>
    <w:rsid w:val="00F745E0"/>
    <w:rsid w:val="00F7478F"/>
    <w:rsid w:val="00F74D76"/>
    <w:rsid w:val="00F75B3A"/>
    <w:rsid w:val="00F761A9"/>
    <w:rsid w:val="00F7679A"/>
    <w:rsid w:val="00F77885"/>
    <w:rsid w:val="00F804B1"/>
    <w:rsid w:val="00F81470"/>
    <w:rsid w:val="00F841E3"/>
    <w:rsid w:val="00F8421A"/>
    <w:rsid w:val="00F8535F"/>
    <w:rsid w:val="00F8665C"/>
    <w:rsid w:val="00F867AA"/>
    <w:rsid w:val="00F900F3"/>
    <w:rsid w:val="00F90C21"/>
    <w:rsid w:val="00F91E77"/>
    <w:rsid w:val="00F922D6"/>
    <w:rsid w:val="00F93ADE"/>
    <w:rsid w:val="00F93EE4"/>
    <w:rsid w:val="00F94090"/>
    <w:rsid w:val="00F959A0"/>
    <w:rsid w:val="00F964BF"/>
    <w:rsid w:val="00F969F2"/>
    <w:rsid w:val="00FA027B"/>
    <w:rsid w:val="00FA25ED"/>
    <w:rsid w:val="00FA2BC7"/>
    <w:rsid w:val="00FA32FD"/>
    <w:rsid w:val="00FA5BE3"/>
    <w:rsid w:val="00FA60DE"/>
    <w:rsid w:val="00FA7C71"/>
    <w:rsid w:val="00FA7F60"/>
    <w:rsid w:val="00FB0085"/>
    <w:rsid w:val="00FB0477"/>
    <w:rsid w:val="00FB06CC"/>
    <w:rsid w:val="00FB17EB"/>
    <w:rsid w:val="00FB1F0C"/>
    <w:rsid w:val="00FB256C"/>
    <w:rsid w:val="00FB2EB8"/>
    <w:rsid w:val="00FB36EC"/>
    <w:rsid w:val="00FB3832"/>
    <w:rsid w:val="00FB5E66"/>
    <w:rsid w:val="00FB6383"/>
    <w:rsid w:val="00FB729D"/>
    <w:rsid w:val="00FB7511"/>
    <w:rsid w:val="00FB7C84"/>
    <w:rsid w:val="00FC007C"/>
    <w:rsid w:val="00FC44FD"/>
    <w:rsid w:val="00FC5322"/>
    <w:rsid w:val="00FC5471"/>
    <w:rsid w:val="00FC650E"/>
    <w:rsid w:val="00FC70B2"/>
    <w:rsid w:val="00FC754D"/>
    <w:rsid w:val="00FC7703"/>
    <w:rsid w:val="00FC7AD1"/>
    <w:rsid w:val="00FD00F5"/>
    <w:rsid w:val="00FD19B0"/>
    <w:rsid w:val="00FD2A2C"/>
    <w:rsid w:val="00FD4B11"/>
    <w:rsid w:val="00FD742B"/>
    <w:rsid w:val="00FD79B9"/>
    <w:rsid w:val="00FE03CD"/>
    <w:rsid w:val="00FE19EA"/>
    <w:rsid w:val="00FE3CAE"/>
    <w:rsid w:val="00FE4657"/>
    <w:rsid w:val="00FE4BD3"/>
    <w:rsid w:val="00FE5288"/>
    <w:rsid w:val="00FE5F4C"/>
    <w:rsid w:val="00FE5F93"/>
    <w:rsid w:val="00FE7BAA"/>
    <w:rsid w:val="00FF0A15"/>
    <w:rsid w:val="00FF27BC"/>
    <w:rsid w:val="00FF293F"/>
    <w:rsid w:val="00FF3A85"/>
    <w:rsid w:val="00FF4B65"/>
    <w:rsid w:val="00FF4F50"/>
    <w:rsid w:val="00FF50FC"/>
    <w:rsid w:val="00FF5E3D"/>
    <w:rsid w:val="00FF6BD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Прямая со стрелкой 1"/>
        <o:r id="V:Rule2" type="connector" idref="#AutoShape 20"/>
        <o:r id="V:Rule3" type="connector" idref="#Прямая со стрелкой 2"/>
        <o:r id="V:Rule4" type="connector" idref="#Прямая со стрелкой 3"/>
        <o:r id="V:Rule5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A"/>
    <w:rPr>
      <w:sz w:val="24"/>
      <w:szCs w:val="24"/>
    </w:rPr>
  </w:style>
  <w:style w:type="paragraph" w:styleId="1">
    <w:name w:val="heading 1"/>
    <w:basedOn w:val="a"/>
    <w:next w:val="a"/>
    <w:qFormat/>
    <w:rsid w:val="00F8421A"/>
    <w:pPr>
      <w:keepNext/>
      <w:shd w:val="clear" w:color="auto" w:fill="FFFFFF"/>
      <w:spacing w:before="67"/>
      <w:ind w:right="806"/>
      <w:jc w:val="center"/>
      <w:outlineLvl w:val="0"/>
    </w:pPr>
    <w:rPr>
      <w:rFonts w:ascii="Bookman Old Style" w:hAnsi="Bookman Old Style"/>
      <w:b/>
      <w:color w:val="000000"/>
      <w:spacing w:val="-14"/>
      <w:sz w:val="22"/>
      <w:lang w:val="uk-UA"/>
    </w:rPr>
  </w:style>
  <w:style w:type="paragraph" w:styleId="2">
    <w:name w:val="heading 2"/>
    <w:basedOn w:val="a"/>
    <w:next w:val="a"/>
    <w:qFormat/>
    <w:rsid w:val="00F8421A"/>
    <w:pPr>
      <w:keepNext/>
      <w:spacing w:after="221"/>
      <w:ind w:left="1152" w:right="1872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qFormat/>
    <w:rsid w:val="00F8421A"/>
    <w:pPr>
      <w:keepNext/>
      <w:ind w:left="540"/>
      <w:jc w:val="both"/>
      <w:outlineLvl w:val="2"/>
    </w:pPr>
    <w:rPr>
      <w:rFonts w:ascii="Bookman Old Style" w:hAnsi="Bookman Old Style"/>
      <w:b/>
      <w:sz w:val="26"/>
      <w:lang w:val="uk-UA"/>
    </w:rPr>
  </w:style>
  <w:style w:type="paragraph" w:styleId="4">
    <w:name w:val="heading 4"/>
    <w:basedOn w:val="a"/>
    <w:next w:val="a"/>
    <w:qFormat/>
    <w:rsid w:val="00F8421A"/>
    <w:pPr>
      <w:keepNext/>
      <w:ind w:left="900"/>
      <w:outlineLvl w:val="3"/>
    </w:pPr>
    <w:rPr>
      <w:rFonts w:ascii="Bookman Old Style" w:hAnsi="Bookman Old Style"/>
      <w:b/>
      <w:sz w:val="25"/>
      <w:lang w:val="uk-UA"/>
    </w:rPr>
  </w:style>
  <w:style w:type="paragraph" w:styleId="5">
    <w:name w:val="heading 5"/>
    <w:basedOn w:val="a"/>
    <w:next w:val="a"/>
    <w:qFormat/>
    <w:rsid w:val="00F8421A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421A"/>
    <w:pPr>
      <w:shd w:val="clear" w:color="auto" w:fill="FFFFFF"/>
      <w:spacing w:before="149" w:line="211" w:lineRule="exact"/>
      <w:ind w:left="5" w:right="34"/>
      <w:jc w:val="center"/>
    </w:pPr>
    <w:rPr>
      <w:b/>
      <w:bCs/>
      <w:color w:val="000000"/>
      <w:spacing w:val="7"/>
      <w:sz w:val="22"/>
      <w:szCs w:val="22"/>
      <w:lang w:val="uk-UA"/>
    </w:rPr>
  </w:style>
  <w:style w:type="paragraph" w:styleId="a4">
    <w:name w:val="Body Text Indent"/>
    <w:basedOn w:val="a"/>
    <w:rsid w:val="00F8421A"/>
    <w:pPr>
      <w:shd w:val="clear" w:color="auto" w:fill="FFFFFF"/>
      <w:ind w:right="34" w:firstLine="720"/>
      <w:jc w:val="both"/>
    </w:pPr>
    <w:rPr>
      <w:rFonts w:ascii="Bookman Old Style" w:hAnsi="Bookman Old Style"/>
      <w:color w:val="000000"/>
      <w:spacing w:val="7"/>
      <w:sz w:val="26"/>
      <w:lang w:val="uk-UA"/>
    </w:rPr>
  </w:style>
  <w:style w:type="paragraph" w:styleId="20">
    <w:name w:val="Body Text Indent 2"/>
    <w:basedOn w:val="a"/>
    <w:rsid w:val="00F8421A"/>
    <w:pPr>
      <w:shd w:val="clear" w:color="auto" w:fill="FFFFFF"/>
      <w:spacing w:line="216" w:lineRule="exact"/>
      <w:ind w:left="19"/>
    </w:pPr>
    <w:rPr>
      <w:rFonts w:ascii="Bookman Old Style" w:hAnsi="Bookman Old Style"/>
      <w:color w:val="000000"/>
      <w:spacing w:val="-1"/>
      <w:sz w:val="22"/>
      <w:lang w:val="uk-UA"/>
    </w:rPr>
  </w:style>
  <w:style w:type="paragraph" w:styleId="a5">
    <w:name w:val="Body Text"/>
    <w:basedOn w:val="a"/>
    <w:rsid w:val="00F8421A"/>
    <w:rPr>
      <w:rFonts w:ascii="Bookman Old Style" w:hAnsi="Bookman Old Style"/>
      <w:sz w:val="22"/>
    </w:rPr>
  </w:style>
  <w:style w:type="paragraph" w:styleId="21">
    <w:name w:val="Body Text 2"/>
    <w:basedOn w:val="a"/>
    <w:rsid w:val="00F8421A"/>
    <w:pPr>
      <w:jc w:val="center"/>
    </w:pPr>
    <w:rPr>
      <w:rFonts w:ascii="Bookman Old Style" w:hAnsi="Bookman Old Style"/>
      <w:sz w:val="22"/>
    </w:rPr>
  </w:style>
  <w:style w:type="paragraph" w:styleId="30">
    <w:name w:val="Body Text Indent 3"/>
    <w:basedOn w:val="a"/>
    <w:rsid w:val="00F8421A"/>
    <w:pPr>
      <w:shd w:val="clear" w:color="auto" w:fill="FFFFFF"/>
      <w:ind w:left="24"/>
    </w:pPr>
    <w:rPr>
      <w:rFonts w:ascii="Bookman Old Style" w:hAnsi="Bookman Old Style"/>
      <w:color w:val="000000"/>
      <w:spacing w:val="-2"/>
      <w:sz w:val="22"/>
      <w:lang w:val="uk-UA"/>
    </w:rPr>
  </w:style>
  <w:style w:type="paragraph" w:styleId="31">
    <w:name w:val="Body Text 3"/>
    <w:basedOn w:val="a"/>
    <w:rsid w:val="00F8421A"/>
    <w:pPr>
      <w:ind w:right="-108"/>
    </w:pPr>
    <w:rPr>
      <w:rFonts w:ascii="Bookman Old Style" w:hAnsi="Bookman Old Style"/>
      <w:sz w:val="22"/>
    </w:rPr>
  </w:style>
  <w:style w:type="paragraph" w:styleId="a6">
    <w:name w:val="footer"/>
    <w:basedOn w:val="a"/>
    <w:rsid w:val="00F8421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421A"/>
  </w:style>
  <w:style w:type="paragraph" w:styleId="a8">
    <w:name w:val="header"/>
    <w:basedOn w:val="a"/>
    <w:rsid w:val="00F8421A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 Знак Знак Знак Знак Знак Знак"/>
    <w:basedOn w:val="a"/>
    <w:rsid w:val="00E5097F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8482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91521"/>
    <w:pPr>
      <w:ind w:left="708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C21B7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3327D0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441AEF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131350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751D4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"/>
    <w:basedOn w:val="a"/>
    <w:rsid w:val="00E9092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4700-E0F5-49CE-8BD2-2FC10DB6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11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відповідно до затвердженого помісячного розпису асигнувань загального фонду обласного бюджету;</vt:lpstr>
    </vt:vector>
  </TitlesOfParts>
  <Company>Финуправление горисполкома</Company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відповідно до затвердженого помісячного розпису асигнувань загального фонду обласного бюджету;</dc:title>
  <dc:subject/>
  <dc:creator>Лефтор Ирина</dc:creator>
  <cp:keywords/>
  <cp:lastModifiedBy>org301</cp:lastModifiedBy>
  <cp:revision>116</cp:revision>
  <cp:lastPrinted>2017-01-11T13:42:00Z</cp:lastPrinted>
  <dcterms:created xsi:type="dcterms:W3CDTF">2016-12-27T13:49:00Z</dcterms:created>
  <dcterms:modified xsi:type="dcterms:W3CDTF">2017-01-16T09:59:00Z</dcterms:modified>
</cp:coreProperties>
</file>