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19241C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RPr="0019241C" w:rsidTr="001B60C5">
              <w:tc>
                <w:tcPr>
                  <w:tcW w:w="3005" w:type="dxa"/>
                </w:tcPr>
                <w:p w:rsidR="001B60C5" w:rsidRPr="0019241C" w:rsidRDefault="001B60C5" w:rsidP="001B60C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19241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ЗАТВЕРДЖЕНО</w:t>
                  </w:r>
                </w:p>
                <w:p w:rsidR="001B60C5" w:rsidRPr="0019241C" w:rsidRDefault="001B60C5" w:rsidP="001B60C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19241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Рішення міської ради</w:t>
                  </w:r>
                </w:p>
              </w:tc>
            </w:tr>
          </w:tbl>
          <w:p w:rsidR="00FC59AA" w:rsidRPr="0019241C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Pr="0019241C" w:rsidRDefault="0019241C" w:rsidP="0019241C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</w:pPr>
      <w:r w:rsidRPr="00192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ab/>
      </w:r>
      <w:r w:rsidRPr="0019241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  <w:t xml:space="preserve">21.12.2016 </w:t>
      </w:r>
      <w:bookmarkStart w:id="0" w:name="_GoBack"/>
      <w:bookmarkEnd w:id="0"/>
      <w:r w:rsidRPr="0019241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  <w:t>№1189</w:t>
      </w:r>
    </w:p>
    <w:p w:rsidR="00734560" w:rsidRPr="0019241C" w:rsidRDefault="00734560" w:rsidP="0073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2D0AC9" w:rsidRPr="0019241C" w:rsidRDefault="00734560" w:rsidP="0068636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</w:t>
      </w:r>
      <w:r w:rsidR="005F6581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жавної та місцевої політики</w:t>
      </w: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поліпшення</w:t>
      </w:r>
      <w:r w:rsidR="002D0AC9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1819F4" w:rsidRPr="0019241C" w:rsidRDefault="00734560" w:rsidP="002D0AC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</w:t>
      </w:r>
      <w:r w:rsidR="000B28C3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сім’ї у м. Кривому Розі на 201</w:t>
      </w:r>
      <w:r w:rsidR="002D0AC9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="00E75FCC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5A7118" w:rsidRPr="0019241C">
        <w:rPr>
          <w:szCs w:val="28"/>
          <w:lang w:val="uk-UA"/>
        </w:rPr>
        <w:t>–</w:t>
      </w:r>
      <w:r w:rsidR="00E75FCC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2D0AC9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2019 роки</w:t>
      </w:r>
    </w:p>
    <w:p w:rsidR="002D0AC9" w:rsidRPr="0019241C" w:rsidRDefault="002D0AC9" w:rsidP="002D0AC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A7118" w:rsidRPr="0019241C" w:rsidRDefault="00E75FCC" w:rsidP="00F8066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</w:t>
      </w:r>
      <w:r w:rsidR="002D0AC9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</w:t>
      </w:r>
      <w:r w:rsidR="005A7118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и реалізації державної та місцевої </w:t>
      </w:r>
    </w:p>
    <w:p w:rsidR="002D0AC9" w:rsidRPr="0019241C" w:rsidRDefault="005A7118" w:rsidP="00F8066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політики поліпшення </w:t>
      </w:r>
      <w:r w:rsidR="00C60381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становища дітей, молоді, жінок і</w:t>
      </w: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сім’ї </w:t>
      </w:r>
      <w:r w:rsidR="00C60381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                 </w:t>
      </w:r>
      <w:r w:rsidR="00C60381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м. Кривому Розі на 2017 </w:t>
      </w:r>
      <w:r w:rsidRPr="0019241C">
        <w:rPr>
          <w:szCs w:val="28"/>
          <w:lang w:val="uk-UA"/>
        </w:rPr>
        <w:t>–</w:t>
      </w: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2019 роки</w:t>
      </w:r>
      <w:r w:rsidR="00E75FCC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</w:p>
    <w:p w:rsidR="009A4C78" w:rsidRPr="0019241C" w:rsidRDefault="009A4C78" w:rsidP="00E75FC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A4C78" w:rsidRPr="0019241C" w:rsidRDefault="009A4C78" w:rsidP="009A4C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="00E75FCC"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Назва: </w:t>
      </w:r>
      <w:r w:rsidR="00E75FCC" w:rsidRPr="0019241C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FCC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державної та місцевої політики поліпшення становища дітей, молоді, жінок і сім’ї  у м. Кривому Розі на 2017 – 2019 роки  (надалі </w:t>
      </w:r>
      <w:r w:rsidR="00F80A9E" w:rsidRPr="0019241C">
        <w:rPr>
          <w:szCs w:val="28"/>
          <w:lang w:val="uk-UA"/>
        </w:rPr>
        <w:t xml:space="preserve">– </w:t>
      </w:r>
      <w:r w:rsidR="00E75FCC" w:rsidRPr="0019241C">
        <w:rPr>
          <w:rFonts w:ascii="Times New Roman" w:hAnsi="Times New Roman" w:cs="Times New Roman"/>
          <w:sz w:val="28"/>
          <w:szCs w:val="28"/>
          <w:lang w:val="uk-UA"/>
        </w:rPr>
        <w:t>Програма).</w:t>
      </w:r>
    </w:p>
    <w:p w:rsidR="009A4C78" w:rsidRPr="0019241C" w:rsidRDefault="009A4C78" w:rsidP="009A4C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Співзамовники</w:t>
      </w:r>
      <w:proofErr w:type="spellEnd"/>
      <w:r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Програми:  </w:t>
      </w:r>
      <w:r w:rsidR="00E75FCC" w:rsidRPr="0019241C">
        <w:rPr>
          <w:rFonts w:ascii="Times New Roman" w:hAnsi="Times New Roman" w:cs="Times New Roman"/>
          <w:sz w:val="28"/>
          <w:szCs w:val="28"/>
          <w:lang w:val="uk-UA"/>
        </w:rPr>
        <w:t>Комітет у справах сім’ї і молоді виконкому криворізької міської ради</w:t>
      </w:r>
    </w:p>
    <w:p w:rsidR="009A4C78" w:rsidRPr="0019241C" w:rsidRDefault="009A4C78" w:rsidP="009A4C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Відповідальні за виконання: </w:t>
      </w:r>
      <w:r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комітет у справах сім’ї і молоді виконкому Криворізької міської ради, Криворізький міський центр соціальних служб для сім’ї, дітей та молоді, 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Дніпропетровське регіональне управління </w:t>
      </w:r>
      <w:r w:rsidR="005D6EFB" w:rsidRPr="0019241C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>Державний фонд сприяння молодіжному житловому будівництву</w:t>
      </w:r>
      <w:r w:rsidR="005D6EFB" w:rsidRPr="0019241C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FA390D" w:rsidRPr="001924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C78" w:rsidRPr="0019241C" w:rsidRDefault="009A4C78" w:rsidP="009A4C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Підстава для розроблення: </w:t>
      </w:r>
      <w:r w:rsidRPr="0019241C">
        <w:rPr>
          <w:rFonts w:ascii="Times New Roman" w:hAnsi="Times New Roman" w:cs="Times New Roman"/>
          <w:sz w:val="28"/>
          <w:szCs w:val="28"/>
          <w:lang w:val="uk-UA"/>
        </w:rPr>
        <w:t>Конституція України, Бюджетний Кодекс України, Закони України "Про місцеве  самоврядування в Ук</w:t>
      </w:r>
      <w:r w:rsidR="005D6EFB" w:rsidRPr="0019241C">
        <w:rPr>
          <w:rFonts w:ascii="Times New Roman" w:hAnsi="Times New Roman" w:cs="Times New Roman"/>
          <w:sz w:val="28"/>
          <w:szCs w:val="28"/>
          <w:lang w:val="uk-UA"/>
        </w:rPr>
        <w:t>раїні"</w:t>
      </w:r>
      <w:r w:rsidRPr="0019241C">
        <w:rPr>
          <w:rFonts w:ascii="Times New Roman" w:hAnsi="Times New Roman" w:cs="Times New Roman"/>
          <w:sz w:val="28"/>
          <w:szCs w:val="28"/>
          <w:lang w:val="uk-UA"/>
        </w:rPr>
        <w:t>, "Про сприяння соціальному становленню та розвитку молоді в Україні", "Про соціальну роботу з сім'ями, дітьми та молоддю", "Про оздоровле</w:t>
      </w:r>
      <w:r w:rsidR="00E75FCC" w:rsidRPr="0019241C">
        <w:rPr>
          <w:rFonts w:ascii="Times New Roman" w:hAnsi="Times New Roman" w:cs="Times New Roman"/>
          <w:sz w:val="28"/>
          <w:szCs w:val="28"/>
          <w:lang w:val="uk-UA"/>
        </w:rPr>
        <w:t>ння та відпочинок дітей".</w:t>
      </w:r>
    </w:p>
    <w:p w:rsidR="00BE2AFC" w:rsidRPr="0019241C" w:rsidRDefault="00083824" w:rsidP="00716A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Мета Програми: </w:t>
      </w:r>
      <w:r w:rsidR="00BE2AFC" w:rsidRPr="0019241C">
        <w:rPr>
          <w:rFonts w:ascii="Times New Roman" w:hAnsi="Times New Roman" w:cs="Times New Roman"/>
          <w:sz w:val="28"/>
          <w:szCs w:val="28"/>
          <w:lang w:val="uk-UA"/>
        </w:rPr>
        <w:t>забезпечення реалізації державної та місцевої політики стосовно дітей, молоді, жінок і сім’ї в місті на найближчі три роки, здійснення заходів та формування сприятливих умов, спрямованих на забезпечення соціального й правового захисту, організацію оздоровлення, відпочинку, розвитку творчого потенціалу, змістовного дозвілля  дітей, молоді, сім’ї, сприяння діяльності громадських організацій, запобігання негативним проявам у мо</w:t>
      </w:r>
      <w:r w:rsidR="00E75FCC" w:rsidRPr="0019241C">
        <w:rPr>
          <w:rFonts w:ascii="Times New Roman" w:hAnsi="Times New Roman" w:cs="Times New Roman"/>
          <w:sz w:val="28"/>
          <w:szCs w:val="28"/>
          <w:lang w:val="uk-UA"/>
        </w:rPr>
        <w:t>лодіжному та дитячому середовищі.</w:t>
      </w:r>
    </w:p>
    <w:p w:rsidR="00BE2AFC" w:rsidRPr="0019241C" w:rsidRDefault="00F80A9E" w:rsidP="009A4C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3824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6A81" w:rsidRPr="0019241C">
        <w:rPr>
          <w:rFonts w:ascii="Times New Roman" w:hAnsi="Times New Roman" w:cs="Times New Roman"/>
          <w:sz w:val="28"/>
          <w:szCs w:val="28"/>
          <w:lang w:val="uk-UA"/>
        </w:rPr>
        <w:t>Початок: 01.01.2017; закінчення: 31.12.2019.</w:t>
      </w:r>
    </w:p>
    <w:p w:rsidR="00D7764E" w:rsidRPr="0019241C" w:rsidRDefault="00F80A9E" w:rsidP="009A4C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83824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3824"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DD3366"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26 056,8 тис. грн.</w:t>
      </w:r>
    </w:p>
    <w:p w:rsidR="00EC1D2A" w:rsidRPr="0019241C" w:rsidRDefault="00EC1D2A" w:rsidP="009A4C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418"/>
        <w:gridCol w:w="1984"/>
      </w:tblGrid>
      <w:tr w:rsidR="00D7764E" w:rsidRPr="0019241C" w:rsidTr="00D7764E">
        <w:trPr>
          <w:trHeight w:val="593"/>
        </w:trPr>
        <w:tc>
          <w:tcPr>
            <w:tcW w:w="1985" w:type="dxa"/>
            <w:vMerge w:val="restart"/>
            <w:shd w:val="clear" w:color="auto" w:fill="auto"/>
          </w:tcPr>
          <w:p w:rsidR="00D7764E" w:rsidRPr="0019241C" w:rsidRDefault="00D7764E" w:rsidP="00D77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764E" w:rsidRPr="0019241C" w:rsidRDefault="00D7764E" w:rsidP="00D77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Орієнтовні обсяги фінансування, усього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7764E" w:rsidRPr="0019241C" w:rsidRDefault="00D7764E" w:rsidP="00D77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роками виконання</w:t>
            </w:r>
          </w:p>
        </w:tc>
      </w:tr>
      <w:tr w:rsidR="00D7764E" w:rsidRPr="0019241C" w:rsidTr="00D7764E">
        <w:trPr>
          <w:trHeight w:val="495"/>
        </w:trPr>
        <w:tc>
          <w:tcPr>
            <w:tcW w:w="1985" w:type="dxa"/>
            <w:vMerge/>
            <w:shd w:val="clear" w:color="auto" w:fill="auto"/>
          </w:tcPr>
          <w:p w:rsidR="00D7764E" w:rsidRPr="0019241C" w:rsidRDefault="00D7764E" w:rsidP="005E44BE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764E" w:rsidRPr="0019241C" w:rsidRDefault="00D7764E" w:rsidP="005E44BE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7764E" w:rsidRPr="0019241C" w:rsidRDefault="00D7764E" w:rsidP="00D77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2017</w:t>
            </w:r>
            <w:r w:rsidR="00716A81"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7764E" w:rsidRPr="0019241C" w:rsidRDefault="00D7764E" w:rsidP="00D77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2018</w:t>
            </w:r>
            <w:r w:rsidR="00716A81"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7764E" w:rsidRPr="0019241C" w:rsidRDefault="00D7764E" w:rsidP="00D77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2019</w:t>
            </w:r>
            <w:r w:rsidR="00716A81"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D7764E" w:rsidRPr="0019241C" w:rsidTr="000615BF">
        <w:trPr>
          <w:trHeight w:val="669"/>
        </w:trPr>
        <w:tc>
          <w:tcPr>
            <w:tcW w:w="1985" w:type="dxa"/>
            <w:shd w:val="clear" w:color="auto" w:fill="auto"/>
          </w:tcPr>
          <w:p w:rsidR="00D7764E" w:rsidRPr="0019241C" w:rsidRDefault="00D7764E" w:rsidP="00D7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2126" w:type="dxa"/>
            <w:shd w:val="clear" w:color="auto" w:fill="auto"/>
          </w:tcPr>
          <w:p w:rsidR="00D7764E" w:rsidRPr="0019241C" w:rsidRDefault="00BC12AA" w:rsidP="00BC1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26 056,8</w:t>
            </w:r>
          </w:p>
        </w:tc>
        <w:tc>
          <w:tcPr>
            <w:tcW w:w="1701" w:type="dxa"/>
            <w:shd w:val="clear" w:color="auto" w:fill="auto"/>
          </w:tcPr>
          <w:p w:rsidR="00D7764E" w:rsidRPr="0019241C" w:rsidRDefault="00D7764E" w:rsidP="00D7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C12AA" w:rsidRPr="00192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053,1</w:t>
            </w:r>
          </w:p>
        </w:tc>
        <w:tc>
          <w:tcPr>
            <w:tcW w:w="1418" w:type="dxa"/>
            <w:shd w:val="clear" w:color="auto" w:fill="auto"/>
          </w:tcPr>
          <w:p w:rsidR="000615BF" w:rsidRPr="0019241C" w:rsidRDefault="00BC12AA" w:rsidP="0006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8 712,6</w:t>
            </w:r>
          </w:p>
        </w:tc>
        <w:tc>
          <w:tcPr>
            <w:tcW w:w="1984" w:type="dxa"/>
            <w:shd w:val="clear" w:color="auto" w:fill="auto"/>
          </w:tcPr>
          <w:p w:rsidR="00D7764E" w:rsidRPr="0019241C" w:rsidRDefault="00BC12AA" w:rsidP="00D7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9 291,1</w:t>
            </w:r>
          </w:p>
        </w:tc>
      </w:tr>
      <w:tr w:rsidR="00D7764E" w:rsidRPr="0019241C" w:rsidTr="00D7764E">
        <w:tc>
          <w:tcPr>
            <w:tcW w:w="1985" w:type="dxa"/>
            <w:shd w:val="clear" w:color="auto" w:fill="auto"/>
          </w:tcPr>
          <w:p w:rsidR="00D7764E" w:rsidRPr="0019241C" w:rsidRDefault="00D7764E" w:rsidP="00D77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126" w:type="dxa"/>
            <w:shd w:val="clear" w:color="auto" w:fill="auto"/>
          </w:tcPr>
          <w:p w:rsidR="00D7764E" w:rsidRPr="0019241C" w:rsidRDefault="00BC12AA" w:rsidP="00BC12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26 056,8</w:t>
            </w:r>
          </w:p>
        </w:tc>
        <w:tc>
          <w:tcPr>
            <w:tcW w:w="1701" w:type="dxa"/>
            <w:shd w:val="clear" w:color="auto" w:fill="auto"/>
          </w:tcPr>
          <w:p w:rsidR="00D7764E" w:rsidRPr="0019241C" w:rsidRDefault="00D7764E" w:rsidP="00BC12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 w:rsidR="00BC12AA"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053,1</w:t>
            </w:r>
          </w:p>
        </w:tc>
        <w:tc>
          <w:tcPr>
            <w:tcW w:w="1418" w:type="dxa"/>
            <w:shd w:val="clear" w:color="auto" w:fill="auto"/>
          </w:tcPr>
          <w:p w:rsidR="00D7764E" w:rsidRPr="0019241C" w:rsidRDefault="00BC12AA" w:rsidP="00D77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8 712,6</w:t>
            </w:r>
          </w:p>
        </w:tc>
        <w:tc>
          <w:tcPr>
            <w:tcW w:w="1984" w:type="dxa"/>
            <w:shd w:val="clear" w:color="auto" w:fill="auto"/>
          </w:tcPr>
          <w:p w:rsidR="00D7764E" w:rsidRPr="0019241C" w:rsidRDefault="00BC12AA" w:rsidP="00D77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9 291,1</w:t>
            </w:r>
          </w:p>
        </w:tc>
      </w:tr>
    </w:tbl>
    <w:p w:rsidR="00083824" w:rsidRPr="0019241C" w:rsidRDefault="00F80A9E" w:rsidP="009A4C7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lastRenderedPageBreak/>
        <w:t>8</w:t>
      </w:r>
      <w:r w:rsidR="00BC12AA" w:rsidRPr="001924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.</w:t>
      </w:r>
      <w:r w:rsidR="00EA3071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9149B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</w:t>
      </w:r>
      <w:r w:rsidR="00ED3A75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 кінцеві результати виконання Програми: </w:t>
      </w:r>
      <w:r w:rsidR="00ED3A75" w:rsidRPr="001924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забезпечення реалізації державної та місцевої політики у сфері сім’ї, демографічного розвитку, молодіжної політики та підтримки талановитої молоді, забезпечення рівних прав та можливостей </w:t>
      </w:r>
      <w:r w:rsidR="0079149B" w:rsidRPr="001924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жінок і чоловіків, </w:t>
      </w:r>
      <w:r w:rsidR="00ED3A75" w:rsidRPr="001924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формування самодостатньої сім’ї, залучення молоді до активної участі в</w:t>
      </w:r>
      <w:r w:rsidR="0079149B" w:rsidRPr="001924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соціальному житті та пропаганда</w:t>
      </w:r>
      <w:r w:rsidR="00ED3A75" w:rsidRPr="001924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здорового способу життя.</w:t>
      </w:r>
    </w:p>
    <w:p w:rsidR="00BC12AA" w:rsidRPr="0019241C" w:rsidRDefault="00F80A9E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C12AA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12AA"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Координація та контроль за виконанням</w:t>
      </w:r>
      <w:r w:rsidR="00403919"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здійснює</w:t>
      </w:r>
      <w:r w:rsidR="00BC12AA"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BC12AA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</w:t>
      </w:r>
      <w:r w:rsidR="005D6EFB" w:rsidRPr="0019241C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освіти, науки, сім’ї і ді</w:t>
      </w:r>
      <w:r w:rsidR="00403919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тей, молоді, культури та спорту, </w:t>
      </w:r>
      <w:r w:rsidR="004A39E0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щорічно до 15 січня </w:t>
      </w:r>
      <w:r w:rsidR="00403919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комітет у справах сім’ї </w:t>
      </w:r>
      <w:r w:rsidR="004A39E0" w:rsidRPr="0019241C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="00ED3A75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E0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Криворізької міської ради </w:t>
      </w:r>
      <w:r w:rsidR="00555BB5" w:rsidRPr="0019241C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D3366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E0" w:rsidRPr="0019241C">
        <w:rPr>
          <w:rFonts w:ascii="Times New Roman" w:hAnsi="Times New Roman" w:cs="Times New Roman"/>
          <w:sz w:val="28"/>
          <w:szCs w:val="28"/>
          <w:lang w:val="uk-UA"/>
        </w:rPr>
        <w:t xml:space="preserve">перед міською радою </w:t>
      </w:r>
      <w:r w:rsidR="0079149B" w:rsidRPr="0019241C">
        <w:rPr>
          <w:rFonts w:ascii="Times New Roman" w:hAnsi="Times New Roman" w:cs="Times New Roman"/>
          <w:sz w:val="28"/>
          <w:szCs w:val="28"/>
          <w:lang w:val="uk-UA"/>
        </w:rPr>
        <w:t>про виконання заходів Програми.</w:t>
      </w:r>
    </w:p>
    <w:p w:rsidR="00555BB5" w:rsidRPr="0019241C" w:rsidRDefault="00555BB5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A81" w:rsidRPr="0019241C" w:rsidRDefault="00555BB5" w:rsidP="00555B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II. </w:t>
      </w:r>
      <w:r w:rsidRPr="001924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Основні завдання Програми</w:t>
      </w:r>
    </w:p>
    <w:p w:rsidR="00AB2877" w:rsidRPr="0019241C" w:rsidRDefault="00AB2877" w:rsidP="00AB287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</w:t>
      </w:r>
    </w:p>
    <w:p w:rsidR="00555BB5" w:rsidRPr="0019241C" w:rsidRDefault="00AB2877" w:rsidP="00AB2877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Основними заходами Програми є:</w:t>
      </w:r>
    </w:p>
    <w:p w:rsidR="00716A81" w:rsidRPr="0019241C" w:rsidRDefault="00395CAC" w:rsidP="00395CAC">
      <w:pPr>
        <w:pStyle w:val="a3"/>
        <w:spacing w:after="0" w:line="240" w:lineRule="auto"/>
        <w:ind w:left="0"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 </w:t>
      </w:r>
      <w:r w:rsidR="00716A81"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 державної та місцевої політики щодо поліпшення становища дітей, молоді, жінок і сім’ї у м. Кривому Розі;</w:t>
      </w:r>
    </w:p>
    <w:p w:rsidR="00395CAC" w:rsidRPr="0019241C" w:rsidRDefault="00395CAC" w:rsidP="00395CAC">
      <w:pPr>
        <w:pStyle w:val="a3"/>
        <w:spacing w:after="0" w:line="240" w:lineRule="auto"/>
        <w:ind w:left="0"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2.2 надання підтримки на виконання програм дитячих, молодіжних, жіночих та інших громадських організацій;</w:t>
      </w:r>
    </w:p>
    <w:p w:rsidR="00395CAC" w:rsidRPr="0019241C" w:rsidRDefault="00395CAC" w:rsidP="00395CAC">
      <w:pPr>
        <w:pStyle w:val="a3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2.3  підтримка діяльності молодіжного виконкому;</w:t>
      </w:r>
    </w:p>
    <w:p w:rsidR="00395CAC" w:rsidRPr="0019241C" w:rsidRDefault="00395CAC" w:rsidP="00395CAC">
      <w:pPr>
        <w:spacing w:after="0" w:line="240" w:lineRule="auto"/>
        <w:ind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2.4   створення сприятливих умов для розвитку обдарованих дітей і молоді та їх підтримка;</w:t>
      </w:r>
    </w:p>
    <w:p w:rsidR="00395CAC" w:rsidRPr="0019241C" w:rsidRDefault="00395CAC" w:rsidP="00395CAC">
      <w:pPr>
        <w:pStyle w:val="a3"/>
        <w:spacing w:after="0" w:line="240" w:lineRule="auto"/>
        <w:ind w:left="0"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2.5  упровадження нових форм роботи з молодіжними організаціями, об’єднаннями, центрами, жіночими та сімейними клубами, студентськими радами;</w:t>
      </w:r>
    </w:p>
    <w:p w:rsidR="00395CAC" w:rsidRPr="0019241C" w:rsidRDefault="00395CAC" w:rsidP="00395CAC">
      <w:pPr>
        <w:spacing w:after="0" w:line="240" w:lineRule="auto"/>
        <w:ind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2.6 формування здорового способу життя молоді, проведення профілактичних заходів, спрямованих на запобігання негативним проявам, організація  змістовного дозвілля молоді;</w:t>
      </w:r>
    </w:p>
    <w:p w:rsidR="00395CAC" w:rsidRPr="0019241C" w:rsidRDefault="00395CAC" w:rsidP="00395CAC">
      <w:pPr>
        <w:spacing w:after="0" w:line="240" w:lineRule="auto"/>
        <w:ind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2.7 створення сприятливих умов для підвищення культурно-освітнього рівня сімей і молоді;</w:t>
      </w:r>
    </w:p>
    <w:p w:rsidR="00395CAC" w:rsidRPr="0019241C" w:rsidRDefault="00395CAC" w:rsidP="00395CAC">
      <w:pPr>
        <w:spacing w:after="0" w:line="240" w:lineRule="auto"/>
        <w:ind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2.8 удосконалення системи роботи з дітьми, молоддю, жінками та сім’ями;</w:t>
      </w:r>
    </w:p>
    <w:p w:rsidR="00395CAC" w:rsidRPr="0019241C" w:rsidRDefault="00395CAC" w:rsidP="00395CAC">
      <w:pPr>
        <w:spacing w:after="0" w:line="240" w:lineRule="auto"/>
        <w:ind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2.9 забезпечення правового захисту дітей, сімей, жінок і молоді та створення умов для  запобігання насильству в сім’ї, торгівлі людьми;</w:t>
      </w:r>
    </w:p>
    <w:p w:rsidR="00395CAC" w:rsidRPr="0019241C" w:rsidRDefault="00395CAC" w:rsidP="00395CAC">
      <w:pPr>
        <w:spacing w:after="0" w:line="240" w:lineRule="auto"/>
        <w:ind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2.10 здійснення соціального супроводу сімей, які перебувають у складних життєвих обставинах;</w:t>
      </w:r>
    </w:p>
    <w:p w:rsidR="00395CAC" w:rsidRPr="0019241C" w:rsidRDefault="00395CAC" w:rsidP="00BF14A6">
      <w:pPr>
        <w:spacing w:after="0" w:line="240" w:lineRule="auto"/>
        <w:ind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2.11 підтримка творчих, багатодітних  сімей;</w:t>
      </w:r>
    </w:p>
    <w:p w:rsidR="00BF14A6" w:rsidRPr="0019241C" w:rsidRDefault="00BF14A6" w:rsidP="00BF14A6">
      <w:pPr>
        <w:spacing w:after="0" w:line="240" w:lineRule="auto"/>
        <w:ind w:firstLine="3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2.12 надання пільгового довготермінового кредиту молодим сім</w:t>
      </w:r>
      <w:r w:rsidR="009864C9"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1924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ям на будівництво, реконструкцію та придбання житла.  </w:t>
      </w:r>
    </w:p>
    <w:p w:rsidR="00716A81" w:rsidRPr="0019241C" w:rsidRDefault="00716A81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877" w:rsidRPr="0019241C" w:rsidRDefault="00BB1531" w:rsidP="009864C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III. Очікувані результати виконання Програми</w:t>
      </w:r>
    </w:p>
    <w:p w:rsidR="00AB2877" w:rsidRPr="0019241C" w:rsidRDefault="00AB2877" w:rsidP="00AB287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716A81" w:rsidRPr="0019241C" w:rsidRDefault="00AB2877" w:rsidP="0079149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У результаті виконання заходів Програми очікується:</w:t>
      </w:r>
    </w:p>
    <w:p w:rsidR="00BB1531" w:rsidRPr="0019241C" w:rsidRDefault="00BF14A6" w:rsidP="00BF14A6">
      <w:pPr>
        <w:pStyle w:val="a3"/>
        <w:tabs>
          <w:tab w:val="left" w:pos="142"/>
        </w:tabs>
        <w:spacing w:after="0" w:line="240" w:lineRule="auto"/>
        <w:ind w:left="0" w:firstLine="36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/>
          <w:bCs/>
          <w:sz w:val="28"/>
          <w:szCs w:val="28"/>
          <w:lang w:val="uk-UA"/>
        </w:rPr>
        <w:t>3.1</w:t>
      </w:r>
      <w:r w:rsidR="00BB1531" w:rsidRPr="0019241C">
        <w:rPr>
          <w:rFonts w:ascii="Times New Roman" w:hAnsi="Times New Roman"/>
          <w:bCs/>
          <w:sz w:val="28"/>
          <w:szCs w:val="28"/>
          <w:lang w:val="uk-UA"/>
        </w:rPr>
        <w:t xml:space="preserve"> підвищення ефективності реалізації державної молодіжної, дитячої, сімейної та гендерної політики в місті;</w:t>
      </w:r>
    </w:p>
    <w:p w:rsidR="00BB1531" w:rsidRPr="0019241C" w:rsidRDefault="00BF14A6" w:rsidP="00BF14A6">
      <w:pPr>
        <w:pStyle w:val="a3"/>
        <w:tabs>
          <w:tab w:val="left" w:pos="142"/>
        </w:tabs>
        <w:spacing w:after="0" w:line="240" w:lineRule="auto"/>
        <w:ind w:left="0" w:firstLine="36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3.2 формування </w:t>
      </w:r>
      <w:r w:rsidR="00BB1531" w:rsidRPr="0019241C">
        <w:rPr>
          <w:rFonts w:ascii="Times New Roman" w:hAnsi="Times New Roman"/>
          <w:bCs/>
          <w:sz w:val="28"/>
          <w:szCs w:val="28"/>
          <w:lang w:val="uk-UA"/>
        </w:rPr>
        <w:t>активної громадської патріотичної позиції молодого покоління, залучення його до участі в житті територіальної громади міста;</w:t>
      </w:r>
    </w:p>
    <w:p w:rsidR="00BF14A6" w:rsidRPr="0019241C" w:rsidRDefault="00BF14A6" w:rsidP="00BF14A6">
      <w:pPr>
        <w:pStyle w:val="a3"/>
        <w:tabs>
          <w:tab w:val="left" w:pos="142"/>
        </w:tabs>
        <w:spacing w:after="0" w:line="240" w:lineRule="auto"/>
        <w:ind w:left="0" w:firstLine="36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/>
          <w:bCs/>
          <w:sz w:val="28"/>
          <w:szCs w:val="28"/>
          <w:lang w:val="uk-UA"/>
        </w:rPr>
        <w:t>3.3 покращення основних показників здоров’я дітей та молоді завдяки проведенню заходів, спрямованих на формування здорового способу життя, активізацію занять фізкультурою та спортом і організацію літнього оздоровлення;</w:t>
      </w:r>
    </w:p>
    <w:p w:rsidR="00BF14A6" w:rsidRPr="0019241C" w:rsidRDefault="00BF14A6" w:rsidP="00BF14A6">
      <w:pPr>
        <w:pStyle w:val="a3"/>
        <w:tabs>
          <w:tab w:val="left" w:pos="142"/>
        </w:tabs>
        <w:spacing w:after="0" w:line="240" w:lineRule="auto"/>
        <w:ind w:left="0" w:firstLine="36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/>
          <w:bCs/>
          <w:sz w:val="28"/>
          <w:szCs w:val="28"/>
          <w:lang w:val="uk-UA"/>
        </w:rPr>
        <w:t>3.4 формування позитивно орієнтованих культурних потреб молоді, підтримка творчих колективів та об’єднань;</w:t>
      </w:r>
    </w:p>
    <w:p w:rsidR="00BF14A6" w:rsidRPr="0019241C" w:rsidRDefault="00BF14A6" w:rsidP="00BF14A6">
      <w:pPr>
        <w:pStyle w:val="a3"/>
        <w:tabs>
          <w:tab w:val="left" w:pos="142"/>
        </w:tabs>
        <w:spacing w:after="0" w:line="240" w:lineRule="auto"/>
        <w:ind w:left="0" w:firstLine="36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9241C">
        <w:rPr>
          <w:rFonts w:ascii="Times New Roman" w:hAnsi="Times New Roman"/>
          <w:bCs/>
          <w:sz w:val="28"/>
          <w:szCs w:val="28"/>
          <w:lang w:val="uk-UA"/>
        </w:rPr>
        <w:t>3.5 покращення системи надання соціальних послуг для молоді, сімей та дітей, які їх потребують.</w:t>
      </w:r>
    </w:p>
    <w:p w:rsidR="00B36299" w:rsidRPr="0019241C" w:rsidRDefault="00B36299" w:rsidP="00B36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411D55" w:rsidP="00B362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IV</w:t>
      </w:r>
      <w:r w:rsidR="00B36299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B36299" w:rsidRPr="001924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Фінансове забезпечення виконання Програми</w:t>
      </w:r>
    </w:p>
    <w:p w:rsidR="00411D55" w:rsidRPr="0019241C" w:rsidRDefault="00411D55" w:rsidP="00B362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11D55" w:rsidRPr="0019241C" w:rsidRDefault="00411D55" w:rsidP="00411D55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Фінансування</w:t>
      </w:r>
      <w:r w:rsidR="00FD0A07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Програми здійснюється 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межах бюджетних призначень, затверджених в міському бюджеті на відповідний рік, виходячи з </w:t>
      </w:r>
      <w:r w:rsidR="0079149B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>реаль</w:t>
      </w:r>
      <w:r w:rsidR="002F17A7" w:rsidRPr="0019241C">
        <w:rPr>
          <w:rFonts w:ascii="Times New Roman" w:hAnsi="Times New Roman" w:cs="Times New Roman"/>
          <w:bCs/>
          <w:sz w:val="28"/>
          <w:szCs w:val="28"/>
          <w:lang w:val="uk-UA"/>
        </w:rPr>
        <w:t>них можливостей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D0A07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Джерелом фінансування є кошти міського бюджету та інші джерела, не заборонені чинним законодавством. </w:t>
      </w:r>
    </w:p>
    <w:p w:rsidR="00BF14A6" w:rsidRPr="0019241C" w:rsidRDefault="00BF14A6" w:rsidP="00B362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11D55" w:rsidRPr="0019241C" w:rsidRDefault="00BF14A6" w:rsidP="00411D5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411D55" w:rsidRPr="00192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V. </w:t>
      </w:r>
      <w:r w:rsidR="00411D55" w:rsidRPr="001924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Контроль за виконанням Програми</w:t>
      </w:r>
    </w:p>
    <w:p w:rsidR="00411D55" w:rsidRPr="0019241C" w:rsidRDefault="00411D55" w:rsidP="00411D5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11D55" w:rsidRPr="0019241C" w:rsidRDefault="00411D55" w:rsidP="007B432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93C43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B432B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5.1 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</w:t>
      </w:r>
      <w:r w:rsidR="0079149B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завдань і 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>заходів Програми</w:t>
      </w:r>
      <w:r w:rsidR="0079149B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(додаток)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здійснює комітет у справах сім</w:t>
      </w:r>
      <w:r w:rsidR="00FC7E7C" w:rsidRPr="0019241C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>ї і молоді виконкому Криворізької міської ради</w:t>
      </w:r>
      <w:r w:rsidR="00FC7E7C" w:rsidRPr="0019241C">
        <w:rPr>
          <w:rFonts w:ascii="Times New Roman" w:hAnsi="Times New Roman" w:cs="Times New Roman"/>
          <w:bCs/>
          <w:sz w:val="28"/>
          <w:szCs w:val="28"/>
          <w:lang w:val="uk-UA"/>
        </w:rPr>
        <w:t>, який забезпечує внесення змін та доповнень до програми в разі необхідності включення додаткових завдань (заходів), уточнення показників, обсягів та джерел фінансування, в порядку</w:t>
      </w:r>
      <w:r w:rsidR="007732B6" w:rsidRPr="0019241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C7E7C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передбаченому </w:t>
      </w:r>
      <w:r w:rsidR="0079149B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чинним </w:t>
      </w:r>
      <w:r w:rsidR="00FC7E7C" w:rsidRPr="0019241C">
        <w:rPr>
          <w:rFonts w:ascii="Times New Roman" w:hAnsi="Times New Roman" w:cs="Times New Roman"/>
          <w:bCs/>
          <w:sz w:val="28"/>
          <w:szCs w:val="28"/>
          <w:lang w:val="uk-UA"/>
        </w:rPr>
        <w:t>законодавством</w:t>
      </w:r>
      <w:r w:rsidR="0079149B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="00FC7E7C" w:rsidRPr="001924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C7E7C" w:rsidRPr="0019241C" w:rsidRDefault="007B432B" w:rsidP="007B432B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93C43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732B6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5.2 </w:t>
      </w:r>
      <w:r w:rsidR="00FC7E7C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Комітет </w:t>
      </w:r>
      <w:r w:rsidR="007732B6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справах сім’ї і молоді виконкому Криворізької міської ради </w:t>
      </w:r>
      <w:r w:rsidR="00FC7E7C" w:rsidRPr="0019241C">
        <w:rPr>
          <w:rFonts w:ascii="Times New Roman" w:hAnsi="Times New Roman" w:cs="Times New Roman"/>
          <w:bCs/>
          <w:sz w:val="28"/>
          <w:szCs w:val="28"/>
          <w:lang w:val="uk-UA"/>
        </w:rPr>
        <w:t>несе відповідальність за</w:t>
      </w:r>
      <w:r w:rsidR="007732B6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своєчасне подання пропозицій з унесення змін до Програми в </w:t>
      </w:r>
      <w:r w:rsidR="00FC7E7C" w:rsidRPr="001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разі необхідності збільшення орієнтованого обсягу фінансування та інших необхідних змін.</w:t>
      </w:r>
    </w:p>
    <w:p w:rsidR="00411D55" w:rsidRPr="0019241C" w:rsidRDefault="00FC7E7C" w:rsidP="00411D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411D55" w:rsidRPr="0019241C" w:rsidRDefault="00411D55" w:rsidP="00411D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1D55" w:rsidRPr="0019241C" w:rsidRDefault="00411D55" w:rsidP="00411D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7280" w:rsidRPr="0019241C" w:rsidRDefault="00EF7280" w:rsidP="00411D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36299" w:rsidRPr="0019241C" w:rsidRDefault="00B36299" w:rsidP="00B3629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F7280" w:rsidRPr="0019241C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Секретар міської ради                                                            С.</w:t>
      </w:r>
      <w:proofErr w:type="spellStart"/>
      <w:r w:rsidR="00EF7280" w:rsidRPr="0019241C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Маляренко</w:t>
      </w:r>
      <w:proofErr w:type="spellEnd"/>
    </w:p>
    <w:p w:rsidR="00716A81" w:rsidRPr="0019241C" w:rsidRDefault="00716A81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A81" w:rsidRPr="0019241C" w:rsidRDefault="00716A81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299" w:rsidRPr="0019241C" w:rsidRDefault="00B36299" w:rsidP="005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A81" w:rsidRPr="0019241C" w:rsidRDefault="00716A81" w:rsidP="005D6E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4A72" w:rsidRPr="0019241C" w:rsidRDefault="008E4A72" w:rsidP="005D6EF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E4A72" w:rsidRPr="0019241C" w:rsidRDefault="0037195C" w:rsidP="008E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24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Перелік завдань і заходів Програми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992"/>
        <w:gridCol w:w="851"/>
        <w:gridCol w:w="992"/>
        <w:gridCol w:w="1134"/>
        <w:gridCol w:w="1241"/>
      </w:tblGrid>
      <w:tr w:rsidR="00C8462E" w:rsidRPr="0019241C" w:rsidTr="008E4A72">
        <w:tc>
          <w:tcPr>
            <w:tcW w:w="2093" w:type="dxa"/>
            <w:vMerge w:val="restart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  <w:vMerge w:val="restart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3969" w:type="dxa"/>
            <w:gridSpan w:val="4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Орієнтовні обсяги видатків</w:t>
            </w:r>
          </w:p>
        </w:tc>
        <w:tc>
          <w:tcPr>
            <w:tcW w:w="1241" w:type="dxa"/>
            <w:vMerge w:val="restart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Очікувані результати</w:t>
            </w:r>
          </w:p>
        </w:tc>
      </w:tr>
      <w:tr w:rsidR="00C8462E" w:rsidRPr="0019241C" w:rsidTr="008E4A72">
        <w:tc>
          <w:tcPr>
            <w:tcW w:w="2093" w:type="dxa"/>
            <w:vMerge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vMerge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3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 роками:</w:t>
            </w:r>
          </w:p>
        </w:tc>
        <w:tc>
          <w:tcPr>
            <w:tcW w:w="1134" w:type="dxa"/>
            <w:vMerge w:val="restart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241" w:type="dxa"/>
            <w:vMerge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8462E" w:rsidRPr="0019241C" w:rsidTr="008E4A72">
        <w:tc>
          <w:tcPr>
            <w:tcW w:w="2093" w:type="dxa"/>
            <w:vMerge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vMerge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8462E" w:rsidRPr="0019241C" w:rsidRDefault="00210391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2017</w:t>
            </w:r>
          </w:p>
        </w:tc>
        <w:tc>
          <w:tcPr>
            <w:tcW w:w="851" w:type="dxa"/>
          </w:tcPr>
          <w:p w:rsidR="00C8462E" w:rsidRPr="0019241C" w:rsidRDefault="00210391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2018</w:t>
            </w:r>
          </w:p>
        </w:tc>
        <w:tc>
          <w:tcPr>
            <w:tcW w:w="992" w:type="dxa"/>
          </w:tcPr>
          <w:p w:rsidR="00C8462E" w:rsidRPr="0019241C" w:rsidRDefault="00210391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</w:t>
            </w:r>
          </w:p>
        </w:tc>
        <w:tc>
          <w:tcPr>
            <w:tcW w:w="1134" w:type="dxa"/>
            <w:vMerge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  <w:vMerge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8462E" w:rsidRPr="0019241C" w:rsidTr="008E4A72">
        <w:tc>
          <w:tcPr>
            <w:tcW w:w="2093" w:type="dxa"/>
          </w:tcPr>
          <w:p w:rsidR="00C8462E" w:rsidRPr="0019241C" w:rsidRDefault="00C8462E" w:rsidP="00D94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Розділ 1. Заходи державної політики з питань молоді</w:t>
            </w:r>
          </w:p>
        </w:tc>
        <w:tc>
          <w:tcPr>
            <w:tcW w:w="2268" w:type="dxa"/>
          </w:tcPr>
          <w:p w:rsidR="00C8462E" w:rsidRPr="0019241C" w:rsidRDefault="00C8462E" w:rsidP="00AD6D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C8462E" w:rsidRPr="0019241C" w:rsidTr="008E4A72">
        <w:tc>
          <w:tcPr>
            <w:tcW w:w="2093" w:type="dxa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Створення сприятливих умов для інтелектуального самовдосконалення та підтримка творчих ініціатив молоді, підтримка талановитої та обдарованої молоді</w:t>
            </w:r>
          </w:p>
        </w:tc>
        <w:tc>
          <w:tcPr>
            <w:tcW w:w="2268" w:type="dxa"/>
          </w:tcPr>
          <w:p w:rsidR="00C8462E" w:rsidRPr="0019241C" w:rsidRDefault="00C8462E" w:rsidP="00AD6DB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Проведення та участь молоді міста в міжнародних, всеукраїнських обласних, міських форумах,семінарах, акціях, конференціях, конкурсах, змаганнях, «круглих столах», нарадах та інших заходах </w:t>
            </w:r>
          </w:p>
        </w:tc>
        <w:tc>
          <w:tcPr>
            <w:tcW w:w="992" w:type="dxa"/>
          </w:tcPr>
          <w:p w:rsidR="00C8462E" w:rsidRPr="0019241C" w:rsidRDefault="004E5170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64,1</w:t>
            </w:r>
          </w:p>
        </w:tc>
        <w:tc>
          <w:tcPr>
            <w:tcW w:w="851" w:type="dxa"/>
          </w:tcPr>
          <w:p w:rsidR="00C8462E" w:rsidRPr="0019241C" w:rsidRDefault="00210391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67,6</w:t>
            </w:r>
          </w:p>
        </w:tc>
        <w:tc>
          <w:tcPr>
            <w:tcW w:w="992" w:type="dxa"/>
          </w:tcPr>
          <w:p w:rsidR="00C8462E" w:rsidRPr="0019241C" w:rsidRDefault="00210391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71,1</w:t>
            </w:r>
          </w:p>
        </w:tc>
        <w:tc>
          <w:tcPr>
            <w:tcW w:w="1134" w:type="dxa"/>
          </w:tcPr>
          <w:p w:rsidR="00C8462E" w:rsidRPr="0019241C" w:rsidRDefault="00C8462E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C8462E" w:rsidRPr="0019241C" w:rsidRDefault="00C8462E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Підтримка талановитої та обдарованої молоді, забезпечення змістовного дозвілля молоді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Підтримка обдарованої молоді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Нагородження обдарованої молоді відзнакою Криворізького міського голови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49,5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49,8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50,1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Відзначення обдарованої молоді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Підтримка відмінників навчання вищих державних навчальних закладів I-IV рівнів акредитації</w:t>
            </w: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 учнів професійно-технічних закладів міста та молодих науковців віком до 35 років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Призначення іменних стипендій Г.І.</w:t>
            </w:r>
            <w:proofErr w:type="spellStart"/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Гутовського</w:t>
            </w:r>
            <w:proofErr w:type="spellEnd"/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О.М.Поля, В.Ф.</w:t>
            </w:r>
            <w:proofErr w:type="spellStart"/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Бизова</w:t>
            </w:r>
            <w:proofErr w:type="spellEnd"/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В.М.Гурова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319,0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319,0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319,0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Відзначення талановитої та обдарованої молоді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B71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Підтримка молодіжних громадських організацій, органів студентського самоврядування; формування у молоді почуття патріотизму і духовності, любові до свого народу, його історії, культурних та історичних цінностей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Сприяння діяльності органів студентського самоврядування, громадських організацій, підготовка молодіжних лідерів місцевого самоврядування; організація заходів з національно-патріотичного виховання молоді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15,2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16,0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16,9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Підвищення рівня національної свідомості молоді, сформоване у молоді почуття патріотизму і  духовності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Всього за розділом 1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447,8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452,4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457,1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D94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Розділ 2. Заходи </w:t>
            </w:r>
            <w:r w:rsidRPr="00192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державної політики з питань сім'ї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Забезпечення сприятливих умов для всебічного розвитку сім'ї та її членів, найповнішої реалізації сім'єю своїх функцій і поліпшення її життєвого рівня, підвищення ролі сім'ї як основи суспільства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Проведення для сімей різних категорій міських акцій та їх участь в міжнародних, всеукраїнських, обласних акціях, конкурсах, фестивалях, виставок, форумів та заходах, спрямованих на відзначення та підтримку сімей 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103,5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109,2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114,9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Популяризація сімейних цінностей;</w:t>
            </w:r>
          </w:p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підтримка талановитих  творчих сімей; соціальна підтримка дітей із сімей пільгових категорій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E35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Всього за розділом 2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103,5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109,2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114,9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Розділ 3: Заходи, спрямовані на поліпшення становища жінок у місті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Реалізація політики щодо забезпечення рівних прав та можливостей жінок і чоловіків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Проведення міських заходів з питань гендерної рівності, попередження торгівлі людьми 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4,2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4,4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Зменшення кількості випадків насильства у сім'ях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2A5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соціального та правового захисту стосовно жінок у місті</w:t>
            </w:r>
          </w:p>
        </w:tc>
        <w:tc>
          <w:tcPr>
            <w:tcW w:w="2268" w:type="dxa"/>
          </w:tcPr>
          <w:p w:rsidR="00D94425" w:rsidRPr="0019241C" w:rsidRDefault="00D94425" w:rsidP="0037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Участь жінок міста в міжнародних, всеукраїнських, обласних, міських заходах, акціях, конкурсах (міжнародний День 8 березня, День матері)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16,0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16,9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17,8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Залучення жінок до громадської діяльності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E35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Всього за розділом 3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21,1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22,2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D94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Розділ 4. Заходи для дітей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Створення умов для забезпечення прав дітей</w:t>
            </w:r>
            <w:r w:rsidRPr="001924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оздоровлення та відпочинок, у тому числі тих, які виховуються в сім’ях, які неспроможні або не бажають виконувати виховні функції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Організація перевезення дітей у дитячі заклади оздоровлення та відпочинку 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96,4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101,7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107,0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F55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здійснення заходів, спрямованих на збільшення кількості дітей, забезпечених відпочинком і оздоровленням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170226" w:rsidP="00170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Підтримка дітей пільгових категорій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міських акції, заходів для дітей-інвалідів, дітей, батьки яких загинули в зоні проведення антитерористичної операції на сході України, дітей з багатодітних сімей та сімей, які опинилися в складних життєвих обставинах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4,6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4,9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Соціальна підтримка дітей</w:t>
            </w:r>
            <w:r w:rsidR="00170226"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пільгових категорій</w:t>
            </w: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F55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Підтримка обдарованих дітей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Нагородження обдарованих дітей відзнакою Криворізького міського голови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73,5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74,5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75,4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Відзначення обдарованої молоді, </w:t>
            </w: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створення умов для розвитку гармонійної особистості та творчих здібностей </w:t>
            </w: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кожної дитини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E35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Всього за розділом 4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174,5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181,1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187,6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Розділ 5. </w:t>
            </w:r>
            <w:r w:rsidRPr="001924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uk-UA"/>
              </w:rPr>
              <w:t>Заходи з оздоровлення та відпочинку дітей, крім заходів з оздоровлення дітей, що здійснюються за рахунок коштів на оздоровлення громадян, які постраждали внаслідок Чорнобильської катастрофи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Виділення путівок дітям-інвалідам в заклади оздоровлення та відпочинку</w:t>
            </w:r>
          </w:p>
        </w:tc>
        <w:tc>
          <w:tcPr>
            <w:tcW w:w="992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70,1</w:t>
            </w:r>
          </w:p>
        </w:tc>
        <w:tc>
          <w:tcPr>
            <w:tcW w:w="851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70,1</w:t>
            </w:r>
          </w:p>
        </w:tc>
        <w:tc>
          <w:tcPr>
            <w:tcW w:w="992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70,1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Підтримка дітей пільгових категорій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E35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Всього за розділом 5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70,1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70,1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70,1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Розділ 6. Інші видатки</w:t>
            </w:r>
          </w:p>
        </w:tc>
        <w:tc>
          <w:tcPr>
            <w:tcW w:w="2268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Висвітлення діяльності комітету у засобах масової інформації</w:t>
            </w:r>
          </w:p>
        </w:tc>
        <w:tc>
          <w:tcPr>
            <w:tcW w:w="992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24,0</w:t>
            </w:r>
          </w:p>
        </w:tc>
        <w:tc>
          <w:tcPr>
            <w:tcW w:w="851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25,3</w:t>
            </w:r>
          </w:p>
        </w:tc>
        <w:tc>
          <w:tcPr>
            <w:tcW w:w="992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26,6</w:t>
            </w:r>
          </w:p>
        </w:tc>
        <w:tc>
          <w:tcPr>
            <w:tcW w:w="1134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Проінформованість</w:t>
            </w:r>
            <w:proofErr w:type="spellEnd"/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територіальної громади про діяльність комітету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E35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Всього за розділом 6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24,0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25,3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26,6</w:t>
            </w: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Розділ 7. Утримання центрів соціальних </w:t>
            </w:r>
            <w:r w:rsidRPr="001924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служб для сім'ї, дітей та молоді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Утримання центрів соціальних служб для сім'ї, дітей та молоді</w:t>
            </w: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6 812,3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Забезпечення надання соціальних послуг дітям, молоді та сім'ям, які опинилися в складних життєвих обставинах та потребують сторонньої допомоги; соціальне інспектування та соціальний супровід сімей, дітей та молоді, які перебувають у складних життєвих обставинах, прийомних сімей та дитячих будинків сімейного типу; підбір кандидатів в опікуни, піклувальники, прийомні батьки, батьки-вихователі та їх навчання з метою підвищення </w:t>
            </w: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їх виховного потенціалу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E35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Всього за розділом 7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6 812,3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0B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Розділ 8. Надання пільгового довгострокового кредиту на придбання житла </w:t>
            </w: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Сприяння у наданні фінансово-кредитної підтримки молодим сім'ям та одиноким молодим громадянам на будівництво (реконструкцію) житла в місті Кривому Розі</w:t>
            </w:r>
          </w:p>
        </w:tc>
        <w:tc>
          <w:tcPr>
            <w:tcW w:w="992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400,9</w:t>
            </w:r>
          </w:p>
        </w:tc>
        <w:tc>
          <w:tcPr>
            <w:tcW w:w="851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730,0</w:t>
            </w:r>
          </w:p>
        </w:tc>
        <w:tc>
          <w:tcPr>
            <w:tcW w:w="992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770,0</w:t>
            </w:r>
          </w:p>
        </w:tc>
        <w:tc>
          <w:tcPr>
            <w:tcW w:w="1134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5E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Підтримка молодих сімей та молоді, збільшення кількості молодих сімей та молоді, які забезпечені житлом</w:t>
            </w:r>
          </w:p>
        </w:tc>
      </w:tr>
      <w:tr w:rsidR="00D94425" w:rsidRPr="0019241C" w:rsidTr="008E4A72">
        <w:tc>
          <w:tcPr>
            <w:tcW w:w="2093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РАЗОМ</w:t>
            </w:r>
          </w:p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24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7 736,7</w:t>
            </w:r>
          </w:p>
        </w:tc>
        <w:tc>
          <w:tcPr>
            <w:tcW w:w="85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41" w:type="dxa"/>
          </w:tcPr>
          <w:p w:rsidR="00D94425" w:rsidRPr="0019241C" w:rsidRDefault="00D94425" w:rsidP="00AD6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5159DB" w:rsidRPr="0019241C" w:rsidRDefault="005159D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5159DB" w:rsidRPr="0019241C" w:rsidRDefault="005159D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F21455" w:rsidRPr="0019241C" w:rsidRDefault="00F21455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33698" w:rsidRPr="0019241C" w:rsidRDefault="00B33698" w:rsidP="00B3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19241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</w:t>
      </w:r>
      <w:r w:rsidRPr="0019241C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Секретар міської ради                                                            С.</w:t>
      </w:r>
      <w:proofErr w:type="spellStart"/>
      <w:r w:rsidRPr="0019241C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Маляренко</w:t>
      </w:r>
      <w:proofErr w:type="spellEnd"/>
    </w:p>
    <w:sectPr w:rsidR="00B33698" w:rsidRPr="0019241C" w:rsidSect="00F86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07" w:rsidRDefault="00DA7307" w:rsidP="00721D60">
      <w:pPr>
        <w:spacing w:after="0" w:line="240" w:lineRule="auto"/>
      </w:pPr>
      <w:r>
        <w:separator/>
      </w:r>
    </w:p>
  </w:endnote>
  <w:endnote w:type="continuationSeparator" w:id="0">
    <w:p w:rsidR="00DA7307" w:rsidRDefault="00DA7307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2E" w:rsidRDefault="00C846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2E" w:rsidRDefault="00C8462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2E" w:rsidRDefault="00C846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07" w:rsidRDefault="00DA7307" w:rsidP="00721D60">
      <w:pPr>
        <w:spacing w:after="0" w:line="240" w:lineRule="auto"/>
      </w:pPr>
      <w:r>
        <w:separator/>
      </w:r>
    </w:p>
  </w:footnote>
  <w:footnote w:type="continuationSeparator" w:id="0">
    <w:p w:rsidR="00DA7307" w:rsidRDefault="00DA7307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2E" w:rsidRDefault="00C846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F860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241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E4BF4"/>
    <w:multiLevelType w:val="hybridMultilevel"/>
    <w:tmpl w:val="0CB499EC"/>
    <w:lvl w:ilvl="0" w:tplc="3B26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3058"/>
    <w:multiLevelType w:val="hybridMultilevel"/>
    <w:tmpl w:val="366C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FA3"/>
    <w:multiLevelType w:val="hybridMultilevel"/>
    <w:tmpl w:val="592C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6">
    <w:nsid w:val="6B22548B"/>
    <w:multiLevelType w:val="hybridMultilevel"/>
    <w:tmpl w:val="602A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67"/>
    <w:rsid w:val="00007A0B"/>
    <w:rsid w:val="00025578"/>
    <w:rsid w:val="00030E86"/>
    <w:rsid w:val="000345EC"/>
    <w:rsid w:val="00041BED"/>
    <w:rsid w:val="0005254D"/>
    <w:rsid w:val="000615BF"/>
    <w:rsid w:val="00072E66"/>
    <w:rsid w:val="00075BFB"/>
    <w:rsid w:val="00083824"/>
    <w:rsid w:val="000906BB"/>
    <w:rsid w:val="00094BD1"/>
    <w:rsid w:val="000A0AA3"/>
    <w:rsid w:val="000A4025"/>
    <w:rsid w:val="000B0BC7"/>
    <w:rsid w:val="000B28C3"/>
    <w:rsid w:val="000B5553"/>
    <w:rsid w:val="000C3034"/>
    <w:rsid w:val="000C5858"/>
    <w:rsid w:val="000E7D06"/>
    <w:rsid w:val="000F5928"/>
    <w:rsid w:val="000F6361"/>
    <w:rsid w:val="00100E9A"/>
    <w:rsid w:val="00117E86"/>
    <w:rsid w:val="00121C7C"/>
    <w:rsid w:val="001242E6"/>
    <w:rsid w:val="00135F25"/>
    <w:rsid w:val="00145B86"/>
    <w:rsid w:val="00147A99"/>
    <w:rsid w:val="00153EAE"/>
    <w:rsid w:val="001658F1"/>
    <w:rsid w:val="001678CF"/>
    <w:rsid w:val="00170226"/>
    <w:rsid w:val="001744B3"/>
    <w:rsid w:val="0017477A"/>
    <w:rsid w:val="00175518"/>
    <w:rsid w:val="00175C18"/>
    <w:rsid w:val="0017688C"/>
    <w:rsid w:val="001819F4"/>
    <w:rsid w:val="001833C4"/>
    <w:rsid w:val="00183847"/>
    <w:rsid w:val="00183ED2"/>
    <w:rsid w:val="001857F6"/>
    <w:rsid w:val="0019241C"/>
    <w:rsid w:val="00192B14"/>
    <w:rsid w:val="0019667D"/>
    <w:rsid w:val="00197533"/>
    <w:rsid w:val="001A5AAB"/>
    <w:rsid w:val="001B60C5"/>
    <w:rsid w:val="001B7765"/>
    <w:rsid w:val="001C0C06"/>
    <w:rsid w:val="001E3968"/>
    <w:rsid w:val="001F2132"/>
    <w:rsid w:val="001F2462"/>
    <w:rsid w:val="001F790A"/>
    <w:rsid w:val="00204892"/>
    <w:rsid w:val="00210391"/>
    <w:rsid w:val="0022684D"/>
    <w:rsid w:val="00233FB7"/>
    <w:rsid w:val="002537B5"/>
    <w:rsid w:val="00274AD7"/>
    <w:rsid w:val="00274F7A"/>
    <w:rsid w:val="00276510"/>
    <w:rsid w:val="00293148"/>
    <w:rsid w:val="00293901"/>
    <w:rsid w:val="0029677F"/>
    <w:rsid w:val="002A1478"/>
    <w:rsid w:val="002A2319"/>
    <w:rsid w:val="002A58DC"/>
    <w:rsid w:val="002A5C75"/>
    <w:rsid w:val="002B29C9"/>
    <w:rsid w:val="002C5880"/>
    <w:rsid w:val="002D0AC9"/>
    <w:rsid w:val="002D1A9E"/>
    <w:rsid w:val="002D3765"/>
    <w:rsid w:val="002E61F5"/>
    <w:rsid w:val="002F17A7"/>
    <w:rsid w:val="002F2CA4"/>
    <w:rsid w:val="002F3A71"/>
    <w:rsid w:val="00313D24"/>
    <w:rsid w:val="003166A3"/>
    <w:rsid w:val="003405A4"/>
    <w:rsid w:val="00342505"/>
    <w:rsid w:val="00343AB8"/>
    <w:rsid w:val="0035605E"/>
    <w:rsid w:val="00366404"/>
    <w:rsid w:val="0037195C"/>
    <w:rsid w:val="00373557"/>
    <w:rsid w:val="00380F83"/>
    <w:rsid w:val="00393A80"/>
    <w:rsid w:val="0039552D"/>
    <w:rsid w:val="00395CAC"/>
    <w:rsid w:val="003E5D85"/>
    <w:rsid w:val="00402FE3"/>
    <w:rsid w:val="00403919"/>
    <w:rsid w:val="00406CE3"/>
    <w:rsid w:val="00411D55"/>
    <w:rsid w:val="004138AC"/>
    <w:rsid w:val="00443E99"/>
    <w:rsid w:val="0044488C"/>
    <w:rsid w:val="00450FDF"/>
    <w:rsid w:val="00460A7E"/>
    <w:rsid w:val="00496BF6"/>
    <w:rsid w:val="004A39E0"/>
    <w:rsid w:val="004B76BE"/>
    <w:rsid w:val="004E1667"/>
    <w:rsid w:val="004E5170"/>
    <w:rsid w:val="004F4B9A"/>
    <w:rsid w:val="004F727B"/>
    <w:rsid w:val="0050474A"/>
    <w:rsid w:val="005159DB"/>
    <w:rsid w:val="00522CBD"/>
    <w:rsid w:val="00525233"/>
    <w:rsid w:val="00526205"/>
    <w:rsid w:val="0053275F"/>
    <w:rsid w:val="0055328B"/>
    <w:rsid w:val="0055419B"/>
    <w:rsid w:val="00555BB5"/>
    <w:rsid w:val="00557ED9"/>
    <w:rsid w:val="00580FFA"/>
    <w:rsid w:val="0058611A"/>
    <w:rsid w:val="00586FA9"/>
    <w:rsid w:val="00590A08"/>
    <w:rsid w:val="00593DAB"/>
    <w:rsid w:val="00595824"/>
    <w:rsid w:val="00597BD8"/>
    <w:rsid w:val="005A4147"/>
    <w:rsid w:val="005A7118"/>
    <w:rsid w:val="005A7B47"/>
    <w:rsid w:val="005B37C1"/>
    <w:rsid w:val="005C4FDD"/>
    <w:rsid w:val="005D0213"/>
    <w:rsid w:val="005D3B4A"/>
    <w:rsid w:val="005D43E3"/>
    <w:rsid w:val="005D5426"/>
    <w:rsid w:val="005D55C3"/>
    <w:rsid w:val="005D6EFB"/>
    <w:rsid w:val="005E588E"/>
    <w:rsid w:val="005F6581"/>
    <w:rsid w:val="00602CE1"/>
    <w:rsid w:val="00603CB4"/>
    <w:rsid w:val="00614AE2"/>
    <w:rsid w:val="00634234"/>
    <w:rsid w:val="00635B91"/>
    <w:rsid w:val="00652CFC"/>
    <w:rsid w:val="00655AD9"/>
    <w:rsid w:val="00686369"/>
    <w:rsid w:val="00692ED6"/>
    <w:rsid w:val="006B269B"/>
    <w:rsid w:val="006D3B7F"/>
    <w:rsid w:val="006D3DEF"/>
    <w:rsid w:val="006D515B"/>
    <w:rsid w:val="006F7F63"/>
    <w:rsid w:val="00702C11"/>
    <w:rsid w:val="0070437F"/>
    <w:rsid w:val="00715444"/>
    <w:rsid w:val="00716A81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1EC0"/>
    <w:rsid w:val="00761020"/>
    <w:rsid w:val="007732B6"/>
    <w:rsid w:val="00781DF6"/>
    <w:rsid w:val="00790383"/>
    <w:rsid w:val="0079149B"/>
    <w:rsid w:val="007A5BDA"/>
    <w:rsid w:val="007B0BCC"/>
    <w:rsid w:val="007B432B"/>
    <w:rsid w:val="007B4AAC"/>
    <w:rsid w:val="007B5D2E"/>
    <w:rsid w:val="007C7EC3"/>
    <w:rsid w:val="007D2073"/>
    <w:rsid w:val="007D567A"/>
    <w:rsid w:val="007E5DD7"/>
    <w:rsid w:val="007F298C"/>
    <w:rsid w:val="00801B46"/>
    <w:rsid w:val="00805E1A"/>
    <w:rsid w:val="00807CA0"/>
    <w:rsid w:val="0082722C"/>
    <w:rsid w:val="0084753C"/>
    <w:rsid w:val="00847F3D"/>
    <w:rsid w:val="008566A5"/>
    <w:rsid w:val="0086327B"/>
    <w:rsid w:val="0087433E"/>
    <w:rsid w:val="008748D5"/>
    <w:rsid w:val="00881A82"/>
    <w:rsid w:val="00885ACF"/>
    <w:rsid w:val="00887811"/>
    <w:rsid w:val="00893C43"/>
    <w:rsid w:val="008A63D2"/>
    <w:rsid w:val="008C2FB3"/>
    <w:rsid w:val="008D00EE"/>
    <w:rsid w:val="008D38E7"/>
    <w:rsid w:val="008E23F0"/>
    <w:rsid w:val="008E427C"/>
    <w:rsid w:val="008E4A72"/>
    <w:rsid w:val="008F60F7"/>
    <w:rsid w:val="00916BCE"/>
    <w:rsid w:val="009214B7"/>
    <w:rsid w:val="00925FBC"/>
    <w:rsid w:val="00931D16"/>
    <w:rsid w:val="009327EE"/>
    <w:rsid w:val="00941A52"/>
    <w:rsid w:val="009840BD"/>
    <w:rsid w:val="009864C9"/>
    <w:rsid w:val="0099016C"/>
    <w:rsid w:val="009A4C78"/>
    <w:rsid w:val="009B1BBA"/>
    <w:rsid w:val="009E1334"/>
    <w:rsid w:val="009E3285"/>
    <w:rsid w:val="009E5D3D"/>
    <w:rsid w:val="00A0094D"/>
    <w:rsid w:val="00A047F1"/>
    <w:rsid w:val="00A16AF0"/>
    <w:rsid w:val="00A33A2B"/>
    <w:rsid w:val="00A41897"/>
    <w:rsid w:val="00A52B4A"/>
    <w:rsid w:val="00A611B1"/>
    <w:rsid w:val="00A6359D"/>
    <w:rsid w:val="00A66EFF"/>
    <w:rsid w:val="00A8207F"/>
    <w:rsid w:val="00A92412"/>
    <w:rsid w:val="00AA1287"/>
    <w:rsid w:val="00AA3B18"/>
    <w:rsid w:val="00AB01F1"/>
    <w:rsid w:val="00AB2877"/>
    <w:rsid w:val="00AB4C5E"/>
    <w:rsid w:val="00AC58D5"/>
    <w:rsid w:val="00AD5958"/>
    <w:rsid w:val="00AE4C59"/>
    <w:rsid w:val="00AF3A83"/>
    <w:rsid w:val="00B06524"/>
    <w:rsid w:val="00B07403"/>
    <w:rsid w:val="00B33698"/>
    <w:rsid w:val="00B36299"/>
    <w:rsid w:val="00B54B08"/>
    <w:rsid w:val="00B55D94"/>
    <w:rsid w:val="00B71375"/>
    <w:rsid w:val="00B719CE"/>
    <w:rsid w:val="00B93B2C"/>
    <w:rsid w:val="00B944DA"/>
    <w:rsid w:val="00BA01F1"/>
    <w:rsid w:val="00BA12D4"/>
    <w:rsid w:val="00BA1881"/>
    <w:rsid w:val="00BA2761"/>
    <w:rsid w:val="00BA7BDA"/>
    <w:rsid w:val="00BB1531"/>
    <w:rsid w:val="00BB448B"/>
    <w:rsid w:val="00BB7708"/>
    <w:rsid w:val="00BC12AA"/>
    <w:rsid w:val="00BD6152"/>
    <w:rsid w:val="00BE2506"/>
    <w:rsid w:val="00BE2AFC"/>
    <w:rsid w:val="00BE4A41"/>
    <w:rsid w:val="00BF14A6"/>
    <w:rsid w:val="00BF53BD"/>
    <w:rsid w:val="00C01D55"/>
    <w:rsid w:val="00C01E42"/>
    <w:rsid w:val="00C260CC"/>
    <w:rsid w:val="00C5076C"/>
    <w:rsid w:val="00C52D8E"/>
    <w:rsid w:val="00C60381"/>
    <w:rsid w:val="00C67CD8"/>
    <w:rsid w:val="00C748A8"/>
    <w:rsid w:val="00C80B67"/>
    <w:rsid w:val="00C82CE6"/>
    <w:rsid w:val="00C8462E"/>
    <w:rsid w:val="00CA4BEE"/>
    <w:rsid w:val="00CC09C6"/>
    <w:rsid w:val="00CC2AD1"/>
    <w:rsid w:val="00CD1942"/>
    <w:rsid w:val="00CE2483"/>
    <w:rsid w:val="00D10444"/>
    <w:rsid w:val="00D17F09"/>
    <w:rsid w:val="00D40D01"/>
    <w:rsid w:val="00D5188F"/>
    <w:rsid w:val="00D62539"/>
    <w:rsid w:val="00D63FD3"/>
    <w:rsid w:val="00D771C7"/>
    <w:rsid w:val="00D7764E"/>
    <w:rsid w:val="00D92CCC"/>
    <w:rsid w:val="00D94425"/>
    <w:rsid w:val="00DA0F37"/>
    <w:rsid w:val="00DA6886"/>
    <w:rsid w:val="00DA7307"/>
    <w:rsid w:val="00DC22C8"/>
    <w:rsid w:val="00DD17C8"/>
    <w:rsid w:val="00DD3366"/>
    <w:rsid w:val="00DE5A96"/>
    <w:rsid w:val="00DE7A29"/>
    <w:rsid w:val="00E078FE"/>
    <w:rsid w:val="00E126C8"/>
    <w:rsid w:val="00E25E39"/>
    <w:rsid w:val="00E33977"/>
    <w:rsid w:val="00E36A67"/>
    <w:rsid w:val="00E45545"/>
    <w:rsid w:val="00E50C52"/>
    <w:rsid w:val="00E5782D"/>
    <w:rsid w:val="00E6433F"/>
    <w:rsid w:val="00E659EE"/>
    <w:rsid w:val="00E75FCC"/>
    <w:rsid w:val="00EA3071"/>
    <w:rsid w:val="00EA72CE"/>
    <w:rsid w:val="00EB73E5"/>
    <w:rsid w:val="00EC1993"/>
    <w:rsid w:val="00EC1D2A"/>
    <w:rsid w:val="00EC498D"/>
    <w:rsid w:val="00ED298B"/>
    <w:rsid w:val="00ED3A75"/>
    <w:rsid w:val="00EE451B"/>
    <w:rsid w:val="00EE4AD3"/>
    <w:rsid w:val="00EE76D5"/>
    <w:rsid w:val="00EF01A9"/>
    <w:rsid w:val="00EF5E07"/>
    <w:rsid w:val="00EF7280"/>
    <w:rsid w:val="00F01EBC"/>
    <w:rsid w:val="00F02938"/>
    <w:rsid w:val="00F061E6"/>
    <w:rsid w:val="00F0685C"/>
    <w:rsid w:val="00F14E6C"/>
    <w:rsid w:val="00F14F44"/>
    <w:rsid w:val="00F21455"/>
    <w:rsid w:val="00F22DCE"/>
    <w:rsid w:val="00F34DCA"/>
    <w:rsid w:val="00F41B1D"/>
    <w:rsid w:val="00F475E9"/>
    <w:rsid w:val="00F551B1"/>
    <w:rsid w:val="00F677EC"/>
    <w:rsid w:val="00F731DD"/>
    <w:rsid w:val="00F759CD"/>
    <w:rsid w:val="00F8066A"/>
    <w:rsid w:val="00F80A9E"/>
    <w:rsid w:val="00F86037"/>
    <w:rsid w:val="00F912B0"/>
    <w:rsid w:val="00F91516"/>
    <w:rsid w:val="00F9736B"/>
    <w:rsid w:val="00FA390D"/>
    <w:rsid w:val="00FB7A33"/>
    <w:rsid w:val="00FC59AA"/>
    <w:rsid w:val="00FC7E7C"/>
    <w:rsid w:val="00FD0A07"/>
    <w:rsid w:val="00FF4A6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462E"/>
  </w:style>
  <w:style w:type="character" w:styleId="ac">
    <w:name w:val="Placeholder Text"/>
    <w:basedOn w:val="a0"/>
    <w:uiPriority w:val="99"/>
    <w:semiHidden/>
    <w:rsid w:val="004E5170"/>
    <w:rPr>
      <w:color w:val="808080"/>
    </w:rPr>
  </w:style>
  <w:style w:type="paragraph" w:styleId="ad">
    <w:name w:val="Body Text Indent"/>
    <w:basedOn w:val="a"/>
    <w:link w:val="ae"/>
    <w:rsid w:val="00F551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e">
    <w:name w:val="Основной текст с отступом Знак"/>
    <w:basedOn w:val="a0"/>
    <w:link w:val="ad"/>
    <w:rsid w:val="00F551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462E"/>
  </w:style>
  <w:style w:type="character" w:styleId="ac">
    <w:name w:val="Placeholder Text"/>
    <w:basedOn w:val="a0"/>
    <w:uiPriority w:val="99"/>
    <w:semiHidden/>
    <w:rsid w:val="004E5170"/>
    <w:rPr>
      <w:color w:val="808080"/>
    </w:rPr>
  </w:style>
  <w:style w:type="paragraph" w:styleId="ad">
    <w:name w:val="Body Text Indent"/>
    <w:basedOn w:val="a"/>
    <w:link w:val="ae"/>
    <w:rsid w:val="00F551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e">
    <w:name w:val="Основной текст с отступом Знак"/>
    <w:basedOn w:val="a0"/>
    <w:link w:val="ad"/>
    <w:rsid w:val="00F551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DB98-7161-4B18-9B6B-25B26D6E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254</cp:revision>
  <cp:lastPrinted>2016-12-09T13:45:00Z</cp:lastPrinted>
  <dcterms:created xsi:type="dcterms:W3CDTF">2012-12-14T12:02:00Z</dcterms:created>
  <dcterms:modified xsi:type="dcterms:W3CDTF">2016-12-23T07:04:00Z</dcterms:modified>
</cp:coreProperties>
</file>