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66" w:rsidRPr="00EB6C15" w:rsidRDefault="00EF6466" w:rsidP="00EF6466">
      <w:pPr>
        <w:pStyle w:val="a3"/>
        <w:ind w:left="5663"/>
        <w:rPr>
          <w:bCs/>
          <w:i/>
          <w:iCs/>
          <w:sz w:val="24"/>
        </w:rPr>
      </w:pPr>
      <w:r w:rsidRPr="00EB6C15">
        <w:rPr>
          <w:bCs/>
          <w:i/>
          <w:iCs/>
          <w:sz w:val="24"/>
        </w:rPr>
        <w:t xml:space="preserve"> Додаток</w:t>
      </w:r>
    </w:p>
    <w:p w:rsidR="00EF6466" w:rsidRPr="00EB6C15" w:rsidRDefault="00EF6466" w:rsidP="00EF6466">
      <w:pPr>
        <w:pStyle w:val="a3"/>
        <w:rPr>
          <w:bCs/>
          <w:i/>
          <w:iCs/>
          <w:sz w:val="24"/>
        </w:rPr>
      </w:pPr>
      <w:r w:rsidRPr="00EB6C15">
        <w:rPr>
          <w:bCs/>
          <w:i/>
          <w:iCs/>
          <w:sz w:val="24"/>
        </w:rPr>
        <w:tab/>
      </w:r>
      <w:r w:rsidRPr="00EB6C15">
        <w:rPr>
          <w:bCs/>
          <w:i/>
          <w:iCs/>
          <w:sz w:val="24"/>
        </w:rPr>
        <w:tab/>
      </w:r>
      <w:r w:rsidRPr="00EB6C15">
        <w:rPr>
          <w:bCs/>
          <w:i/>
          <w:iCs/>
          <w:sz w:val="24"/>
        </w:rPr>
        <w:tab/>
      </w:r>
      <w:r w:rsidRPr="00EB6C15">
        <w:rPr>
          <w:bCs/>
          <w:i/>
          <w:iCs/>
          <w:sz w:val="24"/>
        </w:rPr>
        <w:tab/>
      </w:r>
      <w:r w:rsidRPr="00EB6C15">
        <w:rPr>
          <w:bCs/>
          <w:i/>
          <w:iCs/>
          <w:sz w:val="24"/>
        </w:rPr>
        <w:tab/>
      </w:r>
      <w:r w:rsidRPr="00EB6C15">
        <w:rPr>
          <w:bCs/>
          <w:i/>
          <w:iCs/>
          <w:sz w:val="24"/>
        </w:rPr>
        <w:tab/>
      </w:r>
      <w:r w:rsidRPr="00EB6C15">
        <w:rPr>
          <w:bCs/>
          <w:i/>
          <w:iCs/>
          <w:sz w:val="24"/>
        </w:rPr>
        <w:tab/>
      </w:r>
      <w:r w:rsidRPr="00EB6C15">
        <w:rPr>
          <w:bCs/>
          <w:i/>
          <w:iCs/>
          <w:sz w:val="24"/>
        </w:rPr>
        <w:tab/>
        <w:t>до рішення міської ради</w:t>
      </w:r>
    </w:p>
    <w:p w:rsidR="00EF6466" w:rsidRPr="00EB6C15" w:rsidRDefault="00EB6C15" w:rsidP="00EB6C15">
      <w:pPr>
        <w:pStyle w:val="a3"/>
        <w:tabs>
          <w:tab w:val="left" w:pos="6381"/>
        </w:tabs>
        <w:ind w:firstLine="0"/>
        <w:rPr>
          <w:bCs/>
          <w:i/>
          <w:iCs/>
          <w:sz w:val="24"/>
        </w:rPr>
      </w:pPr>
      <w:r w:rsidRPr="00EB6C15">
        <w:rPr>
          <w:b/>
          <w:bCs/>
          <w:i/>
          <w:iCs/>
        </w:rPr>
        <w:tab/>
      </w:r>
      <w:r w:rsidRPr="00EB6C15">
        <w:rPr>
          <w:bCs/>
          <w:i/>
          <w:iCs/>
          <w:sz w:val="24"/>
        </w:rPr>
        <w:t>28.09.2016 №921</w:t>
      </w:r>
    </w:p>
    <w:p w:rsidR="00EF6466" w:rsidRPr="00EB6C15" w:rsidRDefault="00EF6466" w:rsidP="00EF6466">
      <w:pPr>
        <w:pStyle w:val="a3"/>
        <w:ind w:firstLine="0"/>
        <w:rPr>
          <w:bCs/>
          <w:i/>
          <w:iCs/>
          <w:sz w:val="24"/>
        </w:rPr>
      </w:pPr>
    </w:p>
    <w:p w:rsidR="00EF6466" w:rsidRPr="00EB6C15" w:rsidRDefault="00EF6466" w:rsidP="00EF6466">
      <w:pPr>
        <w:pStyle w:val="a3"/>
        <w:ind w:firstLine="0"/>
        <w:rPr>
          <w:b/>
          <w:bCs/>
          <w:i/>
          <w:iCs/>
        </w:rPr>
      </w:pPr>
      <w:bookmarkStart w:id="0" w:name="_GoBack"/>
      <w:bookmarkEnd w:id="0"/>
    </w:p>
    <w:p w:rsidR="00EF6466" w:rsidRPr="00EB6C15" w:rsidRDefault="00EF6466" w:rsidP="00EF6466">
      <w:pPr>
        <w:pStyle w:val="a3"/>
        <w:ind w:firstLine="0"/>
        <w:jc w:val="center"/>
        <w:rPr>
          <w:b/>
          <w:bCs/>
          <w:i/>
          <w:iCs/>
        </w:rPr>
      </w:pPr>
      <w:r w:rsidRPr="00EB6C15">
        <w:rPr>
          <w:b/>
          <w:bCs/>
          <w:i/>
          <w:iCs/>
        </w:rPr>
        <w:t>Перелік</w:t>
      </w:r>
    </w:p>
    <w:p w:rsidR="00EF6466" w:rsidRPr="00EB6C15" w:rsidRDefault="00EF6466" w:rsidP="00EF6466">
      <w:pPr>
        <w:pStyle w:val="a3"/>
        <w:ind w:firstLine="0"/>
        <w:jc w:val="center"/>
        <w:rPr>
          <w:b/>
          <w:bCs/>
          <w:i/>
          <w:iCs/>
        </w:rPr>
      </w:pPr>
      <w:r w:rsidRPr="00EB6C15">
        <w:rPr>
          <w:b/>
          <w:bCs/>
          <w:i/>
          <w:iCs/>
        </w:rPr>
        <w:t xml:space="preserve">водопровідних мереж, що підлягають безоплатній передачі  </w:t>
      </w:r>
      <w:r w:rsidRPr="00EB6C15">
        <w:rPr>
          <w:b/>
          <w:i/>
        </w:rPr>
        <w:t xml:space="preserve">з власності </w:t>
      </w:r>
      <w:proofErr w:type="spellStart"/>
      <w:r w:rsidRPr="00EB6C15">
        <w:rPr>
          <w:b/>
          <w:i/>
          <w:szCs w:val="28"/>
        </w:rPr>
        <w:t>Глеюватської</w:t>
      </w:r>
      <w:proofErr w:type="spellEnd"/>
      <w:r w:rsidRPr="00EB6C15">
        <w:rPr>
          <w:b/>
          <w:i/>
          <w:szCs w:val="28"/>
        </w:rPr>
        <w:t xml:space="preserve"> сільської ради  </w:t>
      </w:r>
      <w:r w:rsidRPr="00EB6C15">
        <w:rPr>
          <w:b/>
          <w:bCs/>
          <w:i/>
          <w:iCs/>
        </w:rPr>
        <w:t>до комунальної власності територіальної громади міста Кривого Рогу на балансовий облік комунального підприємства «</w:t>
      </w:r>
      <w:proofErr w:type="spellStart"/>
      <w:r w:rsidRPr="00EB6C15">
        <w:rPr>
          <w:b/>
          <w:bCs/>
          <w:i/>
          <w:iCs/>
        </w:rPr>
        <w:t>Кривбасводоканал</w:t>
      </w:r>
      <w:proofErr w:type="spellEnd"/>
      <w:r w:rsidRPr="00EB6C15">
        <w:rPr>
          <w:b/>
          <w:bCs/>
          <w:i/>
          <w:iCs/>
        </w:rPr>
        <w:t>»</w:t>
      </w:r>
    </w:p>
    <w:p w:rsidR="00EF6466" w:rsidRPr="00EB6C15" w:rsidRDefault="00EF6466" w:rsidP="00EF6466">
      <w:pPr>
        <w:pStyle w:val="a3"/>
        <w:ind w:firstLine="0"/>
        <w:rPr>
          <w:bCs/>
          <w:iCs/>
        </w:rPr>
      </w:pPr>
    </w:p>
    <w:p w:rsidR="00EF6466" w:rsidRPr="00EB6C15" w:rsidRDefault="00EF6466" w:rsidP="00EF6466">
      <w:pPr>
        <w:pStyle w:val="a3"/>
        <w:ind w:firstLine="0"/>
        <w:rPr>
          <w:bCs/>
          <w:iCs/>
        </w:rPr>
      </w:pPr>
    </w:p>
    <w:tbl>
      <w:tblPr>
        <w:tblStyle w:val="a8"/>
        <w:tblW w:w="8930" w:type="dxa"/>
        <w:tblInd w:w="250" w:type="dxa"/>
        <w:tblLook w:val="04A0" w:firstRow="1" w:lastRow="0" w:firstColumn="1" w:lastColumn="0" w:noHBand="0" w:noVBand="1"/>
      </w:tblPr>
      <w:tblGrid>
        <w:gridCol w:w="691"/>
        <w:gridCol w:w="3427"/>
        <w:gridCol w:w="1411"/>
        <w:gridCol w:w="1461"/>
        <w:gridCol w:w="1940"/>
      </w:tblGrid>
      <w:tr w:rsidR="00EF6466" w:rsidRPr="00EB6C15" w:rsidTr="00D01B14">
        <w:tc>
          <w:tcPr>
            <w:tcW w:w="704" w:type="dxa"/>
          </w:tcPr>
          <w:p w:rsidR="00EF6466" w:rsidRPr="00EB6C15" w:rsidRDefault="00EF6466" w:rsidP="00D01B14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EB6C15">
              <w:rPr>
                <w:b/>
                <w:bCs/>
                <w:i/>
                <w:iCs/>
                <w:szCs w:val="28"/>
              </w:rPr>
              <w:t>№</w:t>
            </w:r>
          </w:p>
          <w:p w:rsidR="00EF6466" w:rsidRPr="00EB6C15" w:rsidRDefault="00EF6466" w:rsidP="00D01B14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EB6C15">
              <w:rPr>
                <w:b/>
                <w:bCs/>
                <w:i/>
                <w:iCs/>
                <w:szCs w:val="28"/>
              </w:rPr>
              <w:t>з/п</w:t>
            </w:r>
          </w:p>
        </w:tc>
        <w:tc>
          <w:tcPr>
            <w:tcW w:w="3508" w:type="dxa"/>
          </w:tcPr>
          <w:p w:rsidR="00EF6466" w:rsidRPr="00EB6C15" w:rsidRDefault="00EF6466" w:rsidP="00D01B14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EB6C15">
              <w:rPr>
                <w:b/>
                <w:bCs/>
                <w:i/>
                <w:iCs/>
                <w:szCs w:val="28"/>
              </w:rPr>
              <w:t>Місцезнаходження водопровідних мереж</w:t>
            </w:r>
          </w:p>
        </w:tc>
        <w:tc>
          <w:tcPr>
            <w:tcW w:w="1415" w:type="dxa"/>
          </w:tcPr>
          <w:p w:rsidR="00EF6466" w:rsidRPr="00EB6C15" w:rsidRDefault="00EF6466" w:rsidP="00D01B14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EB6C15">
              <w:rPr>
                <w:b/>
                <w:bCs/>
                <w:i/>
                <w:iCs/>
                <w:szCs w:val="28"/>
              </w:rPr>
              <w:t>Діаметр, мм</w:t>
            </w:r>
          </w:p>
        </w:tc>
        <w:tc>
          <w:tcPr>
            <w:tcW w:w="1461" w:type="dxa"/>
          </w:tcPr>
          <w:p w:rsidR="00EF6466" w:rsidRPr="00EB6C15" w:rsidRDefault="00EF6466" w:rsidP="00D01B14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EB6C15">
              <w:rPr>
                <w:b/>
                <w:bCs/>
                <w:i/>
                <w:iCs/>
                <w:szCs w:val="28"/>
              </w:rPr>
              <w:t xml:space="preserve">Довжина, </w:t>
            </w:r>
            <w:proofErr w:type="spellStart"/>
            <w:r w:rsidRPr="00EB6C15">
              <w:rPr>
                <w:b/>
                <w:bCs/>
                <w:i/>
                <w:iCs/>
                <w:szCs w:val="28"/>
              </w:rPr>
              <w:t>п.м</w:t>
            </w:r>
            <w:proofErr w:type="spellEnd"/>
            <w:r w:rsidRPr="00EB6C15">
              <w:rPr>
                <w:b/>
                <w:bCs/>
                <w:i/>
                <w:iCs/>
                <w:szCs w:val="28"/>
              </w:rPr>
              <w:t>.</w:t>
            </w:r>
          </w:p>
        </w:tc>
        <w:tc>
          <w:tcPr>
            <w:tcW w:w="1842" w:type="dxa"/>
          </w:tcPr>
          <w:p w:rsidR="00EF6466" w:rsidRPr="00EB6C15" w:rsidRDefault="00EF6466" w:rsidP="00D01B14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EB6C15">
              <w:rPr>
                <w:b/>
                <w:bCs/>
                <w:i/>
                <w:iCs/>
                <w:szCs w:val="28"/>
              </w:rPr>
              <w:t>Кількість колодязів</w:t>
            </w:r>
          </w:p>
        </w:tc>
      </w:tr>
      <w:tr w:rsidR="00EF6466" w:rsidRPr="00EB6C15" w:rsidTr="00D01B14">
        <w:tc>
          <w:tcPr>
            <w:tcW w:w="704" w:type="dxa"/>
          </w:tcPr>
          <w:p w:rsidR="00EF6466" w:rsidRPr="00EB6C15" w:rsidRDefault="00EF6466" w:rsidP="00D01B14">
            <w:pPr>
              <w:pStyle w:val="a3"/>
              <w:ind w:firstLine="0"/>
              <w:jc w:val="center"/>
              <w:rPr>
                <w:bCs/>
                <w:iCs/>
                <w:sz w:val="24"/>
              </w:rPr>
            </w:pPr>
            <w:r w:rsidRPr="00EB6C15">
              <w:rPr>
                <w:bCs/>
                <w:iCs/>
                <w:sz w:val="24"/>
              </w:rPr>
              <w:t>1</w:t>
            </w:r>
          </w:p>
        </w:tc>
        <w:tc>
          <w:tcPr>
            <w:tcW w:w="3508" w:type="dxa"/>
          </w:tcPr>
          <w:p w:rsidR="00EF6466" w:rsidRPr="00EB6C15" w:rsidRDefault="00EF6466" w:rsidP="00D01B14">
            <w:pPr>
              <w:pStyle w:val="a3"/>
              <w:ind w:firstLine="0"/>
              <w:jc w:val="left"/>
              <w:rPr>
                <w:bCs/>
                <w:iCs/>
                <w:sz w:val="24"/>
              </w:rPr>
            </w:pPr>
            <w:r w:rsidRPr="00EB6C15">
              <w:t>вул. Кримська</w:t>
            </w:r>
          </w:p>
        </w:tc>
        <w:tc>
          <w:tcPr>
            <w:tcW w:w="1415" w:type="dxa"/>
          </w:tcPr>
          <w:p w:rsidR="00EF6466" w:rsidRPr="00EB6C15" w:rsidRDefault="00EF6466" w:rsidP="00D01B14">
            <w:pPr>
              <w:pStyle w:val="a3"/>
              <w:ind w:firstLine="0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50</w:t>
            </w:r>
          </w:p>
        </w:tc>
        <w:tc>
          <w:tcPr>
            <w:tcW w:w="1461" w:type="dxa"/>
          </w:tcPr>
          <w:p w:rsidR="00EF6466" w:rsidRPr="00EB6C15" w:rsidRDefault="00EF6466" w:rsidP="00D01B14">
            <w:pPr>
              <w:pStyle w:val="a3"/>
              <w:ind w:firstLine="0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185</w:t>
            </w:r>
          </w:p>
        </w:tc>
        <w:tc>
          <w:tcPr>
            <w:tcW w:w="1842" w:type="dxa"/>
          </w:tcPr>
          <w:p w:rsidR="00EF6466" w:rsidRPr="00EB6C15" w:rsidRDefault="00EF6466" w:rsidP="00D01B14">
            <w:pPr>
              <w:pStyle w:val="a3"/>
              <w:ind w:firstLine="0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-</w:t>
            </w:r>
          </w:p>
        </w:tc>
      </w:tr>
      <w:tr w:rsidR="00EF6466" w:rsidRPr="00EB6C15" w:rsidTr="00D01B14">
        <w:tc>
          <w:tcPr>
            <w:tcW w:w="704" w:type="dxa"/>
          </w:tcPr>
          <w:p w:rsidR="00EF6466" w:rsidRPr="00EB6C15" w:rsidRDefault="00EF6466" w:rsidP="00D01B14">
            <w:pPr>
              <w:pStyle w:val="a3"/>
              <w:ind w:firstLine="0"/>
              <w:jc w:val="center"/>
              <w:rPr>
                <w:bCs/>
                <w:iCs/>
                <w:sz w:val="24"/>
              </w:rPr>
            </w:pPr>
            <w:r w:rsidRPr="00EB6C15">
              <w:rPr>
                <w:bCs/>
                <w:iCs/>
                <w:sz w:val="24"/>
              </w:rPr>
              <w:t>2</w:t>
            </w:r>
          </w:p>
        </w:tc>
        <w:tc>
          <w:tcPr>
            <w:tcW w:w="3508" w:type="dxa"/>
          </w:tcPr>
          <w:p w:rsidR="00EF6466" w:rsidRPr="00EB6C15" w:rsidRDefault="00EF6466" w:rsidP="00D01B14">
            <w:pPr>
              <w:pStyle w:val="a3"/>
              <w:ind w:firstLine="0"/>
              <w:jc w:val="left"/>
              <w:rPr>
                <w:bCs/>
                <w:iCs/>
                <w:szCs w:val="28"/>
              </w:rPr>
            </w:pPr>
            <w:r w:rsidRPr="00EB6C15">
              <w:t xml:space="preserve">вул. </w:t>
            </w:r>
            <w:r w:rsidRPr="00EB6C15">
              <w:rPr>
                <w:bCs/>
                <w:iCs/>
                <w:szCs w:val="28"/>
              </w:rPr>
              <w:t>Суздальська</w:t>
            </w:r>
          </w:p>
        </w:tc>
        <w:tc>
          <w:tcPr>
            <w:tcW w:w="1415" w:type="dxa"/>
          </w:tcPr>
          <w:p w:rsidR="00EF6466" w:rsidRPr="00EB6C15" w:rsidRDefault="00EF6466" w:rsidP="00D01B14">
            <w:pPr>
              <w:pStyle w:val="a3"/>
              <w:ind w:firstLine="0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50</w:t>
            </w:r>
          </w:p>
        </w:tc>
        <w:tc>
          <w:tcPr>
            <w:tcW w:w="1461" w:type="dxa"/>
          </w:tcPr>
          <w:p w:rsidR="00EF6466" w:rsidRPr="00EB6C15" w:rsidRDefault="00EF6466" w:rsidP="00D01B14">
            <w:pPr>
              <w:pStyle w:val="a3"/>
              <w:ind w:firstLine="0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215</w:t>
            </w:r>
          </w:p>
        </w:tc>
        <w:tc>
          <w:tcPr>
            <w:tcW w:w="1842" w:type="dxa"/>
          </w:tcPr>
          <w:p w:rsidR="00EF6466" w:rsidRPr="00EB6C15" w:rsidRDefault="00EF6466" w:rsidP="00D01B14">
            <w:pPr>
              <w:pStyle w:val="a3"/>
              <w:ind w:firstLine="0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1</w:t>
            </w:r>
          </w:p>
        </w:tc>
      </w:tr>
      <w:tr w:rsidR="00EF6466" w:rsidRPr="00EB6C15" w:rsidTr="00D01B14">
        <w:tc>
          <w:tcPr>
            <w:tcW w:w="704" w:type="dxa"/>
          </w:tcPr>
          <w:p w:rsidR="00EF6466" w:rsidRPr="00EB6C15" w:rsidRDefault="00EF6466" w:rsidP="00D01B14">
            <w:pPr>
              <w:pStyle w:val="a3"/>
              <w:ind w:firstLine="0"/>
              <w:jc w:val="center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3</w:t>
            </w:r>
          </w:p>
        </w:tc>
        <w:tc>
          <w:tcPr>
            <w:tcW w:w="3508" w:type="dxa"/>
          </w:tcPr>
          <w:p w:rsidR="00EF6466" w:rsidRPr="00EB6C15" w:rsidRDefault="00EF6466" w:rsidP="00D01B14">
            <w:pPr>
              <w:pStyle w:val="a3"/>
              <w:ind w:firstLine="0"/>
              <w:jc w:val="left"/>
              <w:rPr>
                <w:bCs/>
                <w:iCs/>
                <w:szCs w:val="28"/>
              </w:rPr>
            </w:pPr>
            <w:r w:rsidRPr="00EB6C15">
              <w:t xml:space="preserve">вул. </w:t>
            </w:r>
            <w:r w:rsidRPr="00EB6C15">
              <w:rPr>
                <w:bCs/>
                <w:iCs/>
                <w:szCs w:val="28"/>
              </w:rPr>
              <w:t>Садова</w:t>
            </w:r>
          </w:p>
        </w:tc>
        <w:tc>
          <w:tcPr>
            <w:tcW w:w="1415" w:type="dxa"/>
          </w:tcPr>
          <w:p w:rsidR="00EF6466" w:rsidRPr="00EB6C15" w:rsidRDefault="00EF6466" w:rsidP="00D01B14">
            <w:pPr>
              <w:pStyle w:val="a3"/>
              <w:ind w:firstLine="0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50,75,100</w:t>
            </w:r>
          </w:p>
        </w:tc>
        <w:tc>
          <w:tcPr>
            <w:tcW w:w="1461" w:type="dxa"/>
          </w:tcPr>
          <w:p w:rsidR="00EF6466" w:rsidRPr="00EB6C15" w:rsidRDefault="00EF6466" w:rsidP="00D01B14">
            <w:pPr>
              <w:pStyle w:val="a3"/>
              <w:ind w:firstLine="0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1485</w:t>
            </w:r>
          </w:p>
        </w:tc>
        <w:tc>
          <w:tcPr>
            <w:tcW w:w="1842" w:type="dxa"/>
          </w:tcPr>
          <w:p w:rsidR="00EF6466" w:rsidRPr="00EB6C15" w:rsidRDefault="00EF6466" w:rsidP="00D01B14">
            <w:pPr>
              <w:pStyle w:val="a3"/>
              <w:ind w:firstLine="0"/>
              <w:jc w:val="left"/>
              <w:rPr>
                <w:bCs/>
                <w:iCs/>
                <w:szCs w:val="28"/>
              </w:rPr>
            </w:pPr>
            <w:r w:rsidRPr="00EB6C15">
              <w:rPr>
                <w:bCs/>
                <w:iCs/>
                <w:szCs w:val="28"/>
              </w:rPr>
              <w:t>2  (з одним</w:t>
            </w:r>
            <w:r w:rsidRPr="00EB6C15">
              <w:t xml:space="preserve"> </w:t>
            </w:r>
            <w:proofErr w:type="spellStart"/>
            <w:r w:rsidRPr="00EB6C15">
              <w:t>водолічильни-ком</w:t>
            </w:r>
            <w:proofErr w:type="spellEnd"/>
            <w:r w:rsidRPr="00EB6C15">
              <w:t>)</w:t>
            </w:r>
          </w:p>
        </w:tc>
      </w:tr>
    </w:tbl>
    <w:p w:rsidR="00EF6466" w:rsidRPr="00EB6C15" w:rsidRDefault="00EF6466" w:rsidP="00EF6466">
      <w:pPr>
        <w:pStyle w:val="a3"/>
        <w:ind w:firstLine="0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firstLine="0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firstLine="0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firstLine="0"/>
        <w:rPr>
          <w:b/>
          <w:bCs/>
          <w:i/>
          <w:iCs/>
        </w:rPr>
      </w:pPr>
      <w:r w:rsidRPr="00EB6C15">
        <w:rPr>
          <w:b/>
          <w:bCs/>
          <w:i/>
          <w:iCs/>
        </w:rPr>
        <w:t>Секретар міської ради</w:t>
      </w:r>
      <w:r w:rsidRPr="00EB6C15">
        <w:rPr>
          <w:b/>
          <w:bCs/>
          <w:i/>
          <w:iCs/>
        </w:rPr>
        <w:tab/>
      </w:r>
      <w:r w:rsidRPr="00EB6C15">
        <w:rPr>
          <w:b/>
          <w:bCs/>
          <w:i/>
          <w:iCs/>
        </w:rPr>
        <w:tab/>
      </w:r>
      <w:r w:rsidRPr="00EB6C15">
        <w:rPr>
          <w:b/>
          <w:bCs/>
          <w:i/>
          <w:iCs/>
        </w:rPr>
        <w:tab/>
      </w:r>
      <w:r w:rsidRPr="00EB6C15">
        <w:rPr>
          <w:b/>
          <w:bCs/>
          <w:i/>
          <w:iCs/>
        </w:rPr>
        <w:tab/>
      </w:r>
      <w:r w:rsidRPr="00EB6C15">
        <w:rPr>
          <w:b/>
          <w:bCs/>
          <w:i/>
          <w:iCs/>
        </w:rPr>
        <w:tab/>
      </w:r>
      <w:r w:rsidRPr="00EB6C15">
        <w:rPr>
          <w:b/>
          <w:bCs/>
          <w:i/>
          <w:iCs/>
        </w:rPr>
        <w:tab/>
      </w:r>
      <w:r w:rsidRPr="00EB6C15">
        <w:rPr>
          <w:b/>
          <w:bCs/>
          <w:i/>
          <w:iCs/>
        </w:rPr>
        <w:tab/>
        <w:t>С.</w:t>
      </w:r>
      <w:proofErr w:type="spellStart"/>
      <w:r w:rsidRPr="00EB6C15">
        <w:rPr>
          <w:b/>
          <w:bCs/>
          <w:i/>
          <w:iCs/>
        </w:rPr>
        <w:t>Маляренко</w:t>
      </w:r>
      <w:proofErr w:type="spellEnd"/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left="2832" w:firstLine="708"/>
        <w:rPr>
          <w:b/>
          <w:bCs/>
          <w:i/>
          <w:iCs/>
        </w:rPr>
      </w:pPr>
    </w:p>
    <w:p w:rsidR="00EF6466" w:rsidRPr="00EB6C15" w:rsidRDefault="00EF6466" w:rsidP="00EF6466">
      <w:pPr>
        <w:pStyle w:val="a3"/>
        <w:ind w:firstLine="0"/>
        <w:jc w:val="center"/>
        <w:rPr>
          <w:i/>
          <w:iCs/>
        </w:rPr>
      </w:pPr>
    </w:p>
    <w:p w:rsidR="00EF6466" w:rsidRPr="00EB6C15" w:rsidRDefault="00EF6466" w:rsidP="00EF6466">
      <w:pPr>
        <w:pStyle w:val="a3"/>
        <w:ind w:firstLine="0"/>
        <w:jc w:val="center"/>
        <w:rPr>
          <w:i/>
          <w:iCs/>
        </w:rPr>
      </w:pPr>
    </w:p>
    <w:p w:rsidR="00EF6466" w:rsidRPr="00EB6C15" w:rsidRDefault="00EF6466" w:rsidP="00EF6466">
      <w:pPr>
        <w:pStyle w:val="a3"/>
        <w:ind w:firstLine="0"/>
        <w:jc w:val="center"/>
        <w:rPr>
          <w:i/>
          <w:iCs/>
        </w:rPr>
      </w:pPr>
    </w:p>
    <w:p w:rsidR="00EF6466" w:rsidRPr="00EB6C15" w:rsidRDefault="00EF6466" w:rsidP="00EF6466">
      <w:pPr>
        <w:pStyle w:val="a3"/>
        <w:ind w:firstLine="0"/>
        <w:jc w:val="center"/>
        <w:rPr>
          <w:i/>
          <w:iCs/>
        </w:rPr>
      </w:pPr>
    </w:p>
    <w:p w:rsidR="004356B4" w:rsidRPr="00EB6C15" w:rsidRDefault="004356B4" w:rsidP="00EF6466">
      <w:pPr>
        <w:tabs>
          <w:tab w:val="left" w:pos="8280"/>
        </w:tabs>
        <w:rPr>
          <w:lang w:val="uk-UA"/>
        </w:rPr>
      </w:pPr>
    </w:p>
    <w:sectPr w:rsidR="004356B4" w:rsidRPr="00EB6C15" w:rsidSect="00534B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3620AE5"/>
    <w:multiLevelType w:val="hybridMultilevel"/>
    <w:tmpl w:val="6C684398"/>
    <w:lvl w:ilvl="0" w:tplc="03FA01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58"/>
    <w:rsid w:val="000408E0"/>
    <w:rsid w:val="00073D5F"/>
    <w:rsid w:val="000A6A2A"/>
    <w:rsid w:val="00131654"/>
    <w:rsid w:val="00153B8A"/>
    <w:rsid w:val="00176CCD"/>
    <w:rsid w:val="001B474E"/>
    <w:rsid w:val="001B4FDE"/>
    <w:rsid w:val="001E0BB9"/>
    <w:rsid w:val="00221EEC"/>
    <w:rsid w:val="002C732A"/>
    <w:rsid w:val="003F1C3A"/>
    <w:rsid w:val="0041006E"/>
    <w:rsid w:val="004356B4"/>
    <w:rsid w:val="00460F21"/>
    <w:rsid w:val="00490DA0"/>
    <w:rsid w:val="00493380"/>
    <w:rsid w:val="004946AD"/>
    <w:rsid w:val="004D5BB1"/>
    <w:rsid w:val="005108A9"/>
    <w:rsid w:val="00516725"/>
    <w:rsid w:val="00526935"/>
    <w:rsid w:val="00530207"/>
    <w:rsid w:val="00534B47"/>
    <w:rsid w:val="005A43DF"/>
    <w:rsid w:val="005B1184"/>
    <w:rsid w:val="005E3712"/>
    <w:rsid w:val="00616CDF"/>
    <w:rsid w:val="006343C2"/>
    <w:rsid w:val="00680F1E"/>
    <w:rsid w:val="006E4D41"/>
    <w:rsid w:val="007B005F"/>
    <w:rsid w:val="007C5D79"/>
    <w:rsid w:val="00885987"/>
    <w:rsid w:val="008867BA"/>
    <w:rsid w:val="008A3558"/>
    <w:rsid w:val="00931DB1"/>
    <w:rsid w:val="00943BA5"/>
    <w:rsid w:val="009E23EA"/>
    <w:rsid w:val="00B32A0A"/>
    <w:rsid w:val="00B676E7"/>
    <w:rsid w:val="00B71EAF"/>
    <w:rsid w:val="00BB14FA"/>
    <w:rsid w:val="00C26381"/>
    <w:rsid w:val="00CA63AB"/>
    <w:rsid w:val="00CA7254"/>
    <w:rsid w:val="00D26CEE"/>
    <w:rsid w:val="00D33E6A"/>
    <w:rsid w:val="00D561A5"/>
    <w:rsid w:val="00DB5F45"/>
    <w:rsid w:val="00DC441D"/>
    <w:rsid w:val="00DF43D7"/>
    <w:rsid w:val="00E9132B"/>
    <w:rsid w:val="00EB6C15"/>
    <w:rsid w:val="00EF6466"/>
    <w:rsid w:val="00F05A7D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5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41D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A3558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A3558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semiHidden/>
    <w:rsid w:val="008A3558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8A3558"/>
    <w:rPr>
      <w:rFonts w:eastAsia="Times New Roman"/>
      <w:lang w:val="uk-UA" w:eastAsia="ru-RU"/>
    </w:rPr>
  </w:style>
  <w:style w:type="paragraph" w:styleId="a7">
    <w:name w:val="List Paragraph"/>
    <w:basedOn w:val="a"/>
    <w:uiPriority w:val="34"/>
    <w:qFormat/>
    <w:rsid w:val="008A3558"/>
    <w:pPr>
      <w:ind w:left="720"/>
      <w:contextualSpacing/>
    </w:pPr>
  </w:style>
  <w:style w:type="table" w:styleId="a8">
    <w:name w:val="Table Grid"/>
    <w:basedOn w:val="a1"/>
    <w:uiPriority w:val="59"/>
    <w:rsid w:val="008A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7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441D"/>
    <w:rPr>
      <w:rFonts w:eastAsia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5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41D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A3558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A3558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semiHidden/>
    <w:rsid w:val="008A3558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8A3558"/>
    <w:rPr>
      <w:rFonts w:eastAsia="Times New Roman"/>
      <w:lang w:val="uk-UA" w:eastAsia="ru-RU"/>
    </w:rPr>
  </w:style>
  <w:style w:type="paragraph" w:styleId="a7">
    <w:name w:val="List Paragraph"/>
    <w:basedOn w:val="a"/>
    <w:uiPriority w:val="34"/>
    <w:qFormat/>
    <w:rsid w:val="008A3558"/>
    <w:pPr>
      <w:ind w:left="720"/>
      <w:contextualSpacing/>
    </w:pPr>
  </w:style>
  <w:style w:type="table" w:styleId="a8">
    <w:name w:val="Table Grid"/>
    <w:basedOn w:val="a1"/>
    <w:uiPriority w:val="59"/>
    <w:rsid w:val="008A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7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441D"/>
    <w:rPr>
      <w:rFonts w:eastAsia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org301</cp:lastModifiedBy>
  <cp:revision>9</cp:revision>
  <cp:lastPrinted>2016-06-13T08:10:00Z</cp:lastPrinted>
  <dcterms:created xsi:type="dcterms:W3CDTF">2016-06-13T12:01:00Z</dcterms:created>
  <dcterms:modified xsi:type="dcterms:W3CDTF">2016-09-28T12:37:00Z</dcterms:modified>
</cp:coreProperties>
</file>