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59" w:rsidRPr="00703F81" w:rsidRDefault="002B7159" w:rsidP="00491E80">
      <w:pPr>
        <w:tabs>
          <w:tab w:val="left" w:pos="7200"/>
        </w:tabs>
        <w:spacing w:after="0" w:line="360" w:lineRule="auto"/>
        <w:ind w:left="5387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703F81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ЗАТВЕРДЖЕНО </w:t>
      </w:r>
    </w:p>
    <w:p w:rsidR="002B7159" w:rsidRPr="00703F81" w:rsidRDefault="002B7159" w:rsidP="00491E80">
      <w:pPr>
        <w:tabs>
          <w:tab w:val="left" w:pos="5760"/>
        </w:tabs>
        <w:spacing w:after="0" w:line="360" w:lineRule="auto"/>
        <w:ind w:left="5387"/>
        <w:outlineLvl w:val="0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703F81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     Рішення виконкому міської ради</w:t>
      </w:r>
    </w:p>
    <w:p w:rsidR="002B7159" w:rsidRPr="00703F81" w:rsidRDefault="00703F81" w:rsidP="00703F81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</w:pPr>
      <w:r w:rsidRPr="00703F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</w:r>
      <w:r w:rsidRPr="00703F81"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  <w:t>10.02.2016 №81</w:t>
      </w:r>
    </w:p>
    <w:p w:rsidR="002B7159" w:rsidRPr="00703F81" w:rsidRDefault="002B7159" w:rsidP="008A70E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 w:eastAsia="ru-RU"/>
        </w:rPr>
      </w:pPr>
    </w:p>
    <w:p w:rsidR="002B7159" w:rsidRPr="00703F81" w:rsidRDefault="002B7159" w:rsidP="008A70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bookmarkStart w:id="0" w:name="_GoBack"/>
      <w:bookmarkEnd w:id="0"/>
    </w:p>
    <w:p w:rsidR="002B7159" w:rsidRPr="00703F81" w:rsidRDefault="002B7159" w:rsidP="008A70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 w:eastAsia="ru-RU"/>
        </w:rPr>
      </w:pPr>
    </w:p>
    <w:p w:rsidR="002B7159" w:rsidRPr="00703F81" w:rsidRDefault="002B7159" w:rsidP="00491E80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703F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СКЛАД</w:t>
      </w:r>
    </w:p>
    <w:p w:rsidR="002B7159" w:rsidRPr="00703F81" w:rsidRDefault="002B7159" w:rsidP="00491E8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703F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міської робочої групи з питань виконання Плану сталого енергетичного розвитку міста Кривого Рогу до 2020 року</w:t>
      </w:r>
    </w:p>
    <w:p w:rsidR="002B7159" w:rsidRPr="00703F81" w:rsidRDefault="002B7159" w:rsidP="00491E8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8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11"/>
        <w:gridCol w:w="284"/>
        <w:gridCol w:w="6045"/>
      </w:tblGrid>
      <w:tr w:rsidR="002B7159" w:rsidRPr="00703F81">
        <w:trPr>
          <w:trHeight w:val="992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Полтавець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Андрій Анатолійович 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міської робочої групи</w:t>
            </w:r>
          </w:p>
        </w:tc>
      </w:tr>
      <w:tr w:rsidR="002B7159" w:rsidRPr="00703F81">
        <w:trPr>
          <w:trHeight w:val="992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Гейко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Віталій Миколайович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з питань енерго-менеджменту та впровадження енергозберігаю-чих технологій виконкому міської ради, заступник голови міської робочої групи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992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Денис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Олександрівна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спеціаліст І категорії відділу з питань енерго-менеджменту та впровадження енергозберігаю-чих технологій виконкому міської ради, секретар міської робочої групи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cantSplit/>
          <w:trHeight w:val="605"/>
        </w:trPr>
        <w:tc>
          <w:tcPr>
            <w:tcW w:w="9840" w:type="dxa"/>
            <w:gridSpan w:val="3"/>
          </w:tcPr>
          <w:p w:rsidR="002B7159" w:rsidRPr="00703F81" w:rsidRDefault="002B7159" w:rsidP="00E406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Члени міської робочої групи: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992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Благун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Інеса Михайлівна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виконкому міської ради 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992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Борщ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Костянтин Васильович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607EAC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B7159"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иконуючий обов’язки генерального директора державного приватного підприємства "Кривбас-промводопостачання" </w:t>
            </w:r>
            <w:r w:rsidR="002B7159"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148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Вакуленко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Іван Євгенович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голова правління публічного акціонерного товариства "Криворіжгаз"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547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Гамазинський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Юрій Євгенович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C7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комунального підприємства "Кривбас-водоканал"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703F81" w:rsidRDefault="002B7159" w:rsidP="00C73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966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Корчевський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Андрій Віталійович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Криворізького відділення інспек-     ції Держенергонагляду в Дніпропетровській області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693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Кузьмин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Сергій Олександрович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фізична особа-підприємець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2B7159" w:rsidRPr="00703F81">
        <w:trPr>
          <w:trHeight w:val="148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Мітін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Сергій Миколайович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директор комунального підприємства теплових мереж "Криворіжтепломережа" (за згодою)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148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Мурашко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Костянтин Віталійович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охорони здоров’я  виконкому міської ради 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148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Рововой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Олександр Степанович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генеральний директор державного підпри-      ємства "Криворізька теплоцентраль"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824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Рожко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Олена Василівна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фінансового управління виконкому міської ради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824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Стрига 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Наталя Вікторівна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культури і туризму виконкому міської ради 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824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Терещенко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Ігор Валентинович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благоустрою та житлової політики виконкому міської ради</w:t>
            </w:r>
          </w:p>
        </w:tc>
      </w:tr>
      <w:tr w:rsidR="002B7159" w:rsidRPr="00703F81">
        <w:trPr>
          <w:trHeight w:val="824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Ткаченко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Григорій Іванович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генеральний директор товариства з обмеженою відповідальністю "Криворіжелектромонтаж"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B7159" w:rsidRPr="00703F81">
        <w:trPr>
          <w:trHeight w:val="824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Толмачов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Станіслав Трохимович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завідуючий кафедрою електромеханіки Держав-ного вищого навчального закладу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</w:t>
            </w: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Криворізь-кий національний університет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",</w:t>
            </w: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професор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(за згодою)</w:t>
            </w: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</w:t>
            </w:r>
          </w:p>
        </w:tc>
      </w:tr>
      <w:tr w:rsidR="002B7159" w:rsidRPr="00703F81">
        <w:trPr>
          <w:trHeight w:val="824"/>
        </w:trPr>
        <w:tc>
          <w:tcPr>
            <w:tcW w:w="3511" w:type="dxa"/>
          </w:tcPr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Якущенко</w:t>
            </w:r>
          </w:p>
          <w:p w:rsidR="002B7159" w:rsidRPr="00703F81" w:rsidRDefault="002B7159" w:rsidP="00E406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Оксана Володимирівна</w:t>
            </w:r>
          </w:p>
        </w:tc>
        <w:tc>
          <w:tcPr>
            <w:tcW w:w="284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045" w:type="dxa"/>
          </w:tcPr>
          <w:p w:rsidR="002B7159" w:rsidRPr="00703F81" w:rsidRDefault="002B7159" w:rsidP="00E40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03F8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товариства з обмеженою відповідаль-ністю "Дзержинське управління регіонального будівництва" </w:t>
            </w:r>
            <w:r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(за згодою)</w:t>
            </w:r>
            <w:r w:rsidR="009122E4" w:rsidRPr="00703F8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2B7159" w:rsidRPr="00703F81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703F81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703F81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703F81" w:rsidRDefault="002B7159" w:rsidP="00491E8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2B7159" w:rsidRPr="00703F81" w:rsidRDefault="002B7159" w:rsidP="008A70E3">
      <w:pPr>
        <w:tabs>
          <w:tab w:val="left" w:pos="7020"/>
        </w:tabs>
        <w:rPr>
          <w:lang w:val="uk-UA"/>
        </w:rPr>
      </w:pPr>
      <w:r w:rsidRPr="00703F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Керуюча справами виконкому</w:t>
      </w:r>
      <w:r w:rsidRPr="00703F8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ab/>
        <w:t>О.Шовгеля</w:t>
      </w:r>
    </w:p>
    <w:sectPr w:rsidR="002B7159" w:rsidRPr="00703F81" w:rsidSect="008A70E3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DD" w:rsidRDefault="00437ADD" w:rsidP="00EC34D5">
      <w:pPr>
        <w:spacing w:after="0" w:line="240" w:lineRule="auto"/>
      </w:pPr>
      <w:r>
        <w:separator/>
      </w:r>
    </w:p>
  </w:endnote>
  <w:endnote w:type="continuationSeparator" w:id="0">
    <w:p w:rsidR="00437ADD" w:rsidRDefault="00437ADD" w:rsidP="00EC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DD" w:rsidRDefault="00437ADD" w:rsidP="00EC34D5">
      <w:pPr>
        <w:spacing w:after="0" w:line="240" w:lineRule="auto"/>
      </w:pPr>
      <w:r>
        <w:separator/>
      </w:r>
    </w:p>
  </w:footnote>
  <w:footnote w:type="continuationSeparator" w:id="0">
    <w:p w:rsidR="00437ADD" w:rsidRDefault="00437ADD" w:rsidP="00EC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59" w:rsidRPr="008A70E3" w:rsidRDefault="002B7159" w:rsidP="004C1DA8">
    <w:pPr>
      <w:pStyle w:val="a3"/>
      <w:framePr w:wrap="auto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8A70E3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8A70E3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8A70E3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703F81">
      <w:rPr>
        <w:rStyle w:val="a8"/>
        <w:rFonts w:ascii="Times New Roman" w:hAnsi="Times New Roman" w:cs="Times New Roman"/>
        <w:noProof/>
        <w:sz w:val="28"/>
        <w:szCs w:val="28"/>
      </w:rPr>
      <w:t>2</w:t>
    </w:r>
    <w:r w:rsidRPr="008A70E3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2B7159" w:rsidRDefault="002B7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80"/>
    <w:rsid w:val="00050F9C"/>
    <w:rsid w:val="002B7159"/>
    <w:rsid w:val="002F14FC"/>
    <w:rsid w:val="00437ADD"/>
    <w:rsid w:val="00491E80"/>
    <w:rsid w:val="004C1DA8"/>
    <w:rsid w:val="00607EAC"/>
    <w:rsid w:val="0069768C"/>
    <w:rsid w:val="00703F81"/>
    <w:rsid w:val="0080448A"/>
    <w:rsid w:val="00881BFF"/>
    <w:rsid w:val="008A70E3"/>
    <w:rsid w:val="008B6788"/>
    <w:rsid w:val="009122E4"/>
    <w:rsid w:val="00A472B5"/>
    <w:rsid w:val="00A82F8B"/>
    <w:rsid w:val="00AA2994"/>
    <w:rsid w:val="00C048C9"/>
    <w:rsid w:val="00C73C48"/>
    <w:rsid w:val="00C845B7"/>
    <w:rsid w:val="00CE5EF3"/>
    <w:rsid w:val="00D03D97"/>
    <w:rsid w:val="00DA3FBE"/>
    <w:rsid w:val="00E34F77"/>
    <w:rsid w:val="00E40675"/>
    <w:rsid w:val="00EC34D5"/>
    <w:rsid w:val="00ED67FF"/>
    <w:rsid w:val="00F04CD0"/>
    <w:rsid w:val="00F541D1"/>
    <w:rsid w:val="00F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8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34D5"/>
  </w:style>
  <w:style w:type="paragraph" w:styleId="a5">
    <w:name w:val="footer"/>
    <w:basedOn w:val="a"/>
    <w:link w:val="a6"/>
    <w:uiPriority w:val="99"/>
    <w:rsid w:val="00EC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34D5"/>
  </w:style>
  <w:style w:type="character" w:styleId="a7">
    <w:name w:val="line number"/>
    <w:basedOn w:val="a0"/>
    <w:uiPriority w:val="99"/>
    <w:semiHidden/>
    <w:rsid w:val="00EC34D5"/>
  </w:style>
  <w:style w:type="character" w:styleId="a8">
    <w:name w:val="page number"/>
    <w:basedOn w:val="a0"/>
    <w:uiPriority w:val="99"/>
    <w:rsid w:val="008A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2144</Characters>
  <Application>Microsoft Office Word</Application>
  <DocSecurity>0</DocSecurity>
  <Lines>17</Lines>
  <Paragraphs>5</Paragraphs>
  <ScaleCrop>false</ScaleCrop>
  <Company>HomeLab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e_sum17</dc:creator>
  <cp:keywords/>
  <dc:description/>
  <cp:lastModifiedBy>zagalny301</cp:lastModifiedBy>
  <cp:revision>11</cp:revision>
  <dcterms:created xsi:type="dcterms:W3CDTF">2016-01-19T07:06:00Z</dcterms:created>
  <dcterms:modified xsi:type="dcterms:W3CDTF">2016-02-11T09:47:00Z</dcterms:modified>
</cp:coreProperties>
</file>