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13" w:rsidRPr="00E508BB" w:rsidRDefault="000A2913" w:rsidP="000A2913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E508BB">
        <w:rPr>
          <w:i/>
          <w:sz w:val="28"/>
          <w:szCs w:val="28"/>
          <w:lang w:val="uk-UA"/>
        </w:rPr>
        <w:t xml:space="preserve">                                                                                      ЗАТВЕРДЖЕНО </w:t>
      </w:r>
    </w:p>
    <w:p w:rsidR="000A2913" w:rsidRPr="00E508BB" w:rsidRDefault="000A2913" w:rsidP="000A2913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E508BB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E508BB">
        <w:rPr>
          <w:i/>
          <w:sz w:val="28"/>
          <w:szCs w:val="28"/>
          <w:lang w:val="uk-UA"/>
        </w:rPr>
        <w:t>Рішення міської ради</w:t>
      </w:r>
    </w:p>
    <w:p w:rsidR="000A2913" w:rsidRPr="00826042" w:rsidRDefault="00826042" w:rsidP="00826042">
      <w:pPr>
        <w:tabs>
          <w:tab w:val="left" w:pos="6630"/>
        </w:tabs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 xml:space="preserve"> </w:t>
      </w:r>
      <w:r w:rsidRPr="00826042">
        <w:rPr>
          <w:i/>
          <w:sz w:val="28"/>
          <w:szCs w:val="28"/>
          <w:lang w:val="uk-UA"/>
        </w:rPr>
        <w:t>27.01.2016 №215</w:t>
      </w:r>
    </w:p>
    <w:p w:rsidR="000A2913" w:rsidRPr="00E508BB" w:rsidRDefault="000A2913" w:rsidP="000A2913">
      <w:pPr>
        <w:jc w:val="center"/>
        <w:rPr>
          <w:b/>
          <w:i/>
          <w:sz w:val="28"/>
          <w:szCs w:val="28"/>
          <w:lang w:val="uk-UA"/>
        </w:rPr>
      </w:pPr>
    </w:p>
    <w:p w:rsidR="006C245C" w:rsidRDefault="006C245C" w:rsidP="000A2913">
      <w:pPr>
        <w:jc w:val="center"/>
        <w:rPr>
          <w:b/>
          <w:i/>
          <w:sz w:val="28"/>
          <w:szCs w:val="28"/>
          <w:lang w:val="uk-UA"/>
        </w:rPr>
      </w:pPr>
    </w:p>
    <w:p w:rsidR="000A2913" w:rsidRPr="00E508BB" w:rsidRDefault="000A2913" w:rsidP="000A2913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E508BB">
        <w:rPr>
          <w:b/>
          <w:i/>
          <w:sz w:val="28"/>
          <w:szCs w:val="28"/>
          <w:lang w:val="uk-UA"/>
        </w:rPr>
        <w:t xml:space="preserve">Звіт </w:t>
      </w:r>
    </w:p>
    <w:p w:rsidR="000A2913" w:rsidRPr="00E508BB" w:rsidRDefault="000A2913" w:rsidP="000A291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 </w:t>
      </w:r>
      <w:r w:rsidRPr="00E508BB">
        <w:rPr>
          <w:b/>
          <w:i/>
          <w:sz w:val="28"/>
          <w:szCs w:val="28"/>
          <w:lang w:val="uk-UA"/>
        </w:rPr>
        <w:t xml:space="preserve"> виконання в 201</w:t>
      </w:r>
      <w:r>
        <w:rPr>
          <w:b/>
          <w:i/>
          <w:sz w:val="28"/>
          <w:szCs w:val="28"/>
          <w:lang w:val="uk-UA"/>
        </w:rPr>
        <w:t>5</w:t>
      </w:r>
      <w:r w:rsidRPr="00E508BB">
        <w:rPr>
          <w:b/>
          <w:i/>
          <w:sz w:val="28"/>
          <w:szCs w:val="28"/>
          <w:lang w:val="uk-UA"/>
        </w:rPr>
        <w:t xml:space="preserve"> році  Програми підтримки об’єднань співвласників багатоквартирного будинку в м.</w:t>
      </w:r>
      <w:r>
        <w:rPr>
          <w:b/>
          <w:i/>
          <w:sz w:val="28"/>
          <w:szCs w:val="28"/>
          <w:lang w:val="uk-UA"/>
        </w:rPr>
        <w:t xml:space="preserve"> </w:t>
      </w:r>
      <w:r w:rsidRPr="00E508BB">
        <w:rPr>
          <w:b/>
          <w:i/>
          <w:sz w:val="28"/>
          <w:szCs w:val="28"/>
          <w:lang w:val="uk-UA"/>
        </w:rPr>
        <w:t>Кривому  Розі на 2012-2016 роки</w:t>
      </w:r>
    </w:p>
    <w:p w:rsidR="000A2913" w:rsidRPr="00956E7E" w:rsidRDefault="000A2913" w:rsidP="000A2913">
      <w:pPr>
        <w:jc w:val="center"/>
        <w:rPr>
          <w:b/>
          <w:i/>
          <w:sz w:val="32"/>
          <w:szCs w:val="32"/>
          <w:lang w:val="uk-UA"/>
        </w:rPr>
      </w:pPr>
    </w:p>
    <w:p w:rsidR="000A2913" w:rsidRPr="00E508BB" w:rsidRDefault="000A2913" w:rsidP="000A2913">
      <w:pPr>
        <w:jc w:val="both"/>
        <w:rPr>
          <w:sz w:val="28"/>
          <w:szCs w:val="28"/>
          <w:lang w:val="uk-UA"/>
        </w:rPr>
      </w:pPr>
      <w:r w:rsidRPr="00E508BB">
        <w:rPr>
          <w:sz w:val="28"/>
          <w:szCs w:val="28"/>
          <w:lang w:val="uk-UA"/>
        </w:rPr>
        <w:tab/>
        <w:t>Основною метою Програми підтримки об’єднань співвласників багатоквартирного будинку  в  м.</w:t>
      </w:r>
      <w:r>
        <w:rPr>
          <w:sz w:val="28"/>
          <w:szCs w:val="28"/>
          <w:lang w:val="uk-UA"/>
        </w:rPr>
        <w:t xml:space="preserve"> </w:t>
      </w:r>
      <w:r w:rsidRPr="00E508BB">
        <w:rPr>
          <w:sz w:val="28"/>
          <w:szCs w:val="28"/>
          <w:lang w:val="uk-UA"/>
        </w:rPr>
        <w:t>Кривому  Розі  на  2012-2016 роки (надалі – Програма) є сприяння реалізації державної та регіональної політики в напряму залучення населення до участі в управлінні житловим фондом шляхом створення об’єднань співвласників багатоквартирного будинку; підвищення експлуатаційних можливостей і утримання в належному стані житлових будинків, у яких створено об’єднання; формування конкурентного середовища на ринку житлово-комунальних послуг.</w:t>
      </w:r>
    </w:p>
    <w:p w:rsidR="000A2913" w:rsidRPr="00E508BB" w:rsidRDefault="000A2913" w:rsidP="000A2913">
      <w:pPr>
        <w:jc w:val="both"/>
        <w:rPr>
          <w:sz w:val="28"/>
          <w:szCs w:val="28"/>
          <w:lang w:val="uk-UA"/>
        </w:rPr>
      </w:pPr>
      <w:r w:rsidRPr="00E508BB">
        <w:rPr>
          <w:sz w:val="28"/>
          <w:szCs w:val="28"/>
          <w:lang w:val="uk-UA"/>
        </w:rPr>
        <w:tab/>
        <w:t>Загальний обсяг видатків, передбачених на виконання Програми, складає 42 154 тис. грн.</w:t>
      </w:r>
    </w:p>
    <w:p w:rsidR="000A2913" w:rsidRDefault="000A2913" w:rsidP="000A2913">
      <w:pPr>
        <w:jc w:val="both"/>
        <w:rPr>
          <w:sz w:val="28"/>
          <w:szCs w:val="28"/>
          <w:lang w:val="uk-UA"/>
        </w:rPr>
      </w:pPr>
      <w:r w:rsidRPr="00E508BB">
        <w:rPr>
          <w:sz w:val="28"/>
          <w:szCs w:val="28"/>
          <w:lang w:val="uk-UA"/>
        </w:rPr>
        <w:tab/>
        <w:t>На виконання її заходів у міському бюджеті на 201</w:t>
      </w:r>
      <w:r>
        <w:rPr>
          <w:sz w:val="28"/>
          <w:szCs w:val="28"/>
          <w:lang w:val="uk-UA"/>
        </w:rPr>
        <w:t>5</w:t>
      </w:r>
      <w:r w:rsidRPr="00E508BB">
        <w:rPr>
          <w:sz w:val="28"/>
          <w:szCs w:val="28"/>
          <w:lang w:val="uk-UA"/>
        </w:rPr>
        <w:t xml:space="preserve"> рік було передбачено </w:t>
      </w:r>
      <w:r>
        <w:rPr>
          <w:sz w:val="28"/>
          <w:szCs w:val="28"/>
          <w:lang w:val="uk-UA"/>
        </w:rPr>
        <w:t>18 991,44</w:t>
      </w:r>
      <w:r w:rsidRPr="00E508BB">
        <w:rPr>
          <w:sz w:val="28"/>
          <w:szCs w:val="28"/>
          <w:lang w:val="uk-UA"/>
        </w:rPr>
        <w:t xml:space="preserve"> тис. грн., у тому числі за рахунок коштів загального фонду, що передаються до спеціального (бюджету розвитку) –</w:t>
      </w:r>
      <w:r>
        <w:rPr>
          <w:sz w:val="28"/>
          <w:szCs w:val="28"/>
          <w:lang w:val="uk-UA"/>
        </w:rPr>
        <w:t xml:space="preserve">                      </w:t>
      </w:r>
      <w:r w:rsidRPr="00E508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13 705,92  </w:t>
      </w:r>
      <w:r w:rsidRPr="00E508BB">
        <w:rPr>
          <w:sz w:val="28"/>
          <w:szCs w:val="28"/>
          <w:lang w:val="uk-UA"/>
        </w:rPr>
        <w:t>тис. грн.,</w:t>
      </w:r>
      <w:r>
        <w:rPr>
          <w:sz w:val="28"/>
          <w:szCs w:val="28"/>
          <w:lang w:val="uk-UA"/>
        </w:rPr>
        <w:t xml:space="preserve"> </w:t>
      </w:r>
      <w:r w:rsidRPr="00E508BB">
        <w:rPr>
          <w:sz w:val="28"/>
          <w:szCs w:val="28"/>
          <w:lang w:val="uk-UA"/>
        </w:rPr>
        <w:t xml:space="preserve"> спеціального фонду – </w:t>
      </w:r>
      <w:r>
        <w:rPr>
          <w:sz w:val="28"/>
          <w:szCs w:val="28"/>
          <w:lang w:val="uk-UA"/>
        </w:rPr>
        <w:t>4 675,08</w:t>
      </w:r>
      <w:r w:rsidRPr="00E508BB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E508BB">
        <w:rPr>
          <w:sz w:val="28"/>
          <w:szCs w:val="28"/>
          <w:lang w:val="uk-UA"/>
        </w:rPr>
        <w:t>грн., та непроведених в 201</w:t>
      </w:r>
      <w:r>
        <w:rPr>
          <w:sz w:val="28"/>
          <w:szCs w:val="28"/>
          <w:lang w:val="uk-UA"/>
        </w:rPr>
        <w:t>4</w:t>
      </w:r>
      <w:r w:rsidRPr="00E508BB">
        <w:rPr>
          <w:sz w:val="28"/>
          <w:szCs w:val="28"/>
          <w:lang w:val="uk-UA"/>
        </w:rPr>
        <w:t xml:space="preserve"> році видатків –  </w:t>
      </w:r>
      <w:r>
        <w:rPr>
          <w:sz w:val="28"/>
          <w:szCs w:val="28"/>
          <w:lang w:val="uk-UA"/>
        </w:rPr>
        <w:t>610,44</w:t>
      </w:r>
      <w:r w:rsidRPr="00E508BB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E508BB">
        <w:rPr>
          <w:sz w:val="28"/>
          <w:szCs w:val="28"/>
          <w:lang w:val="uk-UA"/>
        </w:rPr>
        <w:t>грн.</w:t>
      </w:r>
    </w:p>
    <w:p w:rsidR="000A2913" w:rsidRPr="00E508BB" w:rsidRDefault="000A2913" w:rsidP="000A2913">
      <w:pPr>
        <w:jc w:val="both"/>
        <w:rPr>
          <w:sz w:val="28"/>
          <w:szCs w:val="28"/>
          <w:lang w:val="uk-UA"/>
        </w:rPr>
      </w:pPr>
      <w:r w:rsidRPr="00E508BB">
        <w:rPr>
          <w:sz w:val="28"/>
          <w:szCs w:val="28"/>
          <w:lang w:val="uk-UA"/>
        </w:rPr>
        <w:tab/>
        <w:t xml:space="preserve">Фінансування робіт з капітального ремонту конструктивних елементів будинків, у яких створено об’єднання співвласників багатоквартирного будинку, здійснюється після прийняття будинків на балансовий облік об’єднань відповідно до вимог чинного законодавства України. </w:t>
      </w:r>
    </w:p>
    <w:p w:rsidR="000A2913" w:rsidRDefault="000A2913" w:rsidP="000A29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</w:t>
      </w:r>
      <w:r w:rsidRPr="00E508BB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ів</w:t>
      </w:r>
      <w:r w:rsidRPr="00E508BB">
        <w:rPr>
          <w:sz w:val="28"/>
          <w:szCs w:val="28"/>
          <w:lang w:val="uk-UA"/>
        </w:rPr>
        <w:t xml:space="preserve"> України «Про об’єднання співвласників багатоквартирного будинку» </w:t>
      </w:r>
      <w:r>
        <w:rPr>
          <w:sz w:val="28"/>
          <w:szCs w:val="28"/>
          <w:lang w:val="uk-UA"/>
        </w:rPr>
        <w:t xml:space="preserve">та  «Про особливості здійснення права власності у багатоквартирному будинку» </w:t>
      </w:r>
      <w:r w:rsidRPr="00E508BB">
        <w:rPr>
          <w:sz w:val="28"/>
          <w:szCs w:val="28"/>
          <w:lang w:val="uk-UA"/>
        </w:rPr>
        <w:t>протягом 201</w:t>
      </w:r>
      <w:r>
        <w:rPr>
          <w:sz w:val="28"/>
          <w:szCs w:val="28"/>
          <w:lang w:val="uk-UA"/>
        </w:rPr>
        <w:t>5</w:t>
      </w:r>
      <w:r w:rsidRPr="00E508BB">
        <w:rPr>
          <w:sz w:val="28"/>
          <w:szCs w:val="28"/>
          <w:lang w:val="uk-UA"/>
        </w:rPr>
        <w:t xml:space="preserve"> року виконано капітальний ре</w:t>
      </w:r>
      <w:r>
        <w:rPr>
          <w:sz w:val="28"/>
          <w:szCs w:val="28"/>
          <w:lang w:val="uk-UA"/>
        </w:rPr>
        <w:t xml:space="preserve">монт конструктивних елементів 45 </w:t>
      </w:r>
      <w:r w:rsidRPr="00E508BB">
        <w:rPr>
          <w:sz w:val="28"/>
          <w:szCs w:val="28"/>
          <w:lang w:val="uk-UA"/>
        </w:rPr>
        <w:t xml:space="preserve">будинків, замовником </w:t>
      </w:r>
      <w:r>
        <w:rPr>
          <w:sz w:val="28"/>
          <w:szCs w:val="28"/>
          <w:lang w:val="uk-UA"/>
        </w:rPr>
        <w:t xml:space="preserve">та одержувачем коштів </w:t>
      </w:r>
      <w:r w:rsidRPr="00E508BB">
        <w:rPr>
          <w:sz w:val="28"/>
          <w:szCs w:val="28"/>
          <w:lang w:val="uk-UA"/>
        </w:rPr>
        <w:t xml:space="preserve">яких </w:t>
      </w:r>
      <w:r>
        <w:rPr>
          <w:sz w:val="28"/>
          <w:szCs w:val="28"/>
          <w:lang w:val="uk-UA"/>
        </w:rPr>
        <w:t>були</w:t>
      </w:r>
      <w:r w:rsidRPr="00E508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об’єднання співвласників багатоквартирного будинку</w:t>
      </w:r>
      <w:r w:rsidRPr="00E508BB">
        <w:rPr>
          <w:sz w:val="28"/>
          <w:szCs w:val="28"/>
          <w:lang w:val="uk-UA"/>
        </w:rPr>
        <w:t>, у тому ч</w:t>
      </w:r>
      <w:r>
        <w:rPr>
          <w:sz w:val="28"/>
          <w:szCs w:val="28"/>
          <w:lang w:val="uk-UA"/>
        </w:rPr>
        <w:t>ислі відремонтовано: покрівлі в 21</w:t>
      </w:r>
      <w:r w:rsidRPr="00E508BB">
        <w:rPr>
          <w:sz w:val="28"/>
          <w:szCs w:val="28"/>
          <w:lang w:val="uk-UA"/>
        </w:rPr>
        <w:t xml:space="preserve">  будинк</w:t>
      </w:r>
      <w:r>
        <w:rPr>
          <w:sz w:val="28"/>
          <w:szCs w:val="28"/>
          <w:lang w:val="uk-UA"/>
        </w:rPr>
        <w:t>у</w:t>
      </w:r>
      <w:r w:rsidRPr="00E508BB">
        <w:rPr>
          <w:sz w:val="28"/>
          <w:szCs w:val="28"/>
          <w:lang w:val="uk-UA"/>
        </w:rPr>
        <w:t xml:space="preserve">, </w:t>
      </w:r>
      <w:proofErr w:type="spellStart"/>
      <w:r w:rsidRPr="00E508BB">
        <w:rPr>
          <w:sz w:val="28"/>
          <w:szCs w:val="28"/>
          <w:lang w:val="uk-UA"/>
        </w:rPr>
        <w:t>міжпанельні</w:t>
      </w:r>
      <w:proofErr w:type="spellEnd"/>
      <w:r w:rsidRPr="00E508BB">
        <w:rPr>
          <w:sz w:val="28"/>
          <w:szCs w:val="28"/>
          <w:lang w:val="uk-UA"/>
        </w:rPr>
        <w:t xml:space="preserve"> шви </w:t>
      </w:r>
      <w:r>
        <w:rPr>
          <w:sz w:val="28"/>
          <w:szCs w:val="28"/>
          <w:lang w:val="uk-UA"/>
        </w:rPr>
        <w:t>в  6</w:t>
      </w:r>
      <w:r w:rsidRPr="00E508BB">
        <w:rPr>
          <w:sz w:val="28"/>
          <w:szCs w:val="28"/>
          <w:lang w:val="uk-UA"/>
        </w:rPr>
        <w:t xml:space="preserve"> будинк</w:t>
      </w:r>
      <w:r>
        <w:rPr>
          <w:sz w:val="28"/>
          <w:szCs w:val="28"/>
          <w:lang w:val="uk-UA"/>
        </w:rPr>
        <w:t>ах</w:t>
      </w:r>
      <w:r w:rsidRPr="00E508B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 w:rsidRPr="00E508BB">
        <w:rPr>
          <w:sz w:val="28"/>
          <w:szCs w:val="28"/>
          <w:lang w:val="uk-UA"/>
        </w:rPr>
        <w:t>внутрішньобудинкові</w:t>
      </w:r>
      <w:proofErr w:type="spellEnd"/>
      <w:r w:rsidRPr="00E508BB">
        <w:rPr>
          <w:sz w:val="28"/>
          <w:szCs w:val="28"/>
          <w:lang w:val="uk-UA"/>
        </w:rPr>
        <w:t xml:space="preserve"> системи тепло-, водопостачання </w:t>
      </w:r>
      <w:r>
        <w:rPr>
          <w:sz w:val="28"/>
          <w:szCs w:val="28"/>
          <w:lang w:val="uk-UA"/>
        </w:rPr>
        <w:t xml:space="preserve"> в 12 будинках, електромережі в 4</w:t>
      </w:r>
      <w:r w:rsidRPr="00E508BB">
        <w:rPr>
          <w:sz w:val="28"/>
          <w:szCs w:val="28"/>
          <w:lang w:val="uk-UA"/>
        </w:rPr>
        <w:t xml:space="preserve"> будинк</w:t>
      </w:r>
      <w:r>
        <w:rPr>
          <w:sz w:val="28"/>
          <w:szCs w:val="28"/>
          <w:lang w:val="uk-UA"/>
        </w:rPr>
        <w:t xml:space="preserve">ах, фасади в 2 будинках та  6 ліфтів у 3 будинках. </w:t>
      </w:r>
    </w:p>
    <w:p w:rsidR="000A2913" w:rsidRDefault="000A2913" w:rsidP="000A2913">
      <w:pPr>
        <w:jc w:val="both"/>
        <w:rPr>
          <w:sz w:val="28"/>
          <w:szCs w:val="28"/>
          <w:lang w:val="uk-UA"/>
        </w:rPr>
      </w:pPr>
      <w:r w:rsidRPr="00E508BB">
        <w:rPr>
          <w:sz w:val="28"/>
          <w:szCs w:val="28"/>
          <w:lang w:val="uk-UA"/>
        </w:rPr>
        <w:tab/>
        <w:t>Станом на 01.01.201</w:t>
      </w:r>
      <w:r>
        <w:rPr>
          <w:sz w:val="28"/>
          <w:szCs w:val="28"/>
          <w:lang w:val="uk-UA"/>
        </w:rPr>
        <w:t>6</w:t>
      </w:r>
      <w:r w:rsidRPr="00E508BB">
        <w:rPr>
          <w:sz w:val="28"/>
          <w:szCs w:val="28"/>
          <w:lang w:val="uk-UA"/>
        </w:rPr>
        <w:t xml:space="preserve"> освоєно коштів </w:t>
      </w:r>
      <w:r>
        <w:rPr>
          <w:sz w:val="28"/>
          <w:szCs w:val="28"/>
          <w:lang w:val="uk-UA"/>
        </w:rPr>
        <w:t xml:space="preserve">на загальну суму                      </w:t>
      </w:r>
      <w:r w:rsidRPr="00BA0926">
        <w:rPr>
          <w:sz w:val="28"/>
          <w:szCs w:val="28"/>
          <w:lang w:val="uk-UA"/>
        </w:rPr>
        <w:fldChar w:fldCharType="begin"/>
      </w:r>
      <w:r w:rsidRPr="00BA0926">
        <w:rPr>
          <w:sz w:val="28"/>
          <w:szCs w:val="28"/>
          <w:lang w:val="uk-UA"/>
        </w:rPr>
        <w:instrText xml:space="preserve"> =SUM(ABOVE) </w:instrText>
      </w:r>
      <w:r w:rsidRPr="00BA0926">
        <w:rPr>
          <w:sz w:val="28"/>
          <w:szCs w:val="28"/>
          <w:lang w:val="uk-UA"/>
        </w:rPr>
        <w:fldChar w:fldCharType="separate"/>
      </w:r>
      <w:r w:rsidRPr="00BA0926">
        <w:rPr>
          <w:noProof/>
          <w:sz w:val="28"/>
          <w:szCs w:val="28"/>
          <w:lang w:val="uk-UA"/>
        </w:rPr>
        <w:t>1</w:t>
      </w:r>
      <w:r>
        <w:rPr>
          <w:noProof/>
          <w:sz w:val="28"/>
          <w:szCs w:val="28"/>
          <w:lang w:val="uk-UA"/>
        </w:rPr>
        <w:t>7</w:t>
      </w:r>
      <w:r w:rsidRPr="00BA0926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> 235,16 тис. грн.</w:t>
      </w:r>
      <w:r w:rsidRPr="00E508BB">
        <w:rPr>
          <w:sz w:val="28"/>
          <w:szCs w:val="28"/>
          <w:lang w:val="uk-UA"/>
        </w:rPr>
        <w:t xml:space="preserve"> </w:t>
      </w:r>
      <w:r w:rsidRPr="005B62FB">
        <w:rPr>
          <w:sz w:val="28"/>
          <w:szCs w:val="28"/>
          <w:lang w:val="uk-UA"/>
        </w:rPr>
        <w:t xml:space="preserve">З них  </w:t>
      </w:r>
      <w:proofErr w:type="spellStart"/>
      <w:r w:rsidRPr="005B62FB">
        <w:rPr>
          <w:sz w:val="28"/>
          <w:szCs w:val="28"/>
          <w:lang w:val="uk-UA"/>
        </w:rPr>
        <w:t>оплачено</w:t>
      </w:r>
      <w:proofErr w:type="spellEnd"/>
      <w:r w:rsidRPr="005B62FB">
        <w:rPr>
          <w:sz w:val="28"/>
          <w:szCs w:val="28"/>
          <w:lang w:val="uk-UA"/>
        </w:rPr>
        <w:t xml:space="preserve"> робіт з капітального ремонту конструктивних елементів будинків на суму 14 626,47 тис. грн. (у тому числі погашення кредиторської заборгованості</w:t>
      </w:r>
      <w:r>
        <w:rPr>
          <w:sz w:val="28"/>
          <w:szCs w:val="28"/>
          <w:lang w:val="uk-UA"/>
        </w:rPr>
        <w:t>, що склалася</w:t>
      </w:r>
      <w:r w:rsidRPr="005B62FB">
        <w:rPr>
          <w:sz w:val="28"/>
          <w:szCs w:val="28"/>
          <w:lang w:val="uk-UA"/>
        </w:rPr>
        <w:t xml:space="preserve"> станом на 01.01.201</w:t>
      </w:r>
      <w:r>
        <w:rPr>
          <w:sz w:val="28"/>
          <w:szCs w:val="28"/>
          <w:lang w:val="uk-UA"/>
        </w:rPr>
        <w:t>5</w:t>
      </w:r>
      <w:r w:rsidRPr="005B62F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                   </w:t>
      </w:r>
      <w:r w:rsidRPr="005B62FB">
        <w:rPr>
          <w:sz w:val="28"/>
          <w:szCs w:val="28"/>
          <w:lang w:val="uk-UA"/>
        </w:rPr>
        <w:t>610,44 тис. грн.) та  2 608,68 тис. грн. – з капітального ремонту ліфтів у будинках. Економія  становить 1 756,28  тис. грн. (9,24%).</w:t>
      </w:r>
    </w:p>
    <w:p w:rsidR="000A2913" w:rsidRDefault="000A2913" w:rsidP="000A2913">
      <w:pPr>
        <w:jc w:val="center"/>
        <w:rPr>
          <w:lang w:val="uk-UA"/>
        </w:rPr>
      </w:pPr>
    </w:p>
    <w:p w:rsidR="000A2913" w:rsidRPr="005B62FB" w:rsidRDefault="000A2913" w:rsidP="000A2913">
      <w:pPr>
        <w:jc w:val="center"/>
        <w:rPr>
          <w:lang w:val="uk-UA"/>
        </w:rPr>
      </w:pPr>
      <w:r w:rsidRPr="005B62FB">
        <w:rPr>
          <w:lang w:val="uk-UA"/>
        </w:rPr>
        <w:lastRenderedPageBreak/>
        <w:t>2</w:t>
      </w:r>
    </w:p>
    <w:p w:rsidR="000A2913" w:rsidRPr="00C63427" w:rsidRDefault="000A2913" w:rsidP="000A291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Результатом використання зазначених коштів у 2015 році на реалізацію </w:t>
      </w:r>
      <w:r w:rsidRPr="00C63427">
        <w:rPr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>стали підвищення якості надання житлово-комунальних послуг, поліпшення  технічного стану будинків  та  умов  проживання  в  них,  реалізація вимог державної політики регіонального розвитку в сфері житлово-комунального господарства, створення позитивного іміджу об’єднань співвласників багатоквартирного будинку в масовій свідомості та підвищення зацікавленості мешканців у формуванні ефективного колективного власника.</w:t>
      </w:r>
    </w:p>
    <w:p w:rsidR="000A2913" w:rsidRPr="00E44A25" w:rsidRDefault="000A2913" w:rsidP="000A2913">
      <w:pPr>
        <w:rPr>
          <w:i/>
          <w:sz w:val="28"/>
          <w:szCs w:val="28"/>
          <w:lang w:val="uk-UA"/>
        </w:rPr>
      </w:pPr>
    </w:p>
    <w:p w:rsidR="000A2913" w:rsidRPr="00E44A25" w:rsidRDefault="000A2913" w:rsidP="000A2913">
      <w:pPr>
        <w:jc w:val="center"/>
        <w:rPr>
          <w:sz w:val="28"/>
          <w:szCs w:val="28"/>
          <w:lang w:val="uk-UA"/>
        </w:rPr>
      </w:pPr>
    </w:p>
    <w:p w:rsidR="000A2913" w:rsidRDefault="000A2913" w:rsidP="000A2913">
      <w:pPr>
        <w:jc w:val="center"/>
        <w:rPr>
          <w:sz w:val="28"/>
          <w:szCs w:val="28"/>
          <w:lang w:val="uk-UA"/>
        </w:rPr>
      </w:pPr>
    </w:p>
    <w:p w:rsidR="000A2913" w:rsidRDefault="000A2913" w:rsidP="000A2913">
      <w:pPr>
        <w:jc w:val="center"/>
        <w:rPr>
          <w:sz w:val="28"/>
          <w:szCs w:val="28"/>
          <w:lang w:val="uk-UA"/>
        </w:rPr>
      </w:pPr>
    </w:p>
    <w:p w:rsidR="000A2913" w:rsidRDefault="000A2913" w:rsidP="000A2913">
      <w:pPr>
        <w:jc w:val="both"/>
        <w:rPr>
          <w:b/>
          <w:i/>
          <w:sz w:val="28"/>
          <w:szCs w:val="28"/>
          <w:lang w:val="uk-UA"/>
        </w:rPr>
      </w:pPr>
      <w:r w:rsidRPr="009B4F7C">
        <w:rPr>
          <w:b/>
          <w:i/>
          <w:sz w:val="28"/>
          <w:szCs w:val="28"/>
          <w:lang w:val="uk-UA"/>
        </w:rPr>
        <w:t>Секретар міської ради</w:t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proofErr w:type="spellStart"/>
      <w:r w:rsidRPr="009B4F7C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0A2913" w:rsidRDefault="000A2913" w:rsidP="000A2913">
      <w:pPr>
        <w:jc w:val="both"/>
        <w:rPr>
          <w:b/>
          <w:i/>
          <w:sz w:val="28"/>
          <w:szCs w:val="28"/>
          <w:lang w:val="uk-UA"/>
        </w:rPr>
      </w:pPr>
    </w:p>
    <w:p w:rsidR="000A2913" w:rsidRDefault="000A2913" w:rsidP="000A2913">
      <w:pPr>
        <w:jc w:val="both"/>
        <w:rPr>
          <w:b/>
          <w:i/>
          <w:sz w:val="28"/>
          <w:szCs w:val="28"/>
          <w:lang w:val="uk-UA"/>
        </w:rPr>
      </w:pPr>
    </w:p>
    <w:p w:rsidR="000A2913" w:rsidRPr="00E508BB" w:rsidRDefault="000A2913" w:rsidP="000A2913">
      <w:pPr>
        <w:rPr>
          <w:i/>
          <w:sz w:val="28"/>
          <w:szCs w:val="28"/>
          <w:lang w:val="uk-UA"/>
        </w:rPr>
      </w:pPr>
      <w:r w:rsidRPr="00E508BB">
        <w:rPr>
          <w:i/>
          <w:sz w:val="28"/>
          <w:szCs w:val="28"/>
          <w:lang w:val="uk-UA"/>
        </w:rPr>
        <w:t xml:space="preserve">                              </w:t>
      </w:r>
    </w:p>
    <w:p w:rsidR="000A2913" w:rsidRDefault="000A2913" w:rsidP="000A2913">
      <w:pPr>
        <w:jc w:val="both"/>
        <w:rPr>
          <w:b/>
          <w:i/>
          <w:sz w:val="28"/>
          <w:szCs w:val="28"/>
          <w:lang w:val="uk-UA"/>
        </w:rPr>
      </w:pPr>
    </w:p>
    <w:p w:rsidR="000A2913" w:rsidRDefault="000A2913" w:rsidP="000A2913">
      <w:pPr>
        <w:jc w:val="both"/>
        <w:rPr>
          <w:b/>
          <w:i/>
          <w:sz w:val="28"/>
          <w:szCs w:val="28"/>
          <w:lang w:val="uk-UA"/>
        </w:rPr>
      </w:pPr>
    </w:p>
    <w:p w:rsidR="000A2913" w:rsidRDefault="000A2913" w:rsidP="000A2913">
      <w:pPr>
        <w:jc w:val="both"/>
        <w:rPr>
          <w:b/>
          <w:i/>
          <w:sz w:val="28"/>
          <w:szCs w:val="28"/>
          <w:lang w:val="uk-UA"/>
        </w:rPr>
      </w:pPr>
    </w:p>
    <w:p w:rsidR="001A69EC" w:rsidRDefault="001A69EC"/>
    <w:sectPr w:rsidR="001A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A9"/>
    <w:rsid w:val="000A2913"/>
    <w:rsid w:val="001A69EC"/>
    <w:rsid w:val="006C245C"/>
    <w:rsid w:val="00826042"/>
    <w:rsid w:val="008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</cp:lastModifiedBy>
  <cp:revision>4</cp:revision>
  <dcterms:created xsi:type="dcterms:W3CDTF">2016-01-15T08:17:00Z</dcterms:created>
  <dcterms:modified xsi:type="dcterms:W3CDTF">2016-01-28T11:50:00Z</dcterms:modified>
</cp:coreProperties>
</file>