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42A4E" w:rsidRPr="0098490E" w:rsidRDefault="00342A4E" w:rsidP="00AA3315">
      <w:pPr>
        <w:ind w:left="6237"/>
        <w:rPr>
          <w:rFonts w:ascii="Times New Roman" w:hAnsi="Times New Roman"/>
          <w:i/>
          <w:sz w:val="28"/>
          <w:szCs w:val="28"/>
          <w:lang w:val="uk-UA"/>
        </w:rPr>
      </w:pPr>
      <w:r w:rsidRPr="0098490E">
        <w:rPr>
          <w:rFonts w:ascii="Times New Roman" w:hAnsi="Times New Roman"/>
          <w:i/>
          <w:sz w:val="28"/>
          <w:szCs w:val="28"/>
          <w:lang w:val="uk-UA"/>
        </w:rPr>
        <w:t>ЗАТВЕРДЖЕНО</w:t>
      </w:r>
    </w:p>
    <w:p w:rsidR="00342A4E" w:rsidRPr="0098490E" w:rsidRDefault="00342A4E" w:rsidP="00AA3315">
      <w:pPr>
        <w:ind w:left="6237"/>
        <w:rPr>
          <w:rFonts w:ascii="Times New Roman" w:hAnsi="Times New Roman"/>
          <w:i/>
          <w:sz w:val="28"/>
          <w:szCs w:val="28"/>
          <w:lang w:val="uk-UA"/>
        </w:rPr>
      </w:pPr>
      <w:r w:rsidRPr="0098490E">
        <w:rPr>
          <w:rFonts w:ascii="Times New Roman" w:hAnsi="Times New Roman"/>
          <w:i/>
          <w:sz w:val="28"/>
          <w:szCs w:val="28"/>
          <w:lang w:val="uk-UA"/>
        </w:rPr>
        <w:t>Рішення міської ради</w:t>
      </w:r>
    </w:p>
    <w:p w:rsidR="00342A4E" w:rsidRPr="0098490E" w:rsidRDefault="0098490E" w:rsidP="0098490E">
      <w:pPr>
        <w:tabs>
          <w:tab w:val="left" w:pos="6270"/>
        </w:tabs>
        <w:spacing w:after="200"/>
        <w:ind w:left="175"/>
        <w:rPr>
          <w:rFonts w:ascii="Times New Roman" w:hAnsi="Times New Roman"/>
          <w:i/>
          <w:sz w:val="28"/>
          <w:szCs w:val="28"/>
          <w:lang w:val="uk-UA"/>
        </w:rPr>
      </w:pPr>
      <w:r w:rsidRPr="0098490E">
        <w:rPr>
          <w:rFonts w:ascii="Times New Roman" w:hAnsi="Times New Roman"/>
          <w:b/>
          <w:color w:val="215868"/>
          <w:sz w:val="28"/>
          <w:szCs w:val="28"/>
          <w:lang w:val="uk-UA"/>
        </w:rPr>
        <w:tab/>
      </w:r>
      <w:r w:rsidRPr="0098490E">
        <w:rPr>
          <w:rFonts w:ascii="Times New Roman" w:hAnsi="Times New Roman"/>
          <w:i/>
          <w:sz w:val="28"/>
          <w:szCs w:val="28"/>
          <w:lang w:val="uk-UA"/>
        </w:rPr>
        <w:t>24.12.2015  №29</w:t>
      </w:r>
    </w:p>
    <w:p w:rsidR="00342A4E" w:rsidRPr="0098490E" w:rsidRDefault="00342A4E" w:rsidP="00FE5E2D">
      <w:pPr>
        <w:spacing w:after="200"/>
        <w:ind w:left="175"/>
        <w:rPr>
          <w:rFonts w:ascii="Times New Roman" w:hAnsi="Times New Roman"/>
          <w:b/>
          <w:color w:val="215868"/>
          <w:sz w:val="28"/>
          <w:szCs w:val="28"/>
          <w:lang w:val="uk-UA"/>
        </w:rPr>
      </w:pPr>
    </w:p>
    <w:p w:rsidR="00342A4E" w:rsidRPr="0098490E" w:rsidRDefault="00342A4E" w:rsidP="00FE5E2D">
      <w:pPr>
        <w:spacing w:after="200"/>
        <w:ind w:left="175"/>
        <w:rPr>
          <w:rFonts w:ascii="Times New Roman" w:hAnsi="Times New Roman"/>
          <w:b/>
          <w:color w:val="215868"/>
          <w:sz w:val="28"/>
          <w:szCs w:val="28"/>
          <w:lang w:val="uk-UA"/>
        </w:rPr>
      </w:pPr>
    </w:p>
    <w:p w:rsidR="00342A4E" w:rsidRPr="0098490E" w:rsidRDefault="00342A4E" w:rsidP="00FE5E2D">
      <w:pPr>
        <w:spacing w:after="200"/>
        <w:ind w:left="175"/>
        <w:jc w:val="center"/>
        <w:rPr>
          <w:rFonts w:ascii="Times New Roman" w:hAnsi="Times New Roman"/>
          <w:sz w:val="28"/>
          <w:szCs w:val="28"/>
          <w:lang w:val="uk-UA"/>
        </w:rPr>
      </w:pPr>
    </w:p>
    <w:p w:rsidR="00342A4E" w:rsidRPr="0098490E" w:rsidRDefault="00342A4E" w:rsidP="00FE5E2D">
      <w:pPr>
        <w:spacing w:after="200"/>
        <w:ind w:left="175"/>
        <w:jc w:val="center"/>
        <w:rPr>
          <w:rFonts w:ascii="Times New Roman" w:hAnsi="Times New Roman"/>
          <w:sz w:val="28"/>
          <w:szCs w:val="28"/>
          <w:lang w:val="uk-UA"/>
        </w:rPr>
      </w:pPr>
    </w:p>
    <w:p w:rsidR="00342A4E" w:rsidRPr="0098490E" w:rsidRDefault="00342A4E" w:rsidP="00CE0E8D">
      <w:pPr>
        <w:spacing w:after="200"/>
        <w:ind w:left="175"/>
        <w:jc w:val="center"/>
        <w:rPr>
          <w:rFonts w:ascii="Times New Roman" w:hAnsi="Times New Roman"/>
          <w:b/>
          <w:i/>
          <w:sz w:val="36"/>
          <w:szCs w:val="36"/>
          <w:lang w:val="uk-UA"/>
        </w:rPr>
      </w:pPr>
      <w:r w:rsidRPr="0098490E">
        <w:rPr>
          <w:rFonts w:ascii="Times New Roman" w:hAnsi="Times New Roman"/>
          <w:b/>
          <w:i/>
          <w:sz w:val="36"/>
          <w:szCs w:val="36"/>
          <w:lang w:val="uk-UA"/>
        </w:rPr>
        <w:t xml:space="preserve">ПРОГРАМА </w:t>
      </w:r>
    </w:p>
    <w:p w:rsidR="00342A4E" w:rsidRPr="0098490E" w:rsidRDefault="00342A4E" w:rsidP="00CE0E8D">
      <w:pPr>
        <w:spacing w:after="200"/>
        <w:ind w:left="175"/>
        <w:jc w:val="center"/>
        <w:rPr>
          <w:rFonts w:ascii="Times New Roman" w:hAnsi="Times New Roman"/>
          <w:b/>
          <w:i/>
          <w:sz w:val="36"/>
          <w:szCs w:val="36"/>
          <w:lang w:val="uk-UA"/>
        </w:rPr>
      </w:pPr>
      <w:r w:rsidRPr="0098490E">
        <w:rPr>
          <w:rFonts w:ascii="Times New Roman" w:hAnsi="Times New Roman"/>
          <w:b/>
          <w:i/>
          <w:sz w:val="36"/>
          <w:szCs w:val="36"/>
          <w:lang w:val="uk-UA"/>
        </w:rPr>
        <w:t xml:space="preserve">РОЗВИТКУ ПРОМИСЛОВОГО ТУРИЗМУ </w:t>
      </w:r>
    </w:p>
    <w:p w:rsidR="00342A4E" w:rsidRPr="0098490E" w:rsidRDefault="00342A4E" w:rsidP="00FE5E2D">
      <w:pPr>
        <w:spacing w:after="200" w:line="240" w:lineRule="auto"/>
        <w:ind w:left="175"/>
        <w:jc w:val="center"/>
        <w:rPr>
          <w:rFonts w:ascii="Times New Roman" w:hAnsi="Times New Roman"/>
          <w:b/>
          <w:i/>
          <w:sz w:val="36"/>
          <w:szCs w:val="36"/>
          <w:lang w:val="uk-UA"/>
        </w:rPr>
      </w:pPr>
      <w:r w:rsidRPr="0098490E">
        <w:rPr>
          <w:rFonts w:ascii="Times New Roman" w:hAnsi="Times New Roman"/>
          <w:b/>
          <w:i/>
          <w:sz w:val="36"/>
          <w:szCs w:val="36"/>
          <w:lang w:val="uk-UA"/>
        </w:rPr>
        <w:t xml:space="preserve">В М. КРИВОМУ РОЗІ </w:t>
      </w:r>
    </w:p>
    <w:p w:rsidR="00342A4E" w:rsidRPr="0098490E" w:rsidRDefault="00342A4E" w:rsidP="00FE5E2D">
      <w:pPr>
        <w:spacing w:after="200" w:line="240" w:lineRule="auto"/>
        <w:ind w:left="175"/>
        <w:jc w:val="center"/>
        <w:rPr>
          <w:rFonts w:ascii="Times New Roman" w:hAnsi="Times New Roman"/>
          <w:b/>
          <w:i/>
          <w:sz w:val="36"/>
          <w:szCs w:val="36"/>
          <w:lang w:val="uk-UA"/>
        </w:rPr>
      </w:pPr>
      <w:r w:rsidRPr="0098490E">
        <w:rPr>
          <w:rFonts w:ascii="Times New Roman" w:hAnsi="Times New Roman"/>
          <w:b/>
          <w:i/>
          <w:sz w:val="36"/>
          <w:szCs w:val="36"/>
          <w:lang w:val="uk-UA"/>
        </w:rPr>
        <w:t xml:space="preserve">НА 2016 </w:t>
      </w:r>
      <w:r w:rsidRPr="0098490E">
        <w:rPr>
          <w:rFonts w:ascii="Times New Roman" w:hAnsi="Times New Roman"/>
          <w:b/>
          <w:i/>
          <w:sz w:val="36"/>
          <w:szCs w:val="36"/>
          <w:lang w:val="uk-UA"/>
        </w:rPr>
        <w:sym w:font="Symbol" w:char="F02D"/>
      </w:r>
      <w:r w:rsidRPr="0098490E">
        <w:rPr>
          <w:rFonts w:ascii="Times New Roman" w:hAnsi="Times New Roman"/>
          <w:b/>
          <w:i/>
          <w:sz w:val="36"/>
          <w:szCs w:val="36"/>
          <w:lang w:val="uk-UA"/>
        </w:rPr>
        <w:t xml:space="preserve"> 2020 РОКИ</w:t>
      </w:r>
    </w:p>
    <w:p w:rsidR="00342A4E" w:rsidRPr="0098490E" w:rsidRDefault="00342A4E" w:rsidP="00FE5E2D">
      <w:pPr>
        <w:spacing w:line="240" w:lineRule="auto"/>
        <w:rPr>
          <w:rFonts w:ascii="Times New Roman" w:hAnsi="Times New Roman"/>
          <w:b/>
          <w:sz w:val="28"/>
          <w:szCs w:val="28"/>
          <w:lang w:val="uk-UA"/>
        </w:rPr>
      </w:pPr>
    </w:p>
    <w:p w:rsidR="00342A4E" w:rsidRPr="0098490E" w:rsidRDefault="00342A4E" w:rsidP="00FE5E2D">
      <w:pPr>
        <w:spacing w:line="360" w:lineRule="auto"/>
        <w:rPr>
          <w:rFonts w:ascii="Times New Roman" w:hAnsi="Times New Roman"/>
          <w:b/>
          <w:sz w:val="28"/>
          <w:szCs w:val="28"/>
          <w:lang w:val="uk-UA"/>
        </w:rPr>
      </w:pPr>
    </w:p>
    <w:p w:rsidR="00342A4E" w:rsidRPr="0098490E" w:rsidRDefault="00342A4E" w:rsidP="00FE5E2D">
      <w:pPr>
        <w:spacing w:line="360" w:lineRule="auto"/>
        <w:rPr>
          <w:rFonts w:ascii="Times New Roman" w:hAnsi="Times New Roman"/>
          <w:b/>
          <w:sz w:val="28"/>
          <w:szCs w:val="28"/>
          <w:lang w:val="uk-UA"/>
        </w:rPr>
      </w:pPr>
    </w:p>
    <w:p w:rsidR="00342A4E" w:rsidRPr="0098490E" w:rsidRDefault="00342A4E" w:rsidP="00FE5E2D">
      <w:pPr>
        <w:spacing w:line="360" w:lineRule="auto"/>
        <w:rPr>
          <w:rFonts w:ascii="Times New Roman" w:hAnsi="Times New Roman"/>
          <w:b/>
          <w:sz w:val="28"/>
          <w:szCs w:val="28"/>
          <w:lang w:val="uk-UA"/>
        </w:rPr>
      </w:pPr>
    </w:p>
    <w:p w:rsidR="00342A4E" w:rsidRPr="0098490E" w:rsidRDefault="00342A4E" w:rsidP="00FE5E2D">
      <w:pPr>
        <w:spacing w:line="360" w:lineRule="auto"/>
        <w:rPr>
          <w:rFonts w:ascii="Times New Roman" w:hAnsi="Times New Roman"/>
          <w:b/>
          <w:sz w:val="28"/>
          <w:szCs w:val="28"/>
          <w:lang w:val="uk-UA"/>
        </w:rPr>
      </w:pPr>
    </w:p>
    <w:p w:rsidR="00342A4E" w:rsidRPr="0098490E" w:rsidRDefault="00342A4E" w:rsidP="00FE5E2D">
      <w:pPr>
        <w:spacing w:line="360" w:lineRule="auto"/>
        <w:rPr>
          <w:rFonts w:ascii="Times New Roman" w:hAnsi="Times New Roman"/>
          <w:b/>
          <w:sz w:val="28"/>
          <w:szCs w:val="28"/>
          <w:lang w:val="uk-UA"/>
        </w:rPr>
      </w:pPr>
    </w:p>
    <w:p w:rsidR="00342A4E" w:rsidRPr="0098490E" w:rsidRDefault="00342A4E" w:rsidP="00FE5E2D">
      <w:pPr>
        <w:spacing w:line="360" w:lineRule="auto"/>
        <w:rPr>
          <w:rFonts w:ascii="Times New Roman" w:hAnsi="Times New Roman"/>
          <w:b/>
          <w:sz w:val="28"/>
          <w:szCs w:val="28"/>
          <w:lang w:val="uk-UA"/>
        </w:rPr>
      </w:pPr>
    </w:p>
    <w:p w:rsidR="00342A4E" w:rsidRPr="0098490E" w:rsidRDefault="00342A4E" w:rsidP="00FE5E2D">
      <w:pPr>
        <w:spacing w:line="360" w:lineRule="auto"/>
        <w:rPr>
          <w:rFonts w:ascii="Times New Roman" w:hAnsi="Times New Roman"/>
          <w:b/>
          <w:sz w:val="28"/>
          <w:szCs w:val="28"/>
          <w:lang w:val="uk-UA"/>
        </w:rPr>
      </w:pPr>
    </w:p>
    <w:p w:rsidR="00342A4E" w:rsidRPr="0098490E" w:rsidRDefault="00342A4E" w:rsidP="00FE5E2D">
      <w:pPr>
        <w:spacing w:line="360" w:lineRule="auto"/>
        <w:rPr>
          <w:rFonts w:ascii="Times New Roman" w:hAnsi="Times New Roman"/>
          <w:b/>
          <w:sz w:val="28"/>
          <w:szCs w:val="28"/>
          <w:lang w:val="uk-UA"/>
        </w:rPr>
      </w:pPr>
    </w:p>
    <w:p w:rsidR="00342A4E" w:rsidRPr="0098490E" w:rsidRDefault="00342A4E" w:rsidP="00FE5E2D">
      <w:pPr>
        <w:spacing w:line="360" w:lineRule="auto"/>
        <w:rPr>
          <w:rFonts w:ascii="Times New Roman" w:hAnsi="Times New Roman"/>
          <w:b/>
          <w:sz w:val="28"/>
          <w:szCs w:val="28"/>
          <w:lang w:val="uk-UA"/>
        </w:rPr>
      </w:pPr>
    </w:p>
    <w:p w:rsidR="00342A4E" w:rsidRPr="0098490E" w:rsidRDefault="00342A4E" w:rsidP="00FE5E2D">
      <w:pPr>
        <w:spacing w:line="360" w:lineRule="auto"/>
        <w:rPr>
          <w:rFonts w:ascii="Times New Roman" w:hAnsi="Times New Roman"/>
          <w:b/>
          <w:sz w:val="28"/>
          <w:szCs w:val="28"/>
          <w:lang w:val="uk-UA"/>
        </w:rPr>
      </w:pPr>
    </w:p>
    <w:p w:rsidR="00342A4E" w:rsidRPr="0098490E" w:rsidRDefault="00342A4E" w:rsidP="00FE5E2D">
      <w:pPr>
        <w:spacing w:line="360" w:lineRule="auto"/>
        <w:rPr>
          <w:rFonts w:ascii="Times New Roman" w:hAnsi="Times New Roman"/>
          <w:b/>
          <w:sz w:val="28"/>
          <w:szCs w:val="28"/>
          <w:lang w:val="uk-UA"/>
        </w:rPr>
      </w:pPr>
    </w:p>
    <w:p w:rsidR="00342A4E" w:rsidRPr="0098490E" w:rsidRDefault="00342A4E" w:rsidP="00FE5E2D">
      <w:pPr>
        <w:spacing w:line="360" w:lineRule="auto"/>
        <w:rPr>
          <w:rFonts w:ascii="Times New Roman" w:hAnsi="Times New Roman"/>
          <w:b/>
          <w:sz w:val="28"/>
          <w:szCs w:val="28"/>
          <w:lang w:val="uk-UA"/>
        </w:rPr>
      </w:pPr>
    </w:p>
    <w:p w:rsidR="00342A4E" w:rsidRPr="0098490E" w:rsidRDefault="00342A4E" w:rsidP="00FE5E2D">
      <w:pPr>
        <w:spacing w:line="360" w:lineRule="auto"/>
        <w:rPr>
          <w:rFonts w:ascii="Times New Roman" w:hAnsi="Times New Roman"/>
          <w:b/>
          <w:i/>
          <w:sz w:val="28"/>
          <w:szCs w:val="28"/>
          <w:lang w:val="uk-UA"/>
        </w:rPr>
      </w:pPr>
      <w:r w:rsidRPr="0098490E">
        <w:rPr>
          <w:rFonts w:ascii="Times New Roman" w:hAnsi="Times New Roman"/>
          <w:b/>
          <w:i/>
          <w:sz w:val="28"/>
          <w:szCs w:val="28"/>
          <w:lang w:val="uk-UA"/>
        </w:rPr>
        <w:lastRenderedPageBreak/>
        <w:t>ЗМІСТ:</w:t>
      </w:r>
    </w:p>
    <w:p w:rsidR="00342A4E" w:rsidRPr="0098490E" w:rsidRDefault="00342A4E">
      <w:pPr>
        <w:pStyle w:val="11"/>
        <w:tabs>
          <w:tab w:val="right" w:leader="dot" w:pos="9345"/>
        </w:tabs>
        <w:rPr>
          <w:rFonts w:ascii="Times New Roman" w:hAnsi="Times New Roman"/>
          <w:i/>
          <w:noProof/>
          <w:sz w:val="28"/>
          <w:szCs w:val="28"/>
          <w:lang w:val="uk-UA"/>
        </w:rPr>
      </w:pPr>
      <w:r w:rsidRPr="0098490E">
        <w:rPr>
          <w:rFonts w:ascii="Times New Roman" w:hAnsi="Times New Roman"/>
          <w:i/>
          <w:sz w:val="28"/>
          <w:szCs w:val="28"/>
          <w:lang w:val="uk-UA"/>
        </w:rPr>
        <w:fldChar w:fldCharType="begin"/>
      </w:r>
      <w:r w:rsidRPr="0098490E">
        <w:rPr>
          <w:rFonts w:ascii="Times New Roman" w:hAnsi="Times New Roman"/>
          <w:i/>
          <w:sz w:val="28"/>
          <w:szCs w:val="28"/>
          <w:lang w:val="uk-UA"/>
        </w:rPr>
        <w:instrText xml:space="preserve"> TOC \o "1-3" \h \z \u </w:instrText>
      </w:r>
      <w:r w:rsidRPr="0098490E">
        <w:rPr>
          <w:rFonts w:ascii="Times New Roman" w:hAnsi="Times New Roman"/>
          <w:i/>
          <w:sz w:val="28"/>
          <w:szCs w:val="28"/>
          <w:lang w:val="uk-UA"/>
        </w:rPr>
        <w:fldChar w:fldCharType="separate"/>
      </w:r>
      <w:hyperlink w:anchor="_Toc437590835" w:history="1">
        <w:r w:rsidRPr="0098490E">
          <w:rPr>
            <w:rStyle w:val="a4"/>
            <w:rFonts w:ascii="Times New Roman" w:hAnsi="Times New Roman"/>
            <w:b/>
            <w:i/>
            <w:noProof/>
            <w:sz w:val="28"/>
            <w:szCs w:val="28"/>
            <w:lang w:val="uk-UA"/>
          </w:rPr>
          <w:t>ВСТУП</w:t>
        </w:r>
        <w:r w:rsidRPr="0098490E">
          <w:rPr>
            <w:rFonts w:ascii="Times New Roman" w:hAnsi="Times New Roman"/>
            <w:i/>
            <w:noProof/>
            <w:webHidden/>
            <w:sz w:val="28"/>
            <w:szCs w:val="28"/>
            <w:lang w:val="uk-UA"/>
          </w:rPr>
          <w:tab/>
        </w:r>
        <w:r w:rsidRPr="0098490E">
          <w:rPr>
            <w:rFonts w:ascii="Times New Roman" w:hAnsi="Times New Roman"/>
            <w:i/>
            <w:noProof/>
            <w:webHidden/>
            <w:sz w:val="28"/>
            <w:szCs w:val="28"/>
            <w:lang w:val="uk-UA"/>
          </w:rPr>
          <w:fldChar w:fldCharType="begin"/>
        </w:r>
        <w:r w:rsidRPr="0098490E">
          <w:rPr>
            <w:rFonts w:ascii="Times New Roman" w:hAnsi="Times New Roman"/>
            <w:i/>
            <w:noProof/>
            <w:webHidden/>
            <w:sz w:val="28"/>
            <w:szCs w:val="28"/>
            <w:lang w:val="uk-UA"/>
          </w:rPr>
          <w:instrText xml:space="preserve"> PAGEREF _Toc437590835 \h </w:instrText>
        </w:r>
        <w:r w:rsidRPr="0098490E">
          <w:rPr>
            <w:rFonts w:ascii="Times New Roman" w:hAnsi="Times New Roman"/>
            <w:i/>
            <w:noProof/>
            <w:webHidden/>
            <w:sz w:val="28"/>
            <w:szCs w:val="28"/>
            <w:lang w:val="uk-UA"/>
          </w:rPr>
        </w:r>
        <w:r w:rsidRPr="0098490E">
          <w:rPr>
            <w:rFonts w:ascii="Times New Roman" w:hAnsi="Times New Roman"/>
            <w:i/>
            <w:noProof/>
            <w:webHidden/>
            <w:sz w:val="28"/>
            <w:szCs w:val="28"/>
            <w:lang w:val="uk-UA"/>
          </w:rPr>
          <w:fldChar w:fldCharType="separate"/>
        </w:r>
        <w:r w:rsidRPr="0098490E">
          <w:rPr>
            <w:rFonts w:ascii="Times New Roman" w:hAnsi="Times New Roman"/>
            <w:i/>
            <w:noProof/>
            <w:webHidden/>
            <w:sz w:val="28"/>
            <w:szCs w:val="28"/>
            <w:lang w:val="uk-UA"/>
          </w:rPr>
          <w:t>3</w:t>
        </w:r>
        <w:r w:rsidRPr="0098490E">
          <w:rPr>
            <w:rFonts w:ascii="Times New Roman" w:hAnsi="Times New Roman"/>
            <w:i/>
            <w:noProof/>
            <w:webHidden/>
            <w:sz w:val="28"/>
            <w:szCs w:val="28"/>
            <w:lang w:val="uk-UA"/>
          </w:rPr>
          <w:fldChar w:fldCharType="end"/>
        </w:r>
      </w:hyperlink>
    </w:p>
    <w:p w:rsidR="00342A4E" w:rsidRPr="0098490E" w:rsidRDefault="00447DA4">
      <w:pPr>
        <w:pStyle w:val="11"/>
        <w:tabs>
          <w:tab w:val="right" w:leader="dot" w:pos="9345"/>
        </w:tabs>
        <w:rPr>
          <w:rFonts w:ascii="Times New Roman" w:hAnsi="Times New Roman"/>
          <w:i/>
          <w:noProof/>
          <w:sz w:val="28"/>
          <w:szCs w:val="28"/>
          <w:lang w:val="uk-UA"/>
        </w:rPr>
      </w:pPr>
      <w:hyperlink w:anchor="_Toc437590836" w:history="1">
        <w:r w:rsidR="00342A4E" w:rsidRPr="0098490E">
          <w:rPr>
            <w:rStyle w:val="a4"/>
            <w:rFonts w:ascii="Times New Roman" w:hAnsi="Times New Roman"/>
            <w:b/>
            <w:i/>
            <w:noProof/>
            <w:sz w:val="28"/>
            <w:szCs w:val="28"/>
            <w:lang w:val="uk-UA"/>
          </w:rPr>
          <w:t>Визначення термінів</w:t>
        </w:r>
        <w:r w:rsidR="00342A4E" w:rsidRPr="0098490E">
          <w:rPr>
            <w:rFonts w:ascii="Times New Roman" w:hAnsi="Times New Roman"/>
            <w:i/>
            <w:noProof/>
            <w:webHidden/>
            <w:sz w:val="28"/>
            <w:szCs w:val="28"/>
            <w:lang w:val="uk-UA"/>
          </w:rPr>
          <w:tab/>
        </w:r>
        <w:r w:rsidR="00342A4E" w:rsidRPr="0098490E">
          <w:rPr>
            <w:rFonts w:ascii="Times New Roman" w:hAnsi="Times New Roman"/>
            <w:i/>
            <w:noProof/>
            <w:webHidden/>
            <w:sz w:val="28"/>
            <w:szCs w:val="28"/>
            <w:lang w:val="uk-UA"/>
          </w:rPr>
          <w:fldChar w:fldCharType="begin"/>
        </w:r>
        <w:r w:rsidR="00342A4E" w:rsidRPr="0098490E">
          <w:rPr>
            <w:rFonts w:ascii="Times New Roman" w:hAnsi="Times New Roman"/>
            <w:i/>
            <w:noProof/>
            <w:webHidden/>
            <w:sz w:val="28"/>
            <w:szCs w:val="28"/>
            <w:lang w:val="uk-UA"/>
          </w:rPr>
          <w:instrText xml:space="preserve"> PAGEREF _Toc437590836 \h </w:instrText>
        </w:r>
        <w:r w:rsidR="00342A4E" w:rsidRPr="0098490E">
          <w:rPr>
            <w:rFonts w:ascii="Times New Roman" w:hAnsi="Times New Roman"/>
            <w:i/>
            <w:noProof/>
            <w:webHidden/>
            <w:sz w:val="28"/>
            <w:szCs w:val="28"/>
            <w:lang w:val="uk-UA"/>
          </w:rPr>
        </w:r>
        <w:r w:rsidR="00342A4E" w:rsidRPr="0098490E">
          <w:rPr>
            <w:rFonts w:ascii="Times New Roman" w:hAnsi="Times New Roman"/>
            <w:i/>
            <w:noProof/>
            <w:webHidden/>
            <w:sz w:val="28"/>
            <w:szCs w:val="28"/>
            <w:lang w:val="uk-UA"/>
          </w:rPr>
          <w:fldChar w:fldCharType="separate"/>
        </w:r>
        <w:r w:rsidR="00342A4E" w:rsidRPr="0098490E">
          <w:rPr>
            <w:rFonts w:ascii="Times New Roman" w:hAnsi="Times New Roman"/>
            <w:i/>
            <w:noProof/>
            <w:webHidden/>
            <w:sz w:val="28"/>
            <w:szCs w:val="28"/>
            <w:lang w:val="uk-UA"/>
          </w:rPr>
          <w:t>4</w:t>
        </w:r>
        <w:r w:rsidR="00342A4E" w:rsidRPr="0098490E">
          <w:rPr>
            <w:rFonts w:ascii="Times New Roman" w:hAnsi="Times New Roman"/>
            <w:i/>
            <w:noProof/>
            <w:webHidden/>
            <w:sz w:val="28"/>
            <w:szCs w:val="28"/>
            <w:lang w:val="uk-UA"/>
          </w:rPr>
          <w:fldChar w:fldCharType="end"/>
        </w:r>
      </w:hyperlink>
    </w:p>
    <w:p w:rsidR="00342A4E" w:rsidRPr="0098490E" w:rsidRDefault="00447DA4">
      <w:pPr>
        <w:pStyle w:val="11"/>
        <w:tabs>
          <w:tab w:val="left" w:pos="440"/>
          <w:tab w:val="right" w:leader="dot" w:pos="9345"/>
        </w:tabs>
        <w:rPr>
          <w:rFonts w:ascii="Times New Roman" w:hAnsi="Times New Roman"/>
          <w:i/>
          <w:noProof/>
          <w:sz w:val="28"/>
          <w:szCs w:val="28"/>
          <w:lang w:val="uk-UA"/>
        </w:rPr>
      </w:pPr>
      <w:hyperlink w:anchor="_Toc437590837" w:history="1">
        <w:r w:rsidR="00342A4E" w:rsidRPr="0098490E">
          <w:rPr>
            <w:rStyle w:val="a4"/>
            <w:rFonts w:ascii="Times New Roman" w:hAnsi="Times New Roman"/>
            <w:b/>
            <w:i/>
            <w:noProof/>
            <w:sz w:val="28"/>
            <w:szCs w:val="28"/>
            <w:lang w:val="uk-UA"/>
          </w:rPr>
          <w:t>1.</w:t>
        </w:r>
        <w:r w:rsidR="00342A4E" w:rsidRPr="0098490E">
          <w:rPr>
            <w:rFonts w:ascii="Times New Roman" w:hAnsi="Times New Roman"/>
            <w:i/>
            <w:noProof/>
            <w:sz w:val="28"/>
            <w:szCs w:val="28"/>
            <w:lang w:val="uk-UA"/>
          </w:rPr>
          <w:tab/>
        </w:r>
        <w:r w:rsidR="00342A4E" w:rsidRPr="0098490E">
          <w:rPr>
            <w:rStyle w:val="a4"/>
            <w:rFonts w:ascii="Times New Roman" w:hAnsi="Times New Roman"/>
            <w:b/>
            <w:i/>
            <w:noProof/>
            <w:sz w:val="28"/>
            <w:szCs w:val="28"/>
            <w:lang w:val="uk-UA"/>
          </w:rPr>
          <w:t>ХАРАКТЕРИСТИКА СТАНУ РОЗВИТКУ МІСТА ТА ОДНОГО З НАПРЯМІВ ДИВЕРСИФІКАЦІЇ ЕКОНОМІКИ – ПРОМИСЛОВОГО ТУРИЗМУ</w:t>
        </w:r>
        <w:r w:rsidR="00342A4E" w:rsidRPr="0098490E">
          <w:rPr>
            <w:rFonts w:ascii="Times New Roman" w:hAnsi="Times New Roman"/>
            <w:i/>
            <w:noProof/>
            <w:webHidden/>
            <w:sz w:val="28"/>
            <w:szCs w:val="28"/>
            <w:lang w:val="uk-UA"/>
          </w:rPr>
          <w:tab/>
        </w:r>
        <w:r w:rsidR="00342A4E" w:rsidRPr="0098490E">
          <w:rPr>
            <w:rFonts w:ascii="Times New Roman" w:hAnsi="Times New Roman"/>
            <w:i/>
            <w:noProof/>
            <w:webHidden/>
            <w:sz w:val="28"/>
            <w:szCs w:val="28"/>
            <w:lang w:val="uk-UA"/>
          </w:rPr>
          <w:fldChar w:fldCharType="begin"/>
        </w:r>
        <w:r w:rsidR="00342A4E" w:rsidRPr="0098490E">
          <w:rPr>
            <w:rFonts w:ascii="Times New Roman" w:hAnsi="Times New Roman"/>
            <w:i/>
            <w:noProof/>
            <w:webHidden/>
            <w:sz w:val="28"/>
            <w:szCs w:val="28"/>
            <w:lang w:val="uk-UA"/>
          </w:rPr>
          <w:instrText xml:space="preserve"> PAGEREF _Toc437590837 \h </w:instrText>
        </w:r>
        <w:r w:rsidR="00342A4E" w:rsidRPr="0098490E">
          <w:rPr>
            <w:rFonts w:ascii="Times New Roman" w:hAnsi="Times New Roman"/>
            <w:i/>
            <w:noProof/>
            <w:webHidden/>
            <w:sz w:val="28"/>
            <w:szCs w:val="28"/>
            <w:lang w:val="uk-UA"/>
          </w:rPr>
        </w:r>
        <w:r w:rsidR="00342A4E" w:rsidRPr="0098490E">
          <w:rPr>
            <w:rFonts w:ascii="Times New Roman" w:hAnsi="Times New Roman"/>
            <w:i/>
            <w:noProof/>
            <w:webHidden/>
            <w:sz w:val="28"/>
            <w:szCs w:val="28"/>
            <w:lang w:val="uk-UA"/>
          </w:rPr>
          <w:fldChar w:fldCharType="separate"/>
        </w:r>
        <w:r w:rsidR="00342A4E" w:rsidRPr="0098490E">
          <w:rPr>
            <w:rFonts w:ascii="Times New Roman" w:hAnsi="Times New Roman"/>
            <w:i/>
            <w:noProof/>
            <w:webHidden/>
            <w:sz w:val="28"/>
            <w:szCs w:val="28"/>
            <w:lang w:val="uk-UA"/>
          </w:rPr>
          <w:t>6</w:t>
        </w:r>
        <w:r w:rsidR="00342A4E" w:rsidRPr="0098490E">
          <w:rPr>
            <w:rFonts w:ascii="Times New Roman" w:hAnsi="Times New Roman"/>
            <w:i/>
            <w:noProof/>
            <w:webHidden/>
            <w:sz w:val="28"/>
            <w:szCs w:val="28"/>
            <w:lang w:val="uk-UA"/>
          </w:rPr>
          <w:fldChar w:fldCharType="end"/>
        </w:r>
      </w:hyperlink>
    </w:p>
    <w:p w:rsidR="00342A4E" w:rsidRPr="0098490E" w:rsidRDefault="00447DA4">
      <w:pPr>
        <w:pStyle w:val="23"/>
        <w:rPr>
          <w:rFonts w:ascii="Times New Roman" w:hAnsi="Times New Roman"/>
          <w:i/>
          <w:noProof/>
          <w:sz w:val="28"/>
          <w:szCs w:val="28"/>
          <w:lang w:val="uk-UA"/>
        </w:rPr>
      </w:pPr>
      <w:hyperlink w:anchor="_Toc437590838" w:history="1">
        <w:r w:rsidR="00342A4E" w:rsidRPr="0098490E">
          <w:rPr>
            <w:rStyle w:val="a4"/>
            <w:rFonts w:ascii="Times New Roman" w:hAnsi="Times New Roman"/>
            <w:b/>
            <w:i/>
            <w:noProof/>
            <w:sz w:val="28"/>
            <w:szCs w:val="28"/>
            <w:lang w:val="uk-UA"/>
          </w:rPr>
          <w:t>1.1.</w:t>
        </w:r>
        <w:r w:rsidR="00342A4E" w:rsidRPr="0098490E">
          <w:rPr>
            <w:rFonts w:ascii="Times New Roman" w:hAnsi="Times New Roman"/>
            <w:i/>
            <w:noProof/>
            <w:sz w:val="28"/>
            <w:szCs w:val="28"/>
            <w:lang w:val="uk-UA"/>
          </w:rPr>
          <w:tab/>
        </w:r>
        <w:r w:rsidR="00342A4E" w:rsidRPr="0098490E">
          <w:rPr>
            <w:rStyle w:val="a4"/>
            <w:rFonts w:ascii="Times New Roman" w:hAnsi="Times New Roman"/>
            <w:b/>
            <w:i/>
            <w:noProof/>
            <w:sz w:val="28"/>
            <w:szCs w:val="28"/>
            <w:lang w:val="uk-UA"/>
          </w:rPr>
          <w:t>Стисла характеристика міста та аналіз можливостей реалізації Програми</w:t>
        </w:r>
        <w:r w:rsidR="00342A4E" w:rsidRPr="0098490E">
          <w:rPr>
            <w:rFonts w:ascii="Times New Roman" w:hAnsi="Times New Roman"/>
            <w:i/>
            <w:noProof/>
            <w:webHidden/>
            <w:sz w:val="28"/>
            <w:szCs w:val="28"/>
            <w:lang w:val="uk-UA"/>
          </w:rPr>
          <w:tab/>
        </w:r>
        <w:r w:rsidR="00342A4E" w:rsidRPr="0098490E">
          <w:rPr>
            <w:rFonts w:ascii="Times New Roman" w:hAnsi="Times New Roman"/>
            <w:i/>
            <w:noProof/>
            <w:webHidden/>
            <w:sz w:val="28"/>
            <w:szCs w:val="28"/>
            <w:lang w:val="uk-UA"/>
          </w:rPr>
          <w:fldChar w:fldCharType="begin"/>
        </w:r>
        <w:r w:rsidR="00342A4E" w:rsidRPr="0098490E">
          <w:rPr>
            <w:rFonts w:ascii="Times New Roman" w:hAnsi="Times New Roman"/>
            <w:i/>
            <w:noProof/>
            <w:webHidden/>
            <w:sz w:val="28"/>
            <w:szCs w:val="28"/>
            <w:lang w:val="uk-UA"/>
          </w:rPr>
          <w:instrText xml:space="preserve"> PAGEREF _Toc437590838 \h </w:instrText>
        </w:r>
        <w:r w:rsidR="00342A4E" w:rsidRPr="0098490E">
          <w:rPr>
            <w:rFonts w:ascii="Times New Roman" w:hAnsi="Times New Roman"/>
            <w:i/>
            <w:noProof/>
            <w:webHidden/>
            <w:sz w:val="28"/>
            <w:szCs w:val="28"/>
            <w:lang w:val="uk-UA"/>
          </w:rPr>
        </w:r>
        <w:r w:rsidR="00342A4E" w:rsidRPr="0098490E">
          <w:rPr>
            <w:rFonts w:ascii="Times New Roman" w:hAnsi="Times New Roman"/>
            <w:i/>
            <w:noProof/>
            <w:webHidden/>
            <w:sz w:val="28"/>
            <w:szCs w:val="28"/>
            <w:lang w:val="uk-UA"/>
          </w:rPr>
          <w:fldChar w:fldCharType="separate"/>
        </w:r>
        <w:r w:rsidR="00342A4E" w:rsidRPr="0098490E">
          <w:rPr>
            <w:rFonts w:ascii="Times New Roman" w:hAnsi="Times New Roman"/>
            <w:i/>
            <w:noProof/>
            <w:webHidden/>
            <w:sz w:val="28"/>
            <w:szCs w:val="28"/>
            <w:lang w:val="uk-UA"/>
          </w:rPr>
          <w:t>6</w:t>
        </w:r>
        <w:r w:rsidR="00342A4E" w:rsidRPr="0098490E">
          <w:rPr>
            <w:rFonts w:ascii="Times New Roman" w:hAnsi="Times New Roman"/>
            <w:i/>
            <w:noProof/>
            <w:webHidden/>
            <w:sz w:val="28"/>
            <w:szCs w:val="28"/>
            <w:lang w:val="uk-UA"/>
          </w:rPr>
          <w:fldChar w:fldCharType="end"/>
        </w:r>
      </w:hyperlink>
    </w:p>
    <w:p w:rsidR="00342A4E" w:rsidRPr="0098490E" w:rsidRDefault="00447DA4">
      <w:pPr>
        <w:pStyle w:val="23"/>
        <w:rPr>
          <w:rFonts w:ascii="Times New Roman" w:hAnsi="Times New Roman"/>
          <w:i/>
          <w:noProof/>
          <w:sz w:val="28"/>
          <w:szCs w:val="28"/>
          <w:lang w:val="uk-UA"/>
        </w:rPr>
      </w:pPr>
      <w:hyperlink w:anchor="_Toc437590839" w:history="1">
        <w:r w:rsidR="00342A4E" w:rsidRPr="0098490E">
          <w:rPr>
            <w:rStyle w:val="a4"/>
            <w:rFonts w:ascii="Times New Roman" w:hAnsi="Times New Roman"/>
            <w:b/>
            <w:i/>
            <w:noProof/>
            <w:sz w:val="28"/>
            <w:szCs w:val="28"/>
            <w:lang w:val="uk-UA"/>
          </w:rPr>
          <w:t>1.2. Характеристика використання туристичного потенціалу. Аналіз сучасного стану розвитку туристичної галузі Кривого Рогу</w:t>
        </w:r>
        <w:r w:rsidR="00342A4E" w:rsidRPr="0098490E">
          <w:rPr>
            <w:rFonts w:ascii="Times New Roman" w:hAnsi="Times New Roman"/>
            <w:i/>
            <w:noProof/>
            <w:webHidden/>
            <w:sz w:val="28"/>
            <w:szCs w:val="28"/>
            <w:lang w:val="uk-UA"/>
          </w:rPr>
          <w:tab/>
        </w:r>
        <w:r w:rsidR="00342A4E" w:rsidRPr="0098490E">
          <w:rPr>
            <w:rFonts w:ascii="Times New Roman" w:hAnsi="Times New Roman"/>
            <w:i/>
            <w:noProof/>
            <w:webHidden/>
            <w:sz w:val="28"/>
            <w:szCs w:val="28"/>
            <w:lang w:val="uk-UA"/>
          </w:rPr>
          <w:fldChar w:fldCharType="begin"/>
        </w:r>
        <w:r w:rsidR="00342A4E" w:rsidRPr="0098490E">
          <w:rPr>
            <w:rFonts w:ascii="Times New Roman" w:hAnsi="Times New Roman"/>
            <w:i/>
            <w:noProof/>
            <w:webHidden/>
            <w:sz w:val="28"/>
            <w:szCs w:val="28"/>
            <w:lang w:val="uk-UA"/>
          </w:rPr>
          <w:instrText xml:space="preserve"> PAGEREF _Toc437590839 \h </w:instrText>
        </w:r>
        <w:r w:rsidR="00342A4E" w:rsidRPr="0098490E">
          <w:rPr>
            <w:rFonts w:ascii="Times New Roman" w:hAnsi="Times New Roman"/>
            <w:i/>
            <w:noProof/>
            <w:webHidden/>
            <w:sz w:val="28"/>
            <w:szCs w:val="28"/>
            <w:lang w:val="uk-UA"/>
          </w:rPr>
        </w:r>
        <w:r w:rsidR="00342A4E" w:rsidRPr="0098490E">
          <w:rPr>
            <w:rFonts w:ascii="Times New Roman" w:hAnsi="Times New Roman"/>
            <w:i/>
            <w:noProof/>
            <w:webHidden/>
            <w:sz w:val="28"/>
            <w:szCs w:val="28"/>
            <w:lang w:val="uk-UA"/>
          </w:rPr>
          <w:fldChar w:fldCharType="separate"/>
        </w:r>
        <w:r w:rsidR="00342A4E" w:rsidRPr="0098490E">
          <w:rPr>
            <w:rFonts w:ascii="Times New Roman" w:hAnsi="Times New Roman"/>
            <w:i/>
            <w:noProof/>
            <w:webHidden/>
            <w:sz w:val="28"/>
            <w:szCs w:val="28"/>
            <w:lang w:val="uk-UA"/>
          </w:rPr>
          <w:t>7</w:t>
        </w:r>
        <w:r w:rsidR="00342A4E" w:rsidRPr="0098490E">
          <w:rPr>
            <w:rFonts w:ascii="Times New Roman" w:hAnsi="Times New Roman"/>
            <w:i/>
            <w:noProof/>
            <w:webHidden/>
            <w:sz w:val="28"/>
            <w:szCs w:val="28"/>
            <w:lang w:val="uk-UA"/>
          </w:rPr>
          <w:fldChar w:fldCharType="end"/>
        </w:r>
      </w:hyperlink>
    </w:p>
    <w:p w:rsidR="00342A4E" w:rsidRPr="0098490E" w:rsidRDefault="00447DA4">
      <w:pPr>
        <w:pStyle w:val="23"/>
        <w:rPr>
          <w:rFonts w:ascii="Times New Roman" w:hAnsi="Times New Roman"/>
          <w:i/>
          <w:noProof/>
          <w:sz w:val="28"/>
          <w:szCs w:val="28"/>
          <w:lang w:val="uk-UA"/>
        </w:rPr>
      </w:pPr>
      <w:hyperlink w:anchor="_Toc437590840" w:history="1">
        <w:r w:rsidR="00342A4E" w:rsidRPr="0098490E">
          <w:rPr>
            <w:rStyle w:val="a4"/>
            <w:rFonts w:ascii="Times New Roman" w:hAnsi="Times New Roman"/>
            <w:b/>
            <w:i/>
            <w:noProof/>
            <w:sz w:val="28"/>
            <w:szCs w:val="28"/>
            <w:lang w:val="uk-UA"/>
          </w:rPr>
          <w:t>1.3. Актуальність Програми та визначення головних проблем   її реалізації</w:t>
        </w:r>
        <w:r w:rsidR="00342A4E" w:rsidRPr="0098490E">
          <w:rPr>
            <w:rFonts w:ascii="Times New Roman" w:hAnsi="Times New Roman"/>
            <w:i/>
            <w:noProof/>
            <w:webHidden/>
            <w:sz w:val="28"/>
            <w:szCs w:val="28"/>
            <w:lang w:val="uk-UA"/>
          </w:rPr>
          <w:tab/>
        </w:r>
        <w:r w:rsidR="00342A4E" w:rsidRPr="0098490E">
          <w:rPr>
            <w:rFonts w:ascii="Times New Roman" w:hAnsi="Times New Roman"/>
            <w:i/>
            <w:noProof/>
            <w:webHidden/>
            <w:sz w:val="28"/>
            <w:szCs w:val="28"/>
            <w:lang w:val="uk-UA"/>
          </w:rPr>
          <w:fldChar w:fldCharType="begin"/>
        </w:r>
        <w:r w:rsidR="00342A4E" w:rsidRPr="0098490E">
          <w:rPr>
            <w:rFonts w:ascii="Times New Roman" w:hAnsi="Times New Roman"/>
            <w:i/>
            <w:noProof/>
            <w:webHidden/>
            <w:sz w:val="28"/>
            <w:szCs w:val="28"/>
            <w:lang w:val="uk-UA"/>
          </w:rPr>
          <w:instrText xml:space="preserve"> PAGEREF _Toc437590840 \h </w:instrText>
        </w:r>
        <w:r w:rsidR="00342A4E" w:rsidRPr="0098490E">
          <w:rPr>
            <w:rFonts w:ascii="Times New Roman" w:hAnsi="Times New Roman"/>
            <w:i/>
            <w:noProof/>
            <w:webHidden/>
            <w:sz w:val="28"/>
            <w:szCs w:val="28"/>
            <w:lang w:val="uk-UA"/>
          </w:rPr>
        </w:r>
        <w:r w:rsidR="00342A4E" w:rsidRPr="0098490E">
          <w:rPr>
            <w:rFonts w:ascii="Times New Roman" w:hAnsi="Times New Roman"/>
            <w:i/>
            <w:noProof/>
            <w:webHidden/>
            <w:sz w:val="28"/>
            <w:szCs w:val="28"/>
            <w:lang w:val="uk-UA"/>
          </w:rPr>
          <w:fldChar w:fldCharType="separate"/>
        </w:r>
        <w:r w:rsidR="00342A4E" w:rsidRPr="0098490E">
          <w:rPr>
            <w:rFonts w:ascii="Times New Roman" w:hAnsi="Times New Roman"/>
            <w:i/>
            <w:noProof/>
            <w:webHidden/>
            <w:sz w:val="28"/>
            <w:szCs w:val="28"/>
            <w:lang w:val="uk-UA"/>
          </w:rPr>
          <w:t>18</w:t>
        </w:r>
        <w:r w:rsidR="00342A4E" w:rsidRPr="0098490E">
          <w:rPr>
            <w:rFonts w:ascii="Times New Roman" w:hAnsi="Times New Roman"/>
            <w:i/>
            <w:noProof/>
            <w:webHidden/>
            <w:sz w:val="28"/>
            <w:szCs w:val="28"/>
            <w:lang w:val="uk-UA"/>
          </w:rPr>
          <w:fldChar w:fldCharType="end"/>
        </w:r>
      </w:hyperlink>
    </w:p>
    <w:p w:rsidR="00342A4E" w:rsidRPr="0098490E" w:rsidRDefault="00447DA4">
      <w:pPr>
        <w:pStyle w:val="11"/>
        <w:tabs>
          <w:tab w:val="left" w:pos="440"/>
          <w:tab w:val="right" w:leader="dot" w:pos="9345"/>
        </w:tabs>
        <w:rPr>
          <w:rFonts w:ascii="Times New Roman" w:hAnsi="Times New Roman"/>
          <w:i/>
          <w:noProof/>
          <w:sz w:val="28"/>
          <w:szCs w:val="28"/>
          <w:lang w:val="uk-UA"/>
        </w:rPr>
      </w:pPr>
      <w:hyperlink w:anchor="_Toc437590841" w:history="1">
        <w:r w:rsidR="00342A4E" w:rsidRPr="0098490E">
          <w:rPr>
            <w:rStyle w:val="a4"/>
            <w:rFonts w:ascii="Times New Roman" w:hAnsi="Times New Roman"/>
            <w:b/>
            <w:i/>
            <w:noProof/>
            <w:sz w:val="28"/>
            <w:szCs w:val="28"/>
            <w:lang w:val="uk-UA"/>
          </w:rPr>
          <w:t>2.</w:t>
        </w:r>
        <w:r w:rsidR="00342A4E" w:rsidRPr="0098490E">
          <w:rPr>
            <w:rFonts w:ascii="Times New Roman" w:hAnsi="Times New Roman"/>
            <w:i/>
            <w:noProof/>
            <w:sz w:val="28"/>
            <w:szCs w:val="28"/>
            <w:lang w:val="uk-UA"/>
          </w:rPr>
          <w:tab/>
        </w:r>
        <w:r w:rsidR="00342A4E" w:rsidRPr="0098490E">
          <w:rPr>
            <w:rFonts w:ascii="Times New Roman" w:hAnsi="Times New Roman"/>
            <w:b/>
            <w:i/>
            <w:noProof/>
            <w:sz w:val="28"/>
            <w:szCs w:val="28"/>
            <w:lang w:val="uk-UA"/>
          </w:rPr>
          <w:t>МЕТА,</w:t>
        </w:r>
        <w:r w:rsidR="00342A4E" w:rsidRPr="0098490E">
          <w:rPr>
            <w:rFonts w:ascii="Times New Roman" w:hAnsi="Times New Roman"/>
            <w:i/>
            <w:noProof/>
            <w:sz w:val="28"/>
            <w:szCs w:val="28"/>
            <w:lang w:val="uk-UA"/>
          </w:rPr>
          <w:t xml:space="preserve"> </w:t>
        </w:r>
        <w:r w:rsidR="00342A4E" w:rsidRPr="0098490E">
          <w:rPr>
            <w:rStyle w:val="a4"/>
            <w:rFonts w:ascii="Times New Roman" w:hAnsi="Times New Roman"/>
            <w:b/>
            <w:i/>
            <w:noProof/>
            <w:sz w:val="28"/>
            <w:szCs w:val="28"/>
            <w:lang w:val="uk-UA"/>
          </w:rPr>
          <w:t>СТРАТЕГІЧНІ ЦІЛІ Й ЗАВДАННЯ ПРОГРАМИ</w:t>
        </w:r>
        <w:r w:rsidR="00342A4E" w:rsidRPr="0098490E">
          <w:rPr>
            <w:rFonts w:ascii="Times New Roman" w:hAnsi="Times New Roman"/>
            <w:i/>
            <w:noProof/>
            <w:webHidden/>
            <w:sz w:val="28"/>
            <w:szCs w:val="28"/>
            <w:lang w:val="uk-UA"/>
          </w:rPr>
          <w:tab/>
        </w:r>
        <w:r w:rsidR="00342A4E" w:rsidRPr="0098490E">
          <w:rPr>
            <w:rFonts w:ascii="Times New Roman" w:hAnsi="Times New Roman"/>
            <w:i/>
            <w:noProof/>
            <w:webHidden/>
            <w:sz w:val="28"/>
            <w:szCs w:val="28"/>
            <w:lang w:val="uk-UA"/>
          </w:rPr>
          <w:fldChar w:fldCharType="begin"/>
        </w:r>
        <w:r w:rsidR="00342A4E" w:rsidRPr="0098490E">
          <w:rPr>
            <w:rFonts w:ascii="Times New Roman" w:hAnsi="Times New Roman"/>
            <w:i/>
            <w:noProof/>
            <w:webHidden/>
            <w:sz w:val="28"/>
            <w:szCs w:val="28"/>
            <w:lang w:val="uk-UA"/>
          </w:rPr>
          <w:instrText xml:space="preserve"> PAGEREF _Toc437590841 \h </w:instrText>
        </w:r>
        <w:r w:rsidR="00342A4E" w:rsidRPr="0098490E">
          <w:rPr>
            <w:rFonts w:ascii="Times New Roman" w:hAnsi="Times New Roman"/>
            <w:i/>
            <w:noProof/>
            <w:webHidden/>
            <w:sz w:val="28"/>
            <w:szCs w:val="28"/>
            <w:lang w:val="uk-UA"/>
          </w:rPr>
        </w:r>
        <w:r w:rsidR="00342A4E" w:rsidRPr="0098490E">
          <w:rPr>
            <w:rFonts w:ascii="Times New Roman" w:hAnsi="Times New Roman"/>
            <w:i/>
            <w:noProof/>
            <w:webHidden/>
            <w:sz w:val="28"/>
            <w:szCs w:val="28"/>
            <w:lang w:val="uk-UA"/>
          </w:rPr>
          <w:fldChar w:fldCharType="separate"/>
        </w:r>
        <w:r w:rsidR="00342A4E" w:rsidRPr="0098490E">
          <w:rPr>
            <w:rFonts w:ascii="Times New Roman" w:hAnsi="Times New Roman"/>
            <w:i/>
            <w:noProof/>
            <w:webHidden/>
            <w:sz w:val="28"/>
            <w:szCs w:val="28"/>
            <w:lang w:val="uk-UA"/>
          </w:rPr>
          <w:t>20</w:t>
        </w:r>
        <w:r w:rsidR="00342A4E" w:rsidRPr="0098490E">
          <w:rPr>
            <w:rFonts w:ascii="Times New Roman" w:hAnsi="Times New Roman"/>
            <w:i/>
            <w:noProof/>
            <w:webHidden/>
            <w:sz w:val="28"/>
            <w:szCs w:val="28"/>
            <w:lang w:val="uk-UA"/>
          </w:rPr>
          <w:fldChar w:fldCharType="end"/>
        </w:r>
      </w:hyperlink>
    </w:p>
    <w:p w:rsidR="00342A4E" w:rsidRPr="0098490E" w:rsidRDefault="00447DA4">
      <w:pPr>
        <w:pStyle w:val="11"/>
        <w:tabs>
          <w:tab w:val="left" w:pos="440"/>
          <w:tab w:val="right" w:leader="dot" w:pos="9345"/>
        </w:tabs>
        <w:rPr>
          <w:rFonts w:ascii="Times New Roman" w:hAnsi="Times New Roman"/>
          <w:i/>
          <w:noProof/>
          <w:sz w:val="28"/>
          <w:szCs w:val="28"/>
          <w:lang w:val="uk-UA"/>
        </w:rPr>
      </w:pPr>
      <w:hyperlink w:anchor="_Toc437590842" w:history="1">
        <w:r w:rsidR="00342A4E" w:rsidRPr="0098490E">
          <w:rPr>
            <w:rStyle w:val="a4"/>
            <w:rFonts w:ascii="Times New Roman" w:hAnsi="Times New Roman"/>
            <w:b/>
            <w:i/>
            <w:noProof/>
            <w:sz w:val="28"/>
            <w:szCs w:val="28"/>
            <w:lang w:val="uk-UA"/>
          </w:rPr>
          <w:t>3.</w:t>
        </w:r>
        <w:r w:rsidR="00342A4E" w:rsidRPr="0098490E">
          <w:rPr>
            <w:rFonts w:ascii="Times New Roman" w:hAnsi="Times New Roman"/>
            <w:i/>
            <w:noProof/>
            <w:sz w:val="28"/>
            <w:szCs w:val="28"/>
            <w:lang w:val="uk-UA"/>
          </w:rPr>
          <w:tab/>
        </w:r>
        <w:r w:rsidR="00342A4E" w:rsidRPr="0098490E">
          <w:rPr>
            <w:rStyle w:val="a4"/>
            <w:rFonts w:ascii="Times New Roman" w:hAnsi="Times New Roman"/>
            <w:b/>
            <w:i/>
            <w:noProof/>
            <w:sz w:val="28"/>
            <w:szCs w:val="28"/>
            <w:lang w:val="uk-UA"/>
          </w:rPr>
          <w:t>НАПРЯМИ ВИКОНАННЯ ПРОГРАМИ</w:t>
        </w:r>
        <w:r w:rsidR="00342A4E" w:rsidRPr="0098490E">
          <w:rPr>
            <w:rFonts w:ascii="Times New Roman" w:hAnsi="Times New Roman"/>
            <w:i/>
            <w:noProof/>
            <w:webHidden/>
            <w:sz w:val="28"/>
            <w:szCs w:val="28"/>
            <w:lang w:val="uk-UA"/>
          </w:rPr>
          <w:tab/>
        </w:r>
        <w:r w:rsidR="00342A4E" w:rsidRPr="0098490E">
          <w:rPr>
            <w:rFonts w:ascii="Times New Roman" w:hAnsi="Times New Roman"/>
            <w:i/>
            <w:noProof/>
            <w:webHidden/>
            <w:sz w:val="28"/>
            <w:szCs w:val="28"/>
            <w:lang w:val="uk-UA"/>
          </w:rPr>
          <w:fldChar w:fldCharType="begin"/>
        </w:r>
        <w:r w:rsidR="00342A4E" w:rsidRPr="0098490E">
          <w:rPr>
            <w:rFonts w:ascii="Times New Roman" w:hAnsi="Times New Roman"/>
            <w:i/>
            <w:noProof/>
            <w:webHidden/>
            <w:sz w:val="28"/>
            <w:szCs w:val="28"/>
            <w:lang w:val="uk-UA"/>
          </w:rPr>
          <w:instrText xml:space="preserve"> PAGEREF _Toc437590842 \h </w:instrText>
        </w:r>
        <w:r w:rsidR="00342A4E" w:rsidRPr="0098490E">
          <w:rPr>
            <w:rFonts w:ascii="Times New Roman" w:hAnsi="Times New Roman"/>
            <w:i/>
            <w:noProof/>
            <w:webHidden/>
            <w:sz w:val="28"/>
            <w:szCs w:val="28"/>
            <w:lang w:val="uk-UA"/>
          </w:rPr>
        </w:r>
        <w:r w:rsidR="00342A4E" w:rsidRPr="0098490E">
          <w:rPr>
            <w:rFonts w:ascii="Times New Roman" w:hAnsi="Times New Roman"/>
            <w:i/>
            <w:noProof/>
            <w:webHidden/>
            <w:sz w:val="28"/>
            <w:szCs w:val="28"/>
            <w:lang w:val="uk-UA"/>
          </w:rPr>
          <w:fldChar w:fldCharType="separate"/>
        </w:r>
        <w:r w:rsidR="00342A4E" w:rsidRPr="0098490E">
          <w:rPr>
            <w:rFonts w:ascii="Times New Roman" w:hAnsi="Times New Roman"/>
            <w:i/>
            <w:noProof/>
            <w:webHidden/>
            <w:sz w:val="28"/>
            <w:szCs w:val="28"/>
            <w:lang w:val="uk-UA"/>
          </w:rPr>
          <w:t>21</w:t>
        </w:r>
        <w:r w:rsidR="00342A4E" w:rsidRPr="0098490E">
          <w:rPr>
            <w:rFonts w:ascii="Times New Roman" w:hAnsi="Times New Roman"/>
            <w:i/>
            <w:noProof/>
            <w:webHidden/>
            <w:sz w:val="28"/>
            <w:szCs w:val="28"/>
            <w:lang w:val="uk-UA"/>
          </w:rPr>
          <w:fldChar w:fldCharType="end"/>
        </w:r>
      </w:hyperlink>
    </w:p>
    <w:p w:rsidR="00342A4E" w:rsidRPr="0098490E" w:rsidRDefault="00447DA4">
      <w:pPr>
        <w:pStyle w:val="11"/>
        <w:tabs>
          <w:tab w:val="left" w:pos="440"/>
          <w:tab w:val="right" w:leader="dot" w:pos="9345"/>
        </w:tabs>
        <w:rPr>
          <w:rFonts w:ascii="Times New Roman" w:hAnsi="Times New Roman"/>
          <w:i/>
          <w:noProof/>
          <w:sz w:val="28"/>
          <w:szCs w:val="28"/>
          <w:lang w:val="uk-UA"/>
        </w:rPr>
      </w:pPr>
      <w:hyperlink w:anchor="_Toc437590843" w:history="1">
        <w:r w:rsidR="00342A4E" w:rsidRPr="0098490E">
          <w:rPr>
            <w:rStyle w:val="a4"/>
            <w:rFonts w:ascii="Times New Roman" w:hAnsi="Times New Roman"/>
            <w:b/>
            <w:i/>
            <w:noProof/>
            <w:sz w:val="28"/>
            <w:szCs w:val="28"/>
            <w:lang w:val="uk-UA"/>
          </w:rPr>
          <w:t>4.</w:t>
        </w:r>
        <w:r w:rsidR="00342A4E" w:rsidRPr="0098490E">
          <w:rPr>
            <w:rFonts w:ascii="Times New Roman" w:hAnsi="Times New Roman"/>
            <w:i/>
            <w:noProof/>
            <w:sz w:val="28"/>
            <w:szCs w:val="28"/>
            <w:lang w:val="uk-UA"/>
          </w:rPr>
          <w:tab/>
        </w:r>
        <w:r w:rsidR="00342A4E" w:rsidRPr="0098490E">
          <w:rPr>
            <w:rStyle w:val="a4"/>
            <w:rFonts w:ascii="Times New Roman" w:hAnsi="Times New Roman"/>
            <w:b/>
            <w:i/>
            <w:noProof/>
            <w:sz w:val="28"/>
            <w:szCs w:val="28"/>
            <w:lang w:val="uk-UA"/>
          </w:rPr>
          <w:t>ОЧІКУВАНІ  РЕЗУЛЬТАТИ  ВИКОНАННЯ ПРОГРАМИ</w:t>
        </w:r>
        <w:r w:rsidR="00342A4E" w:rsidRPr="0098490E">
          <w:rPr>
            <w:rFonts w:ascii="Times New Roman" w:hAnsi="Times New Roman"/>
            <w:i/>
            <w:noProof/>
            <w:webHidden/>
            <w:sz w:val="28"/>
            <w:szCs w:val="28"/>
            <w:lang w:val="uk-UA"/>
          </w:rPr>
          <w:tab/>
        </w:r>
        <w:r w:rsidR="00342A4E" w:rsidRPr="0098490E">
          <w:rPr>
            <w:rFonts w:ascii="Times New Roman" w:hAnsi="Times New Roman"/>
            <w:i/>
            <w:noProof/>
            <w:webHidden/>
            <w:sz w:val="28"/>
            <w:szCs w:val="28"/>
            <w:lang w:val="uk-UA"/>
          </w:rPr>
          <w:fldChar w:fldCharType="begin"/>
        </w:r>
        <w:r w:rsidR="00342A4E" w:rsidRPr="0098490E">
          <w:rPr>
            <w:rFonts w:ascii="Times New Roman" w:hAnsi="Times New Roman"/>
            <w:i/>
            <w:noProof/>
            <w:webHidden/>
            <w:sz w:val="28"/>
            <w:szCs w:val="28"/>
            <w:lang w:val="uk-UA"/>
          </w:rPr>
          <w:instrText xml:space="preserve"> PAGEREF _Toc437590843 \h </w:instrText>
        </w:r>
        <w:r w:rsidR="00342A4E" w:rsidRPr="0098490E">
          <w:rPr>
            <w:rFonts w:ascii="Times New Roman" w:hAnsi="Times New Roman"/>
            <w:i/>
            <w:noProof/>
            <w:webHidden/>
            <w:sz w:val="28"/>
            <w:szCs w:val="28"/>
            <w:lang w:val="uk-UA"/>
          </w:rPr>
        </w:r>
        <w:r w:rsidR="00342A4E" w:rsidRPr="0098490E">
          <w:rPr>
            <w:rFonts w:ascii="Times New Roman" w:hAnsi="Times New Roman"/>
            <w:i/>
            <w:noProof/>
            <w:webHidden/>
            <w:sz w:val="28"/>
            <w:szCs w:val="28"/>
            <w:lang w:val="uk-UA"/>
          </w:rPr>
          <w:fldChar w:fldCharType="separate"/>
        </w:r>
        <w:r w:rsidR="00342A4E" w:rsidRPr="0098490E">
          <w:rPr>
            <w:rFonts w:ascii="Times New Roman" w:hAnsi="Times New Roman"/>
            <w:i/>
            <w:noProof/>
            <w:webHidden/>
            <w:sz w:val="28"/>
            <w:szCs w:val="28"/>
            <w:lang w:val="uk-UA"/>
          </w:rPr>
          <w:t>22</w:t>
        </w:r>
        <w:r w:rsidR="00342A4E" w:rsidRPr="0098490E">
          <w:rPr>
            <w:rFonts w:ascii="Times New Roman" w:hAnsi="Times New Roman"/>
            <w:i/>
            <w:noProof/>
            <w:webHidden/>
            <w:sz w:val="28"/>
            <w:szCs w:val="28"/>
            <w:lang w:val="uk-UA"/>
          </w:rPr>
          <w:fldChar w:fldCharType="end"/>
        </w:r>
      </w:hyperlink>
    </w:p>
    <w:p w:rsidR="00342A4E" w:rsidRPr="0098490E" w:rsidRDefault="00447DA4">
      <w:pPr>
        <w:pStyle w:val="11"/>
        <w:tabs>
          <w:tab w:val="left" w:pos="440"/>
          <w:tab w:val="right" w:leader="dot" w:pos="9345"/>
        </w:tabs>
        <w:rPr>
          <w:rFonts w:ascii="Times New Roman" w:hAnsi="Times New Roman"/>
          <w:i/>
          <w:noProof/>
          <w:sz w:val="28"/>
          <w:szCs w:val="28"/>
          <w:lang w:val="uk-UA"/>
        </w:rPr>
      </w:pPr>
      <w:hyperlink w:anchor="_Toc437590844" w:history="1">
        <w:r w:rsidR="00342A4E" w:rsidRPr="0098490E">
          <w:rPr>
            <w:rStyle w:val="a4"/>
            <w:rFonts w:ascii="Times New Roman" w:hAnsi="Times New Roman"/>
            <w:b/>
            <w:i/>
            <w:noProof/>
            <w:sz w:val="28"/>
            <w:szCs w:val="28"/>
            <w:lang w:val="uk-UA"/>
          </w:rPr>
          <w:t>5.</w:t>
        </w:r>
        <w:r w:rsidR="00342A4E" w:rsidRPr="0098490E">
          <w:rPr>
            <w:rFonts w:ascii="Times New Roman" w:hAnsi="Times New Roman"/>
            <w:i/>
            <w:noProof/>
            <w:sz w:val="28"/>
            <w:szCs w:val="28"/>
            <w:lang w:val="uk-UA"/>
          </w:rPr>
          <w:tab/>
        </w:r>
        <w:r w:rsidR="00342A4E" w:rsidRPr="0098490E">
          <w:rPr>
            <w:rStyle w:val="a4"/>
            <w:rFonts w:ascii="Times New Roman" w:hAnsi="Times New Roman"/>
            <w:b/>
            <w:i/>
            <w:noProof/>
            <w:sz w:val="28"/>
            <w:szCs w:val="28"/>
            <w:lang w:val="uk-UA"/>
          </w:rPr>
          <w:t>ФІНАНСОВЕ ЗАБЕЗПЕЧЕННЯ ПРОГРАМИ. ОЦІНКА  РЕСУРСІВ, НЕОБХІДНИХ НА ЇЇ РЕАЛІЗАЦІЮ.</w:t>
        </w:r>
        <w:r w:rsidR="00342A4E" w:rsidRPr="0098490E">
          <w:rPr>
            <w:rFonts w:ascii="Times New Roman" w:hAnsi="Times New Roman"/>
            <w:i/>
            <w:noProof/>
            <w:webHidden/>
            <w:sz w:val="28"/>
            <w:szCs w:val="28"/>
            <w:lang w:val="uk-UA"/>
          </w:rPr>
          <w:tab/>
        </w:r>
        <w:r w:rsidR="00342A4E" w:rsidRPr="0098490E">
          <w:rPr>
            <w:rFonts w:ascii="Times New Roman" w:hAnsi="Times New Roman"/>
            <w:i/>
            <w:noProof/>
            <w:webHidden/>
            <w:sz w:val="28"/>
            <w:szCs w:val="28"/>
            <w:lang w:val="uk-UA"/>
          </w:rPr>
          <w:fldChar w:fldCharType="begin"/>
        </w:r>
        <w:r w:rsidR="00342A4E" w:rsidRPr="0098490E">
          <w:rPr>
            <w:rFonts w:ascii="Times New Roman" w:hAnsi="Times New Roman"/>
            <w:i/>
            <w:noProof/>
            <w:webHidden/>
            <w:sz w:val="28"/>
            <w:szCs w:val="28"/>
            <w:lang w:val="uk-UA"/>
          </w:rPr>
          <w:instrText xml:space="preserve"> PAGEREF _Toc437590844 \h </w:instrText>
        </w:r>
        <w:r w:rsidR="00342A4E" w:rsidRPr="0098490E">
          <w:rPr>
            <w:rFonts w:ascii="Times New Roman" w:hAnsi="Times New Roman"/>
            <w:i/>
            <w:noProof/>
            <w:webHidden/>
            <w:sz w:val="28"/>
            <w:szCs w:val="28"/>
            <w:lang w:val="uk-UA"/>
          </w:rPr>
        </w:r>
        <w:r w:rsidR="00342A4E" w:rsidRPr="0098490E">
          <w:rPr>
            <w:rFonts w:ascii="Times New Roman" w:hAnsi="Times New Roman"/>
            <w:i/>
            <w:noProof/>
            <w:webHidden/>
            <w:sz w:val="28"/>
            <w:szCs w:val="28"/>
            <w:lang w:val="uk-UA"/>
          </w:rPr>
          <w:fldChar w:fldCharType="separate"/>
        </w:r>
        <w:r w:rsidR="00342A4E" w:rsidRPr="0098490E">
          <w:rPr>
            <w:rFonts w:ascii="Times New Roman" w:hAnsi="Times New Roman"/>
            <w:i/>
            <w:noProof/>
            <w:webHidden/>
            <w:sz w:val="28"/>
            <w:szCs w:val="28"/>
            <w:lang w:val="uk-UA"/>
          </w:rPr>
          <w:t>23</w:t>
        </w:r>
        <w:r w:rsidR="00342A4E" w:rsidRPr="0098490E">
          <w:rPr>
            <w:rFonts w:ascii="Times New Roman" w:hAnsi="Times New Roman"/>
            <w:i/>
            <w:noProof/>
            <w:webHidden/>
            <w:sz w:val="28"/>
            <w:szCs w:val="28"/>
            <w:lang w:val="uk-UA"/>
          </w:rPr>
          <w:fldChar w:fldCharType="end"/>
        </w:r>
      </w:hyperlink>
    </w:p>
    <w:p w:rsidR="00342A4E" w:rsidRPr="0098490E" w:rsidRDefault="00447DA4">
      <w:pPr>
        <w:pStyle w:val="11"/>
        <w:tabs>
          <w:tab w:val="left" w:pos="440"/>
          <w:tab w:val="right" w:leader="dot" w:pos="9345"/>
        </w:tabs>
        <w:rPr>
          <w:rFonts w:ascii="Times New Roman" w:hAnsi="Times New Roman"/>
          <w:i/>
          <w:noProof/>
          <w:sz w:val="28"/>
          <w:szCs w:val="28"/>
          <w:lang w:val="uk-UA"/>
        </w:rPr>
      </w:pPr>
      <w:hyperlink w:anchor="_Toc437590845" w:history="1">
        <w:r w:rsidR="00342A4E" w:rsidRPr="0098490E">
          <w:rPr>
            <w:rStyle w:val="a4"/>
            <w:rFonts w:ascii="Times New Roman" w:hAnsi="Times New Roman"/>
            <w:b/>
            <w:i/>
            <w:noProof/>
            <w:sz w:val="28"/>
            <w:szCs w:val="28"/>
            <w:lang w:val="uk-UA"/>
          </w:rPr>
          <w:t>6.</w:t>
        </w:r>
        <w:r w:rsidR="00342A4E" w:rsidRPr="0098490E">
          <w:rPr>
            <w:rFonts w:ascii="Times New Roman" w:hAnsi="Times New Roman"/>
            <w:i/>
            <w:noProof/>
            <w:sz w:val="28"/>
            <w:szCs w:val="28"/>
            <w:lang w:val="uk-UA"/>
          </w:rPr>
          <w:tab/>
        </w:r>
        <w:r w:rsidR="00342A4E" w:rsidRPr="0098490E">
          <w:rPr>
            <w:rStyle w:val="a4"/>
            <w:rFonts w:ascii="Times New Roman" w:hAnsi="Times New Roman"/>
            <w:b/>
            <w:i/>
            <w:noProof/>
            <w:sz w:val="28"/>
            <w:szCs w:val="28"/>
            <w:lang w:val="uk-UA"/>
          </w:rPr>
          <w:t>ВИЗНАЧЕННЯ МЕХАНІЗМУ УПРАВЛІННЯ Й КОНТРОЛЮ ЗА СТАНОМ ВИКОНАННЯ ПРОГРАМИ</w:t>
        </w:r>
        <w:r w:rsidR="00342A4E" w:rsidRPr="0098490E">
          <w:rPr>
            <w:rFonts w:ascii="Times New Roman" w:hAnsi="Times New Roman"/>
            <w:i/>
            <w:noProof/>
            <w:webHidden/>
            <w:sz w:val="28"/>
            <w:szCs w:val="28"/>
            <w:lang w:val="uk-UA"/>
          </w:rPr>
          <w:tab/>
        </w:r>
        <w:r w:rsidR="00342A4E" w:rsidRPr="0098490E">
          <w:rPr>
            <w:rFonts w:ascii="Times New Roman" w:hAnsi="Times New Roman"/>
            <w:i/>
            <w:noProof/>
            <w:webHidden/>
            <w:sz w:val="28"/>
            <w:szCs w:val="28"/>
            <w:lang w:val="uk-UA"/>
          </w:rPr>
          <w:fldChar w:fldCharType="begin"/>
        </w:r>
        <w:r w:rsidR="00342A4E" w:rsidRPr="0098490E">
          <w:rPr>
            <w:rFonts w:ascii="Times New Roman" w:hAnsi="Times New Roman"/>
            <w:i/>
            <w:noProof/>
            <w:webHidden/>
            <w:sz w:val="28"/>
            <w:szCs w:val="28"/>
            <w:lang w:val="uk-UA"/>
          </w:rPr>
          <w:instrText xml:space="preserve"> PAGEREF _Toc437590845 \h </w:instrText>
        </w:r>
        <w:r w:rsidR="00342A4E" w:rsidRPr="0098490E">
          <w:rPr>
            <w:rFonts w:ascii="Times New Roman" w:hAnsi="Times New Roman"/>
            <w:i/>
            <w:noProof/>
            <w:webHidden/>
            <w:sz w:val="28"/>
            <w:szCs w:val="28"/>
            <w:lang w:val="uk-UA"/>
          </w:rPr>
        </w:r>
        <w:r w:rsidR="00342A4E" w:rsidRPr="0098490E">
          <w:rPr>
            <w:rFonts w:ascii="Times New Roman" w:hAnsi="Times New Roman"/>
            <w:i/>
            <w:noProof/>
            <w:webHidden/>
            <w:sz w:val="28"/>
            <w:szCs w:val="28"/>
            <w:lang w:val="uk-UA"/>
          </w:rPr>
          <w:fldChar w:fldCharType="separate"/>
        </w:r>
        <w:r w:rsidR="00342A4E" w:rsidRPr="0098490E">
          <w:rPr>
            <w:rFonts w:ascii="Times New Roman" w:hAnsi="Times New Roman"/>
            <w:i/>
            <w:noProof/>
            <w:webHidden/>
            <w:sz w:val="28"/>
            <w:szCs w:val="28"/>
            <w:lang w:val="uk-UA"/>
          </w:rPr>
          <w:t>23</w:t>
        </w:r>
        <w:r w:rsidR="00342A4E" w:rsidRPr="0098490E">
          <w:rPr>
            <w:rFonts w:ascii="Times New Roman" w:hAnsi="Times New Roman"/>
            <w:i/>
            <w:noProof/>
            <w:webHidden/>
            <w:sz w:val="28"/>
            <w:szCs w:val="28"/>
            <w:lang w:val="uk-UA"/>
          </w:rPr>
          <w:fldChar w:fldCharType="end"/>
        </w:r>
      </w:hyperlink>
    </w:p>
    <w:p w:rsidR="00342A4E" w:rsidRPr="0098490E" w:rsidRDefault="00342A4E" w:rsidP="00DB70D1">
      <w:pPr>
        <w:spacing w:line="360" w:lineRule="auto"/>
        <w:rPr>
          <w:rFonts w:ascii="Times New Roman" w:hAnsi="Times New Roman"/>
          <w:sz w:val="28"/>
          <w:szCs w:val="28"/>
          <w:lang w:val="uk-UA"/>
        </w:rPr>
      </w:pPr>
      <w:r w:rsidRPr="0098490E">
        <w:rPr>
          <w:rFonts w:ascii="Times New Roman" w:hAnsi="Times New Roman"/>
          <w:i/>
          <w:sz w:val="28"/>
          <w:szCs w:val="28"/>
          <w:lang w:val="uk-UA"/>
        </w:rPr>
        <w:fldChar w:fldCharType="end"/>
      </w:r>
    </w:p>
    <w:p w:rsidR="00342A4E" w:rsidRPr="0098490E" w:rsidRDefault="00342A4E" w:rsidP="00DB70D1">
      <w:pPr>
        <w:pStyle w:val="1"/>
        <w:spacing w:line="360" w:lineRule="auto"/>
        <w:rPr>
          <w:rFonts w:ascii="Times New Roman" w:hAnsi="Times New Roman"/>
          <w:color w:val="000000"/>
          <w:sz w:val="28"/>
          <w:szCs w:val="28"/>
        </w:rPr>
      </w:pPr>
    </w:p>
    <w:p w:rsidR="00342A4E" w:rsidRPr="0098490E" w:rsidRDefault="00342A4E" w:rsidP="00DB70D1">
      <w:pPr>
        <w:pStyle w:val="ad"/>
        <w:spacing w:line="360" w:lineRule="auto"/>
        <w:ind w:firstLine="851"/>
        <w:jc w:val="both"/>
        <w:rPr>
          <w:rFonts w:ascii="Times New Roman" w:hAnsi="Times New Roman"/>
          <w:color w:val="000000"/>
          <w:sz w:val="28"/>
          <w:szCs w:val="28"/>
          <w:lang w:val="uk-UA"/>
        </w:rPr>
      </w:pPr>
    </w:p>
    <w:p w:rsidR="00342A4E" w:rsidRPr="0098490E" w:rsidRDefault="00342A4E" w:rsidP="00DB70D1">
      <w:pPr>
        <w:spacing w:after="0" w:line="360" w:lineRule="auto"/>
        <w:jc w:val="center"/>
        <w:rPr>
          <w:rFonts w:ascii="Times New Roman" w:hAnsi="Times New Roman"/>
          <w:b/>
          <w:sz w:val="28"/>
          <w:szCs w:val="28"/>
          <w:lang w:val="uk-UA"/>
        </w:rPr>
      </w:pPr>
    </w:p>
    <w:p w:rsidR="00342A4E" w:rsidRPr="0098490E" w:rsidRDefault="00342A4E" w:rsidP="000D591C">
      <w:pPr>
        <w:pStyle w:val="1"/>
        <w:jc w:val="center"/>
        <w:rPr>
          <w:rFonts w:ascii="Times New Roman" w:hAnsi="Times New Roman"/>
          <w:b/>
          <w:i/>
          <w:color w:val="000000"/>
          <w:sz w:val="28"/>
          <w:szCs w:val="28"/>
        </w:rPr>
      </w:pPr>
      <w:r w:rsidRPr="0098490E">
        <w:rPr>
          <w:rFonts w:ascii="Times New Roman" w:hAnsi="Times New Roman"/>
          <w:b/>
          <w:sz w:val="28"/>
          <w:szCs w:val="28"/>
        </w:rPr>
        <w:br w:type="page"/>
      </w:r>
      <w:bookmarkStart w:id="0" w:name="_Toc437590835"/>
      <w:r w:rsidRPr="0098490E">
        <w:rPr>
          <w:rFonts w:ascii="Times New Roman" w:hAnsi="Times New Roman"/>
          <w:b/>
          <w:i/>
          <w:color w:val="000000"/>
          <w:sz w:val="28"/>
          <w:szCs w:val="28"/>
        </w:rPr>
        <w:lastRenderedPageBreak/>
        <w:t>ВСТУП</w:t>
      </w:r>
      <w:bookmarkEnd w:id="0"/>
    </w:p>
    <w:p w:rsidR="00342A4E" w:rsidRPr="0098490E" w:rsidRDefault="00342A4E" w:rsidP="00766FD4">
      <w:pPr>
        <w:rPr>
          <w:lang w:val="uk-UA" w:eastAsia="uk-UA"/>
        </w:rPr>
      </w:pPr>
    </w:p>
    <w:p w:rsidR="00342A4E" w:rsidRPr="0098490E" w:rsidRDefault="00342A4E" w:rsidP="00377F63">
      <w:pPr>
        <w:spacing w:after="0" w:line="240" w:lineRule="auto"/>
        <w:ind w:firstLine="709"/>
        <w:jc w:val="both"/>
        <w:rPr>
          <w:rFonts w:ascii="Times New Roman" w:hAnsi="Times New Roman"/>
          <w:sz w:val="28"/>
          <w:szCs w:val="28"/>
          <w:lang w:val="uk-UA"/>
        </w:rPr>
      </w:pPr>
      <w:r w:rsidRPr="0098490E">
        <w:rPr>
          <w:rFonts w:ascii="Times New Roman" w:hAnsi="Times New Roman"/>
          <w:sz w:val="28"/>
          <w:szCs w:val="28"/>
          <w:lang w:val="uk-UA"/>
        </w:rPr>
        <w:t>Туризм є однією із галузей з найбільшою динамікою розвитку та рентабельності у світовому господарстві. Туристичний бізнес привабливий для підприємців у зв’язку з невеликими стартовими інвестиціями, зростаючим попитом на туристичні послуги, мінімальним терміном окупності витрат.</w:t>
      </w:r>
    </w:p>
    <w:p w:rsidR="00342A4E" w:rsidRPr="0098490E" w:rsidRDefault="00342A4E" w:rsidP="00377F63">
      <w:pPr>
        <w:spacing w:after="0" w:line="240" w:lineRule="auto"/>
        <w:ind w:firstLine="709"/>
        <w:jc w:val="both"/>
        <w:rPr>
          <w:rFonts w:ascii="Times New Roman" w:hAnsi="Times New Roman"/>
          <w:lang w:val="uk-UA"/>
        </w:rPr>
      </w:pPr>
    </w:p>
    <w:p w:rsidR="00342A4E" w:rsidRPr="0098490E" w:rsidRDefault="00342A4E" w:rsidP="00377F63">
      <w:pPr>
        <w:spacing w:after="0" w:line="240" w:lineRule="auto"/>
        <w:ind w:firstLine="709"/>
        <w:jc w:val="both"/>
        <w:rPr>
          <w:rFonts w:ascii="Times New Roman" w:hAnsi="Times New Roman"/>
          <w:sz w:val="28"/>
          <w:szCs w:val="28"/>
          <w:lang w:val="uk-UA"/>
        </w:rPr>
      </w:pPr>
      <w:r w:rsidRPr="0098490E">
        <w:rPr>
          <w:rFonts w:ascii="Times New Roman" w:hAnsi="Times New Roman"/>
          <w:sz w:val="28"/>
          <w:szCs w:val="28"/>
          <w:lang w:val="uk-UA"/>
        </w:rPr>
        <w:t>У багатьох країнах туризм входить у першу трійку провідних галузей держави, розвивається швидкими темпами й відіграє важливе соціальне та економічне значення, оскільки він збільшує місцеві доходи, створює нові робочі місця, розвиває всі галузі, пов'язані з виробництвом туристичних послуг, соціальну та виробничу інфраструктури, активізує діяльність народних промислів і розвиток культури та сприяє їм, забезпечує зростання рівня життя місцевого населення.</w:t>
      </w:r>
    </w:p>
    <w:p w:rsidR="00342A4E" w:rsidRPr="0098490E" w:rsidRDefault="00342A4E" w:rsidP="00BC3B83">
      <w:pPr>
        <w:spacing w:after="0" w:line="240" w:lineRule="auto"/>
        <w:ind w:firstLine="709"/>
        <w:jc w:val="both"/>
        <w:rPr>
          <w:rFonts w:ascii="Times New Roman" w:hAnsi="Times New Roman"/>
          <w:lang w:val="uk-UA"/>
        </w:rPr>
      </w:pPr>
    </w:p>
    <w:p w:rsidR="00342A4E" w:rsidRPr="0098490E" w:rsidRDefault="00342A4E" w:rsidP="00BC3B83">
      <w:pPr>
        <w:spacing w:after="0" w:line="240" w:lineRule="auto"/>
        <w:ind w:firstLine="709"/>
        <w:jc w:val="both"/>
        <w:rPr>
          <w:rFonts w:ascii="Times New Roman" w:hAnsi="Times New Roman"/>
          <w:sz w:val="28"/>
          <w:szCs w:val="28"/>
          <w:lang w:val="uk-UA"/>
        </w:rPr>
      </w:pPr>
      <w:r w:rsidRPr="0098490E">
        <w:rPr>
          <w:rFonts w:ascii="Times New Roman" w:hAnsi="Times New Roman"/>
          <w:sz w:val="28"/>
          <w:szCs w:val="28"/>
          <w:lang w:val="uk-UA"/>
        </w:rPr>
        <w:t xml:space="preserve">Саме враховуючи ці фактори та оцінюючи можливості й перспективи туризму сформована Програма розвитку промислового туризму в                          м. Кривому Розі на 2016 </w:t>
      </w:r>
      <w:r w:rsidRPr="0098490E">
        <w:rPr>
          <w:rFonts w:ascii="Times New Roman" w:hAnsi="Times New Roman"/>
          <w:sz w:val="28"/>
          <w:szCs w:val="28"/>
          <w:lang w:val="uk-UA"/>
        </w:rPr>
        <w:sym w:font="Symbol" w:char="F02D"/>
      </w:r>
      <w:r w:rsidRPr="0098490E">
        <w:rPr>
          <w:rFonts w:ascii="Times New Roman" w:hAnsi="Times New Roman"/>
          <w:sz w:val="28"/>
          <w:szCs w:val="28"/>
          <w:lang w:val="uk-UA"/>
        </w:rPr>
        <w:t xml:space="preserve"> 2020 роки (надалі – Програма). Її розробка здійснювалась управлінням економіки виконкому міської ради спільно з комунальним підприємством "Інститут розвитку міста Кривого Рогу" Криворізької міської ради (надалі – Інститут), з урахуванням пропозицій управлінь, відділів, інших виконавчих органів міської ради та районних у місті рад, науковців кафедри фізичної географії, краєзнавства та туризму Криворізького педагогічного інституту Державного вищого навчального закладу "Криворізький національний університет" (надалі </w:t>
      </w:r>
      <w:r w:rsidRPr="0098490E">
        <w:rPr>
          <w:rFonts w:ascii="Times New Roman" w:hAnsi="Times New Roman"/>
          <w:sz w:val="28"/>
          <w:szCs w:val="28"/>
          <w:lang w:val="uk-UA"/>
        </w:rPr>
        <w:sym w:font="Symbol" w:char="F02D"/>
      </w:r>
      <w:r w:rsidRPr="0098490E">
        <w:rPr>
          <w:rFonts w:ascii="Times New Roman" w:hAnsi="Times New Roman"/>
          <w:sz w:val="28"/>
          <w:szCs w:val="28"/>
          <w:lang w:val="uk-UA"/>
        </w:rPr>
        <w:t xml:space="preserve"> ДВНЗ "КНУ"), суб’єктів господарювання та громадськості міста, ґрунтується на аналізі й оцінці розвитку туризму в місті за період дії Програми розвитку промислового туризму в місті Кривому Розі на 2013 </w:t>
      </w:r>
      <w:r w:rsidRPr="0098490E">
        <w:rPr>
          <w:rFonts w:ascii="Times New Roman" w:hAnsi="Times New Roman"/>
          <w:sz w:val="28"/>
          <w:szCs w:val="28"/>
          <w:lang w:val="uk-UA"/>
        </w:rPr>
        <w:sym w:font="Symbol" w:char="F02D"/>
      </w:r>
      <w:r w:rsidRPr="0098490E">
        <w:rPr>
          <w:rFonts w:ascii="Times New Roman" w:hAnsi="Times New Roman"/>
          <w:sz w:val="28"/>
          <w:szCs w:val="28"/>
          <w:lang w:val="uk-UA"/>
        </w:rPr>
        <w:t xml:space="preserve"> 2015 роки, затвердженої рішенням міської ради від 30.01.2013 №1680, зі змінами, та світових напрямів і тенденцій розвитку туризму, у тому числі промислового.</w:t>
      </w:r>
    </w:p>
    <w:p w:rsidR="00342A4E" w:rsidRPr="0098490E" w:rsidRDefault="00342A4E" w:rsidP="00BC3B83">
      <w:pPr>
        <w:spacing w:after="0" w:line="240" w:lineRule="auto"/>
        <w:ind w:firstLine="709"/>
        <w:jc w:val="both"/>
        <w:rPr>
          <w:rFonts w:ascii="Times New Roman" w:hAnsi="Times New Roman"/>
          <w:lang w:val="uk-UA"/>
        </w:rPr>
      </w:pPr>
    </w:p>
    <w:p w:rsidR="00342A4E" w:rsidRPr="0098490E" w:rsidRDefault="00342A4E" w:rsidP="00BC3B83">
      <w:pPr>
        <w:spacing w:after="0" w:line="240" w:lineRule="auto"/>
        <w:ind w:firstLine="709"/>
        <w:jc w:val="both"/>
        <w:rPr>
          <w:rFonts w:ascii="Times New Roman" w:hAnsi="Times New Roman"/>
          <w:sz w:val="28"/>
          <w:szCs w:val="28"/>
          <w:lang w:val="uk-UA"/>
        </w:rPr>
      </w:pPr>
      <w:r w:rsidRPr="0098490E">
        <w:rPr>
          <w:rFonts w:ascii="Times New Roman" w:hAnsi="Times New Roman"/>
          <w:sz w:val="28"/>
          <w:szCs w:val="28"/>
          <w:lang w:val="uk-UA"/>
        </w:rPr>
        <w:t>Програму розроблено відповідно до вимог Закону України "Про державне прогнозування та розроблення програм економічного і соціального розвитку України", Постанови Кабінету Міністрів України від 26 квітня 2003 року №621 "Про розроблення прогнозних і програмних документів економічного і соціального розвитку та складання проекту державного бюджету",  з урахуванням завдань і положень:</w:t>
      </w:r>
    </w:p>
    <w:p w:rsidR="00342A4E" w:rsidRPr="0098490E" w:rsidRDefault="00342A4E" w:rsidP="000076A2">
      <w:pPr>
        <w:spacing w:after="0" w:line="240" w:lineRule="auto"/>
        <w:ind w:firstLine="709"/>
        <w:jc w:val="both"/>
        <w:rPr>
          <w:rFonts w:ascii="Times New Roman" w:hAnsi="Times New Roman"/>
          <w:sz w:val="28"/>
          <w:szCs w:val="28"/>
          <w:lang w:val="uk-UA"/>
        </w:rPr>
      </w:pPr>
      <w:r w:rsidRPr="0098490E">
        <w:rPr>
          <w:rFonts w:ascii="Times New Roman" w:hAnsi="Times New Roman"/>
          <w:sz w:val="28"/>
          <w:szCs w:val="28"/>
          <w:lang w:val="uk-UA"/>
        </w:rPr>
        <w:t>- Закону України "Про туризм";</w:t>
      </w:r>
    </w:p>
    <w:p w:rsidR="00342A4E" w:rsidRPr="0098490E" w:rsidRDefault="00342A4E" w:rsidP="00BC3B83">
      <w:pPr>
        <w:spacing w:after="0" w:line="240" w:lineRule="auto"/>
        <w:ind w:firstLine="709"/>
        <w:jc w:val="both"/>
        <w:rPr>
          <w:rFonts w:ascii="Times New Roman" w:hAnsi="Times New Roman"/>
          <w:sz w:val="28"/>
          <w:szCs w:val="28"/>
          <w:lang w:val="uk-UA"/>
        </w:rPr>
      </w:pPr>
      <w:r w:rsidRPr="0098490E">
        <w:rPr>
          <w:rFonts w:ascii="Times New Roman" w:hAnsi="Times New Roman"/>
          <w:sz w:val="28"/>
          <w:szCs w:val="28"/>
          <w:lang w:val="uk-UA"/>
        </w:rPr>
        <w:t>- Стратегії розвитку Дніпропетровської області на період до 2020 року, затвердженої рішенням Дніпропетровської обласної ради від 26.09.2014  №561-27/VІ;</w:t>
      </w:r>
    </w:p>
    <w:p w:rsidR="00342A4E" w:rsidRPr="0098490E" w:rsidRDefault="00342A4E" w:rsidP="00BC3B83">
      <w:pPr>
        <w:spacing w:after="0" w:line="240" w:lineRule="auto"/>
        <w:ind w:firstLine="709"/>
        <w:jc w:val="both"/>
        <w:rPr>
          <w:rFonts w:ascii="Times New Roman" w:hAnsi="Times New Roman"/>
          <w:sz w:val="28"/>
          <w:szCs w:val="28"/>
          <w:lang w:val="uk-UA"/>
        </w:rPr>
      </w:pPr>
      <w:r w:rsidRPr="0098490E">
        <w:rPr>
          <w:rFonts w:ascii="Times New Roman" w:hAnsi="Times New Roman"/>
          <w:sz w:val="28"/>
          <w:szCs w:val="28"/>
          <w:lang w:val="uk-UA"/>
        </w:rPr>
        <w:t>- Маркетингової стратегії міста Кривого Рогу, затвердженої  рішенням міської ради від 29.07.2014 №2804.</w:t>
      </w:r>
    </w:p>
    <w:p w:rsidR="00342A4E" w:rsidRPr="0098490E" w:rsidRDefault="00342A4E" w:rsidP="005A4778">
      <w:pPr>
        <w:pStyle w:val="a6"/>
        <w:tabs>
          <w:tab w:val="left" w:pos="1134"/>
        </w:tabs>
        <w:spacing w:line="360" w:lineRule="auto"/>
        <w:ind w:firstLine="0"/>
        <w:jc w:val="center"/>
        <w:outlineLvl w:val="0"/>
        <w:rPr>
          <w:b/>
          <w:i/>
          <w:sz w:val="28"/>
          <w:szCs w:val="28"/>
        </w:rPr>
      </w:pPr>
      <w:r w:rsidRPr="0098490E">
        <w:rPr>
          <w:b/>
          <w:sz w:val="28"/>
          <w:szCs w:val="28"/>
        </w:rPr>
        <w:br w:type="page"/>
      </w:r>
      <w:bookmarkStart w:id="1" w:name="_Toc437590836"/>
      <w:r w:rsidRPr="0098490E">
        <w:rPr>
          <w:b/>
          <w:i/>
          <w:sz w:val="28"/>
          <w:szCs w:val="28"/>
        </w:rPr>
        <w:lastRenderedPageBreak/>
        <w:t>Визначення термінів</w:t>
      </w:r>
      <w:bookmarkEnd w:id="1"/>
    </w:p>
    <w:p w:rsidR="00342A4E" w:rsidRPr="0098490E" w:rsidRDefault="00342A4E" w:rsidP="000076A2">
      <w:pPr>
        <w:pStyle w:val="HTML"/>
        <w:shd w:val="clear" w:color="auto" w:fill="FFFFFF"/>
        <w:ind w:firstLine="709"/>
        <w:jc w:val="both"/>
        <w:textAlignment w:val="baseline"/>
        <w:rPr>
          <w:rFonts w:ascii="Times New Roman" w:hAnsi="Times New Roman"/>
          <w:sz w:val="28"/>
          <w:szCs w:val="28"/>
        </w:rPr>
      </w:pPr>
      <w:r w:rsidRPr="0098490E">
        <w:rPr>
          <w:rFonts w:ascii="Times New Roman" w:hAnsi="Times New Roman"/>
          <w:b/>
          <w:i/>
          <w:sz w:val="28"/>
          <w:szCs w:val="28"/>
        </w:rPr>
        <w:t>Туризм</w:t>
      </w:r>
      <w:r w:rsidRPr="0098490E">
        <w:rPr>
          <w:rFonts w:ascii="Times New Roman" w:hAnsi="Times New Roman"/>
          <w:sz w:val="28"/>
          <w:szCs w:val="28"/>
        </w:rPr>
        <w:t xml:space="preserve"> – </w:t>
      </w:r>
      <w:r w:rsidRPr="0098490E">
        <w:rPr>
          <w:rFonts w:ascii="Times New Roman" w:hAnsi="Times New Roman"/>
          <w:color w:val="000000"/>
          <w:sz w:val="28"/>
          <w:szCs w:val="28"/>
        </w:rPr>
        <w:t>тимчасовий виїзд особи з місця проживання в оздоровчих,  пізнавальних, професійно-ділових чи інших цілях без здійснення  оплачуваної діяльності в місці, куди вона від'їжджає</w:t>
      </w:r>
      <w:r w:rsidRPr="0098490E">
        <w:rPr>
          <w:rFonts w:ascii="Times New Roman" w:hAnsi="Times New Roman"/>
          <w:sz w:val="28"/>
          <w:szCs w:val="28"/>
        </w:rPr>
        <w:t xml:space="preserve">. </w:t>
      </w:r>
    </w:p>
    <w:p w:rsidR="00342A4E" w:rsidRPr="0098490E" w:rsidRDefault="00342A4E" w:rsidP="00646541">
      <w:pPr>
        <w:pStyle w:val="HTML"/>
        <w:shd w:val="clear" w:color="auto" w:fill="FFFFFF"/>
        <w:ind w:firstLine="709"/>
        <w:jc w:val="both"/>
        <w:textAlignment w:val="baseline"/>
        <w:rPr>
          <w:rFonts w:ascii="Times New Roman" w:hAnsi="Times New Roman"/>
          <w:sz w:val="28"/>
          <w:szCs w:val="28"/>
        </w:rPr>
      </w:pPr>
      <w:r w:rsidRPr="0098490E">
        <w:rPr>
          <w:rFonts w:ascii="Times New Roman" w:hAnsi="Times New Roman"/>
          <w:b/>
          <w:i/>
          <w:sz w:val="28"/>
          <w:szCs w:val="28"/>
        </w:rPr>
        <w:t>Турист</w:t>
      </w:r>
      <w:r w:rsidRPr="0098490E">
        <w:rPr>
          <w:rFonts w:ascii="Times New Roman" w:hAnsi="Times New Roman"/>
          <w:sz w:val="28"/>
          <w:szCs w:val="28"/>
        </w:rPr>
        <w:t xml:space="preserve"> – особа, яка здійснює подорож Україною або іншою країною з незабороненою законом країни перебування метою, на термін від 24 годин до одного року без здійснення будь-якої оплачуваної діяльності та із зобов'язанням залишити  країну або місце перебування у визначений термін. </w:t>
      </w:r>
    </w:p>
    <w:p w:rsidR="00342A4E" w:rsidRPr="0098490E" w:rsidRDefault="00342A4E" w:rsidP="00646541">
      <w:pPr>
        <w:pStyle w:val="HTML"/>
        <w:shd w:val="clear" w:color="auto" w:fill="FFFFFF"/>
        <w:ind w:firstLine="709"/>
        <w:jc w:val="both"/>
        <w:textAlignment w:val="baseline"/>
        <w:rPr>
          <w:rFonts w:ascii="Times New Roman" w:hAnsi="Times New Roman"/>
          <w:color w:val="000000"/>
          <w:sz w:val="28"/>
          <w:szCs w:val="28"/>
        </w:rPr>
      </w:pPr>
      <w:r w:rsidRPr="0098490E">
        <w:rPr>
          <w:rFonts w:ascii="Times New Roman" w:hAnsi="Times New Roman"/>
          <w:b/>
          <w:i/>
          <w:color w:val="000000"/>
          <w:sz w:val="28"/>
          <w:szCs w:val="28"/>
        </w:rPr>
        <w:t>Просування туристичного продукту</w:t>
      </w:r>
      <w:r w:rsidRPr="0098490E">
        <w:rPr>
          <w:rFonts w:ascii="Times New Roman" w:hAnsi="Times New Roman"/>
          <w:color w:val="000000"/>
          <w:sz w:val="28"/>
          <w:szCs w:val="28"/>
        </w:rPr>
        <w:t xml:space="preserve"> </w:t>
      </w:r>
      <w:r w:rsidRPr="0098490E">
        <w:rPr>
          <w:rFonts w:ascii="Times New Roman" w:hAnsi="Times New Roman"/>
          <w:color w:val="000000"/>
          <w:sz w:val="28"/>
          <w:szCs w:val="28"/>
        </w:rPr>
        <w:sym w:font="Symbol" w:char="F02D"/>
      </w:r>
      <w:r w:rsidRPr="0098490E">
        <w:rPr>
          <w:rFonts w:ascii="Times New Roman" w:hAnsi="Times New Roman"/>
          <w:color w:val="000000"/>
          <w:sz w:val="28"/>
          <w:szCs w:val="28"/>
        </w:rPr>
        <w:t xml:space="preserve"> комплекс заходів, спрямованих на створення та підготовку до реалізації туристичного продукту чи туристичних послуг (організація рекламно-ознайомлювальних подорожей, участь у спеціалізованих виставках, ярмарках, видання каталогів, буклетів тощо). </w:t>
      </w:r>
    </w:p>
    <w:p w:rsidR="00342A4E" w:rsidRPr="0098490E" w:rsidRDefault="00342A4E" w:rsidP="000076A2">
      <w:pPr>
        <w:pStyle w:val="HTML"/>
        <w:shd w:val="clear" w:color="auto" w:fill="FFFFFF"/>
        <w:ind w:firstLine="709"/>
        <w:jc w:val="both"/>
        <w:textAlignment w:val="baseline"/>
        <w:rPr>
          <w:rFonts w:ascii="Times New Roman" w:hAnsi="Times New Roman"/>
          <w:color w:val="000000"/>
          <w:sz w:val="28"/>
          <w:szCs w:val="28"/>
        </w:rPr>
      </w:pPr>
      <w:r w:rsidRPr="0098490E">
        <w:rPr>
          <w:rFonts w:ascii="Times New Roman" w:hAnsi="Times New Roman"/>
          <w:b/>
          <w:i/>
          <w:color w:val="000000"/>
          <w:sz w:val="28"/>
          <w:szCs w:val="28"/>
        </w:rPr>
        <w:t>Туристичні оператори</w:t>
      </w:r>
      <w:r w:rsidRPr="0098490E">
        <w:rPr>
          <w:rStyle w:val="apple-converted-space"/>
          <w:rFonts w:ascii="Times New Roman" w:hAnsi="Times New Roman"/>
          <w:color w:val="000000"/>
          <w:sz w:val="28"/>
          <w:szCs w:val="28"/>
          <w:shd w:val="clear" w:color="auto" w:fill="FFFFFF"/>
        </w:rPr>
        <w:t xml:space="preserve"> </w:t>
      </w:r>
      <w:r w:rsidRPr="0098490E">
        <w:rPr>
          <w:rFonts w:ascii="Times New Roman" w:hAnsi="Times New Roman"/>
          <w:color w:val="000000"/>
          <w:sz w:val="28"/>
          <w:szCs w:val="28"/>
          <w:shd w:val="clear" w:color="auto" w:fill="FFFFFF"/>
        </w:rPr>
        <w:t xml:space="preserve">(надалі </w:t>
      </w:r>
      <w:r w:rsidRPr="0098490E">
        <w:rPr>
          <w:rFonts w:ascii="Times New Roman" w:hAnsi="Times New Roman"/>
          <w:color w:val="000000"/>
          <w:sz w:val="28"/>
          <w:szCs w:val="28"/>
          <w:shd w:val="clear" w:color="auto" w:fill="FFFFFF"/>
        </w:rPr>
        <w:sym w:font="Symbol" w:char="F02D"/>
      </w:r>
      <w:r w:rsidRPr="0098490E">
        <w:rPr>
          <w:rFonts w:ascii="Times New Roman" w:hAnsi="Times New Roman"/>
          <w:color w:val="000000"/>
          <w:sz w:val="28"/>
          <w:szCs w:val="28"/>
          <w:shd w:val="clear" w:color="auto" w:fill="FFFFFF"/>
        </w:rPr>
        <w:t xml:space="preserve"> туроператори) </w:t>
      </w:r>
      <w:r w:rsidRPr="0098490E">
        <w:rPr>
          <w:rFonts w:ascii="Times New Roman" w:hAnsi="Times New Roman"/>
          <w:color w:val="000000"/>
          <w:sz w:val="28"/>
          <w:szCs w:val="28"/>
          <w:shd w:val="clear" w:color="auto" w:fill="FFFFFF"/>
        </w:rPr>
        <w:sym w:font="Symbol" w:char="F02D"/>
      </w:r>
      <w:r w:rsidRPr="0098490E">
        <w:rPr>
          <w:rFonts w:ascii="Times New Roman" w:hAnsi="Times New Roman"/>
          <w:color w:val="000000"/>
          <w:sz w:val="28"/>
          <w:szCs w:val="28"/>
          <w:shd w:val="clear" w:color="auto" w:fill="FFFFFF"/>
        </w:rPr>
        <w:t xml:space="preserve"> юридичні особи, створені згідно із законодавством України, для яких виключною діяльністю є організація та забезпечення створення туристичного продукту, реалізація й надання туристичних послуг, посередницька діяльність з надання характерних та супутніх послуг, і які в установленому порядку отримали ліцензію на туроператорську діяльність</w:t>
      </w:r>
      <w:r w:rsidRPr="0098490E">
        <w:rPr>
          <w:rFonts w:ascii="Times New Roman" w:hAnsi="Times New Roman"/>
          <w:sz w:val="28"/>
          <w:szCs w:val="28"/>
        </w:rPr>
        <w:t>.</w:t>
      </w:r>
    </w:p>
    <w:p w:rsidR="00342A4E" w:rsidRPr="0098490E" w:rsidRDefault="00342A4E" w:rsidP="000076A2">
      <w:pPr>
        <w:pStyle w:val="HTML"/>
        <w:shd w:val="clear" w:color="auto" w:fill="FFFFFF"/>
        <w:ind w:firstLine="709"/>
        <w:jc w:val="both"/>
        <w:textAlignment w:val="baseline"/>
        <w:rPr>
          <w:rFonts w:ascii="Times New Roman" w:hAnsi="Times New Roman"/>
          <w:color w:val="000000"/>
          <w:sz w:val="28"/>
          <w:szCs w:val="28"/>
        </w:rPr>
      </w:pPr>
      <w:r w:rsidRPr="0098490E">
        <w:rPr>
          <w:rFonts w:ascii="Times New Roman" w:hAnsi="Times New Roman"/>
          <w:b/>
          <w:i/>
          <w:color w:val="000000"/>
          <w:sz w:val="28"/>
          <w:szCs w:val="28"/>
        </w:rPr>
        <w:t>Туристичні агенти</w:t>
      </w:r>
      <w:r w:rsidRPr="0098490E">
        <w:rPr>
          <w:rFonts w:ascii="Times New Roman" w:hAnsi="Times New Roman"/>
          <w:color w:val="000000"/>
          <w:sz w:val="28"/>
          <w:szCs w:val="28"/>
        </w:rPr>
        <w:t xml:space="preserve">  </w:t>
      </w:r>
      <w:r w:rsidRPr="0098490E">
        <w:rPr>
          <w:rFonts w:ascii="Times New Roman" w:hAnsi="Times New Roman"/>
          <w:color w:val="000000"/>
          <w:sz w:val="28"/>
          <w:szCs w:val="28"/>
          <w:shd w:val="clear" w:color="auto" w:fill="FFFFFF"/>
        </w:rPr>
        <w:t xml:space="preserve">(надалі </w:t>
      </w:r>
      <w:r w:rsidRPr="0098490E">
        <w:rPr>
          <w:rFonts w:ascii="Times New Roman" w:hAnsi="Times New Roman"/>
          <w:color w:val="000000"/>
          <w:sz w:val="28"/>
          <w:szCs w:val="28"/>
          <w:shd w:val="clear" w:color="auto" w:fill="FFFFFF"/>
        </w:rPr>
        <w:sym w:font="Symbol" w:char="F02D"/>
      </w:r>
      <w:r w:rsidRPr="0098490E">
        <w:rPr>
          <w:rFonts w:ascii="Times New Roman" w:hAnsi="Times New Roman"/>
          <w:color w:val="000000"/>
          <w:sz w:val="28"/>
          <w:szCs w:val="28"/>
          <w:shd w:val="clear" w:color="auto" w:fill="FFFFFF"/>
        </w:rPr>
        <w:t xml:space="preserve"> турагенти) </w:t>
      </w:r>
      <w:r w:rsidRPr="0098490E">
        <w:rPr>
          <w:rFonts w:ascii="Times New Roman" w:hAnsi="Times New Roman"/>
          <w:color w:val="000000"/>
          <w:sz w:val="28"/>
          <w:szCs w:val="28"/>
          <w:shd w:val="clear" w:color="auto" w:fill="FFFFFF"/>
        </w:rPr>
        <w:sym w:font="Symbol" w:char="F02D"/>
      </w:r>
      <w:r w:rsidRPr="0098490E">
        <w:rPr>
          <w:rFonts w:ascii="Times New Roman" w:hAnsi="Times New Roman"/>
          <w:color w:val="000000"/>
          <w:sz w:val="28"/>
          <w:szCs w:val="28"/>
          <w:shd w:val="clear" w:color="auto" w:fill="FFFFFF"/>
        </w:rPr>
        <w:t xml:space="preserve"> юридичні особи, створені згідно із законодавством України, фізичні особи-суб'єкти підприємницької діяльності, які здійснюють посередницьку діяльність з реалізації туристичного продукту туроператорів і туристичних послуг інших суб'єктів туристичної діяльності та посередницьку діяльність з реалізації характерних і супутніх послуг. </w:t>
      </w:r>
    </w:p>
    <w:p w:rsidR="00342A4E" w:rsidRPr="0098490E" w:rsidRDefault="00342A4E" w:rsidP="0090602E">
      <w:pPr>
        <w:pStyle w:val="HTML"/>
        <w:shd w:val="clear" w:color="auto" w:fill="FFFFFF"/>
        <w:ind w:firstLine="709"/>
        <w:jc w:val="both"/>
        <w:textAlignment w:val="baseline"/>
        <w:rPr>
          <w:rFonts w:ascii="Times New Roman" w:hAnsi="Times New Roman"/>
          <w:color w:val="000000"/>
          <w:sz w:val="28"/>
          <w:szCs w:val="28"/>
          <w:shd w:val="clear" w:color="auto" w:fill="FFFFFF"/>
        </w:rPr>
      </w:pPr>
      <w:r w:rsidRPr="0098490E">
        <w:rPr>
          <w:rFonts w:ascii="Times New Roman" w:hAnsi="Times New Roman"/>
          <w:b/>
          <w:i/>
          <w:color w:val="000000"/>
          <w:sz w:val="28"/>
          <w:szCs w:val="28"/>
        </w:rPr>
        <w:t>Туристичний продукт</w:t>
      </w:r>
      <w:r w:rsidRPr="0098490E">
        <w:rPr>
          <w:rFonts w:ascii="Times New Roman" w:hAnsi="Times New Roman"/>
          <w:color w:val="000000"/>
          <w:sz w:val="28"/>
          <w:szCs w:val="28"/>
        </w:rPr>
        <w:t xml:space="preserve"> </w:t>
      </w:r>
      <w:r w:rsidRPr="0098490E">
        <w:rPr>
          <w:rFonts w:ascii="Times New Roman" w:hAnsi="Times New Roman"/>
          <w:color w:val="000000"/>
          <w:sz w:val="28"/>
          <w:szCs w:val="28"/>
        </w:rPr>
        <w:sym w:font="Symbol" w:char="F02D"/>
      </w:r>
      <w:r w:rsidRPr="0098490E">
        <w:rPr>
          <w:rFonts w:ascii="Times New Roman" w:hAnsi="Times New Roman"/>
          <w:color w:val="000000"/>
          <w:sz w:val="28"/>
          <w:szCs w:val="28"/>
        </w:rPr>
        <w:t xml:space="preserve"> </w:t>
      </w:r>
      <w:r w:rsidRPr="0098490E">
        <w:rPr>
          <w:rFonts w:ascii="Times New Roman" w:hAnsi="Times New Roman"/>
          <w:color w:val="000000"/>
          <w:sz w:val="28"/>
          <w:szCs w:val="28"/>
          <w:shd w:val="clear" w:color="auto" w:fill="FFFFFF"/>
        </w:rPr>
        <w:t xml:space="preserve">попередньо розроблений комплекс туристичних послуг, що поєднує не менше 2-х послуг, що реалізуються або пропонуються для реалізації за визначеною ціною, до складу якого входять послуги з перевезення, розміщення, організації відвідувань об'єктів культури, відпочинку та розваг, реалізації сувенірної продукції тощо. </w:t>
      </w:r>
    </w:p>
    <w:p w:rsidR="00342A4E" w:rsidRPr="0098490E" w:rsidRDefault="00342A4E" w:rsidP="0058769D">
      <w:pPr>
        <w:pStyle w:val="HTML"/>
        <w:shd w:val="clear" w:color="auto" w:fill="FFFFFF"/>
        <w:ind w:firstLine="709"/>
        <w:jc w:val="both"/>
        <w:textAlignment w:val="baseline"/>
        <w:rPr>
          <w:rFonts w:ascii="Times New Roman" w:hAnsi="Times New Roman"/>
          <w:color w:val="000000"/>
          <w:sz w:val="28"/>
          <w:szCs w:val="28"/>
          <w:shd w:val="clear" w:color="auto" w:fill="FFFFFF"/>
        </w:rPr>
      </w:pPr>
      <w:r w:rsidRPr="0098490E">
        <w:rPr>
          <w:rFonts w:ascii="Times New Roman" w:hAnsi="Times New Roman"/>
          <w:b/>
          <w:i/>
          <w:color w:val="000000"/>
          <w:sz w:val="28"/>
          <w:szCs w:val="28"/>
        </w:rPr>
        <w:t>Туристичний кластер</w:t>
      </w:r>
      <w:r w:rsidRPr="0098490E">
        <w:rPr>
          <w:rFonts w:ascii="Times New Roman" w:hAnsi="Times New Roman"/>
          <w:color w:val="000000"/>
          <w:sz w:val="28"/>
          <w:szCs w:val="28"/>
        </w:rPr>
        <w:t xml:space="preserve"> </w:t>
      </w:r>
      <w:r w:rsidRPr="0098490E">
        <w:rPr>
          <w:rFonts w:ascii="Times New Roman" w:hAnsi="Times New Roman"/>
          <w:color w:val="000000"/>
          <w:sz w:val="28"/>
          <w:szCs w:val="28"/>
        </w:rPr>
        <w:sym w:font="Symbol" w:char="F02D"/>
      </w:r>
      <w:r w:rsidRPr="0098490E">
        <w:rPr>
          <w:rFonts w:ascii="Times New Roman" w:hAnsi="Times New Roman"/>
          <w:color w:val="000000"/>
          <w:sz w:val="28"/>
          <w:szCs w:val="28"/>
        </w:rPr>
        <w:t xml:space="preserve"> </w:t>
      </w:r>
      <w:r w:rsidRPr="0098490E">
        <w:rPr>
          <w:rFonts w:ascii="Times New Roman" w:hAnsi="Times New Roman"/>
          <w:color w:val="000000"/>
          <w:sz w:val="28"/>
          <w:szCs w:val="28"/>
          <w:shd w:val="clear" w:color="auto" w:fill="FFFFFF"/>
        </w:rPr>
        <w:t>це концентрація на певній території підприємств індустрії</w:t>
      </w:r>
      <w:r w:rsidRPr="0098490E">
        <w:rPr>
          <w:rStyle w:val="apple-converted-space"/>
          <w:rFonts w:ascii="Times New Roman" w:hAnsi="Times New Roman"/>
          <w:color w:val="000000"/>
          <w:sz w:val="28"/>
          <w:szCs w:val="28"/>
          <w:shd w:val="clear" w:color="auto" w:fill="FFFFFF"/>
        </w:rPr>
        <w:t> </w:t>
      </w:r>
      <w:r w:rsidRPr="0098490E">
        <w:rPr>
          <w:rFonts w:ascii="Times New Roman" w:hAnsi="Times New Roman"/>
          <w:color w:val="000000"/>
          <w:sz w:val="28"/>
          <w:szCs w:val="28"/>
          <w:shd w:val="clear" w:color="auto" w:fill="FFFFFF"/>
        </w:rPr>
        <w:t>туризму, які взаємодіють між собою з метою створення туристичного продукту. Групи підприємств спільно використовують туристичні ресурси,</w:t>
      </w:r>
      <w:r w:rsidRPr="0098490E">
        <w:rPr>
          <w:rStyle w:val="apple-converted-space"/>
          <w:rFonts w:ascii="Times New Roman" w:hAnsi="Times New Roman"/>
          <w:color w:val="000000"/>
          <w:sz w:val="28"/>
          <w:szCs w:val="28"/>
          <w:shd w:val="clear" w:color="auto" w:fill="FFFFFF"/>
        </w:rPr>
        <w:t> </w:t>
      </w:r>
      <w:r w:rsidRPr="0098490E">
        <w:rPr>
          <w:rFonts w:ascii="Times New Roman" w:hAnsi="Times New Roman"/>
          <w:color w:val="000000"/>
          <w:sz w:val="28"/>
          <w:szCs w:val="28"/>
          <w:shd w:val="clear" w:color="auto" w:fill="FFFFFF"/>
        </w:rPr>
        <w:t>інфраструктуру,</w:t>
      </w:r>
      <w:r w:rsidRPr="0098490E">
        <w:rPr>
          <w:rStyle w:val="apple-converted-space"/>
          <w:rFonts w:ascii="Times New Roman" w:hAnsi="Times New Roman"/>
          <w:color w:val="000000"/>
          <w:sz w:val="28"/>
          <w:szCs w:val="28"/>
          <w:shd w:val="clear" w:color="auto" w:fill="FFFFFF"/>
        </w:rPr>
        <w:t> </w:t>
      </w:r>
      <w:r w:rsidRPr="0098490E">
        <w:rPr>
          <w:rFonts w:ascii="Times New Roman" w:hAnsi="Times New Roman"/>
          <w:color w:val="000000"/>
          <w:sz w:val="28"/>
          <w:szCs w:val="28"/>
          <w:shd w:val="clear" w:color="auto" w:fill="FFFFFF"/>
        </w:rPr>
        <w:t>ринок праці</w:t>
      </w:r>
      <w:r w:rsidRPr="0098490E">
        <w:rPr>
          <w:rStyle w:val="apple-converted-space"/>
          <w:rFonts w:ascii="Times New Roman" w:hAnsi="Times New Roman"/>
          <w:color w:val="000000"/>
          <w:sz w:val="28"/>
          <w:szCs w:val="28"/>
          <w:shd w:val="clear" w:color="auto" w:fill="FFFFFF"/>
        </w:rPr>
        <w:t> </w:t>
      </w:r>
      <w:r w:rsidRPr="0098490E">
        <w:rPr>
          <w:rFonts w:ascii="Times New Roman" w:hAnsi="Times New Roman"/>
          <w:color w:val="000000"/>
          <w:sz w:val="28"/>
          <w:szCs w:val="28"/>
          <w:shd w:val="clear" w:color="auto" w:fill="FFFFFF"/>
        </w:rPr>
        <w:t xml:space="preserve">та взаємодоповнюють одна одну. </w:t>
      </w:r>
    </w:p>
    <w:p w:rsidR="00342A4E" w:rsidRPr="0098490E" w:rsidRDefault="00342A4E" w:rsidP="0058769D">
      <w:pPr>
        <w:pStyle w:val="HTML"/>
        <w:shd w:val="clear" w:color="auto" w:fill="FFFFFF"/>
        <w:ind w:firstLine="709"/>
        <w:jc w:val="both"/>
        <w:textAlignment w:val="baseline"/>
        <w:rPr>
          <w:rFonts w:ascii="Times New Roman" w:hAnsi="Times New Roman"/>
          <w:color w:val="000000"/>
          <w:sz w:val="28"/>
          <w:szCs w:val="28"/>
        </w:rPr>
      </w:pPr>
      <w:r w:rsidRPr="0098490E">
        <w:rPr>
          <w:rFonts w:ascii="Times New Roman" w:hAnsi="Times New Roman"/>
          <w:b/>
          <w:i/>
          <w:sz w:val="28"/>
          <w:szCs w:val="28"/>
        </w:rPr>
        <w:t>Промисловий (індустріальний) туризм</w:t>
      </w:r>
      <w:r w:rsidRPr="0098490E">
        <w:rPr>
          <w:rFonts w:ascii="Times New Roman" w:hAnsi="Times New Roman"/>
          <w:sz w:val="28"/>
          <w:szCs w:val="28"/>
        </w:rPr>
        <w:t xml:space="preserve"> – це ознайомлення (дослідження) туристами територій, будівель та інженерних споруд виробничого або спеціального призначення, будь-яких занедбаних споруд з метою отримання психологічного, естетичного або дослідницького задоволення. </w:t>
      </w:r>
    </w:p>
    <w:p w:rsidR="00342A4E" w:rsidRPr="0098490E" w:rsidRDefault="00342A4E" w:rsidP="0058769D">
      <w:pPr>
        <w:pStyle w:val="HTML"/>
        <w:shd w:val="clear" w:color="auto" w:fill="FFFFFF"/>
        <w:ind w:firstLine="709"/>
        <w:jc w:val="both"/>
        <w:textAlignment w:val="baseline"/>
        <w:rPr>
          <w:rFonts w:ascii="Times New Roman" w:hAnsi="Times New Roman"/>
          <w:color w:val="000000"/>
          <w:sz w:val="28"/>
          <w:szCs w:val="28"/>
        </w:rPr>
      </w:pPr>
      <w:r w:rsidRPr="0098490E">
        <w:rPr>
          <w:rFonts w:ascii="Times New Roman" w:hAnsi="Times New Roman"/>
          <w:b/>
          <w:i/>
          <w:sz w:val="28"/>
          <w:szCs w:val="28"/>
        </w:rPr>
        <w:t xml:space="preserve">Екскурсія (прогулянка, поїздка, похід) </w:t>
      </w:r>
      <w:r w:rsidRPr="0098490E">
        <w:rPr>
          <w:rFonts w:ascii="Times New Roman" w:hAnsi="Times New Roman"/>
          <w:sz w:val="28"/>
          <w:szCs w:val="28"/>
        </w:rPr>
        <w:t xml:space="preserve">– колективне відвідування музею, пам'ятного місця, виставки, підприємства тощо; поїздка, прогулянка з освітньою, науковою, спортивною або розважальною метою. Показ об'єктів відбувається під керівництвом кваліфікованого спеціаліста — екскурсовода, </w:t>
      </w:r>
      <w:r w:rsidRPr="0098490E">
        <w:rPr>
          <w:rFonts w:ascii="Times New Roman" w:hAnsi="Times New Roman"/>
          <w:sz w:val="28"/>
          <w:szCs w:val="28"/>
        </w:rPr>
        <w:lastRenderedPageBreak/>
        <w:t xml:space="preserve">який передає аудиторії бачення, оцінку пам'ятного місця, розуміння історичної події, пов'язаної з цим об'єктом. Екскурсії можуть бути як самостійною діяльністю, так і частиною комплексу туристичних послуг. </w:t>
      </w:r>
    </w:p>
    <w:p w:rsidR="00342A4E" w:rsidRPr="0098490E" w:rsidRDefault="00342A4E" w:rsidP="0058769D">
      <w:pPr>
        <w:pStyle w:val="HTML"/>
        <w:shd w:val="clear" w:color="auto" w:fill="FFFFFF"/>
        <w:ind w:firstLine="709"/>
        <w:jc w:val="both"/>
        <w:textAlignment w:val="baseline"/>
        <w:rPr>
          <w:rFonts w:ascii="Times New Roman" w:hAnsi="Times New Roman"/>
          <w:sz w:val="28"/>
          <w:szCs w:val="28"/>
        </w:rPr>
      </w:pPr>
      <w:r w:rsidRPr="0098490E">
        <w:rPr>
          <w:rFonts w:ascii="Times New Roman" w:hAnsi="Times New Roman"/>
          <w:b/>
          <w:i/>
          <w:sz w:val="28"/>
          <w:szCs w:val="28"/>
        </w:rPr>
        <w:t>Індустріальна спадщина</w:t>
      </w:r>
      <w:r w:rsidRPr="0098490E">
        <w:rPr>
          <w:rFonts w:ascii="Times New Roman" w:hAnsi="Times New Roman"/>
          <w:sz w:val="28"/>
          <w:szCs w:val="28"/>
        </w:rPr>
        <w:t xml:space="preserve"> – спадщина індустріальної епохи, своєрідна пам’ятка науково-технічному прогресу, що в певний період всесвітньої історії кардинально змінив характер і ритм життя світового співтовариства.</w:t>
      </w:r>
    </w:p>
    <w:p w:rsidR="00342A4E" w:rsidRPr="0098490E" w:rsidRDefault="00342A4E" w:rsidP="0058769D">
      <w:pPr>
        <w:pStyle w:val="HTML"/>
        <w:shd w:val="clear" w:color="auto" w:fill="FFFFFF"/>
        <w:ind w:firstLine="709"/>
        <w:jc w:val="both"/>
        <w:textAlignment w:val="baseline"/>
        <w:rPr>
          <w:rFonts w:ascii="Times New Roman" w:hAnsi="Times New Roman"/>
          <w:sz w:val="28"/>
          <w:szCs w:val="28"/>
        </w:rPr>
      </w:pPr>
      <w:r w:rsidRPr="0098490E">
        <w:rPr>
          <w:rFonts w:ascii="Times New Roman" w:hAnsi="Times New Roman"/>
          <w:b/>
          <w:i/>
          <w:sz w:val="28"/>
          <w:szCs w:val="28"/>
        </w:rPr>
        <w:t>Індустріальна культура</w:t>
      </w:r>
      <w:r w:rsidRPr="0098490E">
        <w:rPr>
          <w:rFonts w:ascii="Times New Roman" w:hAnsi="Times New Roman"/>
          <w:sz w:val="28"/>
          <w:szCs w:val="28"/>
        </w:rPr>
        <w:t xml:space="preserve"> </w:t>
      </w:r>
      <w:r w:rsidRPr="0098490E">
        <w:rPr>
          <w:rFonts w:ascii="Times New Roman" w:hAnsi="Times New Roman"/>
          <w:sz w:val="28"/>
          <w:szCs w:val="28"/>
        </w:rPr>
        <w:sym w:font="Symbol" w:char="F02D"/>
      </w:r>
      <w:r w:rsidRPr="0098490E">
        <w:rPr>
          <w:rFonts w:ascii="Times New Roman" w:hAnsi="Times New Roman"/>
          <w:sz w:val="28"/>
          <w:szCs w:val="28"/>
        </w:rPr>
        <w:t xml:space="preserve"> феномен, що охоплює всі напрями життєдіяльності, притаманні для епохи індустріальної стадії розвитку суспільства: будівлі та поселення, машини й механізми, технології виробництва та характер господарського освоєння території, які в сукупності складають сферу буття людини. </w:t>
      </w:r>
    </w:p>
    <w:p w:rsidR="00342A4E" w:rsidRPr="0098490E" w:rsidRDefault="00342A4E" w:rsidP="0058769D">
      <w:pPr>
        <w:pStyle w:val="HTML"/>
        <w:shd w:val="clear" w:color="auto" w:fill="FFFFFF"/>
        <w:ind w:firstLine="709"/>
        <w:jc w:val="both"/>
        <w:textAlignment w:val="baseline"/>
        <w:rPr>
          <w:rFonts w:ascii="Times New Roman" w:hAnsi="Times New Roman"/>
          <w:sz w:val="28"/>
          <w:szCs w:val="28"/>
        </w:rPr>
      </w:pPr>
      <w:r w:rsidRPr="0098490E">
        <w:rPr>
          <w:rFonts w:ascii="Times New Roman" w:hAnsi="Times New Roman"/>
          <w:b/>
          <w:i/>
          <w:sz w:val="28"/>
          <w:szCs w:val="28"/>
        </w:rPr>
        <w:t>Історична спадщина</w:t>
      </w:r>
      <w:r w:rsidRPr="0098490E">
        <w:rPr>
          <w:rFonts w:ascii="Times New Roman" w:hAnsi="Times New Roman"/>
          <w:sz w:val="28"/>
          <w:szCs w:val="28"/>
        </w:rPr>
        <w:t xml:space="preserve"> – частина матеріальної й духовної культури, створена минулими поколіннями, що витримала випробування часом і передається поколінням як щось цінне. </w:t>
      </w:r>
    </w:p>
    <w:p w:rsidR="00342A4E" w:rsidRPr="0098490E" w:rsidRDefault="00342A4E" w:rsidP="0058769D">
      <w:pPr>
        <w:pStyle w:val="HTML"/>
        <w:shd w:val="clear" w:color="auto" w:fill="FFFFFF"/>
        <w:ind w:firstLine="709"/>
        <w:jc w:val="both"/>
        <w:textAlignment w:val="baseline"/>
        <w:rPr>
          <w:rFonts w:ascii="Times New Roman" w:hAnsi="Times New Roman"/>
          <w:color w:val="000000"/>
          <w:sz w:val="28"/>
          <w:szCs w:val="28"/>
        </w:rPr>
      </w:pPr>
      <w:r w:rsidRPr="0098490E">
        <w:rPr>
          <w:rFonts w:ascii="Times New Roman" w:hAnsi="Times New Roman"/>
          <w:b/>
          <w:i/>
          <w:sz w:val="28"/>
          <w:szCs w:val="28"/>
        </w:rPr>
        <w:t>Ревіталізація</w:t>
      </w:r>
      <w:r w:rsidRPr="0098490E">
        <w:rPr>
          <w:rFonts w:ascii="Times New Roman" w:hAnsi="Times New Roman"/>
          <w:sz w:val="28"/>
          <w:szCs w:val="28"/>
        </w:rPr>
        <w:t xml:space="preserve"> </w:t>
      </w:r>
      <w:r w:rsidRPr="0098490E">
        <w:rPr>
          <w:rFonts w:ascii="Times New Roman" w:hAnsi="Times New Roman"/>
          <w:sz w:val="28"/>
          <w:szCs w:val="28"/>
        </w:rPr>
        <w:sym w:font="Symbol" w:char="F02D"/>
      </w:r>
      <w:r w:rsidRPr="0098490E">
        <w:rPr>
          <w:rFonts w:ascii="Times New Roman" w:hAnsi="Times New Roman"/>
          <w:sz w:val="28"/>
          <w:szCs w:val="28"/>
        </w:rPr>
        <w:t xml:space="preserve"> поняття, що використовується в науковій і практичній діяльності, що характеризує процеси відновлення, оживлення, відтворення. </w:t>
      </w:r>
    </w:p>
    <w:p w:rsidR="00342A4E" w:rsidRPr="0098490E" w:rsidRDefault="00342A4E" w:rsidP="0058769D">
      <w:pPr>
        <w:pStyle w:val="HTML"/>
        <w:shd w:val="clear" w:color="auto" w:fill="FFFFFF"/>
        <w:ind w:firstLine="709"/>
        <w:jc w:val="both"/>
        <w:textAlignment w:val="baseline"/>
        <w:rPr>
          <w:rFonts w:ascii="Times New Roman" w:hAnsi="Times New Roman"/>
          <w:sz w:val="28"/>
          <w:szCs w:val="28"/>
        </w:rPr>
      </w:pPr>
      <w:r w:rsidRPr="0098490E">
        <w:rPr>
          <w:rFonts w:ascii="Times New Roman" w:hAnsi="Times New Roman"/>
          <w:b/>
          <w:i/>
          <w:sz w:val="28"/>
          <w:szCs w:val="28"/>
        </w:rPr>
        <w:t>Ревалоризація</w:t>
      </w:r>
      <w:r w:rsidRPr="0098490E">
        <w:rPr>
          <w:rFonts w:ascii="Times New Roman" w:hAnsi="Times New Roman"/>
          <w:sz w:val="28"/>
          <w:szCs w:val="28"/>
        </w:rPr>
        <w:t xml:space="preserve"> </w:t>
      </w:r>
      <w:r w:rsidRPr="0098490E">
        <w:rPr>
          <w:rFonts w:ascii="Times New Roman" w:hAnsi="Times New Roman"/>
          <w:sz w:val="28"/>
          <w:szCs w:val="28"/>
        </w:rPr>
        <w:sym w:font="Symbol" w:char="F02D"/>
      </w:r>
      <w:r w:rsidRPr="0098490E">
        <w:rPr>
          <w:rFonts w:ascii="Times New Roman" w:hAnsi="Times New Roman"/>
          <w:sz w:val="28"/>
          <w:szCs w:val="28"/>
        </w:rPr>
        <w:t xml:space="preserve"> процес переоцінки цінності будь-якого об'єкта, що став одним з популярних способів використання та переосмислення історичного, культурного й інших видів спадщини в мінливому сьогоднішньому суспільстві. Цей метод використання спадщини є способом надання більшої значущості важливим об'єктам і місцям, що мають історичне значення. </w:t>
      </w:r>
    </w:p>
    <w:p w:rsidR="00342A4E" w:rsidRPr="0098490E" w:rsidRDefault="00342A4E" w:rsidP="0090602E">
      <w:pPr>
        <w:pStyle w:val="HTML"/>
        <w:shd w:val="clear" w:color="auto" w:fill="FFFFFF"/>
        <w:ind w:firstLine="709"/>
        <w:jc w:val="both"/>
        <w:textAlignment w:val="baseline"/>
        <w:rPr>
          <w:rFonts w:ascii="Times New Roman" w:hAnsi="Times New Roman"/>
          <w:color w:val="000000"/>
          <w:sz w:val="28"/>
          <w:szCs w:val="28"/>
        </w:rPr>
      </w:pPr>
    </w:p>
    <w:p w:rsidR="00342A4E" w:rsidRPr="0098490E" w:rsidRDefault="00342A4E" w:rsidP="000425DD">
      <w:pPr>
        <w:spacing w:after="0" w:line="240" w:lineRule="auto"/>
        <w:rPr>
          <w:rFonts w:ascii="Times New Roman" w:hAnsi="Times New Roman"/>
          <w:b/>
          <w:i/>
          <w:color w:val="000000"/>
          <w:sz w:val="28"/>
          <w:szCs w:val="28"/>
          <w:lang w:val="uk-UA"/>
        </w:rPr>
      </w:pPr>
      <w:r w:rsidRPr="0098490E">
        <w:rPr>
          <w:rFonts w:ascii="Times New Roman" w:hAnsi="Times New Roman"/>
          <w:color w:val="000000"/>
          <w:sz w:val="28"/>
          <w:szCs w:val="28"/>
          <w:lang w:val="uk-UA"/>
        </w:rPr>
        <w:br w:type="page"/>
      </w:r>
      <w:bookmarkStart w:id="2" w:name="_Toc437590837"/>
      <w:r w:rsidRPr="0098490E">
        <w:rPr>
          <w:rFonts w:ascii="Times New Roman" w:hAnsi="Times New Roman"/>
          <w:b/>
          <w:i/>
          <w:color w:val="000000"/>
          <w:sz w:val="28"/>
          <w:szCs w:val="28"/>
          <w:lang w:val="uk-UA"/>
        </w:rPr>
        <w:lastRenderedPageBreak/>
        <w:t>1. ХАРАКТЕРИСТИКА СТАНУ РОЗВИТКУ МІСТА ТА ОДНОГО З НАПРЯМІВ ДИВЕРСИФІКАЦІЇ ЕКОНОМІКИ – ПРОМИСЛОВОГО ТУРИЗМУ</w:t>
      </w:r>
      <w:bookmarkEnd w:id="2"/>
    </w:p>
    <w:p w:rsidR="00342A4E" w:rsidRPr="0098490E" w:rsidRDefault="00342A4E" w:rsidP="000425DD">
      <w:pPr>
        <w:pStyle w:val="ad"/>
        <w:ind w:firstLine="851"/>
        <w:jc w:val="both"/>
        <w:rPr>
          <w:rFonts w:ascii="Times New Roman" w:hAnsi="Times New Roman"/>
          <w:b/>
          <w:i/>
          <w:color w:val="000000"/>
          <w:sz w:val="28"/>
          <w:szCs w:val="28"/>
          <w:lang w:val="uk-UA"/>
        </w:rPr>
      </w:pPr>
    </w:p>
    <w:p w:rsidR="00342A4E" w:rsidRPr="0098490E" w:rsidRDefault="00342A4E" w:rsidP="00CE29F9">
      <w:pPr>
        <w:pStyle w:val="ad"/>
        <w:numPr>
          <w:ilvl w:val="1"/>
          <w:numId w:val="11"/>
        </w:numPr>
        <w:tabs>
          <w:tab w:val="left" w:pos="540"/>
          <w:tab w:val="left" w:pos="1080"/>
        </w:tabs>
        <w:ind w:left="0" w:firstLine="0"/>
        <w:jc w:val="both"/>
        <w:outlineLvl w:val="1"/>
        <w:rPr>
          <w:rFonts w:ascii="Times New Roman" w:hAnsi="Times New Roman"/>
          <w:b/>
          <w:i/>
          <w:sz w:val="28"/>
          <w:szCs w:val="28"/>
          <w:lang w:val="uk-UA"/>
        </w:rPr>
      </w:pPr>
      <w:bookmarkStart w:id="3" w:name="_Toc437590838"/>
      <w:r w:rsidRPr="0098490E">
        <w:rPr>
          <w:rFonts w:ascii="Times New Roman" w:hAnsi="Times New Roman"/>
          <w:b/>
          <w:i/>
          <w:color w:val="000000"/>
          <w:sz w:val="28"/>
          <w:szCs w:val="28"/>
          <w:lang w:val="uk-UA"/>
        </w:rPr>
        <w:t>Стисла характеристика міста та аналіз можливостей реалізації Програми</w:t>
      </w:r>
      <w:bookmarkEnd w:id="3"/>
    </w:p>
    <w:p w:rsidR="00342A4E" w:rsidRPr="0098490E" w:rsidRDefault="00342A4E" w:rsidP="00FE5E2D">
      <w:pPr>
        <w:spacing w:before="120" w:after="0" w:line="240" w:lineRule="auto"/>
        <w:ind w:firstLine="658"/>
        <w:jc w:val="both"/>
        <w:rPr>
          <w:rFonts w:ascii="Times New Roman" w:hAnsi="Times New Roman"/>
          <w:color w:val="000000"/>
          <w:sz w:val="28"/>
          <w:szCs w:val="28"/>
          <w:lang w:val="uk-UA"/>
        </w:rPr>
      </w:pPr>
      <w:r w:rsidRPr="0098490E">
        <w:rPr>
          <w:rFonts w:ascii="Times New Roman" w:hAnsi="Times New Roman"/>
          <w:color w:val="000000"/>
          <w:sz w:val="28"/>
          <w:szCs w:val="28"/>
          <w:lang w:val="uk-UA"/>
        </w:rPr>
        <w:t xml:space="preserve">Кривий Ріг – місто обласного значення Дніпропетровської області, розташоване в степовій зоні України на злитті річок Інгульця й Саксагані, що входить до басейну річки Дніпро. </w:t>
      </w:r>
    </w:p>
    <w:p w:rsidR="00342A4E" w:rsidRPr="0098490E" w:rsidRDefault="00342A4E" w:rsidP="00FE5E2D">
      <w:pPr>
        <w:spacing w:after="0" w:line="240" w:lineRule="auto"/>
        <w:ind w:firstLine="709"/>
        <w:jc w:val="both"/>
        <w:rPr>
          <w:rFonts w:ascii="Times New Roman" w:hAnsi="Times New Roman"/>
          <w:color w:val="000000"/>
          <w:sz w:val="28"/>
          <w:szCs w:val="28"/>
          <w:lang w:val="uk-UA"/>
        </w:rPr>
      </w:pPr>
      <w:r w:rsidRPr="0098490E">
        <w:rPr>
          <w:rFonts w:ascii="Times New Roman" w:hAnsi="Times New Roman"/>
          <w:color w:val="000000"/>
          <w:sz w:val="28"/>
          <w:szCs w:val="28"/>
          <w:lang w:val="uk-UA"/>
        </w:rPr>
        <w:t xml:space="preserve">Клімат </w:t>
      </w:r>
      <w:r w:rsidRPr="0098490E">
        <w:rPr>
          <w:rFonts w:ascii="Times New Roman" w:hAnsi="Times New Roman"/>
          <w:color w:val="000000"/>
          <w:sz w:val="28"/>
          <w:szCs w:val="28"/>
          <w:lang w:val="uk-UA"/>
        </w:rPr>
        <w:sym w:font="Symbol" w:char="F02D"/>
      </w:r>
      <w:r w:rsidRPr="0098490E">
        <w:rPr>
          <w:rFonts w:ascii="Times New Roman" w:hAnsi="Times New Roman"/>
          <w:color w:val="000000"/>
          <w:sz w:val="28"/>
          <w:szCs w:val="28"/>
          <w:lang w:val="uk-UA"/>
        </w:rPr>
        <w:t xml:space="preserve"> степовий, атлантично-континентальний, що характеризується спекотним посушливим літом і помірно м'якою з частими відлигами зимою. Ґрунти міста </w:t>
      </w:r>
      <w:r w:rsidRPr="0098490E">
        <w:rPr>
          <w:rFonts w:ascii="Times New Roman" w:hAnsi="Times New Roman"/>
          <w:color w:val="000000"/>
          <w:sz w:val="28"/>
          <w:szCs w:val="28"/>
          <w:lang w:val="uk-UA"/>
        </w:rPr>
        <w:sym w:font="Symbol" w:char="F02D"/>
      </w:r>
      <w:r w:rsidRPr="0098490E">
        <w:rPr>
          <w:rFonts w:ascii="Times New Roman" w:hAnsi="Times New Roman"/>
          <w:color w:val="000000"/>
          <w:sz w:val="28"/>
          <w:szCs w:val="28"/>
          <w:lang w:val="uk-UA"/>
        </w:rPr>
        <w:t xml:space="preserve"> чорноземи звичайні, лучно-чорноземні, чорноземи солонцюваті, лучно-солонцюваті й лучно-болотні. Територія околиць міста розчленована численними балками.</w:t>
      </w:r>
    </w:p>
    <w:p w:rsidR="00342A4E" w:rsidRPr="0098490E" w:rsidRDefault="00342A4E" w:rsidP="00FE5E2D">
      <w:pPr>
        <w:spacing w:after="0" w:line="240" w:lineRule="auto"/>
        <w:ind w:firstLine="709"/>
        <w:jc w:val="both"/>
        <w:rPr>
          <w:rFonts w:ascii="Times New Roman" w:hAnsi="Times New Roman"/>
          <w:color w:val="000000"/>
          <w:spacing w:val="-6"/>
          <w:sz w:val="28"/>
          <w:szCs w:val="28"/>
          <w:lang w:val="uk-UA"/>
        </w:rPr>
      </w:pPr>
      <w:r w:rsidRPr="0098490E">
        <w:rPr>
          <w:rFonts w:ascii="Times New Roman" w:hAnsi="Times New Roman"/>
          <w:color w:val="000000"/>
          <w:spacing w:val="-6"/>
          <w:sz w:val="28"/>
          <w:szCs w:val="28"/>
          <w:lang w:val="uk-UA"/>
        </w:rPr>
        <w:t xml:space="preserve">Кривий Ріг розташований у центральній частині Українського кристалічного масиву та є одним з найбагатших на корисні копалини регіонів України. Родовища басейну витягнуті у вигляді вузької смуги в північному й північно-східному напрямку довжиною більше </w:t>
      </w:r>
      <w:smartTag w:uri="urn:schemas-microsoft-com:office:smarttags" w:element="metricconverter">
        <w:smartTagPr>
          <w:attr w:name="ProductID" w:val="100 км"/>
        </w:smartTagPr>
        <w:r w:rsidRPr="0098490E">
          <w:rPr>
            <w:rFonts w:ascii="Times New Roman" w:hAnsi="Times New Roman"/>
            <w:color w:val="000000"/>
            <w:spacing w:val="-6"/>
            <w:sz w:val="28"/>
            <w:szCs w:val="28"/>
            <w:lang w:val="uk-UA"/>
          </w:rPr>
          <w:t>100 км</w:t>
        </w:r>
      </w:smartTag>
      <w:r w:rsidRPr="0098490E">
        <w:rPr>
          <w:rFonts w:ascii="Times New Roman" w:hAnsi="Times New Roman"/>
          <w:color w:val="000000"/>
          <w:spacing w:val="-6"/>
          <w:sz w:val="28"/>
          <w:szCs w:val="28"/>
          <w:lang w:val="uk-UA"/>
        </w:rPr>
        <w:t xml:space="preserve"> і шириною до </w:t>
      </w:r>
      <w:smartTag w:uri="urn:schemas-microsoft-com:office:smarttags" w:element="metricconverter">
        <w:smartTagPr>
          <w:attr w:name="ProductID" w:val="6 км"/>
        </w:smartTagPr>
        <w:r w:rsidRPr="0098490E">
          <w:rPr>
            <w:rFonts w:ascii="Times New Roman" w:hAnsi="Times New Roman"/>
            <w:color w:val="000000"/>
            <w:spacing w:val="-6"/>
            <w:sz w:val="28"/>
            <w:szCs w:val="28"/>
            <w:lang w:val="uk-UA"/>
          </w:rPr>
          <w:t>6 км</w:t>
        </w:r>
      </w:smartTag>
      <w:r w:rsidRPr="0098490E">
        <w:rPr>
          <w:rFonts w:ascii="Times New Roman" w:hAnsi="Times New Roman"/>
          <w:color w:val="000000"/>
          <w:spacing w:val="-6"/>
          <w:sz w:val="28"/>
          <w:szCs w:val="28"/>
          <w:lang w:val="uk-UA"/>
        </w:rPr>
        <w:t>. Північним продовженням басейну є Кременчуцька магнітна аномалія. Площа басейну становить близько 300 кв. км.</w:t>
      </w:r>
    </w:p>
    <w:p w:rsidR="00342A4E" w:rsidRPr="0098490E" w:rsidRDefault="00342A4E" w:rsidP="00FE5E2D">
      <w:pPr>
        <w:spacing w:after="0" w:line="240" w:lineRule="auto"/>
        <w:ind w:firstLine="709"/>
        <w:jc w:val="both"/>
        <w:rPr>
          <w:rFonts w:ascii="Times New Roman" w:hAnsi="Times New Roman"/>
          <w:color w:val="000000"/>
          <w:sz w:val="28"/>
          <w:szCs w:val="28"/>
          <w:lang w:val="uk-UA"/>
        </w:rPr>
      </w:pPr>
      <w:r w:rsidRPr="0098490E">
        <w:rPr>
          <w:rFonts w:ascii="Times New Roman" w:hAnsi="Times New Roman"/>
          <w:color w:val="000000"/>
          <w:sz w:val="28"/>
          <w:szCs w:val="28"/>
          <w:lang w:val="uk-UA"/>
        </w:rPr>
        <w:t>Більшість відомих родовищ корисних копалин, виявлених у Кривбасі, пов’язана зі стародавніми породами Українського щита. У надрах Криворізького басейну зосереджені родовища близько 50 видів металевих і неметалевих корисних копалин промислового значення, найбільш важливими серед яких є рудні родовища, поклади бурого вугілля, мармуру, доломітів (40% балансових запасів України), покрівельних і талькових сланців, охри, мумії, будівельних пісків, суглинків, скандію, ванадію та ще близько 40 елементів таблиці Менделєєва.</w:t>
      </w:r>
    </w:p>
    <w:p w:rsidR="00342A4E" w:rsidRPr="0098490E" w:rsidRDefault="00342A4E" w:rsidP="00FE5E2D">
      <w:pPr>
        <w:spacing w:after="0" w:line="240" w:lineRule="auto"/>
        <w:ind w:firstLine="709"/>
        <w:jc w:val="both"/>
        <w:rPr>
          <w:rFonts w:ascii="Times New Roman" w:hAnsi="Times New Roman"/>
          <w:color w:val="000000"/>
          <w:sz w:val="28"/>
          <w:szCs w:val="28"/>
          <w:lang w:val="uk-UA"/>
        </w:rPr>
      </w:pPr>
      <w:r w:rsidRPr="0098490E">
        <w:rPr>
          <w:rFonts w:ascii="Times New Roman" w:hAnsi="Times New Roman"/>
          <w:color w:val="000000"/>
          <w:sz w:val="28"/>
          <w:szCs w:val="28"/>
          <w:lang w:val="uk-UA"/>
        </w:rPr>
        <w:t>На сьогоднішній день у Кривбасі добуваються три основні промислові типи залізних руд: багаті залізні руди, що безпосередньо використовуються в металургії, магнетитові й окислені залізисті кварцити, що потребують збагачення. Багаті залізні руди залягають, головним чином, серед окислених кварцитів, утворюючи близько 300 рудних покладів. Добувають їх переважно підземним способом.</w:t>
      </w:r>
    </w:p>
    <w:p w:rsidR="00342A4E" w:rsidRPr="0098490E" w:rsidRDefault="00342A4E" w:rsidP="00FE5E2D">
      <w:pPr>
        <w:spacing w:after="0" w:line="240" w:lineRule="auto"/>
        <w:ind w:firstLine="660"/>
        <w:jc w:val="both"/>
        <w:rPr>
          <w:rFonts w:ascii="Times New Roman" w:hAnsi="Times New Roman"/>
          <w:color w:val="000000"/>
          <w:spacing w:val="-4"/>
          <w:sz w:val="28"/>
          <w:szCs w:val="28"/>
          <w:lang w:val="uk-UA"/>
        </w:rPr>
      </w:pPr>
      <w:r w:rsidRPr="0098490E">
        <w:rPr>
          <w:rFonts w:ascii="Times New Roman" w:hAnsi="Times New Roman"/>
          <w:color w:val="000000"/>
          <w:spacing w:val="-4"/>
          <w:sz w:val="28"/>
          <w:szCs w:val="28"/>
          <w:lang w:val="uk-UA"/>
        </w:rPr>
        <w:t>Кривий Ріг – найбільше серед міст України та не є обласним. Населення міста станом на 01.01.2015 - 650,9 тис. осіб, площа - 431,4 км</w:t>
      </w:r>
      <w:r w:rsidRPr="0098490E">
        <w:rPr>
          <w:rFonts w:ascii="Times New Roman" w:hAnsi="Times New Roman"/>
          <w:color w:val="000000"/>
          <w:spacing w:val="-4"/>
          <w:sz w:val="28"/>
          <w:szCs w:val="28"/>
          <w:vertAlign w:val="superscript"/>
          <w:lang w:val="uk-UA"/>
        </w:rPr>
        <w:t>2</w:t>
      </w:r>
      <w:r w:rsidRPr="0098490E">
        <w:rPr>
          <w:rFonts w:ascii="Times New Roman" w:hAnsi="Times New Roman"/>
          <w:color w:val="000000"/>
          <w:spacing w:val="-4"/>
          <w:sz w:val="28"/>
          <w:szCs w:val="28"/>
          <w:lang w:val="uk-UA"/>
        </w:rPr>
        <w:t xml:space="preserve">, довжина -         </w:t>
      </w:r>
      <w:smartTag w:uri="urn:schemas-microsoft-com:office:smarttags" w:element="metricconverter">
        <w:smartTagPr>
          <w:attr w:name="ProductID" w:val="126 км"/>
        </w:smartTagPr>
        <w:r w:rsidRPr="0098490E">
          <w:rPr>
            <w:rFonts w:ascii="Times New Roman" w:hAnsi="Times New Roman"/>
            <w:color w:val="000000"/>
            <w:spacing w:val="-4"/>
            <w:sz w:val="28"/>
            <w:szCs w:val="28"/>
            <w:lang w:val="uk-UA"/>
          </w:rPr>
          <w:t>126 км</w:t>
        </w:r>
      </w:smartTag>
      <w:r w:rsidRPr="0098490E">
        <w:rPr>
          <w:rFonts w:ascii="Times New Roman" w:hAnsi="Times New Roman"/>
          <w:color w:val="000000"/>
          <w:spacing w:val="-4"/>
          <w:sz w:val="28"/>
          <w:szCs w:val="28"/>
          <w:lang w:val="uk-UA"/>
        </w:rPr>
        <w:t xml:space="preserve">, ширина до </w:t>
      </w:r>
      <w:smartTag w:uri="urn:schemas-microsoft-com:office:smarttags" w:element="metricconverter">
        <w:smartTagPr>
          <w:attr w:name="ProductID" w:val="20 км"/>
        </w:smartTagPr>
        <w:r w:rsidRPr="0098490E">
          <w:rPr>
            <w:rFonts w:ascii="Times New Roman" w:hAnsi="Times New Roman"/>
            <w:color w:val="000000"/>
            <w:spacing w:val="-4"/>
            <w:sz w:val="28"/>
            <w:szCs w:val="28"/>
            <w:lang w:val="uk-UA"/>
          </w:rPr>
          <w:t>20 км</w:t>
        </w:r>
      </w:smartTag>
      <w:r w:rsidRPr="0098490E">
        <w:rPr>
          <w:rFonts w:ascii="Times New Roman" w:hAnsi="Times New Roman"/>
          <w:color w:val="000000"/>
          <w:spacing w:val="-4"/>
          <w:sz w:val="28"/>
          <w:szCs w:val="28"/>
          <w:lang w:val="uk-UA"/>
        </w:rPr>
        <w:t xml:space="preserve">. Відстань від міста до Дніпропетровська - </w:t>
      </w:r>
      <w:smartTag w:uri="urn:schemas-microsoft-com:office:smarttags" w:element="metricconverter">
        <w:smartTagPr>
          <w:attr w:name="ProductID" w:val="146 км"/>
        </w:smartTagPr>
        <w:r w:rsidRPr="0098490E">
          <w:rPr>
            <w:rFonts w:ascii="Times New Roman" w:hAnsi="Times New Roman"/>
            <w:color w:val="000000"/>
            <w:spacing w:val="-4"/>
            <w:sz w:val="28"/>
            <w:szCs w:val="28"/>
            <w:lang w:val="uk-UA"/>
          </w:rPr>
          <w:t>146 км</w:t>
        </w:r>
      </w:smartTag>
      <w:r w:rsidRPr="0098490E">
        <w:rPr>
          <w:rFonts w:ascii="Times New Roman" w:hAnsi="Times New Roman"/>
          <w:color w:val="000000"/>
          <w:spacing w:val="-4"/>
          <w:sz w:val="28"/>
          <w:szCs w:val="28"/>
          <w:lang w:val="uk-UA"/>
        </w:rPr>
        <w:t xml:space="preserve">, Києва – </w:t>
      </w:r>
      <w:smartTag w:uri="urn:schemas-microsoft-com:office:smarttags" w:element="metricconverter">
        <w:smartTagPr>
          <w:attr w:name="ProductID" w:val="426 км"/>
        </w:smartTagPr>
        <w:r w:rsidRPr="0098490E">
          <w:rPr>
            <w:rFonts w:ascii="Times New Roman" w:hAnsi="Times New Roman"/>
            <w:color w:val="000000"/>
            <w:spacing w:val="-4"/>
            <w:sz w:val="28"/>
            <w:szCs w:val="28"/>
            <w:lang w:val="uk-UA"/>
          </w:rPr>
          <w:t>426 км</w:t>
        </w:r>
      </w:smartTag>
      <w:r w:rsidRPr="0098490E">
        <w:rPr>
          <w:rFonts w:ascii="Times New Roman" w:hAnsi="Times New Roman"/>
          <w:color w:val="000000"/>
          <w:spacing w:val="-4"/>
          <w:sz w:val="28"/>
          <w:szCs w:val="28"/>
          <w:lang w:val="uk-UA"/>
        </w:rPr>
        <w:t xml:space="preserve">, Лондона – </w:t>
      </w:r>
      <w:smartTag w:uri="urn:schemas-microsoft-com:office:smarttags" w:element="metricconverter">
        <w:smartTagPr>
          <w:attr w:name="ProductID" w:val="2 160 км"/>
        </w:smartTagPr>
        <w:r w:rsidRPr="0098490E">
          <w:rPr>
            <w:rFonts w:ascii="Times New Roman" w:hAnsi="Times New Roman"/>
            <w:color w:val="000000"/>
            <w:spacing w:val="-4"/>
            <w:sz w:val="28"/>
            <w:szCs w:val="28"/>
            <w:lang w:val="uk-UA"/>
          </w:rPr>
          <w:t>2 160 км</w:t>
        </w:r>
      </w:smartTag>
      <w:r w:rsidRPr="0098490E">
        <w:rPr>
          <w:rFonts w:ascii="Times New Roman" w:hAnsi="Times New Roman"/>
          <w:color w:val="000000"/>
          <w:spacing w:val="-4"/>
          <w:sz w:val="28"/>
          <w:szCs w:val="28"/>
          <w:lang w:val="uk-UA"/>
        </w:rPr>
        <w:t xml:space="preserve">, Москви – </w:t>
      </w:r>
      <w:smartTag w:uri="urn:schemas-microsoft-com:office:smarttags" w:element="metricconverter">
        <w:smartTagPr>
          <w:attr w:name="ProductID" w:val="962 км"/>
        </w:smartTagPr>
        <w:r w:rsidRPr="0098490E">
          <w:rPr>
            <w:rFonts w:ascii="Times New Roman" w:hAnsi="Times New Roman"/>
            <w:color w:val="000000"/>
            <w:spacing w:val="-4"/>
            <w:sz w:val="28"/>
            <w:szCs w:val="28"/>
            <w:lang w:val="uk-UA"/>
          </w:rPr>
          <w:t>962 км</w:t>
        </w:r>
      </w:smartTag>
      <w:r w:rsidRPr="0098490E">
        <w:rPr>
          <w:rFonts w:ascii="Times New Roman" w:hAnsi="Times New Roman"/>
          <w:color w:val="000000"/>
          <w:spacing w:val="-4"/>
          <w:sz w:val="28"/>
          <w:szCs w:val="28"/>
          <w:lang w:val="uk-UA"/>
        </w:rPr>
        <w:t xml:space="preserve">, Вашингтона – </w:t>
      </w:r>
      <w:smartTag w:uri="urn:schemas-microsoft-com:office:smarttags" w:element="metricconverter">
        <w:smartTagPr>
          <w:attr w:name="ProductID" w:val="8 650 км"/>
        </w:smartTagPr>
        <w:r w:rsidRPr="0098490E">
          <w:rPr>
            <w:rFonts w:ascii="Times New Roman" w:hAnsi="Times New Roman"/>
            <w:color w:val="000000"/>
            <w:spacing w:val="-4"/>
            <w:sz w:val="28"/>
            <w:szCs w:val="28"/>
            <w:lang w:val="uk-UA"/>
          </w:rPr>
          <w:t>8 650 км</w:t>
        </w:r>
      </w:smartTag>
      <w:r w:rsidRPr="0098490E">
        <w:rPr>
          <w:rFonts w:ascii="Times New Roman" w:hAnsi="Times New Roman"/>
          <w:color w:val="000000"/>
          <w:spacing w:val="-4"/>
          <w:sz w:val="28"/>
          <w:szCs w:val="28"/>
          <w:lang w:val="uk-UA"/>
        </w:rPr>
        <w:t>.</w:t>
      </w:r>
    </w:p>
    <w:p w:rsidR="00342A4E" w:rsidRPr="0098490E" w:rsidRDefault="00342A4E" w:rsidP="00FE5E2D">
      <w:pPr>
        <w:spacing w:after="0" w:line="240" w:lineRule="auto"/>
        <w:ind w:firstLine="709"/>
        <w:jc w:val="both"/>
        <w:rPr>
          <w:rFonts w:ascii="Times New Roman" w:hAnsi="Times New Roman"/>
          <w:color w:val="000000"/>
          <w:sz w:val="28"/>
          <w:szCs w:val="28"/>
          <w:lang w:val="uk-UA"/>
        </w:rPr>
      </w:pPr>
      <w:r w:rsidRPr="0098490E">
        <w:rPr>
          <w:rFonts w:ascii="Times New Roman" w:hAnsi="Times New Roman"/>
          <w:color w:val="000000"/>
          <w:sz w:val="28"/>
          <w:szCs w:val="28"/>
          <w:lang w:val="uk-UA"/>
        </w:rPr>
        <w:t>Територія міста поділена на 7 адміністративних районів (Дзержинський, Довгинцівський, Інгулецький, Жовтневий, Саксаганський, Тернівський, Центрально-Міський). До складу Кривого Рогу входять 3 селища (Авангард, Гірницьке, Коломійцеве) та 2 села (Новоіванівка, Тернуватий Кут).</w:t>
      </w:r>
    </w:p>
    <w:p w:rsidR="00342A4E" w:rsidRPr="0098490E" w:rsidRDefault="00342A4E" w:rsidP="00FE5E2D">
      <w:pPr>
        <w:spacing w:after="0" w:line="240" w:lineRule="auto"/>
        <w:ind w:firstLine="709"/>
        <w:jc w:val="both"/>
        <w:rPr>
          <w:rFonts w:ascii="Times New Roman" w:hAnsi="Times New Roman"/>
          <w:color w:val="000000"/>
          <w:sz w:val="28"/>
          <w:szCs w:val="28"/>
          <w:lang w:val="uk-UA"/>
        </w:rPr>
      </w:pPr>
      <w:r w:rsidRPr="0098490E">
        <w:rPr>
          <w:rFonts w:ascii="Times New Roman" w:hAnsi="Times New Roman"/>
          <w:color w:val="000000"/>
          <w:sz w:val="28"/>
          <w:szCs w:val="28"/>
          <w:lang w:val="uk-UA"/>
        </w:rPr>
        <w:lastRenderedPageBreak/>
        <w:t xml:space="preserve">Кривий Ріг – великий індустріальний освітньо-культурний центр України. За обсягами реалізованої промислової продукції частка продукції Кривого Рогу становить близько 8% від загального показника України, частка експортного потенціалу країни – 8,6%.  </w:t>
      </w:r>
    </w:p>
    <w:p w:rsidR="00342A4E" w:rsidRPr="0098490E" w:rsidRDefault="00342A4E" w:rsidP="00FE5E2D">
      <w:pPr>
        <w:spacing w:after="0" w:line="240" w:lineRule="auto"/>
        <w:ind w:firstLine="709"/>
        <w:jc w:val="both"/>
        <w:rPr>
          <w:rFonts w:ascii="Times New Roman" w:hAnsi="Times New Roman"/>
          <w:color w:val="000000"/>
          <w:sz w:val="28"/>
          <w:szCs w:val="28"/>
          <w:lang w:val="uk-UA"/>
        </w:rPr>
      </w:pPr>
      <w:r w:rsidRPr="0098490E">
        <w:rPr>
          <w:rFonts w:ascii="Times New Roman" w:hAnsi="Times New Roman"/>
          <w:color w:val="000000"/>
          <w:sz w:val="28"/>
          <w:szCs w:val="28"/>
          <w:lang w:val="uk-UA"/>
        </w:rPr>
        <w:t>Головною містоутворюючою галуззю, що стійко визначає профіль міста в територіальному розподілі праці, є гірничо-металургійний комплекс, питома вага якого складає 86% від загального обсягу промислового виробництва в місті.</w:t>
      </w:r>
    </w:p>
    <w:p w:rsidR="00342A4E" w:rsidRPr="0098490E" w:rsidRDefault="00342A4E" w:rsidP="00FE5E2D">
      <w:pPr>
        <w:spacing w:after="0" w:line="240" w:lineRule="auto"/>
        <w:ind w:firstLine="709"/>
        <w:jc w:val="both"/>
        <w:rPr>
          <w:rFonts w:ascii="Times New Roman" w:hAnsi="Times New Roman"/>
          <w:color w:val="000000"/>
          <w:spacing w:val="-6"/>
          <w:sz w:val="28"/>
          <w:szCs w:val="28"/>
          <w:lang w:val="uk-UA"/>
        </w:rPr>
      </w:pPr>
      <w:r w:rsidRPr="0098490E">
        <w:rPr>
          <w:rFonts w:ascii="Times New Roman" w:hAnsi="Times New Roman"/>
          <w:color w:val="000000"/>
          <w:spacing w:val="-6"/>
          <w:sz w:val="28"/>
          <w:szCs w:val="28"/>
          <w:lang w:val="uk-UA"/>
        </w:rPr>
        <w:t xml:space="preserve">У місті розташовано 8 з 11 підприємств України з видобутку та переробки залізорудної сировини, а також підприємства з обслуговування основного виробництва. Цей потужний виробничий комплекс включає гірничо-металургійний комбінат </w:t>
      </w:r>
      <w:r w:rsidRPr="0098490E">
        <w:rPr>
          <w:rFonts w:ascii="Times New Roman" w:hAnsi="Times New Roman"/>
          <w:color w:val="000000"/>
          <w:spacing w:val="-6"/>
          <w:sz w:val="28"/>
          <w:szCs w:val="28"/>
          <w:lang w:val="uk-UA"/>
        </w:rPr>
        <w:sym w:font="Symbol" w:char="F02D"/>
      </w:r>
      <w:r w:rsidRPr="0098490E">
        <w:rPr>
          <w:rFonts w:ascii="Times New Roman" w:hAnsi="Times New Roman"/>
          <w:color w:val="000000"/>
          <w:spacing w:val="-6"/>
          <w:sz w:val="28"/>
          <w:szCs w:val="28"/>
          <w:lang w:val="uk-UA"/>
        </w:rPr>
        <w:t xml:space="preserve"> публічне акціонерне товариство "АрселорМіттал Кривий Ріг", що є одним з найбільших у світі металургійних комбінатів,                </w:t>
      </w:r>
      <w:r w:rsidRPr="0098490E">
        <w:rPr>
          <w:rFonts w:ascii="Times New Roman" w:hAnsi="Times New Roman"/>
          <w:color w:val="000000"/>
          <w:spacing w:val="-4"/>
          <w:sz w:val="28"/>
          <w:szCs w:val="28"/>
          <w:lang w:val="uk-UA"/>
        </w:rPr>
        <w:t>5 гірничозбагачувальних комбінатів (публічні акціонерні товариства "Північний гірничо-збагачувальний комбінат", "Південний гірничо-збагачувальний комбі-нат", "Центральний гірничо-збагачувальний комбінат", "Новокриворізький гірничо-збагачувальний комбінат", "Інгулецький гірничо-збагачувальний комбінат"), один залізорудний комбінат та інші. У Кривому Розі розташовано публічне акціонерне</w:t>
      </w:r>
      <w:r w:rsidRPr="0098490E">
        <w:rPr>
          <w:rFonts w:ascii="Times New Roman" w:hAnsi="Times New Roman"/>
          <w:color w:val="000000"/>
          <w:spacing w:val="-6"/>
          <w:sz w:val="28"/>
          <w:szCs w:val="28"/>
          <w:lang w:val="uk-UA"/>
        </w:rPr>
        <w:t xml:space="preserve"> товариство "Криворізький суриковий завод", що виробляє залізний сурик, який користується великим попитом в Україні та за її межами.</w:t>
      </w:r>
    </w:p>
    <w:p w:rsidR="00342A4E" w:rsidRPr="0098490E" w:rsidRDefault="00342A4E" w:rsidP="00FE5E2D">
      <w:pPr>
        <w:spacing w:after="0" w:line="240" w:lineRule="auto"/>
        <w:ind w:firstLine="709"/>
        <w:jc w:val="both"/>
        <w:rPr>
          <w:rFonts w:ascii="Times New Roman" w:hAnsi="Times New Roman"/>
          <w:color w:val="000000"/>
          <w:sz w:val="28"/>
          <w:szCs w:val="28"/>
          <w:lang w:val="uk-UA"/>
        </w:rPr>
      </w:pPr>
      <w:r w:rsidRPr="0098490E">
        <w:rPr>
          <w:rFonts w:ascii="Times New Roman" w:hAnsi="Times New Roman"/>
          <w:color w:val="000000"/>
          <w:sz w:val="28"/>
          <w:szCs w:val="28"/>
          <w:lang w:val="uk-UA"/>
        </w:rPr>
        <w:t>Багату індустріальну спадщину Криворіжжя складають залишки більше 250 виробничих об'єктів, залізниць, гідротехнічних споруд, мостів, фрагменти стародавніх гірничопромислових ландшафтів, робочих поселень і кладовищ тощо.</w:t>
      </w:r>
    </w:p>
    <w:p w:rsidR="00342A4E" w:rsidRPr="0098490E" w:rsidRDefault="00342A4E" w:rsidP="00FE5E2D">
      <w:pPr>
        <w:spacing w:after="0" w:line="240" w:lineRule="auto"/>
        <w:ind w:firstLine="709"/>
        <w:jc w:val="both"/>
        <w:rPr>
          <w:rFonts w:ascii="Times New Roman" w:hAnsi="Times New Roman"/>
          <w:color w:val="000000"/>
          <w:sz w:val="28"/>
          <w:szCs w:val="28"/>
          <w:lang w:val="uk-UA"/>
        </w:rPr>
      </w:pPr>
      <w:r w:rsidRPr="0098490E">
        <w:rPr>
          <w:rFonts w:ascii="Times New Roman" w:hAnsi="Times New Roman"/>
          <w:color w:val="000000"/>
          <w:sz w:val="28"/>
          <w:szCs w:val="28"/>
          <w:lang w:val="uk-UA"/>
        </w:rPr>
        <w:t xml:space="preserve">Кривий Ріг у межах міста має значну частку гірничопромислових ландшафтів (48,8%) і їх розміри постійно зростають у зв’язку з продовженням та нарощуванням гірничодобувних робіт. На теперішній час площа під кар'єрами становить 4,2 тис. га, відвалами сухої породи –                    7,0 тис. га, шламосховищами – 5,5 тис. га, провальними зонами та зонами зсуву – 3,4 тис.га. </w:t>
      </w:r>
    </w:p>
    <w:p w:rsidR="00342A4E" w:rsidRPr="0098490E" w:rsidRDefault="00342A4E" w:rsidP="00FE5E2D">
      <w:pPr>
        <w:spacing w:after="0" w:line="240" w:lineRule="auto"/>
        <w:ind w:firstLine="709"/>
        <w:jc w:val="both"/>
        <w:rPr>
          <w:rFonts w:ascii="Times New Roman" w:hAnsi="Times New Roman"/>
          <w:color w:val="000000"/>
          <w:sz w:val="28"/>
          <w:szCs w:val="28"/>
          <w:lang w:val="uk-UA"/>
        </w:rPr>
      </w:pPr>
      <w:r w:rsidRPr="0098490E">
        <w:rPr>
          <w:rFonts w:ascii="Times New Roman" w:hAnsi="Times New Roman"/>
          <w:color w:val="000000"/>
          <w:sz w:val="28"/>
          <w:szCs w:val="28"/>
          <w:lang w:val="uk-UA"/>
        </w:rPr>
        <w:t>Усе вищевикладене підтверджує той факт, що Кривий Ріг має значний потенціал промислового туризму, оскільки в ньому сконцентрована потужна база діючих промислових об’єктів, об’єктів індустріальної спадщини тощо, що обумовлюють перспективність розвитку цього напряму.</w:t>
      </w:r>
    </w:p>
    <w:p w:rsidR="00342A4E" w:rsidRPr="0098490E" w:rsidRDefault="00342A4E" w:rsidP="00ED750F">
      <w:pPr>
        <w:spacing w:after="0" w:line="240" w:lineRule="auto"/>
        <w:jc w:val="both"/>
        <w:rPr>
          <w:rFonts w:ascii="Times New Roman" w:hAnsi="Times New Roman"/>
          <w:color w:val="000000"/>
          <w:sz w:val="20"/>
          <w:szCs w:val="20"/>
          <w:lang w:val="uk-UA"/>
        </w:rPr>
      </w:pPr>
    </w:p>
    <w:p w:rsidR="00342A4E" w:rsidRPr="0098490E" w:rsidRDefault="00342A4E" w:rsidP="00ED750F">
      <w:pPr>
        <w:spacing w:after="0" w:line="240" w:lineRule="auto"/>
        <w:jc w:val="both"/>
        <w:rPr>
          <w:rFonts w:ascii="Times New Roman" w:hAnsi="Times New Roman"/>
          <w:color w:val="000000"/>
          <w:sz w:val="20"/>
          <w:szCs w:val="20"/>
          <w:lang w:val="uk-UA"/>
        </w:rPr>
      </w:pPr>
    </w:p>
    <w:p w:rsidR="00342A4E" w:rsidRPr="0098490E" w:rsidRDefault="00342A4E" w:rsidP="00E11125">
      <w:pPr>
        <w:spacing w:after="0" w:line="240" w:lineRule="auto"/>
        <w:rPr>
          <w:rFonts w:ascii="Times New Roman" w:hAnsi="Times New Roman"/>
          <w:b/>
          <w:i/>
          <w:color w:val="000000"/>
          <w:sz w:val="28"/>
          <w:szCs w:val="28"/>
          <w:lang w:val="uk-UA"/>
        </w:rPr>
      </w:pPr>
      <w:bookmarkStart w:id="4" w:name="_Toc437590839"/>
      <w:r w:rsidRPr="0098490E">
        <w:rPr>
          <w:rFonts w:ascii="Times New Roman" w:hAnsi="Times New Roman"/>
          <w:b/>
          <w:i/>
          <w:color w:val="000000"/>
          <w:sz w:val="28"/>
          <w:szCs w:val="28"/>
          <w:lang w:val="uk-UA"/>
        </w:rPr>
        <w:t>1.2. Характеристика використання туристичного потенціалу. Аналіз сучасного стану розвитку туристичної галузі Кривого Рогу.</w:t>
      </w:r>
      <w:bookmarkEnd w:id="4"/>
    </w:p>
    <w:p w:rsidR="00342A4E" w:rsidRPr="0098490E" w:rsidRDefault="00342A4E" w:rsidP="00DA2798">
      <w:pPr>
        <w:spacing w:after="0" w:line="360" w:lineRule="auto"/>
        <w:ind w:left="17" w:firstLine="692"/>
        <w:jc w:val="center"/>
        <w:rPr>
          <w:rFonts w:ascii="Times New Roman" w:hAnsi="Times New Roman"/>
          <w:sz w:val="16"/>
          <w:szCs w:val="16"/>
          <w:lang w:val="uk-UA"/>
        </w:rPr>
      </w:pPr>
    </w:p>
    <w:p w:rsidR="00342A4E" w:rsidRPr="0098490E" w:rsidRDefault="00342A4E" w:rsidP="00E11125">
      <w:pPr>
        <w:spacing w:after="0" w:line="240" w:lineRule="auto"/>
        <w:ind w:firstLine="720"/>
        <w:jc w:val="both"/>
        <w:rPr>
          <w:rFonts w:ascii="Times New Roman" w:hAnsi="Times New Roman"/>
          <w:b/>
          <w:i/>
          <w:sz w:val="28"/>
          <w:szCs w:val="28"/>
          <w:lang w:val="uk-UA"/>
        </w:rPr>
      </w:pPr>
      <w:r w:rsidRPr="0098490E">
        <w:rPr>
          <w:rFonts w:ascii="Times New Roman" w:hAnsi="Times New Roman"/>
          <w:b/>
          <w:i/>
          <w:sz w:val="28"/>
          <w:szCs w:val="28"/>
          <w:lang w:val="uk-UA"/>
        </w:rPr>
        <w:t xml:space="preserve">1.2.1. Результати реалізації Програми розвитку промислового туризму у місті Кривому Розі на 2013 </w:t>
      </w:r>
      <w:r w:rsidRPr="0098490E">
        <w:rPr>
          <w:rFonts w:ascii="Times New Roman" w:hAnsi="Times New Roman"/>
          <w:b/>
          <w:sz w:val="28"/>
          <w:szCs w:val="28"/>
          <w:lang w:val="uk-UA"/>
        </w:rPr>
        <w:sym w:font="Symbol" w:char="F02D"/>
      </w:r>
      <w:r w:rsidRPr="0098490E">
        <w:rPr>
          <w:rFonts w:ascii="Times New Roman" w:hAnsi="Times New Roman"/>
          <w:sz w:val="28"/>
          <w:szCs w:val="28"/>
          <w:lang w:val="uk-UA"/>
        </w:rPr>
        <w:t xml:space="preserve"> </w:t>
      </w:r>
      <w:r w:rsidRPr="0098490E">
        <w:rPr>
          <w:rFonts w:ascii="Times New Roman" w:hAnsi="Times New Roman"/>
          <w:b/>
          <w:i/>
          <w:sz w:val="28"/>
          <w:szCs w:val="28"/>
          <w:lang w:val="uk-UA"/>
        </w:rPr>
        <w:t xml:space="preserve">2015 роки (надалі </w:t>
      </w:r>
      <w:r w:rsidRPr="0098490E">
        <w:rPr>
          <w:rFonts w:ascii="Times New Roman" w:hAnsi="Times New Roman"/>
          <w:b/>
          <w:i/>
          <w:sz w:val="28"/>
          <w:szCs w:val="28"/>
          <w:lang w:val="uk-UA"/>
        </w:rPr>
        <w:sym w:font="Symbol" w:char="F02D"/>
      </w:r>
      <w:r w:rsidRPr="0098490E">
        <w:rPr>
          <w:rFonts w:ascii="Times New Roman" w:hAnsi="Times New Roman"/>
          <w:b/>
          <w:i/>
          <w:sz w:val="28"/>
          <w:szCs w:val="28"/>
          <w:lang w:val="uk-UA"/>
        </w:rPr>
        <w:t xml:space="preserve"> Програма)</w:t>
      </w:r>
    </w:p>
    <w:p w:rsidR="00342A4E" w:rsidRPr="0098490E" w:rsidRDefault="00342A4E" w:rsidP="00DA2798">
      <w:pPr>
        <w:pStyle w:val="21"/>
        <w:spacing w:after="0" w:line="240" w:lineRule="auto"/>
        <w:ind w:left="0" w:firstLine="705"/>
        <w:jc w:val="both"/>
        <w:rPr>
          <w:rFonts w:ascii="Times New Roman" w:hAnsi="Times New Roman"/>
          <w:sz w:val="28"/>
          <w:szCs w:val="28"/>
        </w:rPr>
      </w:pPr>
      <w:r w:rsidRPr="0098490E">
        <w:rPr>
          <w:rFonts w:ascii="Times New Roman" w:hAnsi="Times New Roman"/>
          <w:sz w:val="28"/>
          <w:szCs w:val="28"/>
        </w:rPr>
        <w:t xml:space="preserve">Об’єднаними зусиллями науковців, представників виконкому міської ради та промислових підприємств міста було створено й затверджено  Криворізькою міською радою Програму розвитку промислового туризму у місті Кривому Розі на 2013 </w:t>
      </w:r>
      <w:r w:rsidRPr="0098490E">
        <w:rPr>
          <w:rFonts w:ascii="Times New Roman" w:hAnsi="Times New Roman"/>
          <w:sz w:val="28"/>
          <w:szCs w:val="28"/>
        </w:rPr>
        <w:sym w:font="Symbol" w:char="F02D"/>
      </w:r>
      <w:r w:rsidRPr="0098490E">
        <w:rPr>
          <w:rFonts w:ascii="Times New Roman" w:hAnsi="Times New Roman"/>
          <w:sz w:val="28"/>
          <w:szCs w:val="28"/>
        </w:rPr>
        <w:t xml:space="preserve"> 2015 роки.</w:t>
      </w:r>
    </w:p>
    <w:p w:rsidR="00342A4E" w:rsidRPr="0098490E" w:rsidRDefault="00342A4E" w:rsidP="00DA2798">
      <w:pPr>
        <w:pStyle w:val="21"/>
        <w:spacing w:after="0" w:line="240" w:lineRule="auto"/>
        <w:ind w:left="0" w:firstLine="705"/>
        <w:jc w:val="both"/>
        <w:rPr>
          <w:rFonts w:ascii="Times New Roman" w:hAnsi="Times New Roman"/>
          <w:sz w:val="28"/>
          <w:szCs w:val="28"/>
        </w:rPr>
      </w:pPr>
      <w:r w:rsidRPr="0098490E">
        <w:rPr>
          <w:rFonts w:ascii="Times New Roman" w:hAnsi="Times New Roman"/>
          <w:sz w:val="28"/>
          <w:szCs w:val="28"/>
        </w:rPr>
        <w:lastRenderedPageBreak/>
        <w:t>У відповідності до заходів Програми з 01.03.2013 на базі Інституту діє відділ промислового туризму, який разом з управлінням економіки виконкому міської ради здійснював реалізацію вищезазначеної Програми та протягом зазначеного періоду продемонстрував такі результати діяльності:</w:t>
      </w:r>
    </w:p>
    <w:p w:rsidR="00342A4E" w:rsidRPr="0098490E" w:rsidRDefault="00342A4E" w:rsidP="00DA2798">
      <w:pPr>
        <w:pStyle w:val="21"/>
        <w:numPr>
          <w:ilvl w:val="0"/>
          <w:numId w:val="9"/>
        </w:numPr>
        <w:tabs>
          <w:tab w:val="left" w:pos="900"/>
        </w:tabs>
        <w:spacing w:after="0" w:line="240" w:lineRule="auto"/>
        <w:ind w:left="0" w:firstLine="705"/>
        <w:jc w:val="both"/>
        <w:rPr>
          <w:rFonts w:ascii="Times New Roman" w:hAnsi="Times New Roman"/>
          <w:sz w:val="28"/>
          <w:szCs w:val="28"/>
        </w:rPr>
      </w:pPr>
      <w:r w:rsidRPr="0098490E">
        <w:rPr>
          <w:rFonts w:ascii="Times New Roman" w:hAnsi="Times New Roman"/>
          <w:sz w:val="28"/>
          <w:szCs w:val="28"/>
        </w:rPr>
        <w:t xml:space="preserve">досліджено потенціал Кривого Рогу для розвитку промислового туризму, створено перелік близько 500 туристичних об’єктів, з яких 30% є діючими об’єктами промисловості та 70% </w:t>
      </w:r>
      <w:r w:rsidRPr="0098490E">
        <w:rPr>
          <w:rFonts w:ascii="Times New Roman" w:hAnsi="Times New Roman"/>
          <w:sz w:val="28"/>
          <w:szCs w:val="28"/>
        </w:rPr>
        <w:sym w:font="Symbol" w:char="F02D"/>
      </w:r>
      <w:r w:rsidRPr="0098490E">
        <w:rPr>
          <w:rFonts w:ascii="Times New Roman" w:hAnsi="Times New Roman"/>
          <w:sz w:val="28"/>
          <w:szCs w:val="28"/>
        </w:rPr>
        <w:t xml:space="preserve"> індустріальної спадщини дореволюційного періоду;</w:t>
      </w:r>
    </w:p>
    <w:p w:rsidR="00342A4E" w:rsidRPr="0098490E" w:rsidRDefault="00342A4E" w:rsidP="00DA2798">
      <w:pPr>
        <w:pStyle w:val="21"/>
        <w:numPr>
          <w:ilvl w:val="0"/>
          <w:numId w:val="9"/>
        </w:numPr>
        <w:tabs>
          <w:tab w:val="left" w:pos="900"/>
        </w:tabs>
        <w:spacing w:after="0" w:line="240" w:lineRule="auto"/>
        <w:ind w:left="0" w:firstLine="705"/>
        <w:jc w:val="both"/>
        <w:rPr>
          <w:rFonts w:ascii="Times New Roman" w:hAnsi="Times New Roman"/>
          <w:sz w:val="28"/>
          <w:szCs w:val="28"/>
        </w:rPr>
      </w:pPr>
      <w:r w:rsidRPr="0098490E">
        <w:rPr>
          <w:rFonts w:ascii="Times New Roman" w:hAnsi="Times New Roman"/>
          <w:sz w:val="28"/>
          <w:szCs w:val="28"/>
        </w:rPr>
        <w:t xml:space="preserve">розроблено й  апробовано 45 комплексних екскурсійних маршрутів різної складності для різних категорій туристів; </w:t>
      </w:r>
    </w:p>
    <w:p w:rsidR="00342A4E" w:rsidRPr="0098490E" w:rsidRDefault="00342A4E" w:rsidP="00DA2798">
      <w:pPr>
        <w:pStyle w:val="21"/>
        <w:numPr>
          <w:ilvl w:val="0"/>
          <w:numId w:val="9"/>
        </w:numPr>
        <w:tabs>
          <w:tab w:val="left" w:pos="900"/>
        </w:tabs>
        <w:spacing w:after="0" w:line="240" w:lineRule="auto"/>
        <w:ind w:left="0" w:firstLine="705"/>
        <w:jc w:val="both"/>
        <w:rPr>
          <w:rFonts w:ascii="Times New Roman" w:hAnsi="Times New Roman"/>
          <w:sz w:val="28"/>
          <w:szCs w:val="28"/>
        </w:rPr>
      </w:pPr>
      <w:r w:rsidRPr="0098490E">
        <w:rPr>
          <w:rFonts w:ascii="Times New Roman" w:hAnsi="Times New Roman"/>
          <w:sz w:val="28"/>
          <w:szCs w:val="28"/>
        </w:rPr>
        <w:t>забезпечено співпрацю з 3 криворізькими туристичними операторами й проведено значну роботу з представниками   25 українських туроператорів щодо встановлення ділових відносин з питань розвитку промислового туризму;</w:t>
      </w:r>
    </w:p>
    <w:p w:rsidR="00342A4E" w:rsidRPr="0098490E" w:rsidRDefault="00342A4E" w:rsidP="00DA2798">
      <w:pPr>
        <w:pStyle w:val="21"/>
        <w:numPr>
          <w:ilvl w:val="0"/>
          <w:numId w:val="9"/>
        </w:numPr>
        <w:tabs>
          <w:tab w:val="left" w:pos="900"/>
        </w:tabs>
        <w:spacing w:after="0" w:line="240" w:lineRule="auto"/>
        <w:ind w:left="0" w:firstLine="705"/>
        <w:jc w:val="both"/>
        <w:rPr>
          <w:rFonts w:ascii="Times New Roman" w:hAnsi="Times New Roman"/>
          <w:sz w:val="28"/>
          <w:szCs w:val="28"/>
        </w:rPr>
      </w:pPr>
      <w:r w:rsidRPr="0098490E">
        <w:rPr>
          <w:rFonts w:ascii="Times New Roman" w:hAnsi="Times New Roman"/>
          <w:sz w:val="28"/>
          <w:szCs w:val="28"/>
        </w:rPr>
        <w:t>опрацьовано загальні принципи та механізми можливого включення об’єктів міста Кривого Рогу до списку об’єктів Світової спадщини ЮНЕСКО та Європейського маршруту індустріальної спадщини (ERIH). Однак,  відповідно до Постанови Кабінету Міністрів від 01 березня 2014 року №65 "Про економію державних коштів та недопущення втрат  бюджету" подальшу роботу з цього питання було призупинено.</w:t>
      </w:r>
    </w:p>
    <w:p w:rsidR="00342A4E" w:rsidRPr="0098490E" w:rsidRDefault="00342A4E" w:rsidP="00DA2798">
      <w:pPr>
        <w:pStyle w:val="21"/>
        <w:spacing w:after="0" w:line="240" w:lineRule="auto"/>
        <w:ind w:left="0" w:firstLine="705"/>
        <w:jc w:val="both"/>
        <w:rPr>
          <w:rFonts w:ascii="Times New Roman" w:hAnsi="Times New Roman"/>
          <w:sz w:val="28"/>
          <w:szCs w:val="28"/>
        </w:rPr>
      </w:pPr>
      <w:r w:rsidRPr="0098490E">
        <w:rPr>
          <w:rFonts w:ascii="Times New Roman" w:hAnsi="Times New Roman"/>
          <w:sz w:val="28"/>
          <w:szCs w:val="28"/>
        </w:rPr>
        <w:t>Розвиток туристичної діяльності в місті викликав попит на кваліфіковані кадри. Як наслідок, у  межах реалізації Програми проводилися заходи, що призвели до відкриття з 01.09.2014 при географічному факультеті Криворізького педагогічного інституту ДВНЗ "КНУ" напряму підготовки "Туризм", за яким готуються спеціалісти освітньо-кваліфікаційного рівня "бакалавр" з туризму за кваліфікацією "фахівець з туристичного обслуговування, екскурсовод" (на даний час навчаються 34 студенти). Крім того, у 2015 році на базі вищезгаданого вищого навчального закладу започатковано  курси з підготовки екскурсоводів. Протягом зазначеного періоду навчання пройшли 14 майбутніх екскурсоводів.</w:t>
      </w:r>
    </w:p>
    <w:p w:rsidR="00342A4E" w:rsidRPr="0098490E" w:rsidRDefault="00342A4E" w:rsidP="00DA2798">
      <w:pPr>
        <w:pStyle w:val="21"/>
        <w:spacing w:after="0" w:line="240" w:lineRule="auto"/>
        <w:ind w:left="0" w:firstLine="705"/>
        <w:jc w:val="both"/>
        <w:rPr>
          <w:rFonts w:ascii="Times New Roman" w:hAnsi="Times New Roman"/>
          <w:sz w:val="28"/>
          <w:szCs w:val="28"/>
        </w:rPr>
      </w:pPr>
      <w:r w:rsidRPr="0098490E">
        <w:rPr>
          <w:rFonts w:ascii="Times New Roman" w:hAnsi="Times New Roman"/>
          <w:sz w:val="28"/>
          <w:szCs w:val="28"/>
        </w:rPr>
        <w:t>Створено та оновлено двомовний сайт KRT.DP.UA, який за допомогою сучасного дизайну та зручного інтерфейсу дозволяє ознайомитися з містом, його інфраструктурою, екскурсіями й особами, які здійснюють екскурсійний супровід. Сайт надає можливість подачі заявки на екскурсії в режимі он-лайн.</w:t>
      </w:r>
    </w:p>
    <w:p w:rsidR="00342A4E" w:rsidRPr="0098490E" w:rsidRDefault="00342A4E" w:rsidP="00DA2798">
      <w:pPr>
        <w:pStyle w:val="21"/>
        <w:spacing w:after="0" w:line="240" w:lineRule="auto"/>
        <w:ind w:left="0" w:firstLine="705"/>
        <w:jc w:val="both"/>
        <w:rPr>
          <w:rFonts w:ascii="Times New Roman" w:hAnsi="Times New Roman"/>
          <w:sz w:val="28"/>
          <w:szCs w:val="28"/>
        </w:rPr>
      </w:pPr>
      <w:r w:rsidRPr="0098490E">
        <w:rPr>
          <w:rFonts w:ascii="Times New Roman" w:hAnsi="Times New Roman"/>
          <w:sz w:val="28"/>
          <w:szCs w:val="28"/>
        </w:rPr>
        <w:t xml:space="preserve">Виготовлено та розповсюджено серію промоційної продукції </w:t>
      </w:r>
      <w:r w:rsidRPr="0098490E">
        <w:rPr>
          <w:rFonts w:ascii="Times New Roman" w:hAnsi="Times New Roman"/>
          <w:sz w:val="28"/>
          <w:szCs w:val="28"/>
        </w:rPr>
        <w:sym w:font="Symbol" w:char="F02D"/>
      </w:r>
      <w:r w:rsidRPr="0098490E">
        <w:rPr>
          <w:rFonts w:ascii="Times New Roman" w:hAnsi="Times New Roman"/>
          <w:sz w:val="28"/>
          <w:szCs w:val="28"/>
        </w:rPr>
        <w:t xml:space="preserve"> буклетів, листівок, афіш; виготовлено 3 відеоролики, що демонструють найпривабливіші об’єкти промислового туризму Кривого Рогу. </w:t>
      </w:r>
    </w:p>
    <w:p w:rsidR="00342A4E" w:rsidRPr="0098490E" w:rsidRDefault="00342A4E" w:rsidP="00DA2798">
      <w:pPr>
        <w:pStyle w:val="21"/>
        <w:spacing w:after="0" w:line="240" w:lineRule="auto"/>
        <w:ind w:left="0" w:firstLine="705"/>
        <w:jc w:val="both"/>
        <w:rPr>
          <w:rFonts w:ascii="Times New Roman" w:hAnsi="Times New Roman"/>
          <w:sz w:val="28"/>
          <w:szCs w:val="28"/>
        </w:rPr>
      </w:pPr>
      <w:r w:rsidRPr="0098490E">
        <w:rPr>
          <w:rFonts w:ascii="Times New Roman" w:hAnsi="Times New Roman"/>
          <w:sz w:val="28"/>
          <w:szCs w:val="28"/>
        </w:rPr>
        <w:t>За період дії Програми налагоджена співпраця з публічними акціонерними товариствами "Південний гірничо-збагачувальний комбінат", "Криворізький залізорудний комбінат", "АрселорМіттал Кривий Ріг", "ЄВРАЗ СУХА БАЛКА", державним підприємством "Кривбаспром-водопостачання" та 17 музеями міста.</w:t>
      </w:r>
    </w:p>
    <w:p w:rsidR="00342A4E" w:rsidRPr="0098490E" w:rsidRDefault="00342A4E" w:rsidP="00DA2798">
      <w:pPr>
        <w:pStyle w:val="21"/>
        <w:spacing w:after="0" w:line="240" w:lineRule="auto"/>
        <w:ind w:left="0" w:firstLine="705"/>
        <w:jc w:val="both"/>
        <w:rPr>
          <w:rFonts w:ascii="Times New Roman" w:hAnsi="Times New Roman"/>
          <w:sz w:val="28"/>
          <w:szCs w:val="28"/>
        </w:rPr>
      </w:pPr>
      <w:r w:rsidRPr="0098490E">
        <w:rPr>
          <w:rFonts w:ascii="Times New Roman" w:hAnsi="Times New Roman"/>
          <w:sz w:val="28"/>
          <w:szCs w:val="28"/>
        </w:rPr>
        <w:lastRenderedPageBreak/>
        <w:t>З метою включення в екскурсійні маршрути не лише індустріальних об’єктів, а й культурно-історичних, укладено договори про співпрацю з Криворізьким ботанічним садом Національної академії наук України, комунальним закладом культури "Міський історико-краєзнавчий музей", проведено переговори щодо співпраці з керівництвом науково-дослідного геолого-мінералогічного музею ДВНЗ "КНУ".</w:t>
      </w:r>
    </w:p>
    <w:p w:rsidR="00342A4E" w:rsidRPr="0098490E" w:rsidRDefault="00342A4E" w:rsidP="00DA2798">
      <w:pPr>
        <w:pStyle w:val="21"/>
        <w:spacing w:after="0" w:line="240" w:lineRule="auto"/>
        <w:ind w:left="0" w:firstLine="705"/>
        <w:jc w:val="both"/>
        <w:rPr>
          <w:rFonts w:ascii="Times New Roman" w:hAnsi="Times New Roman"/>
          <w:sz w:val="28"/>
          <w:szCs w:val="28"/>
        </w:rPr>
      </w:pPr>
      <w:r w:rsidRPr="0098490E">
        <w:rPr>
          <w:rFonts w:ascii="Times New Roman" w:hAnsi="Times New Roman"/>
          <w:sz w:val="28"/>
          <w:szCs w:val="28"/>
        </w:rPr>
        <w:t>У результаті тривалих переговорів та проведення організаційних заходів з червня 2015 року публічне акціонерне товариство "Криворізький залізорудний комбінат" запровадило на постійній комерційній основі проведення екскурсій зі спуском у шахту (</w:t>
      </w:r>
      <w:smartTag w:uri="urn:schemas-microsoft-com:office:smarttags" w:element="metricconverter">
        <w:smartTagPr>
          <w:attr w:name="ProductID" w:val="1 350 метрів"/>
        </w:smartTagPr>
        <w:r w:rsidRPr="0098490E">
          <w:rPr>
            <w:rFonts w:ascii="Times New Roman" w:hAnsi="Times New Roman"/>
            <w:sz w:val="28"/>
            <w:szCs w:val="28"/>
          </w:rPr>
          <w:t>1 350 метрів</w:t>
        </w:r>
      </w:smartTag>
      <w:r w:rsidRPr="0098490E">
        <w:rPr>
          <w:rFonts w:ascii="Times New Roman" w:hAnsi="Times New Roman"/>
          <w:sz w:val="28"/>
          <w:szCs w:val="28"/>
        </w:rPr>
        <w:t>) та підняттям на копер шахти.</w:t>
      </w:r>
    </w:p>
    <w:p w:rsidR="00342A4E" w:rsidRPr="0098490E" w:rsidRDefault="00342A4E" w:rsidP="00DA2798">
      <w:pPr>
        <w:pStyle w:val="21"/>
        <w:spacing w:after="0" w:line="240" w:lineRule="auto"/>
        <w:ind w:left="0" w:firstLine="705"/>
        <w:jc w:val="both"/>
        <w:rPr>
          <w:rFonts w:ascii="Times New Roman" w:hAnsi="Times New Roman"/>
          <w:sz w:val="28"/>
          <w:szCs w:val="28"/>
        </w:rPr>
      </w:pPr>
      <w:r w:rsidRPr="0098490E">
        <w:rPr>
          <w:rFonts w:ascii="Times New Roman" w:hAnsi="Times New Roman"/>
          <w:sz w:val="28"/>
          <w:szCs w:val="28"/>
        </w:rPr>
        <w:t>Важливим  було проведення в місті таких масштабних заходів:</w:t>
      </w:r>
    </w:p>
    <w:p w:rsidR="00342A4E" w:rsidRPr="0098490E" w:rsidRDefault="00342A4E" w:rsidP="00DA2798">
      <w:pPr>
        <w:pStyle w:val="21"/>
        <w:spacing w:after="0" w:line="240" w:lineRule="auto"/>
        <w:ind w:left="0" w:firstLine="705"/>
        <w:jc w:val="both"/>
        <w:rPr>
          <w:rFonts w:ascii="Times New Roman" w:hAnsi="Times New Roman"/>
          <w:sz w:val="28"/>
          <w:szCs w:val="28"/>
        </w:rPr>
      </w:pPr>
      <w:r w:rsidRPr="0098490E">
        <w:rPr>
          <w:rFonts w:ascii="Times New Roman" w:hAnsi="Times New Roman"/>
          <w:sz w:val="28"/>
          <w:szCs w:val="28"/>
        </w:rPr>
        <w:t>- Перший міжнародний науково-практичний форум "Індустріальний туризм: реалії та перспективи" за участю науковців і фахівців галузі в Україні та країнах світу (листопад 2013 року);</w:t>
      </w:r>
    </w:p>
    <w:p w:rsidR="00342A4E" w:rsidRPr="0098490E" w:rsidRDefault="00342A4E" w:rsidP="00DA2798">
      <w:pPr>
        <w:pStyle w:val="21"/>
        <w:spacing w:after="0" w:line="240" w:lineRule="auto"/>
        <w:ind w:left="0" w:firstLine="705"/>
        <w:jc w:val="both"/>
        <w:rPr>
          <w:rFonts w:ascii="Times New Roman" w:hAnsi="Times New Roman"/>
          <w:spacing w:val="-6"/>
          <w:sz w:val="28"/>
          <w:szCs w:val="28"/>
        </w:rPr>
      </w:pPr>
      <w:r w:rsidRPr="0098490E">
        <w:rPr>
          <w:rFonts w:ascii="Times New Roman" w:hAnsi="Times New Roman"/>
          <w:spacing w:val="-6"/>
          <w:sz w:val="28"/>
          <w:szCs w:val="28"/>
        </w:rPr>
        <w:t>- Міжнародний день екскурсовода (лютий 2015 року), що проводився вперше. На заході були презентовані найцікавіші маршрути та проведені екскурсії для мешканців міста (взяло участь близько 100 осіб);</w:t>
      </w:r>
    </w:p>
    <w:p w:rsidR="00342A4E" w:rsidRPr="0098490E" w:rsidRDefault="00342A4E" w:rsidP="00DA2798">
      <w:pPr>
        <w:pStyle w:val="21"/>
        <w:spacing w:after="0" w:line="240" w:lineRule="auto"/>
        <w:ind w:left="0" w:firstLine="705"/>
        <w:jc w:val="both"/>
        <w:rPr>
          <w:rFonts w:ascii="Times New Roman" w:hAnsi="Times New Roman"/>
          <w:spacing w:val="-6"/>
          <w:sz w:val="28"/>
          <w:szCs w:val="28"/>
        </w:rPr>
      </w:pPr>
      <w:r w:rsidRPr="0098490E">
        <w:rPr>
          <w:rFonts w:ascii="Times New Roman" w:hAnsi="Times New Roman"/>
          <w:sz w:val="28"/>
          <w:szCs w:val="28"/>
        </w:rPr>
        <w:t xml:space="preserve">- </w:t>
      </w:r>
      <w:r w:rsidRPr="0098490E">
        <w:rPr>
          <w:rFonts w:ascii="Times New Roman" w:hAnsi="Times New Roman"/>
          <w:spacing w:val="-6"/>
          <w:sz w:val="28"/>
          <w:szCs w:val="28"/>
        </w:rPr>
        <w:t>Перший всеукраїнський форум "Індустріальний туризм: кращі практики для ефективного розвитку територій" за участю експертів з туризму національного рівня та  представників туроператорів України (квітень 2015 року);</w:t>
      </w:r>
    </w:p>
    <w:p w:rsidR="00342A4E" w:rsidRPr="0098490E" w:rsidRDefault="00342A4E" w:rsidP="00DA2798">
      <w:pPr>
        <w:pStyle w:val="21"/>
        <w:spacing w:after="0" w:line="240" w:lineRule="auto"/>
        <w:ind w:left="0" w:firstLine="705"/>
        <w:jc w:val="both"/>
        <w:rPr>
          <w:rFonts w:ascii="Times New Roman" w:hAnsi="Times New Roman"/>
          <w:color w:val="000000"/>
          <w:sz w:val="28"/>
          <w:szCs w:val="28"/>
        </w:rPr>
      </w:pPr>
      <w:r w:rsidRPr="0098490E">
        <w:rPr>
          <w:rFonts w:ascii="Times New Roman" w:hAnsi="Times New Roman"/>
          <w:spacing w:val="-6"/>
          <w:sz w:val="28"/>
          <w:szCs w:val="28"/>
        </w:rPr>
        <w:t>- Виставка-фестиваль "Скарби Рудани" (вересень 2015 року), де було</w:t>
      </w:r>
      <w:r w:rsidRPr="0098490E">
        <w:rPr>
          <w:rFonts w:ascii="Times New Roman" w:hAnsi="Times New Roman"/>
          <w:color w:val="000000"/>
          <w:sz w:val="28"/>
          <w:szCs w:val="28"/>
        </w:rPr>
        <w:t xml:space="preserve"> продемонстровано різноманіття багатств надр Кривбасу та унікальність криворізького сувеніру</w:t>
      </w:r>
    </w:p>
    <w:p w:rsidR="00342A4E" w:rsidRPr="0098490E" w:rsidRDefault="00342A4E" w:rsidP="00DA2798">
      <w:pPr>
        <w:pStyle w:val="21"/>
        <w:spacing w:after="0" w:line="240" w:lineRule="auto"/>
        <w:ind w:left="0" w:firstLine="705"/>
        <w:jc w:val="both"/>
        <w:rPr>
          <w:rFonts w:ascii="Times New Roman" w:hAnsi="Times New Roman"/>
          <w:sz w:val="28"/>
          <w:szCs w:val="28"/>
        </w:rPr>
      </w:pPr>
      <w:r w:rsidRPr="0098490E">
        <w:rPr>
          <w:rFonts w:ascii="Times New Roman" w:hAnsi="Times New Roman"/>
          <w:sz w:val="28"/>
          <w:szCs w:val="28"/>
        </w:rPr>
        <w:t>Важливим з огляду на розширення географії туризму є представлення промислового туризму Кривого Рогу на різноманітних виставках, конференціях тощо. Це:</w:t>
      </w:r>
    </w:p>
    <w:p w:rsidR="00342A4E" w:rsidRPr="0098490E" w:rsidRDefault="00342A4E" w:rsidP="00DA2798">
      <w:pPr>
        <w:pStyle w:val="21"/>
        <w:spacing w:after="0" w:line="240" w:lineRule="auto"/>
        <w:ind w:left="0" w:firstLine="705"/>
        <w:jc w:val="both"/>
        <w:rPr>
          <w:rFonts w:ascii="Times New Roman" w:hAnsi="Times New Roman"/>
          <w:sz w:val="28"/>
          <w:szCs w:val="28"/>
        </w:rPr>
      </w:pPr>
      <w:r w:rsidRPr="0098490E">
        <w:rPr>
          <w:rFonts w:ascii="Times New Roman" w:hAnsi="Times New Roman"/>
          <w:sz w:val="28"/>
          <w:szCs w:val="28"/>
        </w:rPr>
        <w:t>- національна виставка "Барвиста Україна";</w:t>
      </w:r>
    </w:p>
    <w:p w:rsidR="00342A4E" w:rsidRPr="0098490E" w:rsidRDefault="00342A4E" w:rsidP="00DA2798">
      <w:pPr>
        <w:pStyle w:val="21"/>
        <w:spacing w:after="0" w:line="240" w:lineRule="auto"/>
        <w:ind w:left="0" w:firstLine="705"/>
        <w:jc w:val="both"/>
        <w:rPr>
          <w:rFonts w:ascii="Times New Roman" w:hAnsi="Times New Roman"/>
          <w:sz w:val="28"/>
          <w:szCs w:val="28"/>
        </w:rPr>
      </w:pPr>
      <w:r w:rsidRPr="0098490E">
        <w:rPr>
          <w:rFonts w:ascii="Times New Roman" w:hAnsi="Times New Roman"/>
          <w:sz w:val="28"/>
          <w:szCs w:val="28"/>
        </w:rPr>
        <w:t>- Х ювілейна міжнародна науково-практична конференція (м. Забже, Польська Народна Республіка)</w:t>
      </w:r>
    </w:p>
    <w:p w:rsidR="00342A4E" w:rsidRPr="0098490E" w:rsidRDefault="00342A4E" w:rsidP="00DA2798">
      <w:pPr>
        <w:pStyle w:val="21"/>
        <w:spacing w:after="0" w:line="240" w:lineRule="auto"/>
        <w:ind w:left="0" w:firstLine="705"/>
        <w:jc w:val="both"/>
        <w:rPr>
          <w:rFonts w:ascii="Times New Roman" w:hAnsi="Times New Roman"/>
          <w:sz w:val="28"/>
          <w:szCs w:val="28"/>
        </w:rPr>
      </w:pPr>
      <w:r w:rsidRPr="0098490E">
        <w:rPr>
          <w:rFonts w:ascii="Times New Roman" w:hAnsi="Times New Roman"/>
          <w:sz w:val="28"/>
          <w:szCs w:val="28"/>
        </w:rPr>
        <w:t>- V європейська конференція з індустріального туризму (м. Феррол, Королівство Іспанія);</w:t>
      </w:r>
    </w:p>
    <w:p w:rsidR="00342A4E" w:rsidRPr="0098490E" w:rsidRDefault="00342A4E" w:rsidP="00DA2798">
      <w:pPr>
        <w:pStyle w:val="21"/>
        <w:spacing w:after="0" w:line="240" w:lineRule="auto"/>
        <w:ind w:left="0" w:firstLine="705"/>
        <w:jc w:val="both"/>
        <w:rPr>
          <w:rFonts w:ascii="Times New Roman" w:hAnsi="Times New Roman"/>
          <w:sz w:val="28"/>
          <w:szCs w:val="28"/>
        </w:rPr>
      </w:pPr>
      <w:r w:rsidRPr="0098490E">
        <w:rPr>
          <w:rFonts w:ascii="Times New Roman" w:hAnsi="Times New Roman"/>
          <w:sz w:val="28"/>
          <w:szCs w:val="28"/>
        </w:rPr>
        <w:t>- XVI міжнародний конгрес TICCIH'2015 (м. Лілль, Французька Республіка);</w:t>
      </w:r>
    </w:p>
    <w:p w:rsidR="00342A4E" w:rsidRPr="0098490E" w:rsidRDefault="00342A4E" w:rsidP="00DA2798">
      <w:pPr>
        <w:pStyle w:val="a6"/>
        <w:tabs>
          <w:tab w:val="left" w:pos="4760"/>
          <w:tab w:val="left" w:pos="7088"/>
          <w:tab w:val="left" w:pos="7371"/>
        </w:tabs>
        <w:ind w:firstLine="705"/>
        <w:rPr>
          <w:sz w:val="28"/>
          <w:szCs w:val="28"/>
        </w:rPr>
      </w:pPr>
      <w:r w:rsidRPr="0098490E">
        <w:rPr>
          <w:sz w:val="28"/>
          <w:szCs w:val="28"/>
        </w:rPr>
        <w:t>- конференція "Діалог регіонів. Туризм – рушійна сила розвитку України" (м. Київ);</w:t>
      </w:r>
    </w:p>
    <w:p w:rsidR="00342A4E" w:rsidRPr="0098490E" w:rsidRDefault="00342A4E" w:rsidP="00DA2798">
      <w:pPr>
        <w:pStyle w:val="a6"/>
        <w:tabs>
          <w:tab w:val="left" w:pos="4760"/>
          <w:tab w:val="left" w:pos="7088"/>
          <w:tab w:val="left" w:pos="7371"/>
        </w:tabs>
        <w:ind w:firstLine="705"/>
        <w:rPr>
          <w:sz w:val="28"/>
          <w:szCs w:val="28"/>
        </w:rPr>
      </w:pPr>
      <w:r w:rsidRPr="0098490E">
        <w:rPr>
          <w:sz w:val="28"/>
          <w:szCs w:val="28"/>
        </w:rPr>
        <w:t>- засідання "круглого столу", присвяченого Всесвітньому дню туризму (м. Дніпропетровськ);</w:t>
      </w:r>
    </w:p>
    <w:p w:rsidR="00342A4E" w:rsidRPr="0098490E" w:rsidRDefault="00342A4E" w:rsidP="00DA2798">
      <w:pPr>
        <w:pStyle w:val="a6"/>
        <w:tabs>
          <w:tab w:val="left" w:pos="4760"/>
          <w:tab w:val="left" w:pos="7088"/>
          <w:tab w:val="left" w:pos="7371"/>
        </w:tabs>
        <w:ind w:firstLine="705"/>
        <w:rPr>
          <w:sz w:val="28"/>
          <w:szCs w:val="28"/>
        </w:rPr>
      </w:pPr>
      <w:r w:rsidRPr="0098490E">
        <w:rPr>
          <w:sz w:val="28"/>
          <w:szCs w:val="28"/>
        </w:rPr>
        <w:t>- Львівський міжнародний  форум індустрії туризму та гостинності    (м. Львів);</w:t>
      </w:r>
    </w:p>
    <w:p w:rsidR="00342A4E" w:rsidRPr="0098490E" w:rsidRDefault="00342A4E" w:rsidP="00DA2798">
      <w:pPr>
        <w:pStyle w:val="a6"/>
        <w:tabs>
          <w:tab w:val="left" w:pos="4760"/>
          <w:tab w:val="left" w:pos="7088"/>
          <w:tab w:val="left" w:pos="7371"/>
        </w:tabs>
        <w:ind w:firstLine="705"/>
        <w:rPr>
          <w:sz w:val="28"/>
          <w:szCs w:val="28"/>
        </w:rPr>
      </w:pPr>
      <w:r w:rsidRPr="0098490E">
        <w:rPr>
          <w:sz w:val="28"/>
          <w:szCs w:val="28"/>
        </w:rPr>
        <w:t>- Міжнародна науково-практична конференція "Туризм: реалії та перспективи сталого розвитку" (м. Київ);</w:t>
      </w:r>
    </w:p>
    <w:p w:rsidR="00342A4E" w:rsidRPr="0098490E" w:rsidRDefault="00342A4E" w:rsidP="00DA2798">
      <w:pPr>
        <w:pStyle w:val="a6"/>
        <w:tabs>
          <w:tab w:val="left" w:pos="4760"/>
          <w:tab w:val="left" w:pos="7088"/>
          <w:tab w:val="left" w:pos="7371"/>
        </w:tabs>
        <w:ind w:firstLine="705"/>
        <w:rPr>
          <w:sz w:val="28"/>
          <w:szCs w:val="28"/>
        </w:rPr>
      </w:pPr>
      <w:r w:rsidRPr="0098490E">
        <w:rPr>
          <w:sz w:val="28"/>
          <w:szCs w:val="28"/>
        </w:rPr>
        <w:t>- туристичний воркшоп "Україна і туризм" (м. Кривий Ріг);</w:t>
      </w:r>
    </w:p>
    <w:p w:rsidR="00342A4E" w:rsidRPr="0098490E" w:rsidRDefault="00342A4E" w:rsidP="00DA2798">
      <w:pPr>
        <w:pStyle w:val="a6"/>
        <w:tabs>
          <w:tab w:val="left" w:pos="4760"/>
          <w:tab w:val="left" w:pos="7088"/>
          <w:tab w:val="left" w:pos="7371"/>
        </w:tabs>
        <w:ind w:firstLine="705"/>
        <w:rPr>
          <w:sz w:val="28"/>
          <w:szCs w:val="28"/>
        </w:rPr>
      </w:pPr>
      <w:r w:rsidRPr="0098490E">
        <w:rPr>
          <w:sz w:val="28"/>
          <w:szCs w:val="28"/>
        </w:rPr>
        <w:lastRenderedPageBreak/>
        <w:t>- конференція "Майбутнє туризму в Україні. Кризовий менеджмент. Пошук варіантів для України" (м. Львів);</w:t>
      </w:r>
    </w:p>
    <w:p w:rsidR="00342A4E" w:rsidRPr="0098490E" w:rsidRDefault="00342A4E" w:rsidP="00DA2798">
      <w:pPr>
        <w:pStyle w:val="a6"/>
        <w:tabs>
          <w:tab w:val="left" w:pos="4760"/>
          <w:tab w:val="left" w:pos="7088"/>
          <w:tab w:val="left" w:pos="7371"/>
        </w:tabs>
        <w:ind w:firstLine="705"/>
        <w:rPr>
          <w:sz w:val="28"/>
          <w:szCs w:val="28"/>
        </w:rPr>
      </w:pPr>
      <w:r w:rsidRPr="0098490E">
        <w:rPr>
          <w:sz w:val="28"/>
          <w:szCs w:val="28"/>
        </w:rPr>
        <w:t>- засідання "круглого столу" "Інновації та кращі рішення для активного туризму в Україні" (м. Дніпропетровськ);</w:t>
      </w:r>
    </w:p>
    <w:p w:rsidR="00342A4E" w:rsidRPr="0098490E" w:rsidRDefault="00342A4E" w:rsidP="00DA2798">
      <w:pPr>
        <w:pStyle w:val="a6"/>
        <w:tabs>
          <w:tab w:val="left" w:pos="980"/>
          <w:tab w:val="left" w:pos="4760"/>
          <w:tab w:val="left" w:pos="7088"/>
          <w:tab w:val="left" w:pos="7371"/>
        </w:tabs>
        <w:ind w:firstLine="705"/>
        <w:rPr>
          <w:sz w:val="28"/>
          <w:szCs w:val="28"/>
        </w:rPr>
      </w:pPr>
      <w:r w:rsidRPr="0098490E">
        <w:rPr>
          <w:sz w:val="28"/>
          <w:szCs w:val="28"/>
        </w:rPr>
        <w:t>- обласний фестиваль-ярмарок "Петриківський дивоцвіт" (м. Дніпро</w:t>
      </w:r>
      <w:r w:rsidRPr="0098490E">
        <w:rPr>
          <w:sz w:val="28"/>
          <w:szCs w:val="28"/>
        </w:rPr>
        <w:softHyphen/>
        <w:t>петровськ).</w:t>
      </w:r>
    </w:p>
    <w:p w:rsidR="00342A4E" w:rsidRPr="0098490E" w:rsidRDefault="00342A4E" w:rsidP="00DA2798">
      <w:pPr>
        <w:spacing w:after="0" w:line="240" w:lineRule="auto"/>
        <w:ind w:firstLine="709"/>
        <w:jc w:val="both"/>
        <w:rPr>
          <w:rFonts w:ascii="Times New Roman" w:hAnsi="Times New Roman"/>
          <w:sz w:val="28"/>
          <w:szCs w:val="28"/>
          <w:lang w:val="uk-UA"/>
        </w:rPr>
      </w:pPr>
      <w:r w:rsidRPr="0098490E">
        <w:rPr>
          <w:rFonts w:ascii="Times New Roman" w:hAnsi="Times New Roman"/>
          <w:sz w:val="28"/>
          <w:szCs w:val="28"/>
          <w:lang w:val="uk-UA"/>
        </w:rPr>
        <w:t>З метою ознайомлення з організацією екскурсійної діяльності публічного акціонерного товариства "Полтавський гірничо-збагачувальний комбінат", що  здійснюється підприємством на постійній основі, у листопаді 2014 року для представників провідних промислових підприємств Кривого Рогу було організовано поїздку до м. Кременчука. У ході візиту було розглянуто засади проведення екскурсій підприємством, заходи, що впроваджуються, і технічні вимоги до безпеки туристів.</w:t>
      </w:r>
    </w:p>
    <w:p w:rsidR="00342A4E" w:rsidRPr="0098490E" w:rsidRDefault="00342A4E" w:rsidP="00DA2798">
      <w:pPr>
        <w:spacing w:after="0" w:line="240" w:lineRule="auto"/>
        <w:ind w:firstLine="709"/>
        <w:jc w:val="both"/>
        <w:rPr>
          <w:rFonts w:ascii="Times New Roman" w:hAnsi="Times New Roman"/>
          <w:sz w:val="28"/>
          <w:szCs w:val="28"/>
          <w:lang w:val="uk-UA"/>
        </w:rPr>
      </w:pPr>
      <w:r w:rsidRPr="0098490E">
        <w:rPr>
          <w:rFonts w:ascii="Times New Roman" w:hAnsi="Times New Roman"/>
          <w:sz w:val="28"/>
          <w:szCs w:val="28"/>
          <w:lang w:val="uk-UA"/>
        </w:rPr>
        <w:t>Для популяризації Кривого Рогу як центру промислового туризму в Україні створено та забезпечено демонстрацію відеосюжетів "Індустріальна спадщина Кривого Рогу", "Промисловий туризм у Кривому Розі", "Діюча індустрія" в ефірі комунального підприємства телерадіокомпанії "Рудана" та Криворізької регіональної державної телерадіокомпанії "Криворіжжя", у загальноосвітніх навчальних закладах міста та мережі Інтернет.</w:t>
      </w:r>
    </w:p>
    <w:p w:rsidR="00342A4E" w:rsidRPr="0098490E" w:rsidRDefault="00342A4E" w:rsidP="00DA2798">
      <w:pPr>
        <w:spacing w:after="0" w:line="240" w:lineRule="auto"/>
        <w:ind w:firstLine="720"/>
        <w:jc w:val="both"/>
        <w:rPr>
          <w:rFonts w:ascii="Times New Roman" w:hAnsi="Times New Roman"/>
          <w:b/>
          <w:i/>
          <w:sz w:val="20"/>
          <w:szCs w:val="20"/>
          <w:lang w:val="uk-UA"/>
        </w:rPr>
      </w:pPr>
    </w:p>
    <w:p w:rsidR="00342A4E" w:rsidRPr="0098490E" w:rsidRDefault="00342A4E" w:rsidP="00DA2798">
      <w:pPr>
        <w:spacing w:after="0" w:line="240" w:lineRule="auto"/>
        <w:ind w:firstLine="720"/>
        <w:jc w:val="both"/>
        <w:rPr>
          <w:rFonts w:ascii="Times New Roman" w:hAnsi="Times New Roman"/>
          <w:i/>
          <w:sz w:val="28"/>
          <w:szCs w:val="28"/>
          <w:lang w:val="uk-UA"/>
        </w:rPr>
      </w:pPr>
      <w:r w:rsidRPr="0098490E">
        <w:rPr>
          <w:rFonts w:ascii="Times New Roman" w:hAnsi="Times New Roman"/>
          <w:b/>
          <w:i/>
          <w:sz w:val="28"/>
          <w:szCs w:val="28"/>
          <w:lang w:val="uk-UA"/>
        </w:rPr>
        <w:t>1.2.2. Стан туристично-екскурсійного обслуговування в місті та заходи, проведені з метою популяризації промислового туризму</w:t>
      </w:r>
    </w:p>
    <w:p w:rsidR="00342A4E" w:rsidRPr="0098490E" w:rsidRDefault="00342A4E" w:rsidP="00DA2798">
      <w:pPr>
        <w:spacing w:after="0" w:line="240" w:lineRule="auto"/>
        <w:ind w:firstLine="720"/>
        <w:jc w:val="both"/>
        <w:rPr>
          <w:rFonts w:ascii="Times New Roman" w:hAnsi="Times New Roman"/>
          <w:sz w:val="24"/>
          <w:szCs w:val="24"/>
          <w:lang w:val="uk-UA"/>
        </w:rPr>
      </w:pPr>
    </w:p>
    <w:p w:rsidR="00342A4E" w:rsidRPr="0098490E" w:rsidRDefault="00342A4E" w:rsidP="00DA2798">
      <w:pPr>
        <w:spacing w:after="0" w:line="240" w:lineRule="auto"/>
        <w:ind w:firstLine="720"/>
        <w:jc w:val="both"/>
        <w:rPr>
          <w:rFonts w:ascii="Times New Roman" w:hAnsi="Times New Roman"/>
          <w:sz w:val="28"/>
          <w:szCs w:val="28"/>
          <w:lang w:val="uk-UA"/>
        </w:rPr>
      </w:pPr>
      <w:r w:rsidRPr="0098490E">
        <w:rPr>
          <w:rFonts w:ascii="Times New Roman" w:hAnsi="Times New Roman"/>
          <w:sz w:val="28"/>
          <w:szCs w:val="28"/>
          <w:lang w:val="uk-UA"/>
        </w:rPr>
        <w:t xml:space="preserve">У м. Кривому Розі станом на 01.11.2015 налічується понад 74 суб'єкти господарювання, що здійснюють туристичну діяльність. З цього числа лише 4 суб'єкти мають туроператорську ліцензію,  3 з них здійснюють діяльність, пов’язану з промисловим туризмом. Це </w:t>
      </w:r>
      <w:r w:rsidRPr="0098490E">
        <w:rPr>
          <w:rFonts w:ascii="Times New Roman" w:hAnsi="Times New Roman"/>
          <w:sz w:val="28"/>
          <w:szCs w:val="28"/>
          <w:lang w:val="uk-UA"/>
        </w:rPr>
        <w:sym w:font="Symbol" w:char="F02D"/>
      </w:r>
      <w:r w:rsidRPr="0098490E">
        <w:rPr>
          <w:rFonts w:ascii="Times New Roman" w:hAnsi="Times New Roman"/>
          <w:sz w:val="28"/>
          <w:szCs w:val="28"/>
          <w:lang w:val="uk-UA"/>
        </w:rPr>
        <w:t xml:space="preserve"> "Кривбастур", "SilkyWay" та "Рів'єра". Для решти суб'єктів туристичної діяльності основним напрямом є виїзний туризм за межі України.</w:t>
      </w:r>
    </w:p>
    <w:p w:rsidR="00342A4E" w:rsidRPr="0098490E" w:rsidRDefault="00342A4E" w:rsidP="00DA2798">
      <w:pPr>
        <w:spacing w:after="0" w:line="240" w:lineRule="auto"/>
        <w:ind w:firstLine="720"/>
        <w:jc w:val="both"/>
        <w:rPr>
          <w:rFonts w:ascii="Times New Roman" w:hAnsi="Times New Roman"/>
          <w:sz w:val="28"/>
          <w:szCs w:val="28"/>
          <w:lang w:val="uk-UA"/>
        </w:rPr>
      </w:pPr>
    </w:p>
    <w:p w:rsidR="00342A4E" w:rsidRPr="0098490E" w:rsidRDefault="00342A4E" w:rsidP="00DA2798">
      <w:pPr>
        <w:tabs>
          <w:tab w:val="left" w:pos="2644"/>
        </w:tabs>
        <w:spacing w:after="0" w:line="240" w:lineRule="auto"/>
        <w:jc w:val="center"/>
        <w:rPr>
          <w:rFonts w:ascii="Times New Roman" w:hAnsi="Times New Roman"/>
          <w:b/>
          <w:i/>
          <w:sz w:val="28"/>
          <w:szCs w:val="28"/>
          <w:lang w:val="uk-UA"/>
        </w:rPr>
      </w:pPr>
      <w:r w:rsidRPr="0098490E">
        <w:rPr>
          <w:rFonts w:ascii="Times New Roman" w:hAnsi="Times New Roman"/>
          <w:b/>
          <w:i/>
          <w:sz w:val="28"/>
          <w:szCs w:val="28"/>
          <w:lang w:val="uk-UA"/>
        </w:rPr>
        <w:t>Динаміка основних показників популярності розвитку  промислового туризму в м. Кривому Розі протягом 2014, 2015 років</w:t>
      </w:r>
    </w:p>
    <w:p w:rsidR="00342A4E" w:rsidRPr="0098490E" w:rsidRDefault="00342A4E" w:rsidP="00DA2798">
      <w:pPr>
        <w:tabs>
          <w:tab w:val="left" w:pos="2644"/>
        </w:tabs>
        <w:spacing w:after="0" w:line="240" w:lineRule="auto"/>
        <w:jc w:val="center"/>
        <w:rPr>
          <w:rFonts w:ascii="Times New Roman" w:hAnsi="Times New Roman"/>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0"/>
        <w:gridCol w:w="1418"/>
        <w:gridCol w:w="1417"/>
        <w:gridCol w:w="1525"/>
      </w:tblGrid>
      <w:tr w:rsidR="00342A4E" w:rsidRPr="0098490E" w:rsidTr="002210A6">
        <w:tc>
          <w:tcPr>
            <w:tcW w:w="5211" w:type="dxa"/>
            <w:shd w:val="clear" w:color="auto" w:fill="D9D9D9"/>
          </w:tcPr>
          <w:p w:rsidR="00342A4E" w:rsidRPr="0098490E" w:rsidRDefault="00342A4E" w:rsidP="00E60F7D">
            <w:pPr>
              <w:tabs>
                <w:tab w:val="left" w:pos="10604"/>
              </w:tabs>
              <w:spacing w:after="0" w:line="240" w:lineRule="auto"/>
              <w:jc w:val="center"/>
              <w:rPr>
                <w:rFonts w:ascii="Times New Roman" w:hAnsi="Times New Roman"/>
                <w:b/>
                <w:sz w:val="24"/>
                <w:szCs w:val="24"/>
                <w:lang w:val="uk-UA"/>
              </w:rPr>
            </w:pPr>
            <w:r w:rsidRPr="0098490E">
              <w:rPr>
                <w:rFonts w:ascii="Times New Roman" w:hAnsi="Times New Roman"/>
                <w:b/>
                <w:sz w:val="24"/>
                <w:szCs w:val="24"/>
                <w:lang w:val="uk-UA"/>
              </w:rPr>
              <w:t>Показники</w:t>
            </w:r>
          </w:p>
        </w:tc>
        <w:tc>
          <w:tcPr>
            <w:tcW w:w="1418" w:type="dxa"/>
            <w:shd w:val="clear" w:color="auto" w:fill="D9D9D9"/>
          </w:tcPr>
          <w:p w:rsidR="00342A4E" w:rsidRPr="0098490E" w:rsidRDefault="00342A4E" w:rsidP="00E60F7D">
            <w:pPr>
              <w:tabs>
                <w:tab w:val="left" w:pos="10604"/>
              </w:tabs>
              <w:spacing w:after="0" w:line="240" w:lineRule="auto"/>
              <w:jc w:val="center"/>
              <w:rPr>
                <w:rFonts w:ascii="Times New Roman" w:hAnsi="Times New Roman"/>
                <w:b/>
                <w:sz w:val="24"/>
                <w:szCs w:val="24"/>
                <w:lang w:val="uk-UA"/>
              </w:rPr>
            </w:pPr>
            <w:r w:rsidRPr="0098490E">
              <w:rPr>
                <w:rFonts w:ascii="Times New Roman" w:hAnsi="Times New Roman"/>
                <w:b/>
                <w:sz w:val="24"/>
                <w:szCs w:val="24"/>
                <w:lang w:val="uk-UA"/>
              </w:rPr>
              <w:t>Одиниці виміру</w:t>
            </w:r>
          </w:p>
        </w:tc>
        <w:tc>
          <w:tcPr>
            <w:tcW w:w="1417" w:type="dxa"/>
            <w:shd w:val="clear" w:color="auto" w:fill="D9D9D9"/>
          </w:tcPr>
          <w:p w:rsidR="00342A4E" w:rsidRPr="0098490E" w:rsidRDefault="00342A4E" w:rsidP="00E60F7D">
            <w:pPr>
              <w:tabs>
                <w:tab w:val="left" w:pos="10604"/>
              </w:tabs>
              <w:spacing w:after="0" w:line="240" w:lineRule="auto"/>
              <w:jc w:val="center"/>
              <w:rPr>
                <w:rFonts w:ascii="Times New Roman" w:hAnsi="Times New Roman"/>
                <w:b/>
                <w:sz w:val="24"/>
                <w:szCs w:val="24"/>
                <w:lang w:val="uk-UA"/>
              </w:rPr>
            </w:pPr>
            <w:r w:rsidRPr="0098490E">
              <w:rPr>
                <w:rFonts w:ascii="Times New Roman" w:hAnsi="Times New Roman"/>
                <w:b/>
                <w:sz w:val="24"/>
                <w:szCs w:val="24"/>
                <w:lang w:val="uk-UA"/>
              </w:rPr>
              <w:t>2014</w:t>
            </w:r>
          </w:p>
        </w:tc>
        <w:tc>
          <w:tcPr>
            <w:tcW w:w="1525" w:type="dxa"/>
            <w:shd w:val="clear" w:color="auto" w:fill="D9D9D9"/>
          </w:tcPr>
          <w:p w:rsidR="00342A4E" w:rsidRPr="0098490E" w:rsidRDefault="00342A4E" w:rsidP="00E60F7D">
            <w:pPr>
              <w:tabs>
                <w:tab w:val="left" w:pos="10604"/>
              </w:tabs>
              <w:spacing w:after="0" w:line="240" w:lineRule="auto"/>
              <w:jc w:val="center"/>
              <w:rPr>
                <w:rFonts w:ascii="Times New Roman" w:hAnsi="Times New Roman"/>
                <w:b/>
                <w:sz w:val="24"/>
                <w:szCs w:val="24"/>
                <w:lang w:val="uk-UA"/>
              </w:rPr>
            </w:pPr>
            <w:r w:rsidRPr="0098490E">
              <w:rPr>
                <w:rFonts w:ascii="Times New Roman" w:hAnsi="Times New Roman"/>
                <w:b/>
                <w:sz w:val="24"/>
                <w:szCs w:val="24"/>
                <w:lang w:val="uk-UA"/>
              </w:rPr>
              <w:t>2015</w:t>
            </w:r>
          </w:p>
        </w:tc>
      </w:tr>
      <w:tr w:rsidR="00342A4E" w:rsidRPr="0098490E" w:rsidTr="00EF0639">
        <w:tc>
          <w:tcPr>
            <w:tcW w:w="5211" w:type="dxa"/>
          </w:tcPr>
          <w:p w:rsidR="00342A4E" w:rsidRPr="0098490E" w:rsidRDefault="00342A4E" w:rsidP="00E60F7D">
            <w:pPr>
              <w:tabs>
                <w:tab w:val="left" w:pos="10604"/>
              </w:tabs>
              <w:spacing w:after="0" w:line="240" w:lineRule="auto"/>
              <w:jc w:val="center"/>
              <w:rPr>
                <w:rFonts w:ascii="Times New Roman" w:hAnsi="Times New Roman"/>
                <w:b/>
                <w:i/>
                <w:sz w:val="24"/>
                <w:szCs w:val="24"/>
                <w:lang w:val="uk-UA"/>
              </w:rPr>
            </w:pPr>
            <w:r w:rsidRPr="0098490E">
              <w:rPr>
                <w:rFonts w:ascii="Times New Roman" w:hAnsi="Times New Roman"/>
                <w:b/>
                <w:i/>
                <w:sz w:val="24"/>
                <w:szCs w:val="24"/>
                <w:lang w:val="uk-UA"/>
              </w:rPr>
              <w:t>1</w:t>
            </w:r>
          </w:p>
        </w:tc>
        <w:tc>
          <w:tcPr>
            <w:tcW w:w="1418" w:type="dxa"/>
          </w:tcPr>
          <w:p w:rsidR="00342A4E" w:rsidRPr="0098490E" w:rsidRDefault="00342A4E" w:rsidP="00E60F7D">
            <w:pPr>
              <w:tabs>
                <w:tab w:val="left" w:pos="10604"/>
              </w:tabs>
              <w:spacing w:after="0" w:line="240" w:lineRule="auto"/>
              <w:jc w:val="center"/>
              <w:rPr>
                <w:rFonts w:ascii="Times New Roman" w:hAnsi="Times New Roman"/>
                <w:b/>
                <w:i/>
                <w:sz w:val="24"/>
                <w:szCs w:val="24"/>
                <w:lang w:val="uk-UA"/>
              </w:rPr>
            </w:pPr>
            <w:r w:rsidRPr="0098490E">
              <w:rPr>
                <w:rFonts w:ascii="Times New Roman" w:hAnsi="Times New Roman"/>
                <w:b/>
                <w:i/>
                <w:sz w:val="24"/>
                <w:szCs w:val="24"/>
                <w:lang w:val="uk-UA"/>
              </w:rPr>
              <w:t>2</w:t>
            </w:r>
          </w:p>
        </w:tc>
        <w:tc>
          <w:tcPr>
            <w:tcW w:w="1417" w:type="dxa"/>
          </w:tcPr>
          <w:p w:rsidR="00342A4E" w:rsidRPr="0098490E" w:rsidRDefault="00342A4E" w:rsidP="00E60F7D">
            <w:pPr>
              <w:tabs>
                <w:tab w:val="left" w:pos="10604"/>
              </w:tabs>
              <w:spacing w:after="0" w:line="240" w:lineRule="auto"/>
              <w:jc w:val="center"/>
              <w:rPr>
                <w:rFonts w:ascii="Times New Roman" w:hAnsi="Times New Roman"/>
                <w:b/>
                <w:i/>
                <w:sz w:val="24"/>
                <w:szCs w:val="24"/>
                <w:lang w:val="uk-UA"/>
              </w:rPr>
            </w:pPr>
            <w:r w:rsidRPr="0098490E">
              <w:rPr>
                <w:rFonts w:ascii="Times New Roman" w:hAnsi="Times New Roman"/>
                <w:b/>
                <w:i/>
                <w:sz w:val="24"/>
                <w:szCs w:val="24"/>
                <w:lang w:val="uk-UA"/>
              </w:rPr>
              <w:t>3</w:t>
            </w:r>
          </w:p>
        </w:tc>
        <w:tc>
          <w:tcPr>
            <w:tcW w:w="1525" w:type="dxa"/>
          </w:tcPr>
          <w:p w:rsidR="00342A4E" w:rsidRPr="0098490E" w:rsidRDefault="00342A4E" w:rsidP="00E60F7D">
            <w:pPr>
              <w:tabs>
                <w:tab w:val="left" w:pos="10604"/>
              </w:tabs>
              <w:spacing w:after="0" w:line="240" w:lineRule="auto"/>
              <w:jc w:val="center"/>
              <w:rPr>
                <w:rFonts w:ascii="Times New Roman" w:hAnsi="Times New Roman"/>
                <w:b/>
                <w:i/>
                <w:sz w:val="24"/>
                <w:szCs w:val="24"/>
                <w:lang w:val="uk-UA"/>
              </w:rPr>
            </w:pPr>
            <w:r w:rsidRPr="0098490E">
              <w:rPr>
                <w:rFonts w:ascii="Times New Roman" w:hAnsi="Times New Roman"/>
                <w:b/>
                <w:i/>
                <w:sz w:val="24"/>
                <w:szCs w:val="24"/>
                <w:lang w:val="uk-UA"/>
              </w:rPr>
              <w:t>4</w:t>
            </w:r>
          </w:p>
        </w:tc>
      </w:tr>
      <w:tr w:rsidR="00342A4E" w:rsidRPr="0098490E" w:rsidTr="002210A6">
        <w:tc>
          <w:tcPr>
            <w:tcW w:w="5211" w:type="dxa"/>
          </w:tcPr>
          <w:p w:rsidR="00342A4E" w:rsidRPr="0098490E" w:rsidRDefault="00342A4E" w:rsidP="00E60F7D">
            <w:pPr>
              <w:tabs>
                <w:tab w:val="left" w:pos="10604"/>
              </w:tabs>
              <w:spacing w:after="0" w:line="240" w:lineRule="auto"/>
              <w:rPr>
                <w:rFonts w:ascii="Times New Roman" w:hAnsi="Times New Roman"/>
                <w:sz w:val="24"/>
                <w:szCs w:val="24"/>
                <w:lang w:val="uk-UA"/>
              </w:rPr>
            </w:pPr>
            <w:r w:rsidRPr="0098490E">
              <w:rPr>
                <w:rFonts w:ascii="Times New Roman" w:hAnsi="Times New Roman"/>
                <w:color w:val="222222"/>
                <w:sz w:val="24"/>
                <w:szCs w:val="24"/>
                <w:lang w:val="uk-UA" w:eastAsia="ru-RU"/>
              </w:rPr>
              <w:t>Співпраця з туристичними операторами</w:t>
            </w:r>
            <w:r w:rsidRPr="0098490E">
              <w:rPr>
                <w:rFonts w:ascii="Times New Roman" w:hAnsi="Times New Roman"/>
                <w:i/>
                <w:color w:val="222222"/>
                <w:sz w:val="24"/>
                <w:szCs w:val="24"/>
                <w:lang w:val="uk-UA" w:eastAsia="ru-RU"/>
              </w:rPr>
              <w:t>(станом на кінець року)</w:t>
            </w:r>
          </w:p>
        </w:tc>
        <w:tc>
          <w:tcPr>
            <w:tcW w:w="1418" w:type="dxa"/>
          </w:tcPr>
          <w:p w:rsidR="00342A4E" w:rsidRPr="0098490E" w:rsidRDefault="00342A4E" w:rsidP="00E60F7D">
            <w:pPr>
              <w:tabs>
                <w:tab w:val="left" w:pos="10604"/>
              </w:tabs>
              <w:spacing w:after="0" w:line="240" w:lineRule="auto"/>
              <w:jc w:val="center"/>
              <w:rPr>
                <w:rFonts w:ascii="Times New Roman" w:hAnsi="Times New Roman"/>
                <w:sz w:val="24"/>
                <w:szCs w:val="24"/>
                <w:lang w:val="uk-UA"/>
              </w:rPr>
            </w:pPr>
            <w:r w:rsidRPr="0098490E">
              <w:rPr>
                <w:rFonts w:ascii="Times New Roman" w:hAnsi="Times New Roman"/>
                <w:sz w:val="24"/>
                <w:szCs w:val="24"/>
                <w:lang w:val="uk-UA"/>
              </w:rPr>
              <w:t>шт.</w:t>
            </w:r>
          </w:p>
        </w:tc>
        <w:tc>
          <w:tcPr>
            <w:tcW w:w="1417" w:type="dxa"/>
          </w:tcPr>
          <w:p w:rsidR="00342A4E" w:rsidRPr="0098490E" w:rsidRDefault="00342A4E" w:rsidP="00E60F7D">
            <w:pPr>
              <w:tabs>
                <w:tab w:val="left" w:pos="10604"/>
              </w:tabs>
              <w:spacing w:after="0" w:line="240" w:lineRule="auto"/>
              <w:jc w:val="center"/>
              <w:rPr>
                <w:rFonts w:ascii="Times New Roman" w:hAnsi="Times New Roman"/>
                <w:sz w:val="24"/>
                <w:szCs w:val="24"/>
                <w:lang w:val="uk-UA"/>
              </w:rPr>
            </w:pPr>
            <w:r w:rsidRPr="0098490E">
              <w:rPr>
                <w:rFonts w:ascii="Times New Roman" w:hAnsi="Times New Roman"/>
                <w:sz w:val="24"/>
                <w:szCs w:val="24"/>
                <w:lang w:val="uk-UA"/>
              </w:rPr>
              <w:t>2</w:t>
            </w:r>
          </w:p>
        </w:tc>
        <w:tc>
          <w:tcPr>
            <w:tcW w:w="1525" w:type="dxa"/>
          </w:tcPr>
          <w:p w:rsidR="00342A4E" w:rsidRPr="0098490E" w:rsidRDefault="00342A4E" w:rsidP="00E60F7D">
            <w:pPr>
              <w:tabs>
                <w:tab w:val="left" w:pos="10604"/>
              </w:tabs>
              <w:spacing w:after="0" w:line="240" w:lineRule="auto"/>
              <w:jc w:val="center"/>
              <w:rPr>
                <w:rFonts w:ascii="Times New Roman" w:hAnsi="Times New Roman"/>
                <w:sz w:val="24"/>
                <w:szCs w:val="24"/>
                <w:lang w:val="uk-UA"/>
              </w:rPr>
            </w:pPr>
            <w:r w:rsidRPr="0098490E">
              <w:rPr>
                <w:rFonts w:ascii="Times New Roman" w:hAnsi="Times New Roman"/>
                <w:sz w:val="24"/>
                <w:szCs w:val="24"/>
                <w:lang w:val="uk-UA"/>
              </w:rPr>
              <w:t>28</w:t>
            </w:r>
          </w:p>
        </w:tc>
      </w:tr>
      <w:tr w:rsidR="00342A4E" w:rsidRPr="0098490E" w:rsidTr="00693DBC">
        <w:tc>
          <w:tcPr>
            <w:tcW w:w="5211" w:type="dxa"/>
          </w:tcPr>
          <w:p w:rsidR="00342A4E" w:rsidRPr="0098490E" w:rsidRDefault="00342A4E" w:rsidP="002210A6">
            <w:pPr>
              <w:tabs>
                <w:tab w:val="left" w:pos="10604"/>
              </w:tabs>
              <w:spacing w:after="0" w:line="240" w:lineRule="auto"/>
              <w:rPr>
                <w:rFonts w:ascii="Times New Roman" w:hAnsi="Times New Roman"/>
                <w:sz w:val="24"/>
                <w:szCs w:val="24"/>
                <w:lang w:val="uk-UA"/>
              </w:rPr>
            </w:pPr>
            <w:r w:rsidRPr="0098490E">
              <w:rPr>
                <w:rFonts w:ascii="Times New Roman" w:hAnsi="Times New Roman"/>
                <w:color w:val="222222"/>
                <w:sz w:val="24"/>
                <w:szCs w:val="24"/>
                <w:lang w:val="uk-UA" w:eastAsia="ru-RU"/>
              </w:rPr>
              <w:t xml:space="preserve">Розробка маршрутів </w:t>
            </w:r>
            <w:r w:rsidRPr="0098490E">
              <w:rPr>
                <w:rFonts w:ascii="Times New Roman" w:hAnsi="Times New Roman"/>
                <w:i/>
                <w:color w:val="222222"/>
                <w:sz w:val="24"/>
                <w:szCs w:val="24"/>
                <w:lang w:val="uk-UA" w:eastAsia="ru-RU"/>
              </w:rPr>
              <w:t>(станом на кінець року)</w:t>
            </w:r>
          </w:p>
        </w:tc>
        <w:tc>
          <w:tcPr>
            <w:tcW w:w="1418" w:type="dxa"/>
          </w:tcPr>
          <w:p w:rsidR="00342A4E" w:rsidRPr="0098490E" w:rsidRDefault="00342A4E" w:rsidP="00E60F7D">
            <w:pPr>
              <w:tabs>
                <w:tab w:val="left" w:pos="10604"/>
              </w:tabs>
              <w:spacing w:after="0" w:line="240" w:lineRule="auto"/>
              <w:jc w:val="center"/>
              <w:rPr>
                <w:rFonts w:ascii="Times New Roman" w:hAnsi="Times New Roman"/>
                <w:sz w:val="24"/>
                <w:szCs w:val="24"/>
                <w:lang w:val="uk-UA"/>
              </w:rPr>
            </w:pPr>
            <w:r w:rsidRPr="0098490E">
              <w:rPr>
                <w:rFonts w:ascii="Times New Roman" w:hAnsi="Times New Roman"/>
                <w:sz w:val="24"/>
                <w:szCs w:val="24"/>
                <w:lang w:val="uk-UA"/>
              </w:rPr>
              <w:t>шт.</w:t>
            </w:r>
          </w:p>
        </w:tc>
        <w:tc>
          <w:tcPr>
            <w:tcW w:w="1417" w:type="dxa"/>
          </w:tcPr>
          <w:p w:rsidR="00342A4E" w:rsidRPr="0098490E" w:rsidRDefault="00342A4E" w:rsidP="00E60F7D">
            <w:pPr>
              <w:tabs>
                <w:tab w:val="left" w:pos="10604"/>
              </w:tabs>
              <w:spacing w:after="0" w:line="240" w:lineRule="auto"/>
              <w:jc w:val="center"/>
              <w:rPr>
                <w:rFonts w:ascii="Times New Roman" w:hAnsi="Times New Roman"/>
                <w:sz w:val="24"/>
                <w:szCs w:val="24"/>
                <w:lang w:val="uk-UA"/>
              </w:rPr>
            </w:pPr>
            <w:r w:rsidRPr="0098490E">
              <w:rPr>
                <w:rFonts w:ascii="Times New Roman" w:hAnsi="Times New Roman"/>
                <w:sz w:val="24"/>
                <w:szCs w:val="24"/>
                <w:lang w:val="uk-UA"/>
              </w:rPr>
              <w:t>30</w:t>
            </w:r>
          </w:p>
        </w:tc>
        <w:tc>
          <w:tcPr>
            <w:tcW w:w="1525" w:type="dxa"/>
          </w:tcPr>
          <w:p w:rsidR="00342A4E" w:rsidRPr="0098490E" w:rsidRDefault="00342A4E" w:rsidP="00E60F7D">
            <w:pPr>
              <w:tabs>
                <w:tab w:val="left" w:pos="10604"/>
              </w:tabs>
              <w:spacing w:after="0" w:line="240" w:lineRule="auto"/>
              <w:jc w:val="center"/>
              <w:rPr>
                <w:rFonts w:ascii="Times New Roman" w:hAnsi="Times New Roman"/>
                <w:sz w:val="24"/>
                <w:szCs w:val="24"/>
                <w:lang w:val="uk-UA"/>
              </w:rPr>
            </w:pPr>
            <w:r w:rsidRPr="0098490E">
              <w:rPr>
                <w:rFonts w:ascii="Times New Roman" w:hAnsi="Times New Roman"/>
                <w:sz w:val="24"/>
                <w:szCs w:val="24"/>
                <w:lang w:val="uk-UA"/>
              </w:rPr>
              <w:t>45</w:t>
            </w:r>
          </w:p>
        </w:tc>
      </w:tr>
      <w:tr w:rsidR="00342A4E" w:rsidRPr="0098490E" w:rsidTr="00693DBC">
        <w:trPr>
          <w:trHeight w:val="527"/>
        </w:trPr>
        <w:tc>
          <w:tcPr>
            <w:tcW w:w="5211" w:type="dxa"/>
            <w:tcBorders>
              <w:bottom w:val="dotted" w:sz="4" w:space="0" w:color="auto"/>
            </w:tcBorders>
          </w:tcPr>
          <w:p w:rsidR="00342A4E" w:rsidRPr="0098490E" w:rsidRDefault="00342A4E" w:rsidP="002210A6">
            <w:pPr>
              <w:tabs>
                <w:tab w:val="left" w:pos="10604"/>
              </w:tabs>
              <w:spacing w:after="0" w:line="240" w:lineRule="auto"/>
              <w:rPr>
                <w:rFonts w:ascii="Times New Roman" w:hAnsi="Times New Roman"/>
                <w:sz w:val="24"/>
                <w:szCs w:val="24"/>
                <w:lang w:val="uk-UA"/>
              </w:rPr>
            </w:pPr>
            <w:r w:rsidRPr="0098490E">
              <w:rPr>
                <w:rFonts w:ascii="Times New Roman" w:hAnsi="Times New Roman"/>
                <w:sz w:val="24"/>
                <w:szCs w:val="24"/>
                <w:lang w:val="uk-UA"/>
              </w:rPr>
              <w:t>Кількість екскурсій зі спуском в шахту (</w:t>
            </w:r>
            <w:smartTag w:uri="urn:schemas-microsoft-com:office:smarttags" w:element="metricconverter">
              <w:smartTagPr>
                <w:attr w:name="ProductID" w:val="1 350 метрів"/>
              </w:smartTagPr>
              <w:r w:rsidRPr="0098490E">
                <w:rPr>
                  <w:rFonts w:ascii="Times New Roman" w:hAnsi="Times New Roman"/>
                  <w:sz w:val="24"/>
                  <w:szCs w:val="24"/>
                  <w:lang w:val="uk-UA"/>
                </w:rPr>
                <w:t>1 350 метрів</w:t>
              </w:r>
            </w:smartTag>
            <w:r w:rsidRPr="0098490E">
              <w:rPr>
                <w:rFonts w:ascii="Times New Roman" w:hAnsi="Times New Roman"/>
                <w:sz w:val="24"/>
                <w:szCs w:val="24"/>
                <w:lang w:val="uk-UA"/>
              </w:rPr>
              <w:t>) та підняттям на копер</w:t>
            </w:r>
          </w:p>
        </w:tc>
        <w:tc>
          <w:tcPr>
            <w:tcW w:w="1418" w:type="dxa"/>
            <w:tcBorders>
              <w:bottom w:val="dotted" w:sz="4" w:space="0" w:color="auto"/>
            </w:tcBorders>
          </w:tcPr>
          <w:p w:rsidR="00342A4E" w:rsidRPr="0098490E" w:rsidRDefault="00342A4E" w:rsidP="00E60F7D">
            <w:pPr>
              <w:tabs>
                <w:tab w:val="left" w:pos="10604"/>
              </w:tabs>
              <w:spacing w:after="0" w:line="240" w:lineRule="auto"/>
              <w:jc w:val="center"/>
              <w:rPr>
                <w:rFonts w:ascii="Times New Roman" w:hAnsi="Times New Roman"/>
                <w:sz w:val="24"/>
                <w:szCs w:val="24"/>
                <w:lang w:val="uk-UA"/>
              </w:rPr>
            </w:pPr>
            <w:r w:rsidRPr="0098490E">
              <w:rPr>
                <w:rFonts w:ascii="Times New Roman" w:hAnsi="Times New Roman"/>
                <w:sz w:val="24"/>
                <w:szCs w:val="24"/>
                <w:lang w:val="uk-UA"/>
              </w:rPr>
              <w:t>шт.</w:t>
            </w:r>
          </w:p>
        </w:tc>
        <w:tc>
          <w:tcPr>
            <w:tcW w:w="1417" w:type="dxa"/>
            <w:tcBorders>
              <w:bottom w:val="dotted" w:sz="4" w:space="0" w:color="auto"/>
            </w:tcBorders>
          </w:tcPr>
          <w:p w:rsidR="00342A4E" w:rsidRPr="0098490E" w:rsidRDefault="00342A4E" w:rsidP="00E60F7D">
            <w:pPr>
              <w:tabs>
                <w:tab w:val="left" w:pos="10604"/>
              </w:tabs>
              <w:spacing w:after="0" w:line="240" w:lineRule="auto"/>
              <w:jc w:val="center"/>
              <w:rPr>
                <w:rFonts w:ascii="Times New Roman" w:hAnsi="Times New Roman"/>
                <w:sz w:val="24"/>
                <w:szCs w:val="24"/>
                <w:lang w:val="uk-UA"/>
              </w:rPr>
            </w:pPr>
            <w:r w:rsidRPr="0098490E">
              <w:rPr>
                <w:rFonts w:ascii="Times New Roman" w:hAnsi="Times New Roman"/>
                <w:sz w:val="24"/>
                <w:szCs w:val="24"/>
                <w:lang w:val="uk-UA"/>
              </w:rPr>
              <w:t>-</w:t>
            </w:r>
          </w:p>
        </w:tc>
        <w:tc>
          <w:tcPr>
            <w:tcW w:w="1525" w:type="dxa"/>
            <w:tcBorders>
              <w:bottom w:val="dotted" w:sz="4" w:space="0" w:color="auto"/>
            </w:tcBorders>
          </w:tcPr>
          <w:p w:rsidR="00342A4E" w:rsidRPr="0098490E" w:rsidRDefault="00342A4E" w:rsidP="00E60F7D">
            <w:pPr>
              <w:tabs>
                <w:tab w:val="left" w:pos="10604"/>
              </w:tabs>
              <w:spacing w:after="0" w:line="240" w:lineRule="auto"/>
              <w:jc w:val="center"/>
              <w:rPr>
                <w:rFonts w:ascii="Times New Roman" w:hAnsi="Times New Roman"/>
                <w:sz w:val="24"/>
                <w:szCs w:val="24"/>
                <w:lang w:val="uk-UA"/>
              </w:rPr>
            </w:pPr>
            <w:r w:rsidRPr="0098490E">
              <w:rPr>
                <w:rFonts w:ascii="Times New Roman" w:hAnsi="Times New Roman"/>
                <w:sz w:val="24"/>
                <w:szCs w:val="24"/>
                <w:lang w:val="uk-UA"/>
              </w:rPr>
              <w:t>7</w:t>
            </w:r>
          </w:p>
        </w:tc>
      </w:tr>
      <w:tr w:rsidR="00342A4E" w:rsidRPr="0098490E" w:rsidTr="00693DBC">
        <w:trPr>
          <w:trHeight w:val="252"/>
        </w:trPr>
        <w:tc>
          <w:tcPr>
            <w:tcW w:w="5211" w:type="dxa"/>
            <w:tcBorders>
              <w:top w:val="dotted" w:sz="4" w:space="0" w:color="auto"/>
              <w:bottom w:val="nil"/>
            </w:tcBorders>
          </w:tcPr>
          <w:p w:rsidR="00342A4E" w:rsidRPr="0098490E" w:rsidDel="0049778C" w:rsidRDefault="00342A4E" w:rsidP="002210A6">
            <w:pPr>
              <w:tabs>
                <w:tab w:val="left" w:pos="10604"/>
              </w:tabs>
              <w:spacing w:after="0" w:line="240" w:lineRule="auto"/>
              <w:rPr>
                <w:rFonts w:ascii="Times New Roman" w:hAnsi="Times New Roman"/>
                <w:sz w:val="24"/>
                <w:szCs w:val="24"/>
                <w:lang w:val="uk-UA"/>
              </w:rPr>
            </w:pPr>
            <w:r w:rsidRPr="0098490E">
              <w:rPr>
                <w:rFonts w:ascii="Times New Roman" w:hAnsi="Times New Roman"/>
                <w:sz w:val="24"/>
                <w:szCs w:val="24"/>
                <w:lang w:val="uk-UA"/>
              </w:rPr>
              <w:t>Усього екскурсантів;</w:t>
            </w:r>
          </w:p>
        </w:tc>
        <w:tc>
          <w:tcPr>
            <w:tcW w:w="1418" w:type="dxa"/>
            <w:tcBorders>
              <w:top w:val="dotted" w:sz="4" w:space="0" w:color="auto"/>
              <w:bottom w:val="nil"/>
            </w:tcBorders>
          </w:tcPr>
          <w:p w:rsidR="00342A4E" w:rsidRPr="0098490E" w:rsidRDefault="00342A4E" w:rsidP="00E60F7D">
            <w:pPr>
              <w:tabs>
                <w:tab w:val="left" w:pos="10604"/>
              </w:tabs>
              <w:spacing w:after="0" w:line="240" w:lineRule="auto"/>
              <w:jc w:val="center"/>
              <w:rPr>
                <w:rFonts w:ascii="Times New Roman" w:hAnsi="Times New Roman"/>
                <w:sz w:val="24"/>
                <w:szCs w:val="24"/>
                <w:lang w:val="uk-UA"/>
              </w:rPr>
            </w:pPr>
            <w:r w:rsidRPr="0098490E">
              <w:rPr>
                <w:rFonts w:ascii="Times New Roman" w:hAnsi="Times New Roman"/>
                <w:sz w:val="24"/>
                <w:szCs w:val="24"/>
                <w:lang w:val="uk-UA"/>
              </w:rPr>
              <w:t>осіб</w:t>
            </w:r>
          </w:p>
        </w:tc>
        <w:tc>
          <w:tcPr>
            <w:tcW w:w="1417" w:type="dxa"/>
            <w:tcBorders>
              <w:top w:val="dotted" w:sz="4" w:space="0" w:color="auto"/>
              <w:bottom w:val="nil"/>
            </w:tcBorders>
          </w:tcPr>
          <w:p w:rsidR="00342A4E" w:rsidRPr="0098490E" w:rsidRDefault="00342A4E" w:rsidP="00E60F7D">
            <w:pPr>
              <w:tabs>
                <w:tab w:val="left" w:pos="10604"/>
              </w:tabs>
              <w:spacing w:after="0" w:line="240" w:lineRule="auto"/>
              <w:jc w:val="center"/>
              <w:rPr>
                <w:rFonts w:ascii="Times New Roman" w:hAnsi="Times New Roman"/>
                <w:sz w:val="24"/>
                <w:szCs w:val="24"/>
                <w:lang w:val="uk-UA"/>
              </w:rPr>
            </w:pPr>
            <w:r w:rsidRPr="0098490E">
              <w:rPr>
                <w:rFonts w:ascii="Times New Roman" w:hAnsi="Times New Roman"/>
                <w:sz w:val="24"/>
                <w:szCs w:val="24"/>
                <w:lang w:val="uk-UA"/>
              </w:rPr>
              <w:t>-</w:t>
            </w:r>
          </w:p>
        </w:tc>
        <w:tc>
          <w:tcPr>
            <w:tcW w:w="1525" w:type="dxa"/>
            <w:tcBorders>
              <w:top w:val="dotted" w:sz="4" w:space="0" w:color="auto"/>
              <w:bottom w:val="nil"/>
            </w:tcBorders>
          </w:tcPr>
          <w:p w:rsidR="00342A4E" w:rsidRPr="0098490E" w:rsidRDefault="00342A4E" w:rsidP="00E60F7D">
            <w:pPr>
              <w:tabs>
                <w:tab w:val="left" w:pos="10604"/>
              </w:tabs>
              <w:spacing w:after="0" w:line="240" w:lineRule="auto"/>
              <w:jc w:val="center"/>
              <w:rPr>
                <w:rFonts w:ascii="Times New Roman" w:hAnsi="Times New Roman"/>
                <w:sz w:val="24"/>
                <w:szCs w:val="24"/>
                <w:lang w:val="uk-UA"/>
              </w:rPr>
            </w:pPr>
            <w:r w:rsidRPr="0098490E">
              <w:rPr>
                <w:rFonts w:ascii="Times New Roman" w:hAnsi="Times New Roman"/>
                <w:sz w:val="24"/>
                <w:szCs w:val="24"/>
                <w:lang w:val="uk-UA"/>
              </w:rPr>
              <w:t>78</w:t>
            </w:r>
          </w:p>
        </w:tc>
      </w:tr>
      <w:tr w:rsidR="00342A4E" w:rsidRPr="0098490E" w:rsidTr="00E96019">
        <w:trPr>
          <w:trHeight w:val="453"/>
        </w:trPr>
        <w:tc>
          <w:tcPr>
            <w:tcW w:w="5211" w:type="dxa"/>
            <w:tcBorders>
              <w:top w:val="nil"/>
            </w:tcBorders>
          </w:tcPr>
          <w:p w:rsidR="00342A4E" w:rsidRPr="0098490E" w:rsidRDefault="00342A4E" w:rsidP="002210A6">
            <w:pPr>
              <w:tabs>
                <w:tab w:val="left" w:pos="10604"/>
              </w:tabs>
              <w:spacing w:after="0" w:line="240" w:lineRule="auto"/>
              <w:rPr>
                <w:rFonts w:ascii="Times New Roman" w:hAnsi="Times New Roman"/>
                <w:sz w:val="24"/>
                <w:szCs w:val="24"/>
                <w:lang w:val="uk-UA"/>
              </w:rPr>
            </w:pPr>
            <w:r w:rsidRPr="0098490E">
              <w:rPr>
                <w:rFonts w:ascii="Times New Roman" w:hAnsi="Times New Roman"/>
                <w:sz w:val="24"/>
                <w:szCs w:val="24"/>
                <w:lang w:val="uk-UA"/>
              </w:rPr>
              <w:t>іноземних екскурсантів</w:t>
            </w:r>
          </w:p>
        </w:tc>
        <w:tc>
          <w:tcPr>
            <w:tcW w:w="1418" w:type="dxa"/>
            <w:tcBorders>
              <w:top w:val="nil"/>
            </w:tcBorders>
          </w:tcPr>
          <w:p w:rsidR="00342A4E" w:rsidRPr="0098490E" w:rsidRDefault="00342A4E" w:rsidP="00E60F7D">
            <w:pPr>
              <w:tabs>
                <w:tab w:val="left" w:pos="10604"/>
              </w:tabs>
              <w:spacing w:after="0" w:line="240" w:lineRule="auto"/>
              <w:jc w:val="center"/>
              <w:rPr>
                <w:rFonts w:ascii="Times New Roman" w:hAnsi="Times New Roman"/>
                <w:sz w:val="24"/>
                <w:szCs w:val="24"/>
                <w:lang w:val="uk-UA"/>
              </w:rPr>
            </w:pPr>
            <w:r w:rsidRPr="0098490E">
              <w:rPr>
                <w:rFonts w:ascii="Times New Roman" w:hAnsi="Times New Roman"/>
                <w:sz w:val="24"/>
                <w:szCs w:val="24"/>
                <w:lang w:val="uk-UA"/>
              </w:rPr>
              <w:t>осіб</w:t>
            </w:r>
          </w:p>
        </w:tc>
        <w:tc>
          <w:tcPr>
            <w:tcW w:w="1417" w:type="dxa"/>
            <w:tcBorders>
              <w:top w:val="nil"/>
            </w:tcBorders>
          </w:tcPr>
          <w:p w:rsidR="00342A4E" w:rsidRPr="0098490E" w:rsidRDefault="00342A4E" w:rsidP="00E60F7D">
            <w:pPr>
              <w:tabs>
                <w:tab w:val="left" w:pos="10604"/>
              </w:tabs>
              <w:spacing w:after="0" w:line="240" w:lineRule="auto"/>
              <w:jc w:val="center"/>
              <w:rPr>
                <w:rFonts w:ascii="Times New Roman" w:hAnsi="Times New Roman"/>
                <w:sz w:val="24"/>
                <w:szCs w:val="24"/>
                <w:lang w:val="uk-UA"/>
              </w:rPr>
            </w:pPr>
            <w:r w:rsidRPr="0098490E">
              <w:rPr>
                <w:rFonts w:ascii="Times New Roman" w:hAnsi="Times New Roman"/>
                <w:sz w:val="24"/>
                <w:szCs w:val="24"/>
                <w:lang w:val="uk-UA"/>
              </w:rPr>
              <w:t>-</w:t>
            </w:r>
          </w:p>
        </w:tc>
        <w:tc>
          <w:tcPr>
            <w:tcW w:w="1525" w:type="dxa"/>
            <w:tcBorders>
              <w:top w:val="nil"/>
            </w:tcBorders>
          </w:tcPr>
          <w:p w:rsidR="00342A4E" w:rsidRPr="0098490E" w:rsidRDefault="00342A4E" w:rsidP="00E60F7D">
            <w:pPr>
              <w:tabs>
                <w:tab w:val="left" w:pos="10604"/>
              </w:tabs>
              <w:spacing w:after="0" w:line="240" w:lineRule="auto"/>
              <w:jc w:val="center"/>
              <w:rPr>
                <w:rFonts w:ascii="Times New Roman" w:hAnsi="Times New Roman"/>
                <w:sz w:val="24"/>
                <w:szCs w:val="24"/>
                <w:lang w:val="uk-UA"/>
              </w:rPr>
            </w:pPr>
            <w:r w:rsidRPr="0098490E">
              <w:rPr>
                <w:rFonts w:ascii="Times New Roman" w:hAnsi="Times New Roman"/>
                <w:sz w:val="24"/>
                <w:szCs w:val="24"/>
                <w:lang w:val="uk-UA"/>
              </w:rPr>
              <w:t>4</w:t>
            </w:r>
          </w:p>
        </w:tc>
      </w:tr>
      <w:tr w:rsidR="00342A4E" w:rsidRPr="0098490E" w:rsidTr="00E96019">
        <w:trPr>
          <w:trHeight w:val="413"/>
        </w:trPr>
        <w:tc>
          <w:tcPr>
            <w:tcW w:w="5211" w:type="dxa"/>
            <w:tcBorders>
              <w:bottom w:val="nil"/>
            </w:tcBorders>
          </w:tcPr>
          <w:p w:rsidR="00342A4E" w:rsidRPr="0098490E" w:rsidRDefault="00342A4E" w:rsidP="00E60F7D">
            <w:pPr>
              <w:tabs>
                <w:tab w:val="left" w:pos="10604"/>
              </w:tabs>
              <w:spacing w:after="0" w:line="240" w:lineRule="auto"/>
              <w:rPr>
                <w:rFonts w:ascii="Times New Roman" w:hAnsi="Times New Roman"/>
                <w:sz w:val="24"/>
                <w:szCs w:val="24"/>
                <w:lang w:val="uk-UA"/>
              </w:rPr>
            </w:pPr>
            <w:r w:rsidRPr="0098490E">
              <w:rPr>
                <w:rFonts w:ascii="Times New Roman" w:hAnsi="Times New Roman"/>
                <w:sz w:val="24"/>
                <w:szCs w:val="24"/>
                <w:lang w:val="uk-UA"/>
              </w:rPr>
              <w:t xml:space="preserve">Виготовлення промоційної продукції, </w:t>
            </w:r>
          </w:p>
          <w:p w:rsidR="00342A4E" w:rsidRPr="0098490E" w:rsidRDefault="00342A4E" w:rsidP="00DB32E8">
            <w:pPr>
              <w:pStyle w:val="a3"/>
              <w:tabs>
                <w:tab w:val="left" w:pos="10604"/>
              </w:tabs>
              <w:spacing w:after="0" w:line="240" w:lineRule="auto"/>
              <w:ind w:left="0"/>
              <w:rPr>
                <w:rFonts w:ascii="Times New Roman" w:hAnsi="Times New Roman"/>
                <w:sz w:val="24"/>
                <w:szCs w:val="24"/>
                <w:lang w:val="uk-UA"/>
              </w:rPr>
            </w:pPr>
            <w:r w:rsidRPr="0098490E">
              <w:rPr>
                <w:rFonts w:ascii="Times New Roman" w:hAnsi="Times New Roman"/>
                <w:sz w:val="24"/>
                <w:szCs w:val="24"/>
                <w:lang w:val="uk-UA"/>
              </w:rPr>
              <w:t>- усього;</w:t>
            </w:r>
          </w:p>
        </w:tc>
        <w:tc>
          <w:tcPr>
            <w:tcW w:w="1418" w:type="dxa"/>
            <w:tcBorders>
              <w:bottom w:val="nil"/>
            </w:tcBorders>
          </w:tcPr>
          <w:p w:rsidR="00342A4E" w:rsidRPr="0098490E" w:rsidRDefault="00342A4E" w:rsidP="00E60F7D">
            <w:pPr>
              <w:tabs>
                <w:tab w:val="left" w:pos="10604"/>
              </w:tabs>
              <w:spacing w:after="0" w:line="240" w:lineRule="auto"/>
              <w:jc w:val="center"/>
              <w:rPr>
                <w:rFonts w:ascii="Times New Roman" w:hAnsi="Times New Roman"/>
                <w:sz w:val="24"/>
                <w:szCs w:val="24"/>
                <w:lang w:val="uk-UA"/>
              </w:rPr>
            </w:pPr>
          </w:p>
          <w:p w:rsidR="00342A4E" w:rsidRPr="0098490E" w:rsidRDefault="00342A4E" w:rsidP="00E60F7D">
            <w:pPr>
              <w:tabs>
                <w:tab w:val="left" w:pos="10604"/>
              </w:tabs>
              <w:spacing w:after="0" w:line="240" w:lineRule="auto"/>
              <w:jc w:val="center"/>
              <w:rPr>
                <w:rFonts w:ascii="Times New Roman" w:hAnsi="Times New Roman"/>
                <w:sz w:val="24"/>
                <w:szCs w:val="24"/>
                <w:lang w:val="uk-UA"/>
              </w:rPr>
            </w:pPr>
            <w:r w:rsidRPr="0098490E">
              <w:rPr>
                <w:rFonts w:ascii="Times New Roman" w:hAnsi="Times New Roman"/>
                <w:sz w:val="24"/>
                <w:szCs w:val="24"/>
                <w:lang w:val="uk-UA"/>
              </w:rPr>
              <w:t>грн.</w:t>
            </w:r>
          </w:p>
        </w:tc>
        <w:tc>
          <w:tcPr>
            <w:tcW w:w="1417" w:type="dxa"/>
            <w:tcBorders>
              <w:bottom w:val="nil"/>
            </w:tcBorders>
          </w:tcPr>
          <w:p w:rsidR="00342A4E" w:rsidRPr="0098490E" w:rsidRDefault="00342A4E" w:rsidP="00E60F7D">
            <w:pPr>
              <w:tabs>
                <w:tab w:val="left" w:pos="10604"/>
              </w:tabs>
              <w:spacing w:after="0" w:line="240" w:lineRule="auto"/>
              <w:jc w:val="center"/>
              <w:rPr>
                <w:rFonts w:ascii="Times New Roman" w:hAnsi="Times New Roman"/>
                <w:sz w:val="24"/>
                <w:szCs w:val="24"/>
                <w:lang w:val="uk-UA"/>
              </w:rPr>
            </w:pPr>
          </w:p>
          <w:p w:rsidR="00342A4E" w:rsidRPr="0098490E" w:rsidRDefault="00342A4E" w:rsidP="00E60F7D">
            <w:pPr>
              <w:tabs>
                <w:tab w:val="left" w:pos="10604"/>
              </w:tabs>
              <w:spacing w:after="0" w:line="240" w:lineRule="auto"/>
              <w:jc w:val="center"/>
              <w:rPr>
                <w:rFonts w:ascii="Times New Roman" w:hAnsi="Times New Roman"/>
                <w:sz w:val="24"/>
                <w:szCs w:val="24"/>
                <w:lang w:val="uk-UA"/>
              </w:rPr>
            </w:pPr>
            <w:r w:rsidRPr="0098490E">
              <w:rPr>
                <w:rFonts w:ascii="Times New Roman" w:hAnsi="Times New Roman"/>
                <w:sz w:val="24"/>
                <w:szCs w:val="24"/>
                <w:lang w:val="uk-UA"/>
              </w:rPr>
              <w:t>3 015,00</w:t>
            </w:r>
          </w:p>
        </w:tc>
        <w:tc>
          <w:tcPr>
            <w:tcW w:w="1525" w:type="dxa"/>
            <w:tcBorders>
              <w:bottom w:val="nil"/>
            </w:tcBorders>
          </w:tcPr>
          <w:p w:rsidR="00342A4E" w:rsidRPr="0098490E" w:rsidRDefault="00342A4E" w:rsidP="00E60F7D">
            <w:pPr>
              <w:tabs>
                <w:tab w:val="left" w:pos="10604"/>
              </w:tabs>
              <w:spacing w:after="0" w:line="240" w:lineRule="auto"/>
              <w:jc w:val="center"/>
              <w:rPr>
                <w:rFonts w:ascii="Times New Roman" w:hAnsi="Times New Roman"/>
                <w:sz w:val="24"/>
                <w:szCs w:val="24"/>
                <w:lang w:val="uk-UA"/>
              </w:rPr>
            </w:pPr>
          </w:p>
          <w:p w:rsidR="00342A4E" w:rsidRPr="0098490E" w:rsidRDefault="00342A4E" w:rsidP="00E60F7D">
            <w:pPr>
              <w:tabs>
                <w:tab w:val="left" w:pos="10604"/>
              </w:tabs>
              <w:spacing w:after="0" w:line="240" w:lineRule="auto"/>
              <w:jc w:val="center"/>
              <w:rPr>
                <w:rFonts w:ascii="Times New Roman" w:hAnsi="Times New Roman"/>
                <w:sz w:val="24"/>
                <w:szCs w:val="24"/>
                <w:lang w:val="uk-UA"/>
              </w:rPr>
            </w:pPr>
            <w:r w:rsidRPr="0098490E">
              <w:rPr>
                <w:rFonts w:ascii="Times New Roman" w:hAnsi="Times New Roman"/>
                <w:sz w:val="24"/>
                <w:szCs w:val="24"/>
                <w:lang w:val="uk-UA"/>
              </w:rPr>
              <w:t>85 000,00</w:t>
            </w:r>
          </w:p>
        </w:tc>
      </w:tr>
      <w:tr w:rsidR="00342A4E" w:rsidRPr="0098490E" w:rsidTr="00E96019">
        <w:trPr>
          <w:trHeight w:val="283"/>
        </w:trPr>
        <w:tc>
          <w:tcPr>
            <w:tcW w:w="5211" w:type="dxa"/>
            <w:tcBorders>
              <w:top w:val="nil"/>
            </w:tcBorders>
          </w:tcPr>
          <w:p w:rsidR="00342A4E" w:rsidRPr="0098490E" w:rsidRDefault="00342A4E" w:rsidP="002210A6">
            <w:pPr>
              <w:tabs>
                <w:tab w:val="left" w:pos="10604"/>
              </w:tabs>
              <w:spacing w:after="0" w:line="240" w:lineRule="auto"/>
              <w:rPr>
                <w:rFonts w:ascii="Times New Roman" w:hAnsi="Times New Roman"/>
                <w:sz w:val="24"/>
                <w:szCs w:val="24"/>
                <w:lang w:val="uk-UA"/>
              </w:rPr>
            </w:pPr>
            <w:r w:rsidRPr="0098490E">
              <w:rPr>
                <w:rFonts w:ascii="Times New Roman" w:hAnsi="Times New Roman"/>
                <w:sz w:val="24"/>
                <w:szCs w:val="24"/>
                <w:lang w:val="uk-UA"/>
              </w:rPr>
              <w:t>- коштом міського бюджету</w:t>
            </w:r>
          </w:p>
        </w:tc>
        <w:tc>
          <w:tcPr>
            <w:tcW w:w="1418" w:type="dxa"/>
            <w:tcBorders>
              <w:top w:val="nil"/>
            </w:tcBorders>
          </w:tcPr>
          <w:p w:rsidR="00342A4E" w:rsidRPr="0098490E" w:rsidRDefault="00342A4E" w:rsidP="00E60F7D">
            <w:pPr>
              <w:tabs>
                <w:tab w:val="left" w:pos="10604"/>
              </w:tabs>
              <w:spacing w:after="0" w:line="240" w:lineRule="auto"/>
              <w:jc w:val="center"/>
              <w:rPr>
                <w:rFonts w:ascii="Times New Roman" w:hAnsi="Times New Roman"/>
                <w:sz w:val="24"/>
                <w:szCs w:val="24"/>
                <w:lang w:val="uk-UA"/>
              </w:rPr>
            </w:pPr>
            <w:r w:rsidRPr="0098490E">
              <w:rPr>
                <w:rFonts w:ascii="Times New Roman" w:hAnsi="Times New Roman"/>
                <w:sz w:val="24"/>
                <w:szCs w:val="24"/>
                <w:lang w:val="uk-UA"/>
              </w:rPr>
              <w:t>грн.</w:t>
            </w:r>
          </w:p>
        </w:tc>
        <w:tc>
          <w:tcPr>
            <w:tcW w:w="1417" w:type="dxa"/>
            <w:tcBorders>
              <w:top w:val="nil"/>
            </w:tcBorders>
          </w:tcPr>
          <w:p w:rsidR="00342A4E" w:rsidRPr="0098490E" w:rsidRDefault="00342A4E" w:rsidP="00E60F7D">
            <w:pPr>
              <w:tabs>
                <w:tab w:val="left" w:pos="10604"/>
              </w:tabs>
              <w:spacing w:after="0" w:line="240" w:lineRule="auto"/>
              <w:jc w:val="center"/>
              <w:rPr>
                <w:rFonts w:ascii="Times New Roman" w:hAnsi="Times New Roman"/>
                <w:sz w:val="24"/>
                <w:szCs w:val="24"/>
                <w:lang w:val="uk-UA"/>
              </w:rPr>
            </w:pPr>
            <w:r w:rsidRPr="0098490E">
              <w:rPr>
                <w:rFonts w:ascii="Times New Roman" w:hAnsi="Times New Roman"/>
                <w:sz w:val="24"/>
                <w:szCs w:val="24"/>
                <w:lang w:val="uk-UA"/>
              </w:rPr>
              <w:t>0</w:t>
            </w:r>
          </w:p>
        </w:tc>
        <w:tc>
          <w:tcPr>
            <w:tcW w:w="1525" w:type="dxa"/>
            <w:tcBorders>
              <w:top w:val="nil"/>
            </w:tcBorders>
          </w:tcPr>
          <w:p w:rsidR="00342A4E" w:rsidRPr="0098490E" w:rsidRDefault="00342A4E" w:rsidP="00E60F7D">
            <w:pPr>
              <w:tabs>
                <w:tab w:val="left" w:pos="10604"/>
              </w:tabs>
              <w:spacing w:after="0" w:line="240" w:lineRule="auto"/>
              <w:jc w:val="center"/>
              <w:rPr>
                <w:rFonts w:ascii="Times New Roman" w:hAnsi="Times New Roman"/>
                <w:sz w:val="24"/>
                <w:szCs w:val="24"/>
                <w:lang w:val="uk-UA"/>
              </w:rPr>
            </w:pPr>
            <w:r w:rsidRPr="0098490E">
              <w:rPr>
                <w:rFonts w:ascii="Times New Roman" w:hAnsi="Times New Roman"/>
                <w:sz w:val="24"/>
                <w:szCs w:val="24"/>
                <w:lang w:val="uk-UA"/>
              </w:rPr>
              <w:t>0</w:t>
            </w:r>
          </w:p>
        </w:tc>
      </w:tr>
      <w:tr w:rsidR="00342A4E" w:rsidRPr="0098490E" w:rsidTr="00EF1BCF">
        <w:trPr>
          <w:trHeight w:val="273"/>
        </w:trPr>
        <w:tc>
          <w:tcPr>
            <w:tcW w:w="5211" w:type="dxa"/>
          </w:tcPr>
          <w:p w:rsidR="00342A4E" w:rsidRPr="0098490E" w:rsidRDefault="00342A4E" w:rsidP="00EF0639">
            <w:pPr>
              <w:tabs>
                <w:tab w:val="left" w:pos="10604"/>
              </w:tabs>
              <w:spacing w:after="0" w:line="240" w:lineRule="auto"/>
              <w:jc w:val="center"/>
              <w:rPr>
                <w:rFonts w:ascii="Times New Roman" w:hAnsi="Times New Roman"/>
                <w:b/>
                <w:i/>
                <w:sz w:val="24"/>
                <w:szCs w:val="24"/>
                <w:lang w:val="uk-UA"/>
              </w:rPr>
            </w:pPr>
            <w:r w:rsidRPr="0098490E">
              <w:rPr>
                <w:rFonts w:ascii="Times New Roman" w:hAnsi="Times New Roman"/>
                <w:b/>
                <w:i/>
                <w:sz w:val="24"/>
                <w:szCs w:val="24"/>
                <w:lang w:val="uk-UA"/>
              </w:rPr>
              <w:lastRenderedPageBreak/>
              <w:t>1</w:t>
            </w:r>
          </w:p>
        </w:tc>
        <w:tc>
          <w:tcPr>
            <w:tcW w:w="1418" w:type="dxa"/>
          </w:tcPr>
          <w:p w:rsidR="00342A4E" w:rsidRPr="0098490E" w:rsidRDefault="00342A4E" w:rsidP="00EF0639">
            <w:pPr>
              <w:tabs>
                <w:tab w:val="left" w:pos="10604"/>
              </w:tabs>
              <w:spacing w:after="0" w:line="240" w:lineRule="auto"/>
              <w:jc w:val="center"/>
              <w:rPr>
                <w:rFonts w:ascii="Times New Roman" w:hAnsi="Times New Roman"/>
                <w:b/>
                <w:i/>
                <w:sz w:val="24"/>
                <w:szCs w:val="24"/>
                <w:lang w:val="uk-UA"/>
              </w:rPr>
            </w:pPr>
            <w:r w:rsidRPr="0098490E">
              <w:rPr>
                <w:rFonts w:ascii="Times New Roman" w:hAnsi="Times New Roman"/>
                <w:b/>
                <w:i/>
                <w:sz w:val="24"/>
                <w:szCs w:val="24"/>
                <w:lang w:val="uk-UA"/>
              </w:rPr>
              <w:t>2</w:t>
            </w:r>
          </w:p>
        </w:tc>
        <w:tc>
          <w:tcPr>
            <w:tcW w:w="1417" w:type="dxa"/>
          </w:tcPr>
          <w:p w:rsidR="00342A4E" w:rsidRPr="0098490E" w:rsidRDefault="00342A4E" w:rsidP="00EF0639">
            <w:pPr>
              <w:tabs>
                <w:tab w:val="left" w:pos="10604"/>
              </w:tabs>
              <w:spacing w:after="0" w:line="240" w:lineRule="auto"/>
              <w:jc w:val="center"/>
              <w:rPr>
                <w:rFonts w:ascii="Times New Roman" w:hAnsi="Times New Roman"/>
                <w:b/>
                <w:i/>
                <w:sz w:val="24"/>
                <w:szCs w:val="24"/>
                <w:lang w:val="uk-UA"/>
              </w:rPr>
            </w:pPr>
            <w:r w:rsidRPr="0098490E">
              <w:rPr>
                <w:rFonts w:ascii="Times New Roman" w:hAnsi="Times New Roman"/>
                <w:b/>
                <w:i/>
                <w:sz w:val="24"/>
                <w:szCs w:val="24"/>
                <w:lang w:val="uk-UA"/>
              </w:rPr>
              <w:t>3</w:t>
            </w:r>
          </w:p>
        </w:tc>
        <w:tc>
          <w:tcPr>
            <w:tcW w:w="1525" w:type="dxa"/>
          </w:tcPr>
          <w:p w:rsidR="00342A4E" w:rsidRPr="0098490E" w:rsidRDefault="00342A4E" w:rsidP="00EF0639">
            <w:pPr>
              <w:tabs>
                <w:tab w:val="left" w:pos="10604"/>
              </w:tabs>
              <w:spacing w:after="0" w:line="240" w:lineRule="auto"/>
              <w:jc w:val="center"/>
              <w:rPr>
                <w:rFonts w:ascii="Times New Roman" w:hAnsi="Times New Roman"/>
                <w:b/>
                <w:i/>
                <w:sz w:val="24"/>
                <w:szCs w:val="24"/>
                <w:lang w:val="uk-UA"/>
              </w:rPr>
            </w:pPr>
            <w:r w:rsidRPr="0098490E">
              <w:rPr>
                <w:rFonts w:ascii="Times New Roman" w:hAnsi="Times New Roman"/>
                <w:b/>
                <w:i/>
                <w:sz w:val="24"/>
                <w:szCs w:val="24"/>
                <w:lang w:val="uk-UA"/>
              </w:rPr>
              <w:t>4</w:t>
            </w:r>
          </w:p>
        </w:tc>
      </w:tr>
      <w:tr w:rsidR="00342A4E" w:rsidRPr="0098490E" w:rsidTr="002210A6">
        <w:trPr>
          <w:trHeight w:val="659"/>
        </w:trPr>
        <w:tc>
          <w:tcPr>
            <w:tcW w:w="5211" w:type="dxa"/>
          </w:tcPr>
          <w:p w:rsidR="00342A4E" w:rsidRPr="0098490E" w:rsidRDefault="00342A4E" w:rsidP="002210A6">
            <w:pPr>
              <w:tabs>
                <w:tab w:val="left" w:pos="10604"/>
              </w:tabs>
              <w:spacing w:after="0" w:line="240" w:lineRule="auto"/>
              <w:rPr>
                <w:rFonts w:ascii="Times New Roman" w:hAnsi="Times New Roman"/>
                <w:sz w:val="24"/>
                <w:szCs w:val="24"/>
                <w:lang w:val="uk-UA"/>
              </w:rPr>
            </w:pPr>
            <w:r w:rsidRPr="0098490E">
              <w:rPr>
                <w:rFonts w:ascii="Times New Roman" w:hAnsi="Times New Roman"/>
                <w:sz w:val="24"/>
                <w:szCs w:val="24"/>
                <w:lang w:val="uk-UA"/>
              </w:rPr>
              <w:t>Проведення заходів, на яких було представлено промоцію міста через промисловий туризм</w:t>
            </w:r>
          </w:p>
        </w:tc>
        <w:tc>
          <w:tcPr>
            <w:tcW w:w="1418" w:type="dxa"/>
          </w:tcPr>
          <w:p w:rsidR="00342A4E" w:rsidRPr="0098490E" w:rsidRDefault="00342A4E" w:rsidP="00E60F7D">
            <w:pPr>
              <w:tabs>
                <w:tab w:val="left" w:pos="10604"/>
              </w:tabs>
              <w:spacing w:after="0" w:line="240" w:lineRule="auto"/>
              <w:jc w:val="center"/>
              <w:rPr>
                <w:rFonts w:ascii="Times New Roman" w:hAnsi="Times New Roman"/>
                <w:sz w:val="24"/>
                <w:szCs w:val="24"/>
                <w:lang w:val="uk-UA"/>
              </w:rPr>
            </w:pPr>
            <w:r w:rsidRPr="0098490E">
              <w:rPr>
                <w:rFonts w:ascii="Times New Roman" w:hAnsi="Times New Roman"/>
                <w:sz w:val="24"/>
                <w:szCs w:val="24"/>
                <w:lang w:val="uk-UA"/>
              </w:rPr>
              <w:t>шт.</w:t>
            </w:r>
          </w:p>
        </w:tc>
        <w:tc>
          <w:tcPr>
            <w:tcW w:w="1417" w:type="dxa"/>
          </w:tcPr>
          <w:p w:rsidR="00342A4E" w:rsidRPr="0098490E" w:rsidRDefault="00342A4E" w:rsidP="00E60F7D">
            <w:pPr>
              <w:tabs>
                <w:tab w:val="left" w:pos="10604"/>
              </w:tabs>
              <w:spacing w:after="0" w:line="240" w:lineRule="auto"/>
              <w:jc w:val="center"/>
              <w:rPr>
                <w:rFonts w:ascii="Times New Roman" w:hAnsi="Times New Roman"/>
                <w:sz w:val="24"/>
                <w:szCs w:val="24"/>
                <w:lang w:val="uk-UA"/>
              </w:rPr>
            </w:pPr>
            <w:r w:rsidRPr="0098490E">
              <w:rPr>
                <w:rFonts w:ascii="Times New Roman" w:hAnsi="Times New Roman"/>
                <w:sz w:val="24"/>
                <w:szCs w:val="24"/>
                <w:lang w:val="uk-UA"/>
              </w:rPr>
              <w:t>5</w:t>
            </w:r>
          </w:p>
        </w:tc>
        <w:tc>
          <w:tcPr>
            <w:tcW w:w="1525" w:type="dxa"/>
          </w:tcPr>
          <w:p w:rsidR="00342A4E" w:rsidRPr="0098490E" w:rsidRDefault="00342A4E" w:rsidP="00E60F7D">
            <w:pPr>
              <w:tabs>
                <w:tab w:val="left" w:pos="10604"/>
              </w:tabs>
              <w:spacing w:after="0" w:line="240" w:lineRule="auto"/>
              <w:jc w:val="center"/>
              <w:rPr>
                <w:rFonts w:ascii="Times New Roman" w:hAnsi="Times New Roman"/>
                <w:sz w:val="24"/>
                <w:szCs w:val="24"/>
                <w:lang w:val="uk-UA"/>
              </w:rPr>
            </w:pPr>
            <w:r w:rsidRPr="0098490E">
              <w:rPr>
                <w:rFonts w:ascii="Times New Roman" w:hAnsi="Times New Roman"/>
                <w:sz w:val="24"/>
                <w:szCs w:val="24"/>
                <w:lang w:val="uk-UA"/>
              </w:rPr>
              <w:t>11</w:t>
            </w:r>
          </w:p>
        </w:tc>
      </w:tr>
      <w:tr w:rsidR="00342A4E" w:rsidRPr="0098490E" w:rsidTr="002210A6">
        <w:tc>
          <w:tcPr>
            <w:tcW w:w="5211" w:type="dxa"/>
          </w:tcPr>
          <w:p w:rsidR="00342A4E" w:rsidRPr="0098490E" w:rsidRDefault="00342A4E" w:rsidP="00E60F7D">
            <w:pPr>
              <w:tabs>
                <w:tab w:val="left" w:pos="10604"/>
              </w:tabs>
              <w:spacing w:after="0" w:line="240" w:lineRule="auto"/>
              <w:rPr>
                <w:rFonts w:ascii="Times New Roman" w:hAnsi="Times New Roman"/>
                <w:sz w:val="24"/>
                <w:szCs w:val="24"/>
                <w:lang w:val="uk-UA"/>
              </w:rPr>
            </w:pPr>
            <w:r w:rsidRPr="0098490E">
              <w:rPr>
                <w:rFonts w:ascii="Times New Roman" w:hAnsi="Times New Roman"/>
                <w:sz w:val="24"/>
                <w:szCs w:val="24"/>
                <w:lang w:val="uk-UA"/>
              </w:rPr>
              <w:t>Кількість екскурсоводів, залучених до проведення екскурсій з промислової тематики</w:t>
            </w:r>
          </w:p>
          <w:p w:rsidR="00342A4E" w:rsidRPr="0098490E" w:rsidRDefault="00342A4E" w:rsidP="00E60F7D">
            <w:pPr>
              <w:tabs>
                <w:tab w:val="left" w:pos="10604"/>
              </w:tabs>
              <w:spacing w:after="0" w:line="240" w:lineRule="auto"/>
              <w:rPr>
                <w:rFonts w:ascii="Times New Roman" w:hAnsi="Times New Roman"/>
                <w:i/>
                <w:sz w:val="24"/>
                <w:szCs w:val="24"/>
                <w:lang w:val="uk-UA"/>
              </w:rPr>
            </w:pPr>
            <w:r w:rsidRPr="0098490E">
              <w:rPr>
                <w:rFonts w:ascii="Times New Roman" w:hAnsi="Times New Roman"/>
                <w:i/>
                <w:color w:val="222222"/>
                <w:sz w:val="24"/>
                <w:szCs w:val="24"/>
                <w:lang w:val="uk-UA" w:eastAsia="ru-RU"/>
              </w:rPr>
              <w:t>(станом на кінець року)</w:t>
            </w:r>
          </w:p>
        </w:tc>
        <w:tc>
          <w:tcPr>
            <w:tcW w:w="1418" w:type="dxa"/>
          </w:tcPr>
          <w:p w:rsidR="00342A4E" w:rsidRPr="0098490E" w:rsidRDefault="00342A4E" w:rsidP="00E60F7D">
            <w:pPr>
              <w:tabs>
                <w:tab w:val="left" w:pos="10604"/>
              </w:tabs>
              <w:spacing w:after="0" w:line="240" w:lineRule="auto"/>
              <w:jc w:val="center"/>
              <w:rPr>
                <w:rFonts w:ascii="Times New Roman" w:hAnsi="Times New Roman"/>
                <w:sz w:val="24"/>
                <w:szCs w:val="24"/>
                <w:lang w:val="uk-UA"/>
              </w:rPr>
            </w:pPr>
            <w:r w:rsidRPr="0098490E">
              <w:rPr>
                <w:rFonts w:ascii="Times New Roman" w:hAnsi="Times New Roman"/>
                <w:sz w:val="24"/>
                <w:szCs w:val="24"/>
                <w:lang w:val="uk-UA"/>
              </w:rPr>
              <w:t>осіб</w:t>
            </w:r>
          </w:p>
        </w:tc>
        <w:tc>
          <w:tcPr>
            <w:tcW w:w="1417" w:type="dxa"/>
          </w:tcPr>
          <w:p w:rsidR="00342A4E" w:rsidRPr="0098490E" w:rsidRDefault="00342A4E" w:rsidP="00E60F7D">
            <w:pPr>
              <w:tabs>
                <w:tab w:val="left" w:pos="10604"/>
              </w:tabs>
              <w:spacing w:after="0" w:line="240" w:lineRule="auto"/>
              <w:jc w:val="center"/>
              <w:rPr>
                <w:rFonts w:ascii="Times New Roman" w:hAnsi="Times New Roman"/>
                <w:sz w:val="24"/>
                <w:szCs w:val="24"/>
                <w:lang w:val="uk-UA"/>
              </w:rPr>
            </w:pPr>
            <w:r w:rsidRPr="0098490E">
              <w:rPr>
                <w:rFonts w:ascii="Times New Roman" w:hAnsi="Times New Roman"/>
                <w:sz w:val="24"/>
                <w:szCs w:val="24"/>
                <w:lang w:val="uk-UA"/>
              </w:rPr>
              <w:t>4</w:t>
            </w:r>
          </w:p>
        </w:tc>
        <w:tc>
          <w:tcPr>
            <w:tcW w:w="1525" w:type="dxa"/>
          </w:tcPr>
          <w:p w:rsidR="00342A4E" w:rsidRPr="0098490E" w:rsidRDefault="00342A4E" w:rsidP="00E60F7D">
            <w:pPr>
              <w:tabs>
                <w:tab w:val="left" w:pos="10604"/>
              </w:tabs>
              <w:spacing w:after="0" w:line="240" w:lineRule="auto"/>
              <w:jc w:val="center"/>
              <w:rPr>
                <w:rFonts w:ascii="Times New Roman" w:hAnsi="Times New Roman"/>
                <w:sz w:val="24"/>
                <w:szCs w:val="24"/>
                <w:lang w:val="uk-UA"/>
              </w:rPr>
            </w:pPr>
            <w:r w:rsidRPr="0098490E">
              <w:rPr>
                <w:rFonts w:ascii="Times New Roman" w:hAnsi="Times New Roman"/>
                <w:sz w:val="24"/>
                <w:szCs w:val="24"/>
                <w:lang w:val="uk-UA"/>
              </w:rPr>
              <w:t>10</w:t>
            </w:r>
          </w:p>
        </w:tc>
      </w:tr>
      <w:tr w:rsidR="00342A4E" w:rsidRPr="0098490E" w:rsidTr="002210A6">
        <w:tc>
          <w:tcPr>
            <w:tcW w:w="5211" w:type="dxa"/>
          </w:tcPr>
          <w:p w:rsidR="00342A4E" w:rsidRPr="0098490E" w:rsidRDefault="00342A4E" w:rsidP="00E60F7D">
            <w:pPr>
              <w:tabs>
                <w:tab w:val="left" w:pos="10604"/>
              </w:tabs>
              <w:spacing w:after="0" w:line="240" w:lineRule="auto"/>
              <w:jc w:val="both"/>
              <w:rPr>
                <w:rFonts w:ascii="Times New Roman" w:hAnsi="Times New Roman"/>
                <w:sz w:val="24"/>
                <w:szCs w:val="24"/>
                <w:lang w:val="uk-UA"/>
              </w:rPr>
            </w:pPr>
            <w:r w:rsidRPr="0098490E">
              <w:rPr>
                <w:rFonts w:ascii="Times New Roman" w:hAnsi="Times New Roman"/>
                <w:sz w:val="24"/>
                <w:szCs w:val="24"/>
                <w:lang w:val="uk-UA"/>
              </w:rPr>
              <w:t>Кількість майбутніх екскурсоводів, підготов-лених на курсах з підготовки екскурсоводів при ДВНЗ "КНУ"</w:t>
            </w:r>
          </w:p>
        </w:tc>
        <w:tc>
          <w:tcPr>
            <w:tcW w:w="1418" w:type="dxa"/>
          </w:tcPr>
          <w:p w:rsidR="00342A4E" w:rsidRPr="0098490E" w:rsidRDefault="00342A4E" w:rsidP="00E60F7D">
            <w:pPr>
              <w:tabs>
                <w:tab w:val="left" w:pos="10604"/>
              </w:tabs>
              <w:spacing w:after="0" w:line="240" w:lineRule="auto"/>
              <w:jc w:val="center"/>
              <w:rPr>
                <w:rFonts w:ascii="Times New Roman" w:hAnsi="Times New Roman"/>
                <w:sz w:val="24"/>
                <w:szCs w:val="24"/>
                <w:lang w:val="uk-UA"/>
              </w:rPr>
            </w:pPr>
            <w:r w:rsidRPr="0098490E">
              <w:rPr>
                <w:rFonts w:ascii="Times New Roman" w:hAnsi="Times New Roman"/>
                <w:sz w:val="24"/>
                <w:szCs w:val="24"/>
                <w:lang w:val="uk-UA"/>
              </w:rPr>
              <w:t>осіб</w:t>
            </w:r>
          </w:p>
        </w:tc>
        <w:tc>
          <w:tcPr>
            <w:tcW w:w="1417" w:type="dxa"/>
          </w:tcPr>
          <w:p w:rsidR="00342A4E" w:rsidRPr="0098490E" w:rsidRDefault="00342A4E" w:rsidP="00E60F7D">
            <w:pPr>
              <w:tabs>
                <w:tab w:val="left" w:pos="10604"/>
              </w:tabs>
              <w:spacing w:after="0" w:line="240" w:lineRule="auto"/>
              <w:jc w:val="center"/>
              <w:rPr>
                <w:rFonts w:ascii="Times New Roman" w:hAnsi="Times New Roman"/>
                <w:sz w:val="24"/>
                <w:szCs w:val="24"/>
                <w:lang w:val="uk-UA"/>
              </w:rPr>
            </w:pPr>
            <w:r w:rsidRPr="0098490E">
              <w:rPr>
                <w:rFonts w:ascii="Times New Roman" w:hAnsi="Times New Roman"/>
                <w:sz w:val="24"/>
                <w:szCs w:val="24"/>
                <w:lang w:val="uk-UA"/>
              </w:rPr>
              <w:t>-</w:t>
            </w:r>
          </w:p>
        </w:tc>
        <w:tc>
          <w:tcPr>
            <w:tcW w:w="1525" w:type="dxa"/>
          </w:tcPr>
          <w:p w:rsidR="00342A4E" w:rsidRPr="0098490E" w:rsidRDefault="00342A4E" w:rsidP="00E60F7D">
            <w:pPr>
              <w:tabs>
                <w:tab w:val="left" w:pos="10604"/>
              </w:tabs>
              <w:spacing w:after="0" w:line="240" w:lineRule="auto"/>
              <w:jc w:val="center"/>
              <w:rPr>
                <w:rFonts w:ascii="Times New Roman" w:hAnsi="Times New Roman"/>
                <w:sz w:val="24"/>
                <w:szCs w:val="24"/>
                <w:lang w:val="uk-UA"/>
              </w:rPr>
            </w:pPr>
            <w:r w:rsidRPr="0098490E">
              <w:rPr>
                <w:rFonts w:ascii="Times New Roman" w:hAnsi="Times New Roman"/>
                <w:sz w:val="24"/>
                <w:szCs w:val="24"/>
                <w:lang w:val="uk-UA"/>
              </w:rPr>
              <w:t>14</w:t>
            </w:r>
          </w:p>
        </w:tc>
      </w:tr>
      <w:tr w:rsidR="00342A4E" w:rsidRPr="0098490E" w:rsidTr="002210A6">
        <w:tc>
          <w:tcPr>
            <w:tcW w:w="5211" w:type="dxa"/>
          </w:tcPr>
          <w:p w:rsidR="00342A4E" w:rsidRPr="0098490E" w:rsidRDefault="00342A4E" w:rsidP="00E60F7D">
            <w:pPr>
              <w:tabs>
                <w:tab w:val="left" w:pos="10604"/>
              </w:tabs>
              <w:spacing w:after="0" w:line="240" w:lineRule="auto"/>
              <w:rPr>
                <w:rFonts w:ascii="Times New Roman" w:hAnsi="Times New Roman"/>
                <w:sz w:val="24"/>
                <w:szCs w:val="24"/>
                <w:lang w:val="uk-UA"/>
              </w:rPr>
            </w:pPr>
            <w:r w:rsidRPr="0098490E">
              <w:rPr>
                <w:rFonts w:ascii="Times New Roman" w:hAnsi="Times New Roman"/>
                <w:sz w:val="24"/>
                <w:szCs w:val="24"/>
                <w:lang w:val="uk-UA"/>
              </w:rPr>
              <w:t>Кількість студентів, які навчаються  на напрямі підготовки "Туризм" у ДВНЗ "КНУ"</w:t>
            </w:r>
          </w:p>
          <w:p w:rsidR="00342A4E" w:rsidRPr="0098490E" w:rsidRDefault="00342A4E" w:rsidP="00E60F7D">
            <w:pPr>
              <w:tabs>
                <w:tab w:val="left" w:pos="10604"/>
              </w:tabs>
              <w:spacing w:after="0" w:line="240" w:lineRule="auto"/>
              <w:rPr>
                <w:rFonts w:ascii="Times New Roman" w:hAnsi="Times New Roman"/>
                <w:sz w:val="24"/>
                <w:szCs w:val="24"/>
                <w:lang w:val="uk-UA"/>
              </w:rPr>
            </w:pPr>
            <w:r w:rsidRPr="0098490E">
              <w:rPr>
                <w:rFonts w:ascii="Times New Roman" w:hAnsi="Times New Roman"/>
                <w:i/>
                <w:color w:val="222222"/>
                <w:sz w:val="24"/>
                <w:szCs w:val="24"/>
                <w:lang w:val="uk-UA" w:eastAsia="ru-RU"/>
              </w:rPr>
              <w:t>(станом на кінець року)</w:t>
            </w:r>
          </w:p>
        </w:tc>
        <w:tc>
          <w:tcPr>
            <w:tcW w:w="1418" w:type="dxa"/>
          </w:tcPr>
          <w:p w:rsidR="00342A4E" w:rsidRPr="0098490E" w:rsidRDefault="00342A4E" w:rsidP="00E60F7D">
            <w:pPr>
              <w:tabs>
                <w:tab w:val="left" w:pos="10604"/>
              </w:tabs>
              <w:spacing w:after="0" w:line="240" w:lineRule="auto"/>
              <w:jc w:val="center"/>
              <w:rPr>
                <w:rFonts w:ascii="Times New Roman" w:hAnsi="Times New Roman"/>
                <w:sz w:val="24"/>
                <w:szCs w:val="24"/>
                <w:lang w:val="uk-UA"/>
              </w:rPr>
            </w:pPr>
            <w:r w:rsidRPr="0098490E">
              <w:rPr>
                <w:rFonts w:ascii="Times New Roman" w:hAnsi="Times New Roman"/>
                <w:sz w:val="24"/>
                <w:szCs w:val="24"/>
                <w:lang w:val="uk-UA"/>
              </w:rPr>
              <w:t>осіб</w:t>
            </w:r>
          </w:p>
        </w:tc>
        <w:tc>
          <w:tcPr>
            <w:tcW w:w="1417" w:type="dxa"/>
          </w:tcPr>
          <w:p w:rsidR="00342A4E" w:rsidRPr="0098490E" w:rsidRDefault="00342A4E" w:rsidP="00E60F7D">
            <w:pPr>
              <w:tabs>
                <w:tab w:val="left" w:pos="10604"/>
              </w:tabs>
              <w:spacing w:after="0" w:line="240" w:lineRule="auto"/>
              <w:jc w:val="center"/>
              <w:rPr>
                <w:rFonts w:ascii="Times New Roman" w:hAnsi="Times New Roman"/>
                <w:sz w:val="24"/>
                <w:szCs w:val="24"/>
                <w:lang w:val="uk-UA"/>
              </w:rPr>
            </w:pPr>
            <w:r w:rsidRPr="0098490E">
              <w:rPr>
                <w:rFonts w:ascii="Times New Roman" w:hAnsi="Times New Roman"/>
                <w:sz w:val="24"/>
                <w:szCs w:val="24"/>
                <w:lang w:val="uk-UA"/>
              </w:rPr>
              <w:t>12</w:t>
            </w:r>
          </w:p>
        </w:tc>
        <w:tc>
          <w:tcPr>
            <w:tcW w:w="1525" w:type="dxa"/>
          </w:tcPr>
          <w:p w:rsidR="00342A4E" w:rsidRPr="0098490E" w:rsidRDefault="00342A4E" w:rsidP="00E60F7D">
            <w:pPr>
              <w:tabs>
                <w:tab w:val="left" w:pos="10604"/>
              </w:tabs>
              <w:spacing w:after="0" w:line="240" w:lineRule="auto"/>
              <w:jc w:val="center"/>
              <w:rPr>
                <w:rFonts w:ascii="Times New Roman" w:hAnsi="Times New Roman"/>
                <w:sz w:val="24"/>
                <w:szCs w:val="24"/>
                <w:lang w:val="uk-UA"/>
              </w:rPr>
            </w:pPr>
            <w:r w:rsidRPr="0098490E">
              <w:rPr>
                <w:rFonts w:ascii="Times New Roman" w:hAnsi="Times New Roman"/>
                <w:sz w:val="24"/>
                <w:szCs w:val="24"/>
                <w:lang w:val="uk-UA"/>
              </w:rPr>
              <w:t>34</w:t>
            </w:r>
          </w:p>
        </w:tc>
      </w:tr>
      <w:tr w:rsidR="00342A4E" w:rsidRPr="0098490E" w:rsidTr="002210A6">
        <w:tc>
          <w:tcPr>
            <w:tcW w:w="5211" w:type="dxa"/>
          </w:tcPr>
          <w:p w:rsidR="00342A4E" w:rsidRPr="0098490E" w:rsidRDefault="00342A4E" w:rsidP="002210A6">
            <w:pPr>
              <w:tabs>
                <w:tab w:val="left" w:pos="10604"/>
              </w:tabs>
              <w:spacing w:after="0" w:line="240" w:lineRule="auto"/>
              <w:rPr>
                <w:rFonts w:ascii="Times New Roman" w:hAnsi="Times New Roman"/>
                <w:sz w:val="24"/>
                <w:szCs w:val="24"/>
                <w:lang w:val="uk-UA"/>
              </w:rPr>
            </w:pPr>
            <w:r w:rsidRPr="0098490E">
              <w:rPr>
                <w:rFonts w:ascii="Times New Roman" w:hAnsi="Times New Roman"/>
                <w:sz w:val="24"/>
                <w:szCs w:val="24"/>
                <w:lang w:val="uk-UA"/>
              </w:rPr>
              <w:t>Створення в соціальній мережі Facebook групи "Кривий Ріг туристичний"</w:t>
            </w:r>
          </w:p>
          <w:p w:rsidR="00342A4E" w:rsidRPr="0098490E" w:rsidRDefault="00342A4E" w:rsidP="002210A6">
            <w:pPr>
              <w:tabs>
                <w:tab w:val="left" w:pos="10604"/>
              </w:tabs>
              <w:spacing w:after="0" w:line="240" w:lineRule="auto"/>
              <w:rPr>
                <w:rFonts w:ascii="Times New Roman" w:hAnsi="Times New Roman"/>
                <w:color w:val="FF0000"/>
                <w:sz w:val="24"/>
                <w:szCs w:val="24"/>
                <w:lang w:val="uk-UA"/>
              </w:rPr>
            </w:pPr>
          </w:p>
        </w:tc>
        <w:tc>
          <w:tcPr>
            <w:tcW w:w="1418" w:type="dxa"/>
          </w:tcPr>
          <w:p w:rsidR="00342A4E" w:rsidRPr="0098490E" w:rsidRDefault="00342A4E" w:rsidP="00E60F7D">
            <w:pPr>
              <w:tabs>
                <w:tab w:val="left" w:pos="10604"/>
              </w:tabs>
              <w:spacing w:after="0" w:line="240" w:lineRule="auto"/>
              <w:jc w:val="center"/>
              <w:rPr>
                <w:rFonts w:ascii="Times New Roman" w:hAnsi="Times New Roman"/>
                <w:sz w:val="24"/>
                <w:szCs w:val="24"/>
                <w:lang w:val="uk-UA"/>
              </w:rPr>
            </w:pPr>
            <w:r w:rsidRPr="0098490E">
              <w:rPr>
                <w:rFonts w:ascii="Times New Roman" w:hAnsi="Times New Roman"/>
                <w:sz w:val="24"/>
                <w:szCs w:val="24"/>
                <w:lang w:val="uk-UA"/>
              </w:rPr>
              <w:t>осіб</w:t>
            </w:r>
          </w:p>
        </w:tc>
        <w:tc>
          <w:tcPr>
            <w:tcW w:w="1417" w:type="dxa"/>
          </w:tcPr>
          <w:p w:rsidR="00342A4E" w:rsidRPr="0098490E" w:rsidRDefault="00342A4E" w:rsidP="00E60F7D">
            <w:pPr>
              <w:tabs>
                <w:tab w:val="left" w:pos="10604"/>
              </w:tabs>
              <w:spacing w:after="0" w:line="240" w:lineRule="auto"/>
              <w:jc w:val="center"/>
              <w:rPr>
                <w:rFonts w:ascii="Times New Roman" w:hAnsi="Times New Roman"/>
                <w:sz w:val="24"/>
                <w:szCs w:val="24"/>
                <w:lang w:val="uk-UA"/>
              </w:rPr>
            </w:pPr>
            <w:r w:rsidRPr="0098490E">
              <w:rPr>
                <w:rFonts w:ascii="Times New Roman" w:hAnsi="Times New Roman"/>
                <w:sz w:val="24"/>
                <w:szCs w:val="24"/>
                <w:lang w:val="uk-UA"/>
              </w:rPr>
              <w:t>0</w:t>
            </w:r>
          </w:p>
        </w:tc>
        <w:tc>
          <w:tcPr>
            <w:tcW w:w="1525" w:type="dxa"/>
          </w:tcPr>
          <w:p w:rsidR="00342A4E" w:rsidRPr="0098490E" w:rsidRDefault="00342A4E" w:rsidP="00E60F7D">
            <w:pPr>
              <w:tabs>
                <w:tab w:val="left" w:pos="10604"/>
              </w:tabs>
              <w:spacing w:after="0" w:line="240" w:lineRule="auto"/>
              <w:jc w:val="center"/>
              <w:rPr>
                <w:rFonts w:ascii="Times New Roman" w:hAnsi="Times New Roman"/>
                <w:sz w:val="24"/>
                <w:szCs w:val="24"/>
                <w:lang w:val="uk-UA"/>
              </w:rPr>
            </w:pPr>
            <w:r w:rsidRPr="0098490E">
              <w:rPr>
                <w:rFonts w:ascii="Times New Roman" w:hAnsi="Times New Roman"/>
                <w:sz w:val="24"/>
                <w:szCs w:val="24"/>
                <w:lang w:val="uk-UA"/>
              </w:rPr>
              <w:t>20 000</w:t>
            </w:r>
          </w:p>
        </w:tc>
      </w:tr>
      <w:tr w:rsidR="00342A4E" w:rsidRPr="0098490E" w:rsidTr="002210A6">
        <w:tc>
          <w:tcPr>
            <w:tcW w:w="5211" w:type="dxa"/>
          </w:tcPr>
          <w:p w:rsidR="00342A4E" w:rsidRPr="0098490E" w:rsidRDefault="00342A4E" w:rsidP="002210A6">
            <w:pPr>
              <w:tabs>
                <w:tab w:val="left" w:pos="10604"/>
              </w:tabs>
              <w:spacing w:after="0" w:line="240" w:lineRule="auto"/>
              <w:rPr>
                <w:rFonts w:ascii="Times New Roman" w:hAnsi="Times New Roman"/>
                <w:sz w:val="24"/>
                <w:szCs w:val="24"/>
                <w:lang w:val="uk-UA"/>
              </w:rPr>
            </w:pPr>
            <w:r w:rsidRPr="0098490E">
              <w:rPr>
                <w:rFonts w:ascii="Times New Roman" w:hAnsi="Times New Roman"/>
                <w:sz w:val="24"/>
                <w:szCs w:val="24"/>
                <w:lang w:val="uk-UA"/>
              </w:rPr>
              <w:t xml:space="preserve">Розроблення (листопад 2013 року) та оновлення (червень 2015 року) сайта промислового туризму, кількість відвідувань </w:t>
            </w:r>
          </w:p>
        </w:tc>
        <w:tc>
          <w:tcPr>
            <w:tcW w:w="1418" w:type="dxa"/>
          </w:tcPr>
          <w:p w:rsidR="00342A4E" w:rsidRPr="0098490E" w:rsidRDefault="00342A4E" w:rsidP="00E60F7D">
            <w:pPr>
              <w:tabs>
                <w:tab w:val="left" w:pos="10604"/>
              </w:tabs>
              <w:spacing w:after="0" w:line="240" w:lineRule="auto"/>
              <w:jc w:val="center"/>
              <w:rPr>
                <w:rFonts w:ascii="Times New Roman" w:hAnsi="Times New Roman"/>
                <w:sz w:val="24"/>
                <w:szCs w:val="24"/>
                <w:lang w:val="uk-UA"/>
              </w:rPr>
            </w:pPr>
            <w:r w:rsidRPr="0098490E">
              <w:rPr>
                <w:rFonts w:ascii="Times New Roman" w:hAnsi="Times New Roman"/>
                <w:sz w:val="24"/>
                <w:szCs w:val="24"/>
                <w:lang w:val="uk-UA"/>
              </w:rPr>
              <w:t>шт.</w:t>
            </w:r>
          </w:p>
        </w:tc>
        <w:tc>
          <w:tcPr>
            <w:tcW w:w="1417" w:type="dxa"/>
          </w:tcPr>
          <w:p w:rsidR="00342A4E" w:rsidRPr="0098490E" w:rsidRDefault="00342A4E" w:rsidP="00E60F7D">
            <w:pPr>
              <w:tabs>
                <w:tab w:val="left" w:pos="10604"/>
              </w:tabs>
              <w:spacing w:after="0" w:line="240" w:lineRule="auto"/>
              <w:jc w:val="center"/>
              <w:rPr>
                <w:rFonts w:ascii="Times New Roman" w:hAnsi="Times New Roman"/>
                <w:sz w:val="24"/>
                <w:szCs w:val="24"/>
                <w:lang w:val="uk-UA"/>
              </w:rPr>
            </w:pPr>
            <w:r w:rsidRPr="0098490E">
              <w:rPr>
                <w:rFonts w:ascii="Times New Roman" w:hAnsi="Times New Roman"/>
                <w:sz w:val="24"/>
                <w:szCs w:val="24"/>
                <w:lang w:val="uk-UA"/>
              </w:rPr>
              <w:t>6 000</w:t>
            </w:r>
          </w:p>
        </w:tc>
        <w:tc>
          <w:tcPr>
            <w:tcW w:w="1525" w:type="dxa"/>
          </w:tcPr>
          <w:p w:rsidR="00342A4E" w:rsidRPr="0098490E" w:rsidRDefault="00342A4E" w:rsidP="00E60F7D">
            <w:pPr>
              <w:tabs>
                <w:tab w:val="left" w:pos="10604"/>
              </w:tabs>
              <w:spacing w:after="0" w:line="240" w:lineRule="auto"/>
              <w:jc w:val="center"/>
              <w:rPr>
                <w:rFonts w:ascii="Times New Roman" w:hAnsi="Times New Roman"/>
                <w:sz w:val="24"/>
                <w:szCs w:val="24"/>
                <w:lang w:val="uk-UA"/>
              </w:rPr>
            </w:pPr>
            <w:r w:rsidRPr="0098490E">
              <w:rPr>
                <w:rFonts w:ascii="Times New Roman" w:hAnsi="Times New Roman"/>
                <w:sz w:val="24"/>
                <w:szCs w:val="24"/>
                <w:lang w:val="uk-UA"/>
              </w:rPr>
              <w:t>9 000</w:t>
            </w:r>
          </w:p>
        </w:tc>
      </w:tr>
      <w:tr w:rsidR="00342A4E" w:rsidRPr="0098490E" w:rsidTr="002210A6">
        <w:tc>
          <w:tcPr>
            <w:tcW w:w="5211" w:type="dxa"/>
          </w:tcPr>
          <w:p w:rsidR="00342A4E" w:rsidRPr="0098490E" w:rsidRDefault="00342A4E" w:rsidP="002210A6">
            <w:pPr>
              <w:tabs>
                <w:tab w:val="left" w:pos="10604"/>
              </w:tabs>
              <w:spacing w:after="0" w:line="240" w:lineRule="auto"/>
              <w:rPr>
                <w:rFonts w:ascii="Times New Roman" w:hAnsi="Times New Roman"/>
                <w:sz w:val="24"/>
                <w:szCs w:val="24"/>
                <w:lang w:val="uk-UA"/>
              </w:rPr>
            </w:pPr>
            <w:r w:rsidRPr="0098490E">
              <w:rPr>
                <w:rFonts w:ascii="Times New Roman" w:hAnsi="Times New Roman"/>
                <w:sz w:val="24"/>
                <w:szCs w:val="24"/>
                <w:lang w:val="uk-UA"/>
              </w:rPr>
              <w:t xml:space="preserve">Усього екскурсій з промислової тематики в місті </w:t>
            </w:r>
          </w:p>
        </w:tc>
        <w:tc>
          <w:tcPr>
            <w:tcW w:w="1418" w:type="dxa"/>
          </w:tcPr>
          <w:p w:rsidR="00342A4E" w:rsidRPr="0098490E" w:rsidRDefault="00342A4E" w:rsidP="00E60F7D">
            <w:pPr>
              <w:tabs>
                <w:tab w:val="left" w:pos="10604"/>
              </w:tabs>
              <w:spacing w:after="0" w:line="240" w:lineRule="auto"/>
              <w:jc w:val="center"/>
              <w:rPr>
                <w:rFonts w:ascii="Times New Roman" w:hAnsi="Times New Roman"/>
                <w:sz w:val="24"/>
                <w:szCs w:val="24"/>
                <w:lang w:val="uk-UA"/>
              </w:rPr>
            </w:pPr>
            <w:r w:rsidRPr="0098490E">
              <w:rPr>
                <w:rFonts w:ascii="Times New Roman" w:hAnsi="Times New Roman"/>
                <w:sz w:val="24"/>
                <w:szCs w:val="24"/>
                <w:lang w:val="uk-UA"/>
              </w:rPr>
              <w:t>шт.</w:t>
            </w:r>
          </w:p>
        </w:tc>
        <w:tc>
          <w:tcPr>
            <w:tcW w:w="1417" w:type="dxa"/>
          </w:tcPr>
          <w:p w:rsidR="00342A4E" w:rsidRPr="0098490E" w:rsidRDefault="00342A4E" w:rsidP="00E60F7D">
            <w:pPr>
              <w:tabs>
                <w:tab w:val="left" w:pos="10604"/>
              </w:tabs>
              <w:spacing w:after="0" w:line="240" w:lineRule="auto"/>
              <w:jc w:val="center"/>
              <w:rPr>
                <w:rFonts w:ascii="Times New Roman" w:hAnsi="Times New Roman"/>
                <w:sz w:val="24"/>
                <w:szCs w:val="24"/>
                <w:lang w:val="uk-UA"/>
              </w:rPr>
            </w:pPr>
            <w:r w:rsidRPr="0098490E">
              <w:rPr>
                <w:rFonts w:ascii="Times New Roman" w:hAnsi="Times New Roman"/>
                <w:sz w:val="24"/>
                <w:szCs w:val="24"/>
                <w:lang w:val="uk-UA"/>
              </w:rPr>
              <w:t>962</w:t>
            </w:r>
          </w:p>
        </w:tc>
        <w:tc>
          <w:tcPr>
            <w:tcW w:w="1525" w:type="dxa"/>
          </w:tcPr>
          <w:p w:rsidR="00342A4E" w:rsidRPr="0098490E" w:rsidRDefault="00342A4E" w:rsidP="00E60F7D">
            <w:pPr>
              <w:tabs>
                <w:tab w:val="left" w:pos="10604"/>
              </w:tabs>
              <w:spacing w:after="0" w:line="240" w:lineRule="auto"/>
              <w:jc w:val="center"/>
              <w:rPr>
                <w:rFonts w:ascii="Times New Roman" w:hAnsi="Times New Roman"/>
                <w:sz w:val="24"/>
                <w:szCs w:val="24"/>
                <w:lang w:val="uk-UA"/>
              </w:rPr>
            </w:pPr>
            <w:r w:rsidRPr="0098490E">
              <w:rPr>
                <w:rFonts w:ascii="Times New Roman" w:hAnsi="Times New Roman"/>
                <w:sz w:val="24"/>
                <w:szCs w:val="24"/>
                <w:lang w:val="uk-UA"/>
              </w:rPr>
              <w:t>1349</w:t>
            </w:r>
            <w:r w:rsidRPr="0098490E">
              <w:rPr>
                <w:rStyle w:val="af9"/>
                <w:rFonts w:ascii="Times New Roman" w:hAnsi="Times New Roman"/>
                <w:sz w:val="24"/>
                <w:szCs w:val="24"/>
                <w:lang w:val="uk-UA"/>
              </w:rPr>
              <w:footnoteReference w:id="1"/>
            </w:r>
          </w:p>
        </w:tc>
      </w:tr>
      <w:tr w:rsidR="00342A4E" w:rsidRPr="0098490E" w:rsidTr="002210A6">
        <w:tc>
          <w:tcPr>
            <w:tcW w:w="5211" w:type="dxa"/>
          </w:tcPr>
          <w:p w:rsidR="00342A4E" w:rsidRPr="0098490E" w:rsidRDefault="00342A4E" w:rsidP="002210A6">
            <w:pPr>
              <w:tabs>
                <w:tab w:val="left" w:pos="10604"/>
              </w:tabs>
              <w:spacing w:after="0" w:line="240" w:lineRule="auto"/>
              <w:rPr>
                <w:rFonts w:ascii="Times New Roman" w:hAnsi="Times New Roman"/>
                <w:sz w:val="24"/>
                <w:szCs w:val="24"/>
                <w:lang w:val="uk-UA"/>
              </w:rPr>
            </w:pPr>
            <w:r w:rsidRPr="0098490E">
              <w:rPr>
                <w:rFonts w:ascii="Times New Roman" w:hAnsi="Times New Roman"/>
                <w:sz w:val="24"/>
                <w:szCs w:val="24"/>
                <w:lang w:val="uk-UA"/>
              </w:rPr>
              <w:t xml:space="preserve">Усього екскурсантів на екскурсіях з промислової тематики </w:t>
            </w:r>
          </w:p>
        </w:tc>
        <w:tc>
          <w:tcPr>
            <w:tcW w:w="1418" w:type="dxa"/>
          </w:tcPr>
          <w:p w:rsidR="00342A4E" w:rsidRPr="0098490E" w:rsidRDefault="00342A4E" w:rsidP="00E60F7D">
            <w:pPr>
              <w:tabs>
                <w:tab w:val="left" w:pos="10604"/>
              </w:tabs>
              <w:spacing w:after="0" w:line="240" w:lineRule="auto"/>
              <w:jc w:val="center"/>
              <w:rPr>
                <w:rFonts w:ascii="Times New Roman" w:hAnsi="Times New Roman"/>
                <w:sz w:val="24"/>
                <w:szCs w:val="24"/>
                <w:lang w:val="uk-UA"/>
              </w:rPr>
            </w:pPr>
            <w:r w:rsidRPr="0098490E">
              <w:rPr>
                <w:rFonts w:ascii="Times New Roman" w:hAnsi="Times New Roman"/>
                <w:sz w:val="24"/>
                <w:szCs w:val="24"/>
                <w:lang w:val="uk-UA"/>
              </w:rPr>
              <w:t>осіб</w:t>
            </w:r>
          </w:p>
        </w:tc>
        <w:tc>
          <w:tcPr>
            <w:tcW w:w="1417" w:type="dxa"/>
          </w:tcPr>
          <w:p w:rsidR="00342A4E" w:rsidRPr="0098490E" w:rsidRDefault="00342A4E" w:rsidP="00E60F7D">
            <w:pPr>
              <w:tabs>
                <w:tab w:val="left" w:pos="10604"/>
              </w:tabs>
              <w:spacing w:after="0" w:line="240" w:lineRule="auto"/>
              <w:jc w:val="center"/>
              <w:rPr>
                <w:rFonts w:ascii="Times New Roman" w:hAnsi="Times New Roman"/>
                <w:sz w:val="24"/>
                <w:szCs w:val="24"/>
                <w:lang w:val="uk-UA"/>
              </w:rPr>
            </w:pPr>
            <w:r w:rsidRPr="0098490E">
              <w:rPr>
                <w:rFonts w:ascii="Times New Roman" w:hAnsi="Times New Roman"/>
                <w:sz w:val="24"/>
                <w:szCs w:val="24"/>
                <w:lang w:val="uk-UA"/>
              </w:rPr>
              <w:t>16 269</w:t>
            </w:r>
          </w:p>
        </w:tc>
        <w:tc>
          <w:tcPr>
            <w:tcW w:w="1525" w:type="dxa"/>
          </w:tcPr>
          <w:p w:rsidR="00342A4E" w:rsidRPr="0098490E" w:rsidRDefault="00342A4E" w:rsidP="00E60F7D">
            <w:pPr>
              <w:tabs>
                <w:tab w:val="left" w:pos="10604"/>
              </w:tabs>
              <w:spacing w:after="0" w:line="240" w:lineRule="auto"/>
              <w:jc w:val="center"/>
              <w:rPr>
                <w:rFonts w:ascii="Times New Roman" w:hAnsi="Times New Roman"/>
                <w:sz w:val="24"/>
                <w:szCs w:val="24"/>
                <w:lang w:val="uk-UA"/>
              </w:rPr>
            </w:pPr>
            <w:r w:rsidRPr="0098490E">
              <w:rPr>
                <w:rFonts w:ascii="Times New Roman" w:hAnsi="Times New Roman"/>
                <w:sz w:val="24"/>
                <w:szCs w:val="24"/>
                <w:lang w:val="uk-UA"/>
              </w:rPr>
              <w:t>23 691</w:t>
            </w:r>
            <w:r w:rsidRPr="0098490E">
              <w:rPr>
                <w:rStyle w:val="af9"/>
                <w:rFonts w:ascii="Times New Roman" w:hAnsi="Times New Roman"/>
                <w:sz w:val="24"/>
                <w:szCs w:val="24"/>
                <w:lang w:val="uk-UA"/>
              </w:rPr>
              <w:footnoteReference w:id="2"/>
            </w:r>
          </w:p>
        </w:tc>
      </w:tr>
    </w:tbl>
    <w:p w:rsidR="00342A4E" w:rsidRPr="0098490E" w:rsidRDefault="00342A4E" w:rsidP="00DA2798">
      <w:pPr>
        <w:tabs>
          <w:tab w:val="left" w:pos="2644"/>
        </w:tabs>
        <w:spacing w:after="0" w:line="240" w:lineRule="auto"/>
        <w:jc w:val="center"/>
        <w:rPr>
          <w:rFonts w:ascii="Times New Roman" w:hAnsi="Times New Roman"/>
          <w:b/>
          <w:sz w:val="28"/>
          <w:szCs w:val="28"/>
          <w:lang w:val="uk-UA"/>
        </w:rPr>
      </w:pPr>
    </w:p>
    <w:p w:rsidR="00342A4E" w:rsidRPr="0098490E" w:rsidRDefault="00342A4E" w:rsidP="00DA2798">
      <w:pPr>
        <w:tabs>
          <w:tab w:val="left" w:pos="2644"/>
        </w:tabs>
        <w:spacing w:after="0" w:line="240" w:lineRule="auto"/>
        <w:jc w:val="center"/>
        <w:rPr>
          <w:rFonts w:ascii="Times New Roman" w:hAnsi="Times New Roman"/>
          <w:b/>
          <w:sz w:val="26"/>
          <w:szCs w:val="26"/>
          <w:lang w:val="uk-UA"/>
        </w:rPr>
      </w:pPr>
      <w:r w:rsidRPr="0098490E">
        <w:rPr>
          <w:rFonts w:ascii="Times New Roman" w:hAnsi="Times New Roman"/>
          <w:b/>
          <w:sz w:val="26"/>
          <w:szCs w:val="26"/>
          <w:lang w:val="uk-UA"/>
        </w:rPr>
        <w:t>Динаміка кількості екскурсій та екскурсантів протягом 2014, 2015 років,              що проведені за методичної, інформаційної та організаційної                      підтримки Інституту</w:t>
      </w:r>
    </w:p>
    <w:p w:rsidR="00342A4E" w:rsidRPr="0098490E" w:rsidRDefault="00342A4E" w:rsidP="00DA2798">
      <w:pPr>
        <w:tabs>
          <w:tab w:val="left" w:pos="2644"/>
        </w:tabs>
        <w:spacing w:after="0" w:line="240" w:lineRule="auto"/>
        <w:jc w:val="center"/>
        <w:rPr>
          <w:rFonts w:ascii="Times New Roman" w:hAnsi="Times New Roman"/>
          <w:b/>
          <w:sz w:val="28"/>
          <w:szCs w:val="28"/>
          <w:lang w:val="uk-UA"/>
        </w:rPr>
      </w:pPr>
    </w:p>
    <w:p w:rsidR="00342A4E" w:rsidRPr="0098490E" w:rsidRDefault="0098490E" w:rsidP="00DA2798">
      <w:pPr>
        <w:tabs>
          <w:tab w:val="left" w:pos="2644"/>
        </w:tabs>
        <w:spacing w:after="0" w:line="360" w:lineRule="auto"/>
        <w:jc w:val="center"/>
        <w:rPr>
          <w:lang w:val="uk-UA"/>
        </w:rPr>
      </w:pPr>
      <w:r w:rsidRPr="0098490E">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8.25pt;height:221.25pt;visibility:visible">
            <v:imagedata r:id="rId8" o:title=""/>
          </v:shape>
        </w:pict>
      </w:r>
    </w:p>
    <w:p w:rsidR="00342A4E" w:rsidRPr="0098490E" w:rsidRDefault="00342A4E" w:rsidP="00DA2798">
      <w:pPr>
        <w:tabs>
          <w:tab w:val="left" w:pos="2644"/>
        </w:tabs>
        <w:spacing w:after="0" w:line="360" w:lineRule="auto"/>
        <w:jc w:val="center"/>
        <w:rPr>
          <w:noProof/>
          <w:szCs w:val="28"/>
          <w:lang w:val="uk-UA" w:eastAsia="uk-UA"/>
        </w:rPr>
      </w:pPr>
    </w:p>
    <w:p w:rsidR="00342A4E" w:rsidRPr="0098490E" w:rsidRDefault="00447DA4" w:rsidP="00DA2798">
      <w:pPr>
        <w:pStyle w:val="21"/>
        <w:spacing w:after="0" w:line="360" w:lineRule="auto"/>
        <w:ind w:left="0" w:firstLine="720"/>
        <w:jc w:val="both"/>
      </w:pPr>
      <w:r w:rsidRPr="0098490E">
        <w:rPr>
          <w:noProof/>
        </w:rPr>
        <w:lastRenderedPageBreak/>
        <w:pict>
          <v:shape id="Рисунок 2" o:spid="_x0000_i1026" type="#_x0000_t75" style="width:410.25pt;height:216.75pt;visibility:visible">
            <v:imagedata r:id="rId9" o:title=""/>
          </v:shape>
        </w:pict>
      </w:r>
      <w:r w:rsidR="00342A4E" w:rsidRPr="0098490E">
        <w:t xml:space="preserve"> </w:t>
      </w:r>
    </w:p>
    <w:p w:rsidR="00342A4E" w:rsidRPr="0098490E" w:rsidRDefault="00342A4E" w:rsidP="00DA2798">
      <w:pPr>
        <w:pStyle w:val="21"/>
        <w:spacing w:after="0" w:line="240" w:lineRule="auto"/>
        <w:ind w:left="0" w:firstLine="720"/>
        <w:jc w:val="both"/>
        <w:rPr>
          <w:rFonts w:ascii="Times New Roman" w:hAnsi="Times New Roman"/>
          <w:sz w:val="28"/>
          <w:szCs w:val="28"/>
        </w:rPr>
      </w:pPr>
      <w:r w:rsidRPr="0098490E">
        <w:rPr>
          <w:rFonts w:ascii="Times New Roman" w:hAnsi="Times New Roman"/>
          <w:sz w:val="28"/>
          <w:szCs w:val="28"/>
        </w:rPr>
        <w:t xml:space="preserve">Екскурсантами були переважно жителі міста </w:t>
      </w:r>
      <w:r w:rsidRPr="0098490E">
        <w:rPr>
          <w:rFonts w:ascii="Times New Roman" w:hAnsi="Times New Roman"/>
          <w:sz w:val="28"/>
          <w:szCs w:val="28"/>
        </w:rPr>
        <w:sym w:font="Symbol" w:char="F02D"/>
      </w:r>
      <w:r w:rsidRPr="0098490E">
        <w:rPr>
          <w:rFonts w:ascii="Times New Roman" w:hAnsi="Times New Roman"/>
          <w:sz w:val="28"/>
          <w:szCs w:val="28"/>
        </w:rPr>
        <w:t xml:space="preserve"> майже 85%, гості міста  з інших регіонів країни склали 14%, 1% - іноземці (Республіка Австрія, Королівство Норвегія, Канада, Федеративна Республіка Німеччина, Республіка Польща, Республіка Словаччина, Сполучені Штати Америки, Швейцарська Конфедерація).</w:t>
      </w:r>
    </w:p>
    <w:p w:rsidR="00342A4E" w:rsidRPr="0098490E" w:rsidRDefault="00342A4E" w:rsidP="00DA2798">
      <w:pPr>
        <w:pStyle w:val="21"/>
        <w:spacing w:after="0" w:line="240" w:lineRule="auto"/>
        <w:ind w:left="0" w:firstLine="720"/>
        <w:jc w:val="both"/>
        <w:rPr>
          <w:rFonts w:ascii="Times New Roman" w:hAnsi="Times New Roman"/>
          <w:sz w:val="28"/>
          <w:szCs w:val="28"/>
        </w:rPr>
      </w:pPr>
      <w:r w:rsidRPr="0098490E">
        <w:rPr>
          <w:rFonts w:ascii="Times New Roman" w:hAnsi="Times New Roman"/>
          <w:sz w:val="28"/>
          <w:szCs w:val="28"/>
        </w:rPr>
        <w:t xml:space="preserve">Завдяки роботі, здійсненій у медійному просторі, зросла популярність відвідання музейних об'єктів як комунальної власності, так і промислових підприємств, про що свідчать такі діаграми. </w:t>
      </w:r>
    </w:p>
    <w:p w:rsidR="00342A4E" w:rsidRPr="0098490E" w:rsidRDefault="0098490E" w:rsidP="00AF50F0">
      <w:pPr>
        <w:shd w:val="clear" w:color="auto" w:fill="FFFFFF"/>
        <w:spacing w:after="0" w:line="240" w:lineRule="auto"/>
        <w:jc w:val="both"/>
        <w:rPr>
          <w:lang w:val="uk-UA"/>
        </w:rPr>
      </w:pPr>
      <w:r w:rsidRPr="0098490E">
        <w:rPr>
          <w:noProof/>
          <w:lang w:val="uk-UA" w:eastAsia="uk-UA"/>
        </w:rPr>
        <w:pict>
          <v:shape id="Рисунок 3" o:spid="_x0000_i1027" type="#_x0000_t75" style="width:446.25pt;height:267.75pt;visibility:visible">
            <v:imagedata r:id="rId10" o:title=""/>
          </v:shape>
        </w:pict>
      </w:r>
    </w:p>
    <w:p w:rsidR="00342A4E" w:rsidRPr="0098490E" w:rsidRDefault="00342A4E" w:rsidP="00AF50F0">
      <w:pPr>
        <w:shd w:val="clear" w:color="auto" w:fill="FFFFFF"/>
        <w:spacing w:after="0" w:line="240" w:lineRule="auto"/>
        <w:jc w:val="both"/>
        <w:rPr>
          <w:rFonts w:ascii="Times New Roman" w:hAnsi="Times New Roman"/>
          <w:sz w:val="28"/>
          <w:szCs w:val="28"/>
          <w:lang w:val="uk-UA"/>
        </w:rPr>
      </w:pPr>
    </w:p>
    <w:p w:rsidR="00342A4E" w:rsidRPr="0098490E" w:rsidRDefault="00342A4E" w:rsidP="00AF50F0">
      <w:pPr>
        <w:shd w:val="clear" w:color="auto" w:fill="FFFFFF"/>
        <w:spacing w:after="0" w:line="240" w:lineRule="auto"/>
        <w:jc w:val="both"/>
        <w:rPr>
          <w:rFonts w:ascii="Times New Roman" w:hAnsi="Times New Roman"/>
          <w:sz w:val="28"/>
          <w:szCs w:val="28"/>
          <w:lang w:val="uk-UA"/>
        </w:rPr>
      </w:pPr>
      <w:r w:rsidRPr="0098490E">
        <w:rPr>
          <w:rFonts w:ascii="Times New Roman" w:hAnsi="Times New Roman"/>
          <w:sz w:val="28"/>
          <w:szCs w:val="28"/>
          <w:lang w:val="uk-UA"/>
        </w:rPr>
        <w:t xml:space="preserve">Слід зважити на той факт, що події останніх 2 років у економічному й суспільно-політичному житті України спричинили зменшення на третину кількості туристів і екскурсантів у середньому по Україні. У той же час, у Кривому Розі спостерігається незначний спад кількості відвідувачів музеїв </w:t>
      </w:r>
      <w:r w:rsidRPr="0098490E">
        <w:rPr>
          <w:rFonts w:ascii="Times New Roman" w:hAnsi="Times New Roman"/>
          <w:sz w:val="28"/>
          <w:szCs w:val="28"/>
          <w:lang w:val="uk-UA"/>
        </w:rPr>
        <w:lastRenderedPageBreak/>
        <w:t xml:space="preserve">міста, у тому числі науково-дослідного геолого-мінералогічного музею        ДВНЗ "КНУ". </w:t>
      </w:r>
    </w:p>
    <w:p w:rsidR="00342A4E" w:rsidRPr="0098490E" w:rsidRDefault="00342A4E" w:rsidP="00DA2798">
      <w:pPr>
        <w:shd w:val="clear" w:color="auto" w:fill="FFFFFF"/>
        <w:spacing w:after="0" w:line="240" w:lineRule="auto"/>
        <w:ind w:firstLine="720"/>
        <w:jc w:val="both"/>
        <w:rPr>
          <w:rFonts w:ascii="Times New Roman" w:hAnsi="Times New Roman"/>
          <w:sz w:val="28"/>
          <w:szCs w:val="28"/>
          <w:lang w:val="uk-UA"/>
        </w:rPr>
      </w:pPr>
      <w:r w:rsidRPr="0098490E">
        <w:rPr>
          <w:rFonts w:ascii="Times New Roman" w:hAnsi="Times New Roman"/>
          <w:sz w:val="28"/>
          <w:szCs w:val="28"/>
          <w:lang w:val="uk-UA"/>
        </w:rPr>
        <w:t xml:space="preserve">На увагу заслуговує робота, що проводиться промисловими підприєм-ствами міста з ремонту, реконструкції та переоснащення відомчих музеїв. </w:t>
      </w:r>
    </w:p>
    <w:p w:rsidR="00342A4E" w:rsidRPr="0098490E" w:rsidRDefault="00342A4E" w:rsidP="00DA2798">
      <w:pPr>
        <w:spacing w:after="0" w:line="240" w:lineRule="auto"/>
        <w:ind w:firstLine="720"/>
        <w:jc w:val="both"/>
        <w:rPr>
          <w:rFonts w:ascii="Times New Roman" w:hAnsi="Times New Roman"/>
          <w:sz w:val="28"/>
          <w:szCs w:val="28"/>
          <w:lang w:val="uk-UA"/>
        </w:rPr>
      </w:pPr>
      <w:r w:rsidRPr="0098490E">
        <w:rPr>
          <w:rFonts w:ascii="Times New Roman" w:hAnsi="Times New Roman"/>
          <w:sz w:val="28"/>
          <w:szCs w:val="28"/>
          <w:lang w:val="uk-UA"/>
        </w:rPr>
        <w:t xml:space="preserve">Публічним акціонерним товариством "Північний гірничо-збагачувальний комбінат" у грудні 2013 року відкрито оновлений музей для відвідувачів, який за період після реконструкції прийняв майже 6 тисяч екскурсантів, у тому числі лише за 10 місяців останнього року − 2 174. </w:t>
      </w:r>
    </w:p>
    <w:p w:rsidR="00342A4E" w:rsidRPr="0098490E" w:rsidRDefault="00342A4E" w:rsidP="00DA2798">
      <w:pPr>
        <w:spacing w:after="0" w:line="240" w:lineRule="auto"/>
        <w:ind w:firstLine="720"/>
        <w:jc w:val="both"/>
        <w:rPr>
          <w:rFonts w:ascii="Times New Roman" w:hAnsi="Times New Roman"/>
          <w:sz w:val="28"/>
          <w:szCs w:val="28"/>
          <w:lang w:val="uk-UA"/>
        </w:rPr>
      </w:pPr>
      <w:r w:rsidRPr="0098490E">
        <w:rPr>
          <w:rFonts w:ascii="Times New Roman" w:hAnsi="Times New Roman"/>
          <w:sz w:val="28"/>
          <w:szCs w:val="28"/>
          <w:lang w:val="uk-UA"/>
        </w:rPr>
        <w:t xml:space="preserve">Значно зріс інтерес криворіжців до музею публічного акціонерного товариства "АрселорМіттал Кривий Ріг" після його реекспозиції, приуроченої до 80-річного ювілею підприємства (серпень 2014 року). </w:t>
      </w:r>
    </w:p>
    <w:p w:rsidR="00342A4E" w:rsidRPr="0098490E" w:rsidRDefault="00342A4E" w:rsidP="00DA2798">
      <w:pPr>
        <w:spacing w:after="0" w:line="240" w:lineRule="auto"/>
        <w:ind w:firstLine="720"/>
        <w:jc w:val="both"/>
        <w:rPr>
          <w:rFonts w:ascii="Times New Roman" w:hAnsi="Times New Roman"/>
          <w:spacing w:val="-6"/>
          <w:sz w:val="28"/>
          <w:szCs w:val="28"/>
          <w:lang w:val="uk-UA"/>
        </w:rPr>
      </w:pPr>
      <w:r w:rsidRPr="0098490E">
        <w:rPr>
          <w:rFonts w:ascii="Times New Roman" w:hAnsi="Times New Roman"/>
          <w:spacing w:val="-6"/>
          <w:sz w:val="28"/>
          <w:szCs w:val="28"/>
          <w:lang w:val="uk-UA"/>
        </w:rPr>
        <w:t>Публічне акціонерне товариство "Південний гірничо-збагачувальний комбінат" з нагоди 60-річчя з дня заснування підприємства (липень                   2015 року) провело масштабні заходи з реконструкції музею. Наразі центральним його об'єктом є 3D-проекція кар'єру, яка детально відображає специфіку усіх робіт, що проводяться в залізорудному кар'єрі підприємства. Ще однією інновацією цього музею є встановлення екрану, на якому в режимі он-лайн транслюються роботи, що проводяться в кар'єрі, у тому числі вибухи.</w:t>
      </w:r>
    </w:p>
    <w:p w:rsidR="00342A4E" w:rsidRPr="0098490E" w:rsidRDefault="00342A4E" w:rsidP="00DA2798">
      <w:pPr>
        <w:spacing w:after="0" w:line="240" w:lineRule="auto"/>
        <w:ind w:firstLine="720"/>
        <w:jc w:val="both"/>
        <w:rPr>
          <w:rFonts w:ascii="Times New Roman" w:hAnsi="Times New Roman"/>
          <w:sz w:val="28"/>
          <w:szCs w:val="28"/>
          <w:lang w:val="uk-UA"/>
        </w:rPr>
      </w:pPr>
      <w:r w:rsidRPr="0098490E">
        <w:rPr>
          <w:rFonts w:ascii="Times New Roman" w:hAnsi="Times New Roman"/>
          <w:sz w:val="28"/>
          <w:szCs w:val="28"/>
          <w:lang w:val="uk-UA"/>
        </w:rPr>
        <w:t xml:space="preserve">На жаль, не за всіма об'єктами міста можна відслідкувати статистику проведення екскурсій у зв'язку з відсутністю їх обліку. До таких об’єктів належить індустріальна спадщина, геологічні пам’ятки, провалля, відвали тощо. </w:t>
      </w:r>
    </w:p>
    <w:p w:rsidR="00342A4E" w:rsidRPr="0098490E" w:rsidRDefault="0098490E" w:rsidP="008F3264">
      <w:pPr>
        <w:spacing w:after="0" w:line="240" w:lineRule="auto"/>
        <w:rPr>
          <w:szCs w:val="28"/>
          <w:lang w:val="uk-UA"/>
        </w:rPr>
      </w:pPr>
      <w:r w:rsidRPr="0098490E">
        <w:rPr>
          <w:noProof/>
          <w:lang w:val="uk-UA" w:eastAsia="uk-UA"/>
        </w:rPr>
        <w:pict>
          <v:shape id="Рисунок 4" o:spid="_x0000_i1028" type="#_x0000_t75" style="width:441.75pt;height:258.75pt;visibility:visible">
            <v:imagedata r:id="rId11" o:title=""/>
          </v:shape>
        </w:pict>
      </w:r>
    </w:p>
    <w:p w:rsidR="00342A4E" w:rsidRPr="0098490E" w:rsidRDefault="00342A4E" w:rsidP="00444A46">
      <w:pPr>
        <w:spacing w:after="0" w:line="240" w:lineRule="auto"/>
        <w:ind w:firstLine="720"/>
        <w:jc w:val="both"/>
        <w:rPr>
          <w:rFonts w:ascii="Times New Roman" w:hAnsi="Times New Roman"/>
          <w:sz w:val="28"/>
          <w:szCs w:val="28"/>
          <w:lang w:val="uk-UA"/>
        </w:rPr>
      </w:pPr>
    </w:p>
    <w:p w:rsidR="00342A4E" w:rsidRPr="0098490E" w:rsidRDefault="00342A4E" w:rsidP="00444A46">
      <w:pPr>
        <w:spacing w:after="0" w:line="240" w:lineRule="auto"/>
        <w:ind w:firstLine="720"/>
        <w:jc w:val="both"/>
        <w:rPr>
          <w:rFonts w:ascii="Times New Roman" w:hAnsi="Times New Roman"/>
          <w:sz w:val="28"/>
          <w:szCs w:val="28"/>
          <w:lang w:val="uk-UA"/>
        </w:rPr>
      </w:pPr>
      <w:r w:rsidRPr="0098490E">
        <w:rPr>
          <w:rFonts w:ascii="Times New Roman" w:hAnsi="Times New Roman"/>
          <w:sz w:val="28"/>
          <w:szCs w:val="28"/>
          <w:lang w:val="uk-UA"/>
        </w:rPr>
        <w:t xml:space="preserve">Тенденція до збільшення чисельності екскурсантів мала місце за усіма об’єктами, відображеними на діаграмі. </w:t>
      </w:r>
    </w:p>
    <w:p w:rsidR="00342A4E" w:rsidRPr="0098490E" w:rsidRDefault="00342A4E" w:rsidP="00DA2798">
      <w:pPr>
        <w:spacing w:after="0" w:line="240" w:lineRule="auto"/>
        <w:ind w:firstLine="720"/>
        <w:jc w:val="both"/>
        <w:rPr>
          <w:rFonts w:ascii="Times New Roman" w:hAnsi="Times New Roman"/>
          <w:sz w:val="28"/>
          <w:szCs w:val="28"/>
          <w:lang w:val="uk-UA"/>
        </w:rPr>
      </w:pPr>
      <w:r w:rsidRPr="0098490E">
        <w:rPr>
          <w:rFonts w:ascii="Times New Roman" w:hAnsi="Times New Roman"/>
          <w:sz w:val="28"/>
          <w:szCs w:val="28"/>
          <w:lang w:val="uk-UA"/>
        </w:rPr>
        <w:t xml:space="preserve">Проведений аналіз чисельності екскурсантів у розрізі окремих об’єктів засвідчив, що лідером за рівнем відвідуваності є Криворізький ботанічний сад Національної академії наук України, який щорічно приймає більше        20 тисяч відвідувачів. Високий рівень популярності серед городян та </w:t>
      </w:r>
      <w:r w:rsidRPr="0098490E">
        <w:rPr>
          <w:rFonts w:ascii="Times New Roman" w:hAnsi="Times New Roman"/>
          <w:sz w:val="28"/>
          <w:szCs w:val="28"/>
          <w:lang w:val="uk-UA"/>
        </w:rPr>
        <w:lastRenderedPageBreak/>
        <w:t>приїжджих цієї криворізької "перлинки" пояснюється діяльністю співробітників саду, спрямованою на його вдосконалення, що здійснюється за підтримки окремих суб'єктів господарювання міста. За останні кілька років тут було відновлено систему поливу, облаштовано "екологічну" стежку, посаджено сад безперервного цвітіння (тюльпани, гіацинти, нарциси та хризантеми тощо). Цього року з'явився японський сад, до колекції якого увійшли рідкісні різновиди сакури, мигдалю, магнолії тощо. Крім того, керівництвом ботанічного саду та владою проводяться промоційні заходи, спрямовані на популяризацію й збільшення його відвідуваності.</w:t>
      </w:r>
    </w:p>
    <w:p w:rsidR="00342A4E" w:rsidRPr="0098490E" w:rsidRDefault="00342A4E" w:rsidP="00DA2798">
      <w:pPr>
        <w:spacing w:after="0" w:line="240" w:lineRule="auto"/>
        <w:ind w:firstLine="720"/>
        <w:jc w:val="both"/>
        <w:rPr>
          <w:rFonts w:ascii="Times New Roman" w:hAnsi="Times New Roman"/>
          <w:sz w:val="28"/>
          <w:szCs w:val="28"/>
          <w:lang w:val="uk-UA"/>
        </w:rPr>
      </w:pPr>
      <w:r w:rsidRPr="0098490E">
        <w:rPr>
          <w:rFonts w:ascii="Times New Roman" w:hAnsi="Times New Roman"/>
          <w:sz w:val="28"/>
          <w:szCs w:val="28"/>
          <w:lang w:val="uk-UA"/>
        </w:rPr>
        <w:t>Щорічно збільшується чисельність осіб, які відвідали залізорудний кар'єр публічного акціонерного товариства "Південний гірничо-збагачувальний комбінат". Якщо у 2012 році їх кількість була близько 30 осіб, то за 10 місяців цього року − перевищила 6 тисяч. Це підприємство є лідером у Кривому Розі за відкритістю та рівнем співпраці. Відкриття цеху з ремонту великовантажної техніки типу БІЛАЗ, що розташовується поруч з оглядовим майданчиком кар’єру, сприятиме подальшому збільшенню чисельності екскурсантів.</w:t>
      </w:r>
    </w:p>
    <w:p w:rsidR="00342A4E" w:rsidRPr="0098490E" w:rsidRDefault="00342A4E" w:rsidP="00DA2798">
      <w:pPr>
        <w:spacing w:after="0" w:line="240" w:lineRule="auto"/>
        <w:ind w:firstLine="720"/>
        <w:jc w:val="both"/>
        <w:rPr>
          <w:rFonts w:ascii="Times New Roman" w:hAnsi="Times New Roman"/>
          <w:color w:val="000000"/>
          <w:sz w:val="28"/>
          <w:szCs w:val="28"/>
          <w:shd w:val="clear" w:color="auto" w:fill="F6F8F9"/>
          <w:lang w:val="uk-UA"/>
        </w:rPr>
      </w:pPr>
      <w:r w:rsidRPr="0098490E">
        <w:rPr>
          <w:rFonts w:ascii="Times New Roman" w:hAnsi="Times New Roman"/>
          <w:sz w:val="28"/>
          <w:szCs w:val="28"/>
          <w:lang w:val="uk-UA"/>
        </w:rPr>
        <w:t xml:space="preserve">У 2015 році було підписано угоду про співпрацю між публічним акціонерним товариством "Криворізький залізорудний комбінат" та туристичними операторами Кривого Рогу щодо здійснення спуску в діючі шахти підприємства. Спуск на такі глибини не має аналогів у відомих туристичних промислових центрах світу. Це ж підприємство дало туристам можливість переглянути панораму міста, побачити технологічний процес підйому на поверхню добутої залізної руди, відвідувати копри шахт. Велику увагу відвідувачі приділяють екскурсіям учбово-курсовим комбінатом (учбова шахта) цього підприємства, де </w:t>
      </w:r>
      <w:r w:rsidRPr="0098490E">
        <w:rPr>
          <w:rFonts w:ascii="Times New Roman" w:hAnsi="Times New Roman"/>
          <w:color w:val="000000"/>
          <w:sz w:val="28"/>
          <w:szCs w:val="28"/>
          <w:lang w:val="uk-UA"/>
        </w:rPr>
        <w:t>розташовано унікальний навчальний  полігон (модель шахтної виробки) з діючими машинами й механізмами, на яких проводиться навчання практичним прийомам роботи.</w:t>
      </w:r>
      <w:r w:rsidRPr="0098490E">
        <w:rPr>
          <w:rFonts w:ascii="Times New Roman" w:hAnsi="Times New Roman"/>
          <w:color w:val="000000"/>
          <w:sz w:val="28"/>
          <w:szCs w:val="28"/>
          <w:shd w:val="clear" w:color="auto" w:fill="F6F8F9"/>
          <w:lang w:val="uk-UA"/>
        </w:rPr>
        <w:t xml:space="preserve"> </w:t>
      </w:r>
    </w:p>
    <w:p w:rsidR="00342A4E" w:rsidRPr="0098490E" w:rsidRDefault="00342A4E" w:rsidP="00DA2798">
      <w:pPr>
        <w:spacing w:after="0" w:line="240" w:lineRule="auto"/>
        <w:ind w:firstLine="720"/>
        <w:jc w:val="both"/>
        <w:rPr>
          <w:rFonts w:ascii="Times New Roman" w:hAnsi="Times New Roman"/>
          <w:sz w:val="20"/>
          <w:szCs w:val="20"/>
          <w:lang w:val="uk-UA"/>
        </w:rPr>
      </w:pPr>
    </w:p>
    <w:p w:rsidR="00342A4E" w:rsidRPr="0098490E" w:rsidRDefault="00342A4E" w:rsidP="00DA2798">
      <w:pPr>
        <w:spacing w:after="0" w:line="240" w:lineRule="auto"/>
        <w:ind w:firstLine="720"/>
        <w:jc w:val="both"/>
        <w:rPr>
          <w:rFonts w:ascii="Times New Roman" w:hAnsi="Times New Roman"/>
          <w:b/>
          <w:i/>
          <w:sz w:val="28"/>
          <w:szCs w:val="28"/>
          <w:lang w:val="uk-UA"/>
        </w:rPr>
      </w:pPr>
      <w:r w:rsidRPr="0098490E">
        <w:rPr>
          <w:rFonts w:ascii="Times New Roman" w:hAnsi="Times New Roman"/>
          <w:b/>
          <w:i/>
          <w:sz w:val="28"/>
          <w:szCs w:val="28"/>
          <w:lang w:val="uk-UA"/>
        </w:rPr>
        <w:t>Готельне господарство міста</w:t>
      </w:r>
    </w:p>
    <w:p w:rsidR="00342A4E" w:rsidRPr="0098490E" w:rsidRDefault="00342A4E" w:rsidP="00DA2798">
      <w:pPr>
        <w:spacing w:after="0" w:line="240" w:lineRule="auto"/>
        <w:ind w:firstLine="720"/>
        <w:jc w:val="both"/>
        <w:rPr>
          <w:rFonts w:ascii="Times New Roman" w:hAnsi="Times New Roman"/>
          <w:sz w:val="28"/>
          <w:szCs w:val="28"/>
          <w:lang w:val="uk-UA"/>
        </w:rPr>
      </w:pPr>
      <w:r w:rsidRPr="0098490E">
        <w:rPr>
          <w:rFonts w:ascii="Times New Roman" w:hAnsi="Times New Roman"/>
          <w:sz w:val="28"/>
          <w:szCs w:val="28"/>
          <w:lang w:val="uk-UA"/>
        </w:rPr>
        <w:t xml:space="preserve">До послуг туристів міста 10 закладів для розміщення. Разом з тим, існуюча кількість цих закладів не може задовольнити потребу зростаючої кількості іноземних та вітчизняних туристів різних соціальних категорій. </w:t>
      </w:r>
    </w:p>
    <w:p w:rsidR="00342A4E" w:rsidRPr="0098490E" w:rsidRDefault="00342A4E" w:rsidP="00DA2798">
      <w:pPr>
        <w:spacing w:after="0" w:line="240" w:lineRule="auto"/>
        <w:ind w:firstLine="720"/>
        <w:jc w:val="center"/>
        <w:rPr>
          <w:rFonts w:ascii="Times New Roman" w:hAnsi="Times New Roman"/>
          <w:b/>
          <w:color w:val="000000"/>
          <w:sz w:val="20"/>
          <w:szCs w:val="20"/>
          <w:lang w:val="uk-UA"/>
        </w:rPr>
      </w:pPr>
    </w:p>
    <w:p w:rsidR="00342A4E" w:rsidRPr="0098490E" w:rsidRDefault="00342A4E" w:rsidP="00DA2798">
      <w:pPr>
        <w:spacing w:after="0" w:line="240" w:lineRule="auto"/>
        <w:ind w:firstLine="720"/>
        <w:jc w:val="center"/>
        <w:rPr>
          <w:rFonts w:ascii="Times New Roman" w:hAnsi="Times New Roman"/>
          <w:b/>
          <w:color w:val="000000"/>
          <w:sz w:val="28"/>
          <w:szCs w:val="28"/>
          <w:lang w:val="uk-UA"/>
        </w:rPr>
      </w:pPr>
      <w:r w:rsidRPr="0098490E">
        <w:rPr>
          <w:rFonts w:ascii="Times New Roman" w:hAnsi="Times New Roman"/>
          <w:b/>
          <w:color w:val="000000"/>
          <w:sz w:val="28"/>
          <w:szCs w:val="28"/>
          <w:lang w:val="uk-UA"/>
        </w:rPr>
        <w:t>Характеристика закладів готельного обслуговування міста Кривого Рогу станом на 01.11.2015</w:t>
      </w: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1417"/>
        <w:gridCol w:w="1560"/>
        <w:gridCol w:w="1343"/>
        <w:gridCol w:w="1276"/>
        <w:gridCol w:w="3944"/>
      </w:tblGrid>
      <w:tr w:rsidR="00342A4E" w:rsidRPr="0098490E" w:rsidTr="00EC7A1F">
        <w:tc>
          <w:tcPr>
            <w:tcW w:w="464" w:type="dxa"/>
            <w:shd w:val="clear" w:color="auto" w:fill="D9D9D9"/>
          </w:tcPr>
          <w:p w:rsidR="00342A4E" w:rsidRPr="0098490E" w:rsidRDefault="00342A4E" w:rsidP="00E60F7D">
            <w:pPr>
              <w:spacing w:after="0" w:line="240" w:lineRule="auto"/>
              <w:jc w:val="center"/>
              <w:rPr>
                <w:rFonts w:ascii="Times New Roman" w:hAnsi="Times New Roman"/>
                <w:b/>
                <w:lang w:val="uk-UA"/>
              </w:rPr>
            </w:pPr>
          </w:p>
        </w:tc>
        <w:tc>
          <w:tcPr>
            <w:tcW w:w="1417" w:type="dxa"/>
            <w:shd w:val="clear" w:color="auto" w:fill="D9D9D9"/>
          </w:tcPr>
          <w:p w:rsidR="00342A4E" w:rsidRPr="0098490E" w:rsidRDefault="00342A4E" w:rsidP="00E60F7D">
            <w:pPr>
              <w:spacing w:after="0" w:line="240" w:lineRule="auto"/>
              <w:jc w:val="center"/>
              <w:rPr>
                <w:rFonts w:ascii="Times New Roman" w:hAnsi="Times New Roman"/>
                <w:b/>
                <w:i/>
                <w:lang w:val="uk-UA"/>
              </w:rPr>
            </w:pPr>
            <w:r w:rsidRPr="0098490E">
              <w:rPr>
                <w:rFonts w:ascii="Times New Roman" w:hAnsi="Times New Roman"/>
                <w:b/>
                <w:i/>
                <w:lang w:val="uk-UA"/>
              </w:rPr>
              <w:t>Назва зак-ладів про-живання</w:t>
            </w:r>
          </w:p>
        </w:tc>
        <w:tc>
          <w:tcPr>
            <w:tcW w:w="1560" w:type="dxa"/>
            <w:shd w:val="clear" w:color="auto" w:fill="D9D9D9"/>
          </w:tcPr>
          <w:p w:rsidR="00342A4E" w:rsidRPr="0098490E" w:rsidRDefault="00342A4E" w:rsidP="00E60F7D">
            <w:pPr>
              <w:spacing w:after="0" w:line="240" w:lineRule="auto"/>
              <w:jc w:val="center"/>
              <w:rPr>
                <w:rFonts w:ascii="Times New Roman" w:hAnsi="Times New Roman"/>
                <w:b/>
                <w:i/>
                <w:lang w:val="uk-UA"/>
              </w:rPr>
            </w:pPr>
            <w:r w:rsidRPr="0098490E">
              <w:rPr>
                <w:rFonts w:ascii="Times New Roman" w:hAnsi="Times New Roman"/>
                <w:b/>
                <w:i/>
                <w:lang w:val="uk-UA"/>
              </w:rPr>
              <w:t>Адмініст-ративний район міста</w:t>
            </w:r>
          </w:p>
        </w:tc>
        <w:tc>
          <w:tcPr>
            <w:tcW w:w="1343" w:type="dxa"/>
            <w:shd w:val="clear" w:color="auto" w:fill="D9D9D9"/>
          </w:tcPr>
          <w:p w:rsidR="00342A4E" w:rsidRPr="0098490E" w:rsidRDefault="00342A4E" w:rsidP="00E60F7D">
            <w:pPr>
              <w:spacing w:after="0" w:line="240" w:lineRule="auto"/>
              <w:jc w:val="center"/>
              <w:rPr>
                <w:rFonts w:ascii="Times New Roman" w:hAnsi="Times New Roman"/>
                <w:b/>
                <w:i/>
                <w:lang w:val="uk-UA"/>
              </w:rPr>
            </w:pPr>
            <w:r w:rsidRPr="0098490E">
              <w:rPr>
                <w:rFonts w:ascii="Times New Roman" w:hAnsi="Times New Roman"/>
                <w:b/>
                <w:i/>
                <w:lang w:val="uk-UA"/>
              </w:rPr>
              <w:t>Категорія готелю</w:t>
            </w:r>
          </w:p>
        </w:tc>
        <w:tc>
          <w:tcPr>
            <w:tcW w:w="1276" w:type="dxa"/>
            <w:shd w:val="clear" w:color="auto" w:fill="D9D9D9"/>
          </w:tcPr>
          <w:p w:rsidR="00342A4E" w:rsidRPr="0098490E" w:rsidRDefault="00342A4E" w:rsidP="008A709F">
            <w:pPr>
              <w:spacing w:after="0" w:line="240" w:lineRule="auto"/>
              <w:jc w:val="center"/>
              <w:rPr>
                <w:rFonts w:ascii="Times New Roman" w:hAnsi="Times New Roman"/>
                <w:b/>
                <w:i/>
                <w:lang w:val="uk-UA"/>
              </w:rPr>
            </w:pPr>
            <w:r w:rsidRPr="0098490E">
              <w:rPr>
                <w:rFonts w:ascii="Times New Roman" w:hAnsi="Times New Roman"/>
                <w:b/>
                <w:i/>
                <w:lang w:val="uk-UA"/>
              </w:rPr>
              <w:t>Кількість міст</w:t>
            </w:r>
          </w:p>
        </w:tc>
        <w:tc>
          <w:tcPr>
            <w:tcW w:w="3944" w:type="dxa"/>
            <w:shd w:val="clear" w:color="auto" w:fill="D9D9D9"/>
          </w:tcPr>
          <w:p w:rsidR="00342A4E" w:rsidRPr="0098490E" w:rsidRDefault="00342A4E" w:rsidP="00E60F7D">
            <w:pPr>
              <w:spacing w:after="0" w:line="240" w:lineRule="auto"/>
              <w:jc w:val="center"/>
              <w:rPr>
                <w:rFonts w:ascii="Times New Roman" w:hAnsi="Times New Roman"/>
                <w:b/>
                <w:i/>
                <w:lang w:val="uk-UA"/>
              </w:rPr>
            </w:pPr>
            <w:r w:rsidRPr="0098490E">
              <w:rPr>
                <w:rFonts w:ascii="Times New Roman" w:hAnsi="Times New Roman"/>
                <w:b/>
                <w:i/>
                <w:lang w:val="uk-UA"/>
              </w:rPr>
              <w:t>Можливі додаткові послуги</w:t>
            </w:r>
          </w:p>
        </w:tc>
      </w:tr>
      <w:tr w:rsidR="00342A4E" w:rsidRPr="0098490E" w:rsidTr="00EC7A1F">
        <w:trPr>
          <w:tblHeader/>
        </w:trPr>
        <w:tc>
          <w:tcPr>
            <w:tcW w:w="464" w:type="dxa"/>
          </w:tcPr>
          <w:p w:rsidR="00342A4E" w:rsidRPr="0098490E" w:rsidRDefault="00342A4E" w:rsidP="00E60F7D">
            <w:pPr>
              <w:spacing w:after="0" w:line="240" w:lineRule="auto"/>
              <w:jc w:val="center"/>
              <w:rPr>
                <w:rFonts w:ascii="Times New Roman" w:hAnsi="Times New Roman"/>
                <w:b/>
                <w:i/>
                <w:lang w:val="uk-UA"/>
              </w:rPr>
            </w:pPr>
            <w:r w:rsidRPr="0098490E">
              <w:rPr>
                <w:rFonts w:ascii="Times New Roman" w:hAnsi="Times New Roman"/>
                <w:b/>
                <w:i/>
                <w:lang w:val="uk-UA"/>
              </w:rPr>
              <w:t>1</w:t>
            </w:r>
          </w:p>
        </w:tc>
        <w:tc>
          <w:tcPr>
            <w:tcW w:w="1417" w:type="dxa"/>
          </w:tcPr>
          <w:p w:rsidR="00342A4E" w:rsidRPr="0098490E" w:rsidRDefault="00342A4E" w:rsidP="00E60F7D">
            <w:pPr>
              <w:spacing w:after="0" w:line="240" w:lineRule="auto"/>
              <w:jc w:val="center"/>
              <w:rPr>
                <w:rFonts w:ascii="Times New Roman" w:hAnsi="Times New Roman"/>
                <w:b/>
                <w:i/>
                <w:lang w:val="uk-UA"/>
              </w:rPr>
            </w:pPr>
            <w:r w:rsidRPr="0098490E">
              <w:rPr>
                <w:rFonts w:ascii="Times New Roman" w:hAnsi="Times New Roman"/>
                <w:b/>
                <w:i/>
                <w:lang w:val="uk-UA"/>
              </w:rPr>
              <w:t>2</w:t>
            </w:r>
          </w:p>
        </w:tc>
        <w:tc>
          <w:tcPr>
            <w:tcW w:w="1560" w:type="dxa"/>
          </w:tcPr>
          <w:p w:rsidR="00342A4E" w:rsidRPr="0098490E" w:rsidRDefault="00342A4E" w:rsidP="00E60F7D">
            <w:pPr>
              <w:spacing w:after="0" w:line="240" w:lineRule="auto"/>
              <w:jc w:val="center"/>
              <w:rPr>
                <w:rFonts w:ascii="Times New Roman" w:hAnsi="Times New Roman"/>
                <w:b/>
                <w:i/>
                <w:lang w:val="uk-UA"/>
              </w:rPr>
            </w:pPr>
            <w:r w:rsidRPr="0098490E">
              <w:rPr>
                <w:rFonts w:ascii="Times New Roman" w:hAnsi="Times New Roman"/>
                <w:b/>
                <w:i/>
                <w:lang w:val="uk-UA"/>
              </w:rPr>
              <w:t>3</w:t>
            </w:r>
          </w:p>
        </w:tc>
        <w:tc>
          <w:tcPr>
            <w:tcW w:w="1343" w:type="dxa"/>
          </w:tcPr>
          <w:p w:rsidR="00342A4E" w:rsidRPr="0098490E" w:rsidRDefault="00342A4E" w:rsidP="00E60F7D">
            <w:pPr>
              <w:spacing w:after="0" w:line="240" w:lineRule="auto"/>
              <w:jc w:val="center"/>
              <w:rPr>
                <w:rFonts w:ascii="Times New Roman" w:hAnsi="Times New Roman"/>
                <w:b/>
                <w:i/>
                <w:lang w:val="uk-UA"/>
              </w:rPr>
            </w:pPr>
            <w:r w:rsidRPr="0098490E">
              <w:rPr>
                <w:rFonts w:ascii="Times New Roman" w:hAnsi="Times New Roman"/>
                <w:b/>
                <w:i/>
                <w:lang w:val="uk-UA"/>
              </w:rPr>
              <w:t>4</w:t>
            </w:r>
          </w:p>
        </w:tc>
        <w:tc>
          <w:tcPr>
            <w:tcW w:w="1276" w:type="dxa"/>
          </w:tcPr>
          <w:p w:rsidR="00342A4E" w:rsidRPr="0098490E" w:rsidRDefault="00342A4E" w:rsidP="008A709F">
            <w:pPr>
              <w:spacing w:after="0" w:line="240" w:lineRule="auto"/>
              <w:jc w:val="center"/>
              <w:rPr>
                <w:rFonts w:ascii="Times New Roman" w:hAnsi="Times New Roman"/>
                <w:b/>
                <w:i/>
                <w:lang w:val="uk-UA"/>
              </w:rPr>
            </w:pPr>
            <w:r w:rsidRPr="0098490E">
              <w:rPr>
                <w:rFonts w:ascii="Times New Roman" w:hAnsi="Times New Roman"/>
                <w:b/>
                <w:i/>
                <w:lang w:val="uk-UA"/>
              </w:rPr>
              <w:t>5</w:t>
            </w:r>
          </w:p>
        </w:tc>
        <w:tc>
          <w:tcPr>
            <w:tcW w:w="3944" w:type="dxa"/>
          </w:tcPr>
          <w:p w:rsidR="00342A4E" w:rsidRPr="0098490E" w:rsidRDefault="00342A4E" w:rsidP="00E60F7D">
            <w:pPr>
              <w:spacing w:after="0" w:line="240" w:lineRule="auto"/>
              <w:jc w:val="center"/>
              <w:rPr>
                <w:rFonts w:ascii="Times New Roman" w:hAnsi="Times New Roman"/>
                <w:b/>
                <w:i/>
                <w:lang w:val="uk-UA"/>
              </w:rPr>
            </w:pPr>
            <w:r w:rsidRPr="0098490E">
              <w:rPr>
                <w:rFonts w:ascii="Times New Roman" w:hAnsi="Times New Roman"/>
                <w:b/>
                <w:i/>
                <w:lang w:val="uk-UA"/>
              </w:rPr>
              <w:t>6</w:t>
            </w:r>
          </w:p>
        </w:tc>
      </w:tr>
      <w:tr w:rsidR="00342A4E" w:rsidRPr="0098490E" w:rsidTr="00EC7A1F">
        <w:tc>
          <w:tcPr>
            <w:tcW w:w="464" w:type="dxa"/>
          </w:tcPr>
          <w:p w:rsidR="00342A4E" w:rsidRPr="0098490E" w:rsidRDefault="00342A4E" w:rsidP="00E60F7D">
            <w:pPr>
              <w:numPr>
                <w:ilvl w:val="0"/>
                <w:numId w:val="38"/>
              </w:numPr>
              <w:tabs>
                <w:tab w:val="left" w:pos="162"/>
                <w:tab w:val="num" w:pos="792"/>
              </w:tabs>
              <w:spacing w:after="0" w:line="240" w:lineRule="auto"/>
              <w:ind w:left="-108" w:firstLine="0"/>
              <w:rPr>
                <w:rFonts w:ascii="Times New Roman" w:hAnsi="Times New Roman"/>
                <w:lang w:val="uk-UA"/>
              </w:rPr>
            </w:pPr>
          </w:p>
        </w:tc>
        <w:tc>
          <w:tcPr>
            <w:tcW w:w="1417" w:type="dxa"/>
          </w:tcPr>
          <w:p w:rsidR="00342A4E" w:rsidRPr="0098490E" w:rsidRDefault="00342A4E" w:rsidP="00E60F7D">
            <w:pPr>
              <w:spacing w:after="0" w:line="240" w:lineRule="auto"/>
              <w:rPr>
                <w:rFonts w:ascii="Times New Roman" w:hAnsi="Times New Roman"/>
                <w:sz w:val="21"/>
                <w:szCs w:val="21"/>
                <w:lang w:val="uk-UA"/>
              </w:rPr>
            </w:pPr>
            <w:r w:rsidRPr="0098490E">
              <w:rPr>
                <w:rFonts w:ascii="Times New Roman" w:hAnsi="Times New Roman"/>
                <w:color w:val="000000"/>
                <w:sz w:val="21"/>
                <w:szCs w:val="21"/>
                <w:lang w:val="uk-UA"/>
              </w:rPr>
              <w:t>Готель "Арена"</w:t>
            </w:r>
          </w:p>
        </w:tc>
        <w:tc>
          <w:tcPr>
            <w:tcW w:w="1560" w:type="dxa"/>
          </w:tcPr>
          <w:p w:rsidR="00342A4E" w:rsidRPr="0098490E" w:rsidRDefault="00342A4E" w:rsidP="00444A46">
            <w:pPr>
              <w:spacing w:after="0" w:line="240" w:lineRule="auto"/>
              <w:rPr>
                <w:rFonts w:ascii="Times New Roman" w:hAnsi="Times New Roman"/>
                <w:sz w:val="20"/>
                <w:szCs w:val="20"/>
                <w:lang w:val="uk-UA"/>
              </w:rPr>
            </w:pPr>
            <w:r w:rsidRPr="0098490E">
              <w:rPr>
                <w:rFonts w:ascii="Times New Roman" w:hAnsi="Times New Roman"/>
                <w:sz w:val="20"/>
                <w:szCs w:val="20"/>
                <w:lang w:val="uk-UA"/>
              </w:rPr>
              <w:t>Дзержинський</w:t>
            </w:r>
          </w:p>
        </w:tc>
        <w:tc>
          <w:tcPr>
            <w:tcW w:w="1343" w:type="dxa"/>
          </w:tcPr>
          <w:p w:rsidR="00342A4E" w:rsidRPr="0098490E" w:rsidRDefault="00342A4E" w:rsidP="00E60F7D">
            <w:pPr>
              <w:spacing w:after="0" w:line="240" w:lineRule="auto"/>
              <w:rPr>
                <w:rFonts w:ascii="Times New Roman" w:hAnsi="Times New Roman"/>
                <w:lang w:val="uk-UA"/>
              </w:rPr>
            </w:pPr>
            <w:r w:rsidRPr="0098490E">
              <w:rPr>
                <w:rFonts w:ascii="Times New Roman" w:hAnsi="Times New Roman"/>
                <w:lang w:val="uk-UA"/>
              </w:rPr>
              <w:t>Без категорії</w:t>
            </w:r>
          </w:p>
        </w:tc>
        <w:tc>
          <w:tcPr>
            <w:tcW w:w="1276" w:type="dxa"/>
            <w:vAlign w:val="center"/>
          </w:tcPr>
          <w:p w:rsidR="00342A4E" w:rsidRPr="0098490E" w:rsidRDefault="00342A4E" w:rsidP="008A709F">
            <w:pPr>
              <w:spacing w:after="0" w:line="240" w:lineRule="auto"/>
              <w:jc w:val="center"/>
              <w:rPr>
                <w:rFonts w:ascii="Times New Roman" w:hAnsi="Times New Roman"/>
                <w:color w:val="000000"/>
                <w:lang w:val="uk-UA" w:eastAsia="ru-RU"/>
              </w:rPr>
            </w:pPr>
            <w:r w:rsidRPr="0098490E">
              <w:rPr>
                <w:rFonts w:ascii="Times New Roman" w:hAnsi="Times New Roman"/>
                <w:color w:val="000000"/>
                <w:lang w:val="uk-UA"/>
              </w:rPr>
              <w:t>121</w:t>
            </w:r>
          </w:p>
          <w:p w:rsidR="00342A4E" w:rsidRPr="0098490E" w:rsidRDefault="00342A4E" w:rsidP="008A709F">
            <w:pPr>
              <w:tabs>
                <w:tab w:val="left" w:pos="72"/>
                <w:tab w:val="left" w:pos="297"/>
              </w:tabs>
              <w:spacing w:after="0" w:line="240" w:lineRule="auto"/>
              <w:ind w:left="1482"/>
              <w:jc w:val="center"/>
              <w:rPr>
                <w:rFonts w:ascii="Times New Roman" w:hAnsi="Times New Roman"/>
                <w:lang w:val="uk-UA"/>
              </w:rPr>
            </w:pPr>
          </w:p>
        </w:tc>
        <w:tc>
          <w:tcPr>
            <w:tcW w:w="3944" w:type="dxa"/>
          </w:tcPr>
          <w:p w:rsidR="00342A4E" w:rsidRPr="0098490E" w:rsidRDefault="00342A4E" w:rsidP="00E60F7D">
            <w:pPr>
              <w:numPr>
                <w:ilvl w:val="0"/>
                <w:numId w:val="37"/>
              </w:numPr>
              <w:shd w:val="clear" w:color="auto" w:fill="FFFFFF"/>
              <w:tabs>
                <w:tab w:val="clear" w:pos="1482"/>
                <w:tab w:val="left" w:pos="192"/>
                <w:tab w:val="left" w:pos="317"/>
                <w:tab w:val="num" w:pos="1692"/>
              </w:tabs>
              <w:spacing w:after="0" w:line="240" w:lineRule="auto"/>
              <w:ind w:left="0" w:firstLine="0"/>
              <w:rPr>
                <w:rFonts w:ascii="Times New Roman" w:hAnsi="Times New Roman"/>
                <w:lang w:val="uk-UA" w:eastAsia="uk-UA"/>
              </w:rPr>
            </w:pPr>
            <w:r w:rsidRPr="0098490E">
              <w:rPr>
                <w:rFonts w:ascii="Times New Roman" w:hAnsi="Times New Roman"/>
                <w:lang w:val="uk-UA" w:eastAsia="uk-UA"/>
              </w:rPr>
              <w:t>Парковка</w:t>
            </w:r>
          </w:p>
          <w:p w:rsidR="00342A4E" w:rsidRPr="0098490E" w:rsidRDefault="00342A4E" w:rsidP="00E60F7D">
            <w:pPr>
              <w:tabs>
                <w:tab w:val="left" w:pos="192"/>
                <w:tab w:val="num" w:pos="1332"/>
                <w:tab w:val="num" w:pos="1692"/>
              </w:tabs>
              <w:spacing w:after="0" w:line="240" w:lineRule="auto"/>
              <w:rPr>
                <w:rFonts w:ascii="Times New Roman" w:hAnsi="Times New Roman"/>
                <w:lang w:val="uk-UA"/>
              </w:rPr>
            </w:pPr>
          </w:p>
        </w:tc>
      </w:tr>
      <w:tr w:rsidR="00342A4E" w:rsidRPr="0098490E" w:rsidTr="00EC7A1F">
        <w:tc>
          <w:tcPr>
            <w:tcW w:w="464" w:type="dxa"/>
          </w:tcPr>
          <w:p w:rsidR="00342A4E" w:rsidRPr="0098490E" w:rsidRDefault="00342A4E" w:rsidP="00A42465">
            <w:pPr>
              <w:numPr>
                <w:ilvl w:val="0"/>
                <w:numId w:val="38"/>
              </w:numPr>
              <w:tabs>
                <w:tab w:val="clear" w:pos="0"/>
                <w:tab w:val="num" w:pos="-4"/>
                <w:tab w:val="left" w:pos="318"/>
                <w:tab w:val="num" w:pos="792"/>
              </w:tabs>
              <w:spacing w:after="0" w:line="240" w:lineRule="auto"/>
              <w:ind w:left="-108" w:firstLine="0"/>
              <w:rPr>
                <w:rFonts w:ascii="Times New Roman" w:hAnsi="Times New Roman"/>
                <w:lang w:val="uk-UA"/>
              </w:rPr>
            </w:pPr>
          </w:p>
        </w:tc>
        <w:tc>
          <w:tcPr>
            <w:tcW w:w="1417" w:type="dxa"/>
          </w:tcPr>
          <w:p w:rsidR="00342A4E" w:rsidRPr="0098490E" w:rsidRDefault="00342A4E" w:rsidP="000B4B94">
            <w:pPr>
              <w:spacing w:after="0" w:line="240" w:lineRule="auto"/>
              <w:rPr>
                <w:rFonts w:ascii="Times New Roman" w:hAnsi="Times New Roman"/>
                <w:color w:val="000000"/>
                <w:sz w:val="21"/>
                <w:szCs w:val="21"/>
                <w:lang w:val="uk-UA" w:eastAsia="ru-RU"/>
              </w:rPr>
            </w:pPr>
            <w:r w:rsidRPr="0098490E">
              <w:rPr>
                <w:rFonts w:ascii="Times New Roman" w:hAnsi="Times New Roman"/>
                <w:color w:val="000000"/>
                <w:sz w:val="21"/>
                <w:szCs w:val="21"/>
                <w:lang w:val="uk-UA"/>
              </w:rPr>
              <w:t xml:space="preserve">Готель "ReikartzОптімаДелюкс" </w:t>
            </w:r>
          </w:p>
          <w:p w:rsidR="00342A4E" w:rsidRPr="0098490E" w:rsidRDefault="00342A4E" w:rsidP="00E60F7D">
            <w:pPr>
              <w:spacing w:after="0" w:line="240" w:lineRule="auto"/>
              <w:rPr>
                <w:rFonts w:ascii="Times New Roman" w:hAnsi="Times New Roman"/>
                <w:sz w:val="21"/>
                <w:szCs w:val="21"/>
                <w:lang w:val="uk-UA"/>
              </w:rPr>
            </w:pPr>
          </w:p>
        </w:tc>
        <w:tc>
          <w:tcPr>
            <w:tcW w:w="1560" w:type="dxa"/>
          </w:tcPr>
          <w:p w:rsidR="00342A4E" w:rsidRPr="0098490E" w:rsidRDefault="00342A4E" w:rsidP="00826288">
            <w:pPr>
              <w:spacing w:after="0" w:line="240" w:lineRule="auto"/>
              <w:rPr>
                <w:rFonts w:ascii="Times New Roman" w:hAnsi="Times New Roman"/>
                <w:sz w:val="20"/>
                <w:szCs w:val="20"/>
                <w:lang w:val="uk-UA"/>
              </w:rPr>
            </w:pPr>
            <w:r w:rsidRPr="0098490E">
              <w:rPr>
                <w:rFonts w:ascii="Times New Roman" w:hAnsi="Times New Roman"/>
                <w:sz w:val="20"/>
                <w:szCs w:val="20"/>
                <w:lang w:val="uk-UA"/>
              </w:rPr>
              <w:t>Жовтневий</w:t>
            </w:r>
          </w:p>
        </w:tc>
        <w:tc>
          <w:tcPr>
            <w:tcW w:w="1343" w:type="dxa"/>
          </w:tcPr>
          <w:p w:rsidR="00342A4E" w:rsidRPr="0098490E" w:rsidRDefault="00342A4E" w:rsidP="00E60F7D">
            <w:pPr>
              <w:spacing w:after="0" w:line="240" w:lineRule="auto"/>
              <w:rPr>
                <w:rFonts w:ascii="Times New Roman" w:hAnsi="Times New Roman"/>
                <w:lang w:val="uk-UA"/>
              </w:rPr>
            </w:pPr>
            <w:r w:rsidRPr="0098490E">
              <w:rPr>
                <w:rFonts w:ascii="Times New Roman" w:hAnsi="Times New Roman"/>
                <w:lang w:val="uk-UA"/>
              </w:rPr>
              <w:t>Без категорії</w:t>
            </w:r>
          </w:p>
        </w:tc>
        <w:tc>
          <w:tcPr>
            <w:tcW w:w="1276" w:type="dxa"/>
          </w:tcPr>
          <w:p w:rsidR="00342A4E" w:rsidRPr="0098490E" w:rsidRDefault="00342A4E" w:rsidP="00637C86">
            <w:pPr>
              <w:tabs>
                <w:tab w:val="left" w:pos="72"/>
                <w:tab w:val="left" w:pos="147"/>
              </w:tabs>
              <w:spacing w:after="0" w:line="240" w:lineRule="auto"/>
              <w:jc w:val="center"/>
              <w:rPr>
                <w:rFonts w:ascii="Times New Roman" w:hAnsi="Times New Roman"/>
                <w:lang w:val="uk-UA"/>
              </w:rPr>
            </w:pPr>
            <w:r w:rsidRPr="0098490E">
              <w:rPr>
                <w:rFonts w:ascii="Times New Roman" w:hAnsi="Times New Roman"/>
                <w:lang w:val="uk-UA"/>
              </w:rPr>
              <w:t>118</w:t>
            </w:r>
          </w:p>
        </w:tc>
        <w:tc>
          <w:tcPr>
            <w:tcW w:w="3944" w:type="dxa"/>
          </w:tcPr>
          <w:p w:rsidR="00342A4E" w:rsidRPr="0098490E" w:rsidRDefault="00342A4E" w:rsidP="00E60F7D">
            <w:pPr>
              <w:numPr>
                <w:ilvl w:val="0"/>
                <w:numId w:val="37"/>
              </w:numPr>
              <w:shd w:val="clear" w:color="auto" w:fill="FFFFFF"/>
              <w:tabs>
                <w:tab w:val="clear" w:pos="1482"/>
                <w:tab w:val="left" w:pos="192"/>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Більярд;</w:t>
            </w:r>
          </w:p>
          <w:p w:rsidR="00342A4E" w:rsidRPr="0098490E" w:rsidRDefault="00342A4E" w:rsidP="00E60F7D">
            <w:pPr>
              <w:numPr>
                <w:ilvl w:val="0"/>
                <w:numId w:val="37"/>
              </w:numPr>
              <w:shd w:val="clear" w:color="auto" w:fill="FFFFFF"/>
              <w:tabs>
                <w:tab w:val="clear" w:pos="1482"/>
                <w:tab w:val="left" w:pos="192"/>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конференц-зала;</w:t>
            </w:r>
          </w:p>
          <w:p w:rsidR="00342A4E" w:rsidRPr="0098490E" w:rsidRDefault="00342A4E" w:rsidP="00E60F7D">
            <w:pPr>
              <w:numPr>
                <w:ilvl w:val="0"/>
                <w:numId w:val="37"/>
              </w:numPr>
              <w:shd w:val="clear" w:color="auto" w:fill="FFFFFF"/>
              <w:tabs>
                <w:tab w:val="clear" w:pos="1482"/>
                <w:tab w:val="left" w:pos="192"/>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паркова;</w:t>
            </w:r>
          </w:p>
          <w:p w:rsidR="00342A4E" w:rsidRPr="0098490E" w:rsidRDefault="00342A4E" w:rsidP="00E60F7D">
            <w:pPr>
              <w:numPr>
                <w:ilvl w:val="0"/>
                <w:numId w:val="37"/>
              </w:numPr>
              <w:shd w:val="clear" w:color="auto" w:fill="FFFFFF"/>
              <w:tabs>
                <w:tab w:val="clear" w:pos="1482"/>
                <w:tab w:val="left" w:pos="192"/>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ресторан;</w:t>
            </w:r>
          </w:p>
          <w:p w:rsidR="00342A4E" w:rsidRPr="0098490E" w:rsidRDefault="00342A4E" w:rsidP="00E60F7D">
            <w:pPr>
              <w:numPr>
                <w:ilvl w:val="0"/>
                <w:numId w:val="37"/>
              </w:numPr>
              <w:shd w:val="clear" w:color="auto" w:fill="FFFFFF"/>
              <w:tabs>
                <w:tab w:val="clear" w:pos="1482"/>
                <w:tab w:val="left" w:pos="192"/>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сауна;</w:t>
            </w:r>
          </w:p>
          <w:p w:rsidR="00342A4E" w:rsidRPr="0098490E" w:rsidRDefault="00342A4E" w:rsidP="00E60F7D">
            <w:pPr>
              <w:numPr>
                <w:ilvl w:val="0"/>
                <w:numId w:val="37"/>
              </w:numPr>
              <w:shd w:val="clear" w:color="auto" w:fill="FFFFFF"/>
              <w:tabs>
                <w:tab w:val="clear" w:pos="1482"/>
                <w:tab w:val="left" w:pos="192"/>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тренажерна зала</w:t>
            </w:r>
          </w:p>
        </w:tc>
      </w:tr>
      <w:tr w:rsidR="00342A4E" w:rsidRPr="0098490E" w:rsidTr="00EC7A1F">
        <w:tc>
          <w:tcPr>
            <w:tcW w:w="464" w:type="dxa"/>
          </w:tcPr>
          <w:p w:rsidR="00342A4E" w:rsidRPr="0098490E" w:rsidRDefault="00342A4E" w:rsidP="002243A4">
            <w:pPr>
              <w:tabs>
                <w:tab w:val="left" w:pos="318"/>
                <w:tab w:val="num" w:pos="792"/>
              </w:tabs>
              <w:spacing w:after="0" w:line="240" w:lineRule="auto"/>
              <w:ind w:left="-108"/>
              <w:jc w:val="center"/>
              <w:rPr>
                <w:rFonts w:ascii="Times New Roman" w:hAnsi="Times New Roman"/>
                <w:b/>
                <w:i/>
                <w:lang w:val="uk-UA"/>
              </w:rPr>
            </w:pPr>
            <w:r w:rsidRPr="0098490E">
              <w:rPr>
                <w:rFonts w:ascii="Times New Roman" w:hAnsi="Times New Roman"/>
                <w:b/>
                <w:i/>
                <w:lang w:val="uk-UA"/>
              </w:rPr>
              <w:lastRenderedPageBreak/>
              <w:t>1</w:t>
            </w:r>
          </w:p>
        </w:tc>
        <w:tc>
          <w:tcPr>
            <w:tcW w:w="1417" w:type="dxa"/>
          </w:tcPr>
          <w:p w:rsidR="00342A4E" w:rsidRPr="0098490E" w:rsidRDefault="00342A4E" w:rsidP="002243A4">
            <w:pPr>
              <w:spacing w:after="0" w:line="240" w:lineRule="auto"/>
              <w:jc w:val="center"/>
              <w:rPr>
                <w:rFonts w:ascii="Times New Roman" w:hAnsi="Times New Roman"/>
                <w:b/>
                <w:i/>
                <w:color w:val="000000"/>
                <w:sz w:val="21"/>
                <w:szCs w:val="21"/>
                <w:lang w:val="uk-UA"/>
              </w:rPr>
            </w:pPr>
            <w:r w:rsidRPr="0098490E">
              <w:rPr>
                <w:rFonts w:ascii="Times New Roman" w:hAnsi="Times New Roman"/>
                <w:b/>
                <w:i/>
                <w:color w:val="000000"/>
                <w:sz w:val="21"/>
                <w:szCs w:val="21"/>
                <w:lang w:val="uk-UA"/>
              </w:rPr>
              <w:t>2</w:t>
            </w:r>
          </w:p>
        </w:tc>
        <w:tc>
          <w:tcPr>
            <w:tcW w:w="1560" w:type="dxa"/>
          </w:tcPr>
          <w:p w:rsidR="00342A4E" w:rsidRPr="0098490E" w:rsidRDefault="00342A4E" w:rsidP="002243A4">
            <w:pPr>
              <w:spacing w:after="0" w:line="240" w:lineRule="auto"/>
              <w:jc w:val="center"/>
              <w:rPr>
                <w:rFonts w:ascii="Times New Roman" w:hAnsi="Times New Roman"/>
                <w:b/>
                <w:i/>
                <w:sz w:val="20"/>
                <w:szCs w:val="20"/>
                <w:lang w:val="uk-UA"/>
              </w:rPr>
            </w:pPr>
            <w:r w:rsidRPr="0098490E">
              <w:rPr>
                <w:rFonts w:ascii="Times New Roman" w:hAnsi="Times New Roman"/>
                <w:b/>
                <w:i/>
                <w:sz w:val="20"/>
                <w:szCs w:val="20"/>
                <w:lang w:val="uk-UA"/>
              </w:rPr>
              <w:t>3</w:t>
            </w:r>
          </w:p>
        </w:tc>
        <w:tc>
          <w:tcPr>
            <w:tcW w:w="1343" w:type="dxa"/>
          </w:tcPr>
          <w:p w:rsidR="00342A4E" w:rsidRPr="0098490E" w:rsidRDefault="00342A4E" w:rsidP="002243A4">
            <w:pPr>
              <w:spacing w:after="0" w:line="240" w:lineRule="auto"/>
              <w:jc w:val="center"/>
              <w:rPr>
                <w:rFonts w:ascii="Times New Roman" w:hAnsi="Times New Roman"/>
                <w:b/>
                <w:i/>
                <w:lang w:val="uk-UA"/>
              </w:rPr>
            </w:pPr>
            <w:r w:rsidRPr="0098490E">
              <w:rPr>
                <w:rFonts w:ascii="Times New Roman" w:hAnsi="Times New Roman"/>
                <w:b/>
                <w:i/>
                <w:lang w:val="uk-UA"/>
              </w:rPr>
              <w:t>4</w:t>
            </w:r>
          </w:p>
        </w:tc>
        <w:tc>
          <w:tcPr>
            <w:tcW w:w="1276" w:type="dxa"/>
          </w:tcPr>
          <w:p w:rsidR="00342A4E" w:rsidRPr="0098490E" w:rsidRDefault="00342A4E" w:rsidP="002243A4">
            <w:pPr>
              <w:tabs>
                <w:tab w:val="left" w:pos="72"/>
                <w:tab w:val="left" w:pos="147"/>
              </w:tabs>
              <w:spacing w:after="0" w:line="240" w:lineRule="auto"/>
              <w:jc w:val="center"/>
              <w:rPr>
                <w:rFonts w:ascii="Times New Roman" w:hAnsi="Times New Roman"/>
                <w:b/>
                <w:i/>
                <w:lang w:val="uk-UA"/>
              </w:rPr>
            </w:pPr>
            <w:r w:rsidRPr="0098490E">
              <w:rPr>
                <w:rFonts w:ascii="Times New Roman" w:hAnsi="Times New Roman"/>
                <w:b/>
                <w:i/>
                <w:lang w:val="uk-UA"/>
              </w:rPr>
              <w:t>5</w:t>
            </w:r>
          </w:p>
        </w:tc>
        <w:tc>
          <w:tcPr>
            <w:tcW w:w="3944" w:type="dxa"/>
          </w:tcPr>
          <w:p w:rsidR="00342A4E" w:rsidRPr="0098490E" w:rsidRDefault="00342A4E" w:rsidP="002243A4">
            <w:pPr>
              <w:shd w:val="clear" w:color="auto" w:fill="FFFFFF"/>
              <w:tabs>
                <w:tab w:val="left" w:pos="192"/>
              </w:tabs>
              <w:spacing w:after="0" w:line="240" w:lineRule="auto"/>
              <w:ind w:left="567"/>
              <w:jc w:val="center"/>
              <w:rPr>
                <w:rFonts w:ascii="Times New Roman" w:hAnsi="Times New Roman"/>
                <w:b/>
                <w:i/>
                <w:color w:val="000000"/>
                <w:lang w:val="uk-UA" w:eastAsia="uk-UA"/>
              </w:rPr>
            </w:pPr>
            <w:r w:rsidRPr="0098490E">
              <w:rPr>
                <w:rFonts w:ascii="Times New Roman" w:hAnsi="Times New Roman"/>
                <w:b/>
                <w:i/>
                <w:color w:val="000000"/>
                <w:lang w:val="uk-UA" w:eastAsia="uk-UA"/>
              </w:rPr>
              <w:t>6</w:t>
            </w:r>
          </w:p>
        </w:tc>
      </w:tr>
      <w:tr w:rsidR="00342A4E" w:rsidRPr="0098490E" w:rsidTr="00EC7A1F">
        <w:tc>
          <w:tcPr>
            <w:tcW w:w="464" w:type="dxa"/>
          </w:tcPr>
          <w:p w:rsidR="00342A4E" w:rsidRPr="0098490E" w:rsidRDefault="00342A4E" w:rsidP="00AF49A1">
            <w:pPr>
              <w:numPr>
                <w:ilvl w:val="0"/>
                <w:numId w:val="38"/>
              </w:numPr>
              <w:tabs>
                <w:tab w:val="clear" w:pos="0"/>
                <w:tab w:val="num" w:pos="176"/>
                <w:tab w:val="left" w:pos="716"/>
                <w:tab w:val="num" w:pos="896"/>
              </w:tabs>
              <w:spacing w:after="0" w:line="240" w:lineRule="auto"/>
              <w:ind w:left="-19" w:hanging="28"/>
              <w:rPr>
                <w:rFonts w:ascii="Times New Roman" w:hAnsi="Times New Roman"/>
                <w:lang w:val="uk-UA"/>
              </w:rPr>
            </w:pPr>
          </w:p>
        </w:tc>
        <w:tc>
          <w:tcPr>
            <w:tcW w:w="1417" w:type="dxa"/>
          </w:tcPr>
          <w:p w:rsidR="00342A4E" w:rsidRPr="0098490E" w:rsidRDefault="00342A4E" w:rsidP="008A709F">
            <w:pPr>
              <w:spacing w:after="0" w:line="240" w:lineRule="auto"/>
              <w:rPr>
                <w:rFonts w:ascii="Times New Roman" w:hAnsi="Times New Roman"/>
                <w:sz w:val="21"/>
                <w:szCs w:val="21"/>
                <w:lang w:val="uk-UA"/>
              </w:rPr>
            </w:pPr>
            <w:r w:rsidRPr="0098490E">
              <w:rPr>
                <w:rFonts w:ascii="Times New Roman" w:hAnsi="Times New Roman"/>
                <w:color w:val="000000"/>
                <w:sz w:val="21"/>
                <w:szCs w:val="21"/>
                <w:lang w:val="uk-UA"/>
              </w:rPr>
              <w:t>Готель "Вікторія"</w:t>
            </w:r>
          </w:p>
        </w:tc>
        <w:tc>
          <w:tcPr>
            <w:tcW w:w="1560" w:type="dxa"/>
          </w:tcPr>
          <w:p w:rsidR="00342A4E" w:rsidRPr="0098490E" w:rsidRDefault="00342A4E" w:rsidP="00BE0638">
            <w:pPr>
              <w:spacing w:after="0" w:line="240" w:lineRule="auto"/>
              <w:ind w:left="-47"/>
              <w:rPr>
                <w:rFonts w:ascii="Times New Roman" w:hAnsi="Times New Roman"/>
                <w:sz w:val="20"/>
                <w:szCs w:val="20"/>
                <w:lang w:val="uk-UA"/>
              </w:rPr>
            </w:pPr>
            <w:r w:rsidRPr="0098490E">
              <w:rPr>
                <w:rFonts w:ascii="Times New Roman" w:hAnsi="Times New Roman"/>
                <w:sz w:val="20"/>
                <w:szCs w:val="20"/>
                <w:lang w:val="uk-UA"/>
              </w:rPr>
              <w:t>Довгинцівський</w:t>
            </w:r>
          </w:p>
        </w:tc>
        <w:tc>
          <w:tcPr>
            <w:tcW w:w="1343" w:type="dxa"/>
          </w:tcPr>
          <w:p w:rsidR="00342A4E" w:rsidRPr="0098490E" w:rsidRDefault="00342A4E" w:rsidP="00E60F7D">
            <w:pPr>
              <w:spacing w:after="0" w:line="240" w:lineRule="auto"/>
              <w:rPr>
                <w:rFonts w:ascii="Times New Roman" w:hAnsi="Times New Roman"/>
                <w:lang w:val="uk-UA"/>
              </w:rPr>
            </w:pPr>
            <w:r w:rsidRPr="0098490E">
              <w:rPr>
                <w:rFonts w:ascii="Times New Roman" w:hAnsi="Times New Roman"/>
                <w:lang w:val="uk-UA"/>
              </w:rPr>
              <w:t>Без категорії</w:t>
            </w:r>
          </w:p>
        </w:tc>
        <w:tc>
          <w:tcPr>
            <w:tcW w:w="1276" w:type="dxa"/>
            <w:vAlign w:val="center"/>
          </w:tcPr>
          <w:p w:rsidR="00342A4E" w:rsidRPr="0098490E" w:rsidRDefault="00342A4E" w:rsidP="008A709F">
            <w:pPr>
              <w:numPr>
                <w:ilvl w:val="0"/>
                <w:numId w:val="37"/>
              </w:numPr>
              <w:tabs>
                <w:tab w:val="clear" w:pos="1482"/>
                <w:tab w:val="left" w:pos="72"/>
                <w:tab w:val="left" w:pos="147"/>
                <w:tab w:val="num" w:pos="1692"/>
              </w:tabs>
              <w:spacing w:after="0" w:line="240" w:lineRule="auto"/>
              <w:ind w:left="0" w:firstLine="0"/>
              <w:jc w:val="center"/>
              <w:rPr>
                <w:rFonts w:ascii="Times New Roman" w:hAnsi="Times New Roman"/>
                <w:lang w:val="uk-UA"/>
              </w:rPr>
            </w:pPr>
            <w:r w:rsidRPr="0098490E">
              <w:rPr>
                <w:rFonts w:ascii="Times New Roman" w:hAnsi="Times New Roman"/>
                <w:lang w:val="uk-UA"/>
              </w:rPr>
              <w:t>14</w:t>
            </w:r>
          </w:p>
        </w:tc>
        <w:tc>
          <w:tcPr>
            <w:tcW w:w="3944" w:type="dxa"/>
          </w:tcPr>
          <w:p w:rsidR="00342A4E" w:rsidRPr="0098490E" w:rsidRDefault="00342A4E" w:rsidP="00E60F7D">
            <w:pPr>
              <w:numPr>
                <w:ilvl w:val="0"/>
                <w:numId w:val="37"/>
              </w:numPr>
              <w:shd w:val="clear" w:color="auto" w:fill="FFFFFF"/>
              <w:tabs>
                <w:tab w:val="clear" w:pos="1482"/>
                <w:tab w:val="left" w:pos="192"/>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Кафе;</w:t>
            </w:r>
          </w:p>
          <w:p w:rsidR="00342A4E" w:rsidRPr="0098490E" w:rsidRDefault="00342A4E" w:rsidP="00E60F7D">
            <w:pPr>
              <w:numPr>
                <w:ilvl w:val="0"/>
                <w:numId w:val="37"/>
              </w:numPr>
              <w:shd w:val="clear" w:color="auto" w:fill="FFFFFF"/>
              <w:tabs>
                <w:tab w:val="clear" w:pos="1482"/>
                <w:tab w:val="left" w:pos="192"/>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літнє кафе</w:t>
            </w:r>
          </w:p>
        </w:tc>
      </w:tr>
      <w:tr w:rsidR="00342A4E" w:rsidRPr="0098490E" w:rsidTr="00EC7A1F">
        <w:tc>
          <w:tcPr>
            <w:tcW w:w="464" w:type="dxa"/>
          </w:tcPr>
          <w:p w:rsidR="00342A4E" w:rsidRPr="0098490E" w:rsidRDefault="00342A4E" w:rsidP="00E60F7D">
            <w:pPr>
              <w:numPr>
                <w:ilvl w:val="0"/>
                <w:numId w:val="38"/>
              </w:numPr>
              <w:tabs>
                <w:tab w:val="left" w:pos="162"/>
                <w:tab w:val="num" w:pos="792"/>
              </w:tabs>
              <w:spacing w:after="0" w:line="240" w:lineRule="auto"/>
              <w:ind w:left="-108" w:firstLine="0"/>
              <w:rPr>
                <w:rFonts w:ascii="Times New Roman" w:hAnsi="Times New Roman"/>
                <w:lang w:val="uk-UA"/>
              </w:rPr>
            </w:pPr>
          </w:p>
        </w:tc>
        <w:tc>
          <w:tcPr>
            <w:tcW w:w="1417" w:type="dxa"/>
          </w:tcPr>
          <w:p w:rsidR="00342A4E" w:rsidRPr="0098490E" w:rsidRDefault="00342A4E" w:rsidP="000B4B94">
            <w:pPr>
              <w:spacing w:after="0" w:line="240" w:lineRule="auto"/>
              <w:rPr>
                <w:rFonts w:ascii="Times New Roman" w:hAnsi="Times New Roman"/>
                <w:color w:val="000000"/>
                <w:sz w:val="21"/>
                <w:szCs w:val="21"/>
                <w:lang w:val="uk-UA" w:eastAsia="ru-RU"/>
              </w:rPr>
            </w:pPr>
            <w:r w:rsidRPr="0098490E">
              <w:rPr>
                <w:rFonts w:ascii="Times New Roman" w:hAnsi="Times New Roman"/>
                <w:color w:val="000000"/>
                <w:sz w:val="21"/>
                <w:szCs w:val="21"/>
                <w:lang w:val="uk-UA"/>
              </w:rPr>
              <w:t>Готель "Дружба"</w:t>
            </w:r>
          </w:p>
          <w:p w:rsidR="00342A4E" w:rsidRPr="0098490E" w:rsidRDefault="00342A4E" w:rsidP="00E60F7D">
            <w:pPr>
              <w:spacing w:after="0" w:line="240" w:lineRule="auto"/>
              <w:rPr>
                <w:rFonts w:ascii="Times New Roman" w:hAnsi="Times New Roman"/>
                <w:sz w:val="21"/>
                <w:szCs w:val="21"/>
                <w:lang w:val="uk-UA"/>
              </w:rPr>
            </w:pPr>
          </w:p>
        </w:tc>
        <w:tc>
          <w:tcPr>
            <w:tcW w:w="1560" w:type="dxa"/>
          </w:tcPr>
          <w:p w:rsidR="00342A4E" w:rsidRPr="0098490E" w:rsidRDefault="00342A4E" w:rsidP="00BE0638">
            <w:pPr>
              <w:spacing w:after="0" w:line="240" w:lineRule="auto"/>
              <w:ind w:left="-47"/>
              <w:rPr>
                <w:rFonts w:ascii="Times New Roman" w:hAnsi="Times New Roman"/>
                <w:sz w:val="20"/>
                <w:szCs w:val="20"/>
                <w:lang w:val="uk-UA"/>
              </w:rPr>
            </w:pPr>
            <w:r w:rsidRPr="0098490E">
              <w:rPr>
                <w:rFonts w:ascii="Times New Roman" w:hAnsi="Times New Roman"/>
                <w:sz w:val="20"/>
                <w:szCs w:val="20"/>
                <w:lang w:val="uk-UA"/>
              </w:rPr>
              <w:t>Довгинцівський</w:t>
            </w:r>
          </w:p>
        </w:tc>
        <w:tc>
          <w:tcPr>
            <w:tcW w:w="1343" w:type="dxa"/>
          </w:tcPr>
          <w:p w:rsidR="00342A4E" w:rsidRPr="0098490E" w:rsidRDefault="00342A4E" w:rsidP="00E60F7D">
            <w:pPr>
              <w:spacing w:after="0" w:line="240" w:lineRule="auto"/>
              <w:rPr>
                <w:rFonts w:ascii="Times New Roman" w:hAnsi="Times New Roman"/>
                <w:lang w:val="uk-UA" w:eastAsia="ja-JP"/>
              </w:rPr>
            </w:pPr>
            <w:r w:rsidRPr="0098490E">
              <w:rPr>
                <w:rFonts w:ascii="Segoe UI Symbol" w:eastAsia="MS Mincho" w:hAnsi="Segoe UI Symbol" w:cs="Segoe UI Symbol"/>
                <w:lang w:val="uk-UA" w:eastAsia="ja-JP"/>
              </w:rPr>
              <w:t>☆☆☆</w:t>
            </w:r>
          </w:p>
        </w:tc>
        <w:tc>
          <w:tcPr>
            <w:tcW w:w="1276" w:type="dxa"/>
          </w:tcPr>
          <w:p w:rsidR="00342A4E" w:rsidRPr="0098490E" w:rsidRDefault="00342A4E" w:rsidP="008A709F">
            <w:pPr>
              <w:numPr>
                <w:ilvl w:val="0"/>
                <w:numId w:val="37"/>
              </w:numPr>
              <w:tabs>
                <w:tab w:val="clear" w:pos="1482"/>
                <w:tab w:val="left" w:pos="72"/>
                <w:tab w:val="left" w:pos="147"/>
                <w:tab w:val="num" w:pos="1692"/>
              </w:tabs>
              <w:spacing w:after="0" w:line="240" w:lineRule="auto"/>
              <w:ind w:left="0" w:firstLine="0"/>
              <w:jc w:val="center"/>
              <w:rPr>
                <w:rFonts w:ascii="Times New Roman" w:hAnsi="Times New Roman"/>
                <w:lang w:val="uk-UA"/>
              </w:rPr>
            </w:pPr>
            <w:r w:rsidRPr="0098490E">
              <w:rPr>
                <w:rFonts w:ascii="Times New Roman" w:hAnsi="Times New Roman"/>
                <w:lang w:val="uk-UA"/>
              </w:rPr>
              <w:t>123</w:t>
            </w:r>
          </w:p>
        </w:tc>
        <w:tc>
          <w:tcPr>
            <w:tcW w:w="3944" w:type="dxa"/>
          </w:tcPr>
          <w:p w:rsidR="00342A4E" w:rsidRPr="0098490E" w:rsidRDefault="00342A4E" w:rsidP="00E60F7D">
            <w:pPr>
              <w:numPr>
                <w:ilvl w:val="0"/>
                <w:numId w:val="37"/>
              </w:numPr>
              <w:shd w:val="clear" w:color="auto" w:fill="FFFFFF"/>
              <w:tabs>
                <w:tab w:val="clear" w:pos="1482"/>
                <w:tab w:val="left" w:pos="72"/>
                <w:tab w:val="left" w:pos="192"/>
                <w:tab w:val="left" w:pos="252"/>
                <w:tab w:val="left" w:pos="477"/>
                <w:tab w:val="left" w:pos="657"/>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Більярд;</w:t>
            </w:r>
          </w:p>
          <w:p w:rsidR="00342A4E" w:rsidRPr="0098490E" w:rsidRDefault="00342A4E" w:rsidP="00E60F7D">
            <w:pPr>
              <w:numPr>
                <w:ilvl w:val="0"/>
                <w:numId w:val="37"/>
              </w:numPr>
              <w:shd w:val="clear" w:color="auto" w:fill="FFFFFF"/>
              <w:tabs>
                <w:tab w:val="clear" w:pos="1482"/>
                <w:tab w:val="left" w:pos="72"/>
                <w:tab w:val="left" w:pos="192"/>
                <w:tab w:val="left" w:pos="252"/>
                <w:tab w:val="left" w:pos="477"/>
                <w:tab w:val="left" w:pos="657"/>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доступ до мережі Інтернет;</w:t>
            </w:r>
          </w:p>
          <w:p w:rsidR="00342A4E" w:rsidRPr="0098490E" w:rsidRDefault="00342A4E" w:rsidP="00E60F7D">
            <w:pPr>
              <w:numPr>
                <w:ilvl w:val="0"/>
                <w:numId w:val="37"/>
              </w:numPr>
              <w:shd w:val="clear" w:color="auto" w:fill="FFFFFF"/>
              <w:tabs>
                <w:tab w:val="clear" w:pos="1482"/>
                <w:tab w:val="left" w:pos="72"/>
                <w:tab w:val="left" w:pos="192"/>
                <w:tab w:val="left" w:pos="252"/>
                <w:tab w:val="left" w:pos="477"/>
                <w:tab w:val="left" w:pos="657"/>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замовлення авіа та залізничних квитків;</w:t>
            </w:r>
          </w:p>
          <w:p w:rsidR="00342A4E" w:rsidRPr="0098490E" w:rsidRDefault="00342A4E" w:rsidP="00E60F7D">
            <w:pPr>
              <w:numPr>
                <w:ilvl w:val="0"/>
                <w:numId w:val="37"/>
              </w:numPr>
              <w:shd w:val="clear" w:color="auto" w:fill="FFFFFF"/>
              <w:tabs>
                <w:tab w:val="clear" w:pos="1482"/>
                <w:tab w:val="left" w:pos="72"/>
                <w:tab w:val="left" w:pos="192"/>
                <w:tab w:val="left" w:pos="252"/>
                <w:tab w:val="left" w:pos="477"/>
                <w:tab w:val="left" w:pos="657"/>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організація трансфера;</w:t>
            </w:r>
          </w:p>
          <w:p w:rsidR="00342A4E" w:rsidRPr="0098490E" w:rsidRDefault="00342A4E" w:rsidP="00E60F7D">
            <w:pPr>
              <w:numPr>
                <w:ilvl w:val="0"/>
                <w:numId w:val="37"/>
              </w:numPr>
              <w:shd w:val="clear" w:color="auto" w:fill="FFFFFF"/>
              <w:tabs>
                <w:tab w:val="clear" w:pos="1482"/>
                <w:tab w:val="left" w:pos="72"/>
                <w:tab w:val="left" w:pos="192"/>
                <w:tab w:val="left" w:pos="252"/>
                <w:tab w:val="left" w:pos="477"/>
                <w:tab w:val="left" w:pos="657"/>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парковка, що охороняється;</w:t>
            </w:r>
          </w:p>
          <w:p w:rsidR="00342A4E" w:rsidRPr="0098490E" w:rsidRDefault="00342A4E" w:rsidP="00E60F7D">
            <w:pPr>
              <w:numPr>
                <w:ilvl w:val="0"/>
                <w:numId w:val="37"/>
              </w:numPr>
              <w:shd w:val="clear" w:color="auto" w:fill="FFFFFF"/>
              <w:tabs>
                <w:tab w:val="clear" w:pos="1482"/>
                <w:tab w:val="left" w:pos="72"/>
                <w:tab w:val="left" w:pos="192"/>
                <w:tab w:val="left" w:pos="252"/>
                <w:tab w:val="left" w:pos="477"/>
                <w:tab w:val="left" w:pos="657"/>
                <w:tab w:val="num" w:pos="1692"/>
              </w:tabs>
              <w:spacing w:after="0" w:line="240" w:lineRule="auto"/>
              <w:ind w:left="0" w:firstLine="0"/>
              <w:rPr>
                <w:rFonts w:ascii="Times New Roman" w:hAnsi="Times New Roman"/>
                <w:color w:val="000000"/>
                <w:spacing w:val="-8"/>
                <w:lang w:val="uk-UA" w:eastAsia="uk-UA"/>
              </w:rPr>
            </w:pPr>
            <w:r w:rsidRPr="0098490E">
              <w:rPr>
                <w:rFonts w:ascii="Times New Roman" w:hAnsi="Times New Roman"/>
                <w:color w:val="000000"/>
                <w:spacing w:val="-8"/>
                <w:lang w:val="uk-UA" w:eastAsia="uk-UA"/>
              </w:rPr>
              <w:t>розташування з домашніми тваринами;</w:t>
            </w:r>
          </w:p>
          <w:p w:rsidR="00342A4E" w:rsidRPr="0098490E" w:rsidRDefault="00342A4E" w:rsidP="00E60F7D">
            <w:pPr>
              <w:numPr>
                <w:ilvl w:val="0"/>
                <w:numId w:val="37"/>
              </w:numPr>
              <w:shd w:val="clear" w:color="auto" w:fill="FFFFFF"/>
              <w:tabs>
                <w:tab w:val="clear" w:pos="1482"/>
                <w:tab w:val="left" w:pos="72"/>
                <w:tab w:val="left" w:pos="192"/>
                <w:tab w:val="left" w:pos="252"/>
                <w:tab w:val="left" w:pos="477"/>
                <w:tab w:val="left" w:pos="657"/>
                <w:tab w:val="num" w:pos="1692"/>
              </w:tabs>
              <w:spacing w:after="0" w:line="240" w:lineRule="auto"/>
              <w:ind w:left="0" w:firstLine="0"/>
              <w:rPr>
                <w:rFonts w:ascii="Times New Roman" w:hAnsi="Times New Roman"/>
                <w:color w:val="000000"/>
                <w:spacing w:val="-8"/>
                <w:lang w:val="uk-UA" w:eastAsia="uk-UA"/>
              </w:rPr>
            </w:pPr>
            <w:r w:rsidRPr="0098490E">
              <w:rPr>
                <w:rFonts w:ascii="Times New Roman" w:hAnsi="Times New Roman"/>
                <w:color w:val="000000"/>
                <w:spacing w:val="-10"/>
                <w:lang w:val="uk-UA" w:eastAsia="uk-UA"/>
              </w:rPr>
              <w:t>система кабельного TV у кожному номері</w:t>
            </w:r>
            <w:r w:rsidRPr="0098490E">
              <w:rPr>
                <w:rFonts w:ascii="Times New Roman" w:hAnsi="Times New Roman"/>
                <w:color w:val="000000"/>
                <w:spacing w:val="-8"/>
                <w:lang w:val="uk-UA" w:eastAsia="uk-UA"/>
              </w:rPr>
              <w:t>;</w:t>
            </w:r>
          </w:p>
          <w:p w:rsidR="00342A4E" w:rsidRPr="0098490E" w:rsidRDefault="00342A4E" w:rsidP="00E60F7D">
            <w:pPr>
              <w:numPr>
                <w:ilvl w:val="0"/>
                <w:numId w:val="37"/>
              </w:numPr>
              <w:shd w:val="clear" w:color="auto" w:fill="FFFFFF"/>
              <w:tabs>
                <w:tab w:val="clear" w:pos="1482"/>
                <w:tab w:val="left" w:pos="72"/>
                <w:tab w:val="left" w:pos="192"/>
                <w:tab w:val="left" w:pos="252"/>
                <w:tab w:val="left" w:pos="477"/>
                <w:tab w:val="left" w:pos="657"/>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спортивний майданчик з покриттям для гри в міні-футбол;</w:t>
            </w:r>
          </w:p>
          <w:p w:rsidR="00342A4E" w:rsidRPr="0098490E" w:rsidRDefault="00342A4E" w:rsidP="00E60F7D">
            <w:pPr>
              <w:numPr>
                <w:ilvl w:val="0"/>
                <w:numId w:val="37"/>
              </w:numPr>
              <w:shd w:val="clear" w:color="auto" w:fill="FFFFFF"/>
              <w:tabs>
                <w:tab w:val="clear" w:pos="1482"/>
                <w:tab w:val="left" w:pos="72"/>
                <w:tab w:val="left" w:pos="192"/>
                <w:tab w:val="left" w:pos="252"/>
                <w:tab w:val="left" w:pos="477"/>
                <w:tab w:val="left" w:pos="657"/>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тренажерна зала</w:t>
            </w:r>
          </w:p>
          <w:p w:rsidR="00342A4E" w:rsidRPr="0098490E" w:rsidRDefault="00342A4E" w:rsidP="008A709F">
            <w:pPr>
              <w:numPr>
                <w:ilvl w:val="0"/>
                <w:numId w:val="37"/>
              </w:numPr>
              <w:shd w:val="clear" w:color="auto" w:fill="FFFFFF"/>
              <w:tabs>
                <w:tab w:val="clear" w:pos="1482"/>
                <w:tab w:val="left" w:pos="72"/>
                <w:tab w:val="left" w:pos="192"/>
                <w:tab w:val="left" w:pos="252"/>
                <w:tab w:val="left" w:pos="477"/>
                <w:tab w:val="left" w:pos="657"/>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фінська сауна</w:t>
            </w:r>
          </w:p>
        </w:tc>
      </w:tr>
      <w:tr w:rsidR="00342A4E" w:rsidRPr="0098490E" w:rsidTr="00EC7A1F">
        <w:tc>
          <w:tcPr>
            <w:tcW w:w="464" w:type="dxa"/>
          </w:tcPr>
          <w:p w:rsidR="00342A4E" w:rsidRPr="0098490E" w:rsidRDefault="00342A4E" w:rsidP="00E60F7D">
            <w:pPr>
              <w:numPr>
                <w:ilvl w:val="0"/>
                <w:numId w:val="38"/>
              </w:numPr>
              <w:tabs>
                <w:tab w:val="left" w:pos="162"/>
                <w:tab w:val="num" w:pos="792"/>
              </w:tabs>
              <w:spacing w:after="0" w:line="240" w:lineRule="auto"/>
              <w:ind w:left="-108" w:firstLine="0"/>
              <w:rPr>
                <w:rFonts w:ascii="Times New Roman" w:hAnsi="Times New Roman"/>
                <w:lang w:val="uk-UA"/>
              </w:rPr>
            </w:pPr>
          </w:p>
        </w:tc>
        <w:tc>
          <w:tcPr>
            <w:tcW w:w="1417" w:type="dxa"/>
          </w:tcPr>
          <w:p w:rsidR="00342A4E" w:rsidRPr="0098490E" w:rsidRDefault="00342A4E" w:rsidP="000B4B94">
            <w:pPr>
              <w:spacing w:after="0" w:line="240" w:lineRule="auto"/>
              <w:rPr>
                <w:rFonts w:ascii="Times New Roman" w:hAnsi="Times New Roman"/>
                <w:color w:val="000000"/>
                <w:sz w:val="21"/>
                <w:szCs w:val="21"/>
                <w:lang w:val="uk-UA" w:eastAsia="ru-RU"/>
              </w:rPr>
            </w:pPr>
            <w:r w:rsidRPr="0098490E">
              <w:rPr>
                <w:rFonts w:ascii="Times New Roman" w:hAnsi="Times New Roman"/>
                <w:color w:val="000000"/>
                <w:sz w:val="21"/>
                <w:szCs w:val="21"/>
                <w:lang w:val="uk-UA"/>
              </w:rPr>
              <w:t>Готель "Саксагань"</w:t>
            </w:r>
          </w:p>
          <w:p w:rsidR="00342A4E" w:rsidRPr="0098490E" w:rsidRDefault="00342A4E" w:rsidP="00E60F7D">
            <w:pPr>
              <w:spacing w:after="0" w:line="240" w:lineRule="auto"/>
              <w:rPr>
                <w:rFonts w:ascii="Times New Roman" w:hAnsi="Times New Roman"/>
                <w:sz w:val="21"/>
                <w:szCs w:val="21"/>
                <w:lang w:val="uk-UA"/>
              </w:rPr>
            </w:pPr>
          </w:p>
        </w:tc>
        <w:tc>
          <w:tcPr>
            <w:tcW w:w="1560" w:type="dxa"/>
          </w:tcPr>
          <w:p w:rsidR="00342A4E" w:rsidRPr="0098490E" w:rsidRDefault="00342A4E" w:rsidP="00E60F7D">
            <w:pPr>
              <w:spacing w:after="0" w:line="240" w:lineRule="auto"/>
              <w:rPr>
                <w:rFonts w:ascii="Times New Roman" w:hAnsi="Times New Roman"/>
                <w:sz w:val="20"/>
                <w:szCs w:val="20"/>
                <w:lang w:val="uk-UA"/>
              </w:rPr>
            </w:pPr>
            <w:r w:rsidRPr="0098490E">
              <w:rPr>
                <w:rFonts w:ascii="Times New Roman" w:hAnsi="Times New Roman"/>
                <w:sz w:val="20"/>
                <w:szCs w:val="20"/>
                <w:lang w:val="uk-UA"/>
              </w:rPr>
              <w:t>Саксаганський</w:t>
            </w:r>
          </w:p>
        </w:tc>
        <w:tc>
          <w:tcPr>
            <w:tcW w:w="1343" w:type="dxa"/>
          </w:tcPr>
          <w:p w:rsidR="00342A4E" w:rsidRPr="0098490E" w:rsidRDefault="00342A4E" w:rsidP="00E60F7D">
            <w:pPr>
              <w:spacing w:after="0" w:line="240" w:lineRule="auto"/>
              <w:rPr>
                <w:rFonts w:ascii="Times New Roman" w:hAnsi="Times New Roman"/>
                <w:lang w:val="uk-UA" w:eastAsia="ja-JP"/>
              </w:rPr>
            </w:pPr>
            <w:r w:rsidRPr="0098490E">
              <w:rPr>
                <w:rFonts w:ascii="Segoe UI Symbol" w:eastAsia="MS Mincho" w:hAnsi="Segoe UI Symbol" w:cs="Segoe UI Symbol"/>
                <w:lang w:val="uk-UA" w:eastAsia="ja-JP"/>
              </w:rPr>
              <w:t>☆☆☆☆</w:t>
            </w:r>
          </w:p>
        </w:tc>
        <w:tc>
          <w:tcPr>
            <w:tcW w:w="1276" w:type="dxa"/>
          </w:tcPr>
          <w:p w:rsidR="00342A4E" w:rsidRPr="0098490E" w:rsidRDefault="00342A4E" w:rsidP="002D3ED6">
            <w:pPr>
              <w:tabs>
                <w:tab w:val="left" w:pos="72"/>
                <w:tab w:val="left" w:pos="297"/>
              </w:tabs>
              <w:spacing w:after="0" w:line="240" w:lineRule="auto"/>
              <w:ind w:left="-108"/>
              <w:jc w:val="center"/>
              <w:rPr>
                <w:rFonts w:ascii="Times New Roman" w:hAnsi="Times New Roman"/>
                <w:lang w:val="uk-UA"/>
              </w:rPr>
            </w:pPr>
            <w:r w:rsidRPr="0098490E">
              <w:rPr>
                <w:rFonts w:ascii="Times New Roman" w:hAnsi="Times New Roman"/>
                <w:lang w:val="uk-UA"/>
              </w:rPr>
              <w:t>129</w:t>
            </w:r>
          </w:p>
        </w:tc>
        <w:tc>
          <w:tcPr>
            <w:tcW w:w="3944" w:type="dxa"/>
          </w:tcPr>
          <w:p w:rsidR="00342A4E" w:rsidRPr="0098490E" w:rsidRDefault="00342A4E" w:rsidP="00E60F7D">
            <w:pPr>
              <w:numPr>
                <w:ilvl w:val="0"/>
                <w:numId w:val="37"/>
              </w:numPr>
              <w:shd w:val="clear" w:color="auto" w:fill="FFFFFF"/>
              <w:tabs>
                <w:tab w:val="clear" w:pos="1482"/>
                <w:tab w:val="left" w:pos="147"/>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Басейн;</w:t>
            </w:r>
          </w:p>
          <w:p w:rsidR="00342A4E" w:rsidRPr="0098490E" w:rsidRDefault="00342A4E" w:rsidP="00E60F7D">
            <w:pPr>
              <w:numPr>
                <w:ilvl w:val="0"/>
                <w:numId w:val="37"/>
              </w:numPr>
              <w:shd w:val="clear" w:color="auto" w:fill="FFFFFF"/>
              <w:tabs>
                <w:tab w:val="clear" w:pos="1482"/>
                <w:tab w:val="left" w:pos="147"/>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паркова;</w:t>
            </w:r>
          </w:p>
          <w:p w:rsidR="00342A4E" w:rsidRPr="0098490E" w:rsidRDefault="00342A4E" w:rsidP="00E60F7D">
            <w:pPr>
              <w:numPr>
                <w:ilvl w:val="0"/>
                <w:numId w:val="37"/>
              </w:numPr>
              <w:shd w:val="clear" w:color="auto" w:fill="FFFFFF"/>
              <w:tabs>
                <w:tab w:val="clear" w:pos="1482"/>
                <w:tab w:val="left" w:pos="147"/>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ресторан;</w:t>
            </w:r>
          </w:p>
          <w:p w:rsidR="00342A4E" w:rsidRPr="0098490E" w:rsidRDefault="00342A4E" w:rsidP="00E60F7D">
            <w:pPr>
              <w:numPr>
                <w:ilvl w:val="0"/>
                <w:numId w:val="37"/>
              </w:numPr>
              <w:shd w:val="clear" w:color="auto" w:fill="FFFFFF"/>
              <w:tabs>
                <w:tab w:val="clear" w:pos="1482"/>
                <w:tab w:val="left" w:pos="147"/>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сауна без басейну;</w:t>
            </w:r>
          </w:p>
          <w:p w:rsidR="00342A4E" w:rsidRPr="0098490E" w:rsidRDefault="00342A4E" w:rsidP="00E60F7D">
            <w:pPr>
              <w:numPr>
                <w:ilvl w:val="0"/>
                <w:numId w:val="37"/>
              </w:numPr>
              <w:shd w:val="clear" w:color="auto" w:fill="FFFFFF"/>
              <w:tabs>
                <w:tab w:val="clear" w:pos="1482"/>
                <w:tab w:val="left" w:pos="147"/>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сауна з басейном;</w:t>
            </w:r>
          </w:p>
          <w:p w:rsidR="00342A4E" w:rsidRPr="0098490E" w:rsidRDefault="00342A4E" w:rsidP="00E60F7D">
            <w:pPr>
              <w:numPr>
                <w:ilvl w:val="0"/>
                <w:numId w:val="37"/>
              </w:numPr>
              <w:shd w:val="clear" w:color="auto" w:fill="FFFFFF"/>
              <w:tabs>
                <w:tab w:val="clear" w:pos="1482"/>
                <w:tab w:val="left" w:pos="147"/>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тренажерна зала;</w:t>
            </w:r>
          </w:p>
          <w:p w:rsidR="00342A4E" w:rsidRPr="0098490E" w:rsidRDefault="00342A4E" w:rsidP="00E60F7D">
            <w:pPr>
              <w:numPr>
                <w:ilvl w:val="0"/>
                <w:numId w:val="37"/>
              </w:numPr>
              <w:shd w:val="clear" w:color="auto" w:fill="FFFFFF"/>
              <w:tabs>
                <w:tab w:val="clear" w:pos="1482"/>
                <w:tab w:val="left" w:pos="147"/>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фітобар</w:t>
            </w:r>
          </w:p>
        </w:tc>
      </w:tr>
      <w:tr w:rsidR="00342A4E" w:rsidRPr="0098490E" w:rsidTr="00EC7A1F">
        <w:tc>
          <w:tcPr>
            <w:tcW w:w="464" w:type="dxa"/>
          </w:tcPr>
          <w:p w:rsidR="00342A4E" w:rsidRPr="0098490E" w:rsidRDefault="00342A4E" w:rsidP="00E60F7D">
            <w:pPr>
              <w:numPr>
                <w:ilvl w:val="0"/>
                <w:numId w:val="38"/>
              </w:numPr>
              <w:tabs>
                <w:tab w:val="left" w:pos="162"/>
                <w:tab w:val="num" w:pos="792"/>
              </w:tabs>
              <w:spacing w:after="0" w:line="240" w:lineRule="auto"/>
              <w:ind w:left="-108" w:firstLine="0"/>
              <w:rPr>
                <w:rFonts w:ascii="Times New Roman" w:hAnsi="Times New Roman"/>
                <w:lang w:val="uk-UA"/>
              </w:rPr>
            </w:pPr>
          </w:p>
        </w:tc>
        <w:tc>
          <w:tcPr>
            <w:tcW w:w="1417" w:type="dxa"/>
          </w:tcPr>
          <w:p w:rsidR="00342A4E" w:rsidRPr="0098490E" w:rsidRDefault="00342A4E" w:rsidP="008A709F">
            <w:pPr>
              <w:spacing w:after="0" w:line="240" w:lineRule="auto"/>
              <w:rPr>
                <w:rFonts w:ascii="Times New Roman" w:hAnsi="Times New Roman"/>
                <w:sz w:val="21"/>
                <w:szCs w:val="21"/>
                <w:lang w:val="uk-UA"/>
              </w:rPr>
            </w:pPr>
            <w:r w:rsidRPr="0098490E">
              <w:rPr>
                <w:rFonts w:ascii="Times New Roman" w:hAnsi="Times New Roman"/>
                <w:color w:val="000000"/>
                <w:sz w:val="21"/>
                <w:szCs w:val="21"/>
                <w:lang w:val="uk-UA"/>
              </w:rPr>
              <w:t>Готель "Централь-ний"</w:t>
            </w:r>
          </w:p>
        </w:tc>
        <w:tc>
          <w:tcPr>
            <w:tcW w:w="1560" w:type="dxa"/>
          </w:tcPr>
          <w:p w:rsidR="00342A4E" w:rsidRPr="0098490E" w:rsidRDefault="00342A4E" w:rsidP="00E60F7D">
            <w:pPr>
              <w:spacing w:after="0" w:line="240" w:lineRule="auto"/>
              <w:rPr>
                <w:rFonts w:ascii="Times New Roman" w:hAnsi="Times New Roman"/>
                <w:sz w:val="20"/>
                <w:szCs w:val="20"/>
                <w:lang w:val="uk-UA"/>
              </w:rPr>
            </w:pPr>
            <w:r w:rsidRPr="0098490E">
              <w:rPr>
                <w:rFonts w:ascii="Times New Roman" w:hAnsi="Times New Roman"/>
                <w:sz w:val="20"/>
                <w:szCs w:val="20"/>
                <w:lang w:val="uk-UA"/>
              </w:rPr>
              <w:t>Жовтневий</w:t>
            </w:r>
          </w:p>
        </w:tc>
        <w:tc>
          <w:tcPr>
            <w:tcW w:w="1343" w:type="dxa"/>
          </w:tcPr>
          <w:p w:rsidR="00342A4E" w:rsidRPr="0098490E" w:rsidRDefault="00342A4E" w:rsidP="00E60F7D">
            <w:pPr>
              <w:spacing w:after="0" w:line="240" w:lineRule="auto"/>
              <w:rPr>
                <w:rFonts w:ascii="Times New Roman" w:hAnsi="Times New Roman"/>
                <w:lang w:val="uk-UA"/>
              </w:rPr>
            </w:pPr>
            <w:r w:rsidRPr="0098490E">
              <w:rPr>
                <w:rFonts w:ascii="Times New Roman" w:hAnsi="Times New Roman"/>
                <w:lang w:val="uk-UA"/>
              </w:rPr>
              <w:t>Без категорії</w:t>
            </w:r>
          </w:p>
        </w:tc>
        <w:tc>
          <w:tcPr>
            <w:tcW w:w="1276" w:type="dxa"/>
          </w:tcPr>
          <w:p w:rsidR="00342A4E" w:rsidRPr="0098490E" w:rsidRDefault="00342A4E" w:rsidP="008A709F">
            <w:pPr>
              <w:tabs>
                <w:tab w:val="left" w:pos="72"/>
                <w:tab w:val="left" w:pos="297"/>
              </w:tabs>
              <w:spacing w:after="0" w:line="240" w:lineRule="auto"/>
              <w:ind w:left="-108"/>
              <w:jc w:val="center"/>
              <w:rPr>
                <w:rFonts w:ascii="Times New Roman" w:hAnsi="Times New Roman"/>
                <w:lang w:val="uk-UA"/>
              </w:rPr>
            </w:pPr>
            <w:r w:rsidRPr="0098490E">
              <w:rPr>
                <w:rFonts w:ascii="Times New Roman" w:hAnsi="Times New Roman"/>
                <w:lang w:val="uk-UA"/>
              </w:rPr>
              <w:t>69</w:t>
            </w:r>
          </w:p>
        </w:tc>
        <w:tc>
          <w:tcPr>
            <w:tcW w:w="3944" w:type="dxa"/>
          </w:tcPr>
          <w:p w:rsidR="00342A4E" w:rsidRPr="0098490E" w:rsidRDefault="00342A4E" w:rsidP="00E60F7D">
            <w:pPr>
              <w:numPr>
                <w:ilvl w:val="0"/>
                <w:numId w:val="37"/>
              </w:numPr>
              <w:shd w:val="clear" w:color="auto" w:fill="FFFFFF"/>
              <w:tabs>
                <w:tab w:val="clear" w:pos="1482"/>
                <w:tab w:val="left" w:pos="147"/>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Кафе;</w:t>
            </w:r>
          </w:p>
          <w:p w:rsidR="00342A4E" w:rsidRPr="0098490E" w:rsidRDefault="00342A4E" w:rsidP="00E60F7D">
            <w:pPr>
              <w:numPr>
                <w:ilvl w:val="0"/>
                <w:numId w:val="37"/>
              </w:numPr>
              <w:shd w:val="clear" w:color="auto" w:fill="FFFFFF"/>
              <w:tabs>
                <w:tab w:val="clear" w:pos="1482"/>
                <w:tab w:val="left" w:pos="147"/>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конференц-зала;</w:t>
            </w:r>
          </w:p>
          <w:p w:rsidR="00342A4E" w:rsidRPr="0098490E" w:rsidRDefault="00342A4E" w:rsidP="00E60F7D">
            <w:pPr>
              <w:numPr>
                <w:ilvl w:val="0"/>
                <w:numId w:val="37"/>
              </w:numPr>
              <w:shd w:val="clear" w:color="auto" w:fill="FFFFFF"/>
              <w:tabs>
                <w:tab w:val="clear" w:pos="1482"/>
                <w:tab w:val="left" w:pos="147"/>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перукарня</w:t>
            </w:r>
          </w:p>
        </w:tc>
      </w:tr>
      <w:tr w:rsidR="00342A4E" w:rsidRPr="0098490E" w:rsidTr="00EC7A1F">
        <w:tc>
          <w:tcPr>
            <w:tcW w:w="464" w:type="dxa"/>
          </w:tcPr>
          <w:p w:rsidR="00342A4E" w:rsidRPr="0098490E" w:rsidRDefault="00342A4E" w:rsidP="00E60F7D">
            <w:pPr>
              <w:numPr>
                <w:ilvl w:val="0"/>
                <w:numId w:val="38"/>
              </w:numPr>
              <w:tabs>
                <w:tab w:val="left" w:pos="162"/>
                <w:tab w:val="num" w:pos="792"/>
              </w:tabs>
              <w:spacing w:after="0" w:line="240" w:lineRule="auto"/>
              <w:ind w:left="-108" w:firstLine="0"/>
              <w:rPr>
                <w:rFonts w:ascii="Times New Roman" w:hAnsi="Times New Roman"/>
                <w:lang w:val="uk-UA"/>
              </w:rPr>
            </w:pPr>
          </w:p>
        </w:tc>
        <w:tc>
          <w:tcPr>
            <w:tcW w:w="1417" w:type="dxa"/>
          </w:tcPr>
          <w:p w:rsidR="00342A4E" w:rsidRPr="0098490E" w:rsidRDefault="00342A4E" w:rsidP="000B4B94">
            <w:pPr>
              <w:spacing w:after="0" w:line="240" w:lineRule="auto"/>
              <w:rPr>
                <w:rFonts w:ascii="Times New Roman" w:hAnsi="Times New Roman"/>
                <w:color w:val="000000"/>
                <w:sz w:val="21"/>
                <w:szCs w:val="21"/>
                <w:lang w:val="uk-UA" w:eastAsia="ru-RU"/>
              </w:rPr>
            </w:pPr>
            <w:r w:rsidRPr="0098490E">
              <w:rPr>
                <w:rFonts w:ascii="Times New Roman" w:hAnsi="Times New Roman"/>
                <w:color w:val="000000"/>
                <w:sz w:val="21"/>
                <w:szCs w:val="21"/>
                <w:lang w:val="uk-UA"/>
              </w:rPr>
              <w:t>Готельний комплекс "Рейкарц Аврора"</w:t>
            </w:r>
          </w:p>
          <w:p w:rsidR="00342A4E" w:rsidRPr="0098490E" w:rsidRDefault="00342A4E" w:rsidP="00E60F7D">
            <w:pPr>
              <w:spacing w:after="0" w:line="240" w:lineRule="auto"/>
              <w:rPr>
                <w:rFonts w:ascii="Times New Roman" w:hAnsi="Times New Roman"/>
                <w:sz w:val="21"/>
                <w:szCs w:val="21"/>
                <w:lang w:val="uk-UA"/>
              </w:rPr>
            </w:pPr>
          </w:p>
        </w:tc>
        <w:tc>
          <w:tcPr>
            <w:tcW w:w="1560" w:type="dxa"/>
          </w:tcPr>
          <w:p w:rsidR="00342A4E" w:rsidRPr="0098490E" w:rsidRDefault="00342A4E" w:rsidP="00E60F7D">
            <w:pPr>
              <w:spacing w:after="0" w:line="240" w:lineRule="auto"/>
              <w:rPr>
                <w:rFonts w:ascii="Times New Roman" w:hAnsi="Times New Roman"/>
                <w:sz w:val="20"/>
                <w:szCs w:val="20"/>
                <w:lang w:val="uk-UA"/>
              </w:rPr>
            </w:pPr>
            <w:r w:rsidRPr="0098490E">
              <w:rPr>
                <w:rFonts w:ascii="Times New Roman" w:hAnsi="Times New Roman"/>
                <w:sz w:val="20"/>
                <w:szCs w:val="20"/>
                <w:lang w:val="uk-UA"/>
              </w:rPr>
              <w:t>Дзержинський</w:t>
            </w:r>
          </w:p>
        </w:tc>
        <w:tc>
          <w:tcPr>
            <w:tcW w:w="1343" w:type="dxa"/>
          </w:tcPr>
          <w:p w:rsidR="00342A4E" w:rsidRPr="0098490E" w:rsidRDefault="00342A4E" w:rsidP="00E60F7D">
            <w:pPr>
              <w:spacing w:after="0" w:line="240" w:lineRule="auto"/>
              <w:rPr>
                <w:rFonts w:ascii="Times New Roman" w:hAnsi="Times New Roman"/>
                <w:lang w:val="uk-UA"/>
              </w:rPr>
            </w:pPr>
            <w:r w:rsidRPr="0098490E">
              <w:rPr>
                <w:rFonts w:ascii="Segoe UI Symbol" w:eastAsia="MS Mincho" w:hAnsi="Segoe UI Symbol" w:cs="Segoe UI Symbol"/>
                <w:lang w:val="uk-UA" w:eastAsia="ja-JP"/>
              </w:rPr>
              <w:t>☆☆☆</w:t>
            </w:r>
          </w:p>
        </w:tc>
        <w:tc>
          <w:tcPr>
            <w:tcW w:w="1276" w:type="dxa"/>
          </w:tcPr>
          <w:p w:rsidR="00342A4E" w:rsidRPr="0098490E" w:rsidRDefault="00342A4E" w:rsidP="002D3ED6">
            <w:pPr>
              <w:tabs>
                <w:tab w:val="left" w:pos="72"/>
                <w:tab w:val="left" w:pos="297"/>
              </w:tabs>
              <w:spacing w:after="0" w:line="240" w:lineRule="auto"/>
              <w:ind w:left="-108"/>
              <w:jc w:val="center"/>
              <w:rPr>
                <w:rFonts w:ascii="Times New Roman" w:hAnsi="Times New Roman"/>
                <w:lang w:val="uk-UA"/>
              </w:rPr>
            </w:pPr>
            <w:r w:rsidRPr="0098490E">
              <w:rPr>
                <w:rFonts w:ascii="Times New Roman" w:hAnsi="Times New Roman"/>
                <w:lang w:val="uk-UA"/>
              </w:rPr>
              <w:t>137</w:t>
            </w:r>
          </w:p>
        </w:tc>
        <w:tc>
          <w:tcPr>
            <w:tcW w:w="3944" w:type="dxa"/>
          </w:tcPr>
          <w:p w:rsidR="00342A4E" w:rsidRPr="0098490E" w:rsidRDefault="00342A4E" w:rsidP="00E60F7D">
            <w:pPr>
              <w:numPr>
                <w:ilvl w:val="0"/>
                <w:numId w:val="37"/>
              </w:numPr>
              <w:shd w:val="clear" w:color="auto" w:fill="FFFFFF"/>
              <w:tabs>
                <w:tab w:val="clear" w:pos="1482"/>
                <w:tab w:val="left" w:pos="72"/>
                <w:tab w:val="left" w:pos="205"/>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Більярд;</w:t>
            </w:r>
          </w:p>
          <w:p w:rsidR="00342A4E" w:rsidRPr="0098490E" w:rsidRDefault="00342A4E" w:rsidP="00E60F7D">
            <w:pPr>
              <w:numPr>
                <w:ilvl w:val="0"/>
                <w:numId w:val="37"/>
              </w:numPr>
              <w:shd w:val="clear" w:color="auto" w:fill="FFFFFF"/>
              <w:tabs>
                <w:tab w:val="clear" w:pos="1482"/>
                <w:tab w:val="left" w:pos="72"/>
                <w:tab w:val="left" w:pos="205"/>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доступ до мережі Інтернет;</w:t>
            </w:r>
          </w:p>
          <w:p w:rsidR="00342A4E" w:rsidRPr="0098490E" w:rsidRDefault="00342A4E" w:rsidP="00E60F7D">
            <w:pPr>
              <w:numPr>
                <w:ilvl w:val="0"/>
                <w:numId w:val="37"/>
              </w:numPr>
              <w:shd w:val="clear" w:color="auto" w:fill="FFFFFF"/>
              <w:tabs>
                <w:tab w:val="clear" w:pos="1482"/>
                <w:tab w:val="left" w:pos="72"/>
                <w:tab w:val="left" w:pos="205"/>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кафе;</w:t>
            </w:r>
          </w:p>
          <w:p w:rsidR="00342A4E" w:rsidRPr="0098490E" w:rsidRDefault="00342A4E" w:rsidP="00E60F7D">
            <w:pPr>
              <w:numPr>
                <w:ilvl w:val="0"/>
                <w:numId w:val="37"/>
              </w:numPr>
              <w:shd w:val="clear" w:color="auto" w:fill="FFFFFF"/>
              <w:tabs>
                <w:tab w:val="clear" w:pos="1482"/>
                <w:tab w:val="left" w:pos="72"/>
                <w:tab w:val="left" w:pos="205"/>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конференц-зала;</w:t>
            </w:r>
          </w:p>
          <w:p w:rsidR="00342A4E" w:rsidRPr="0098490E" w:rsidRDefault="00342A4E" w:rsidP="00E60F7D">
            <w:pPr>
              <w:numPr>
                <w:ilvl w:val="0"/>
                <w:numId w:val="37"/>
              </w:numPr>
              <w:shd w:val="clear" w:color="auto" w:fill="FFFFFF"/>
              <w:tabs>
                <w:tab w:val="clear" w:pos="1482"/>
                <w:tab w:val="left" w:pos="72"/>
                <w:tab w:val="left" w:pos="205"/>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літнє кафе;</w:t>
            </w:r>
          </w:p>
          <w:p w:rsidR="00342A4E" w:rsidRPr="0098490E" w:rsidRDefault="00342A4E" w:rsidP="00E60F7D">
            <w:pPr>
              <w:numPr>
                <w:ilvl w:val="0"/>
                <w:numId w:val="37"/>
              </w:numPr>
              <w:shd w:val="clear" w:color="auto" w:fill="FFFFFF"/>
              <w:tabs>
                <w:tab w:val="clear" w:pos="1482"/>
                <w:tab w:val="left" w:pos="72"/>
                <w:tab w:val="left" w:pos="205"/>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парковка, що охороняється;</w:t>
            </w:r>
          </w:p>
          <w:p w:rsidR="00342A4E" w:rsidRPr="0098490E" w:rsidRDefault="00342A4E" w:rsidP="00E60F7D">
            <w:pPr>
              <w:numPr>
                <w:ilvl w:val="0"/>
                <w:numId w:val="37"/>
              </w:numPr>
              <w:shd w:val="clear" w:color="auto" w:fill="FFFFFF"/>
              <w:tabs>
                <w:tab w:val="clear" w:pos="1482"/>
                <w:tab w:val="left" w:pos="72"/>
                <w:tab w:val="left" w:pos="205"/>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пральня;</w:t>
            </w:r>
          </w:p>
          <w:p w:rsidR="00342A4E" w:rsidRPr="0098490E" w:rsidRDefault="00342A4E" w:rsidP="00E60F7D">
            <w:pPr>
              <w:numPr>
                <w:ilvl w:val="0"/>
                <w:numId w:val="37"/>
              </w:numPr>
              <w:shd w:val="clear" w:color="auto" w:fill="FFFFFF"/>
              <w:tabs>
                <w:tab w:val="clear" w:pos="1482"/>
                <w:tab w:val="left" w:pos="72"/>
                <w:tab w:val="left" w:pos="205"/>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ресторан;</w:t>
            </w:r>
          </w:p>
          <w:p w:rsidR="00342A4E" w:rsidRPr="0098490E" w:rsidRDefault="00342A4E" w:rsidP="00637C86">
            <w:pPr>
              <w:shd w:val="clear" w:color="auto" w:fill="FFFFFF"/>
              <w:tabs>
                <w:tab w:val="left" w:pos="72"/>
                <w:tab w:val="left" w:pos="205"/>
              </w:tabs>
              <w:spacing w:after="0" w:line="240" w:lineRule="auto"/>
              <w:rPr>
                <w:rFonts w:ascii="Times New Roman" w:hAnsi="Times New Roman"/>
                <w:color w:val="000000"/>
                <w:lang w:val="uk-UA" w:eastAsia="uk-UA"/>
              </w:rPr>
            </w:pPr>
            <w:r w:rsidRPr="0098490E">
              <w:rPr>
                <w:rFonts w:ascii="Times New Roman" w:hAnsi="Times New Roman"/>
                <w:color w:val="000000"/>
                <w:lang w:val="uk-UA" w:eastAsia="uk-UA"/>
              </w:rPr>
              <w:t>хімчистка (на замовлення)</w:t>
            </w:r>
          </w:p>
        </w:tc>
      </w:tr>
      <w:tr w:rsidR="00342A4E" w:rsidRPr="0098490E" w:rsidTr="00EC7A1F">
        <w:tc>
          <w:tcPr>
            <w:tcW w:w="464" w:type="dxa"/>
          </w:tcPr>
          <w:p w:rsidR="00342A4E" w:rsidRPr="0098490E" w:rsidRDefault="00342A4E" w:rsidP="00E60F7D">
            <w:pPr>
              <w:numPr>
                <w:ilvl w:val="0"/>
                <w:numId w:val="38"/>
              </w:numPr>
              <w:tabs>
                <w:tab w:val="left" w:pos="162"/>
                <w:tab w:val="num" w:pos="792"/>
              </w:tabs>
              <w:spacing w:after="0" w:line="240" w:lineRule="auto"/>
              <w:ind w:left="-108" w:firstLine="0"/>
              <w:rPr>
                <w:rFonts w:ascii="Times New Roman" w:hAnsi="Times New Roman"/>
                <w:lang w:val="uk-UA"/>
              </w:rPr>
            </w:pPr>
          </w:p>
        </w:tc>
        <w:tc>
          <w:tcPr>
            <w:tcW w:w="1417" w:type="dxa"/>
          </w:tcPr>
          <w:p w:rsidR="00342A4E" w:rsidRPr="0098490E" w:rsidRDefault="00342A4E" w:rsidP="000B4B94">
            <w:pPr>
              <w:spacing w:after="0" w:line="240" w:lineRule="auto"/>
              <w:rPr>
                <w:rFonts w:ascii="Times New Roman" w:hAnsi="Times New Roman"/>
                <w:color w:val="000000"/>
                <w:sz w:val="21"/>
                <w:szCs w:val="21"/>
                <w:lang w:val="uk-UA" w:eastAsia="ru-RU"/>
              </w:rPr>
            </w:pPr>
            <w:r w:rsidRPr="0098490E">
              <w:rPr>
                <w:rFonts w:ascii="Times New Roman" w:hAnsi="Times New Roman"/>
                <w:color w:val="000000"/>
                <w:sz w:val="21"/>
                <w:szCs w:val="21"/>
                <w:lang w:val="uk-UA"/>
              </w:rPr>
              <w:t xml:space="preserve">Готель "ReikartzРаціотель" </w:t>
            </w:r>
          </w:p>
          <w:p w:rsidR="00342A4E" w:rsidRPr="0098490E" w:rsidRDefault="00342A4E" w:rsidP="00E60F7D">
            <w:pPr>
              <w:spacing w:after="0" w:line="240" w:lineRule="auto"/>
              <w:rPr>
                <w:rFonts w:ascii="Times New Roman" w:hAnsi="Times New Roman"/>
                <w:sz w:val="21"/>
                <w:szCs w:val="21"/>
                <w:lang w:val="uk-UA"/>
              </w:rPr>
            </w:pPr>
          </w:p>
        </w:tc>
        <w:tc>
          <w:tcPr>
            <w:tcW w:w="1560" w:type="dxa"/>
          </w:tcPr>
          <w:p w:rsidR="00342A4E" w:rsidRPr="0098490E" w:rsidRDefault="00342A4E" w:rsidP="00BE0638">
            <w:pPr>
              <w:spacing w:after="0" w:line="240" w:lineRule="auto"/>
              <w:ind w:left="-47"/>
              <w:rPr>
                <w:rFonts w:ascii="Times New Roman" w:hAnsi="Times New Roman"/>
                <w:sz w:val="20"/>
                <w:szCs w:val="20"/>
                <w:lang w:val="uk-UA"/>
              </w:rPr>
            </w:pPr>
            <w:r w:rsidRPr="0098490E">
              <w:rPr>
                <w:rFonts w:ascii="Times New Roman" w:hAnsi="Times New Roman"/>
                <w:sz w:val="20"/>
                <w:szCs w:val="20"/>
                <w:lang w:val="uk-UA"/>
              </w:rPr>
              <w:t>Довгинцівський</w:t>
            </w:r>
          </w:p>
        </w:tc>
        <w:tc>
          <w:tcPr>
            <w:tcW w:w="1343" w:type="dxa"/>
          </w:tcPr>
          <w:p w:rsidR="00342A4E" w:rsidRPr="0098490E" w:rsidRDefault="00342A4E" w:rsidP="00E60F7D">
            <w:pPr>
              <w:spacing w:after="0" w:line="240" w:lineRule="auto"/>
              <w:rPr>
                <w:rFonts w:ascii="Times New Roman" w:hAnsi="Times New Roman"/>
                <w:lang w:val="uk-UA"/>
              </w:rPr>
            </w:pPr>
            <w:r w:rsidRPr="0098490E">
              <w:rPr>
                <w:rFonts w:ascii="Times New Roman" w:hAnsi="Times New Roman"/>
                <w:lang w:val="uk-UA"/>
              </w:rPr>
              <w:t>Без категорії</w:t>
            </w:r>
          </w:p>
        </w:tc>
        <w:tc>
          <w:tcPr>
            <w:tcW w:w="1276" w:type="dxa"/>
          </w:tcPr>
          <w:p w:rsidR="00342A4E" w:rsidRPr="0098490E" w:rsidRDefault="00342A4E" w:rsidP="002D3ED6">
            <w:pPr>
              <w:tabs>
                <w:tab w:val="left" w:pos="72"/>
                <w:tab w:val="left" w:pos="297"/>
              </w:tabs>
              <w:spacing w:after="0" w:line="240" w:lineRule="auto"/>
              <w:ind w:left="-108"/>
              <w:jc w:val="center"/>
              <w:rPr>
                <w:rFonts w:ascii="Times New Roman" w:hAnsi="Times New Roman"/>
                <w:lang w:val="uk-UA"/>
              </w:rPr>
            </w:pPr>
            <w:r w:rsidRPr="0098490E">
              <w:rPr>
                <w:rFonts w:ascii="Times New Roman" w:hAnsi="Times New Roman"/>
                <w:lang w:val="uk-UA"/>
              </w:rPr>
              <w:t>58</w:t>
            </w:r>
          </w:p>
        </w:tc>
        <w:tc>
          <w:tcPr>
            <w:tcW w:w="3944" w:type="dxa"/>
          </w:tcPr>
          <w:p w:rsidR="00342A4E" w:rsidRPr="0098490E" w:rsidRDefault="00342A4E" w:rsidP="00E60F7D">
            <w:pPr>
              <w:numPr>
                <w:ilvl w:val="0"/>
                <w:numId w:val="37"/>
              </w:numPr>
              <w:shd w:val="clear" w:color="auto" w:fill="FFFFFF"/>
              <w:tabs>
                <w:tab w:val="clear" w:pos="1482"/>
                <w:tab w:val="left" w:pos="72"/>
                <w:tab w:val="left" w:pos="205"/>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Більярд;</w:t>
            </w:r>
          </w:p>
          <w:p w:rsidR="00342A4E" w:rsidRPr="0098490E" w:rsidRDefault="00342A4E" w:rsidP="00E60F7D">
            <w:pPr>
              <w:numPr>
                <w:ilvl w:val="0"/>
                <w:numId w:val="37"/>
              </w:numPr>
              <w:shd w:val="clear" w:color="auto" w:fill="FFFFFF"/>
              <w:tabs>
                <w:tab w:val="clear" w:pos="1482"/>
                <w:tab w:val="left" w:pos="72"/>
                <w:tab w:val="left" w:pos="205"/>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бар;</w:t>
            </w:r>
          </w:p>
          <w:p w:rsidR="00342A4E" w:rsidRPr="0098490E" w:rsidRDefault="00342A4E" w:rsidP="00E60F7D">
            <w:pPr>
              <w:numPr>
                <w:ilvl w:val="0"/>
                <w:numId w:val="37"/>
              </w:numPr>
              <w:shd w:val="clear" w:color="auto" w:fill="FFFFFF"/>
              <w:tabs>
                <w:tab w:val="clear" w:pos="1482"/>
                <w:tab w:val="left" w:pos="72"/>
                <w:tab w:val="left" w:pos="205"/>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кафе;</w:t>
            </w:r>
          </w:p>
          <w:p w:rsidR="00342A4E" w:rsidRPr="0098490E" w:rsidRDefault="00342A4E" w:rsidP="00E60F7D">
            <w:pPr>
              <w:numPr>
                <w:ilvl w:val="0"/>
                <w:numId w:val="37"/>
              </w:numPr>
              <w:shd w:val="clear" w:color="auto" w:fill="FFFFFF"/>
              <w:tabs>
                <w:tab w:val="clear" w:pos="1482"/>
                <w:tab w:val="left" w:pos="72"/>
                <w:tab w:val="left" w:pos="205"/>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конференц-зала;</w:t>
            </w:r>
          </w:p>
          <w:p w:rsidR="00342A4E" w:rsidRPr="0098490E" w:rsidRDefault="00342A4E" w:rsidP="00E60F7D">
            <w:pPr>
              <w:numPr>
                <w:ilvl w:val="0"/>
                <w:numId w:val="37"/>
              </w:numPr>
              <w:shd w:val="clear" w:color="auto" w:fill="FFFFFF"/>
              <w:tabs>
                <w:tab w:val="clear" w:pos="1482"/>
                <w:tab w:val="left" w:pos="72"/>
                <w:tab w:val="left" w:pos="205"/>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масажний кабінет;</w:t>
            </w:r>
          </w:p>
          <w:p w:rsidR="00342A4E" w:rsidRPr="0098490E" w:rsidRDefault="00342A4E" w:rsidP="00E60F7D">
            <w:pPr>
              <w:numPr>
                <w:ilvl w:val="0"/>
                <w:numId w:val="37"/>
              </w:numPr>
              <w:shd w:val="clear" w:color="auto" w:fill="FFFFFF"/>
              <w:tabs>
                <w:tab w:val="clear" w:pos="1482"/>
                <w:tab w:val="left" w:pos="72"/>
                <w:tab w:val="left" w:pos="205"/>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парковка, що охороняється;</w:t>
            </w:r>
          </w:p>
          <w:p w:rsidR="00342A4E" w:rsidRPr="0098490E" w:rsidRDefault="00342A4E" w:rsidP="00E60F7D">
            <w:pPr>
              <w:numPr>
                <w:ilvl w:val="0"/>
                <w:numId w:val="37"/>
              </w:numPr>
              <w:shd w:val="clear" w:color="auto" w:fill="FFFFFF"/>
              <w:tabs>
                <w:tab w:val="clear" w:pos="1482"/>
                <w:tab w:val="left" w:pos="72"/>
                <w:tab w:val="left" w:pos="205"/>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послуги інтернету;</w:t>
            </w:r>
          </w:p>
          <w:p w:rsidR="00342A4E" w:rsidRPr="0098490E" w:rsidRDefault="00342A4E" w:rsidP="00E60F7D">
            <w:pPr>
              <w:numPr>
                <w:ilvl w:val="0"/>
                <w:numId w:val="37"/>
              </w:numPr>
              <w:shd w:val="clear" w:color="auto" w:fill="FFFFFF"/>
              <w:tabs>
                <w:tab w:val="clear" w:pos="1482"/>
                <w:tab w:val="left" w:pos="72"/>
                <w:tab w:val="left" w:pos="205"/>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пральня;</w:t>
            </w:r>
          </w:p>
          <w:p w:rsidR="00342A4E" w:rsidRPr="0098490E" w:rsidRDefault="00342A4E" w:rsidP="00E60F7D">
            <w:pPr>
              <w:numPr>
                <w:ilvl w:val="0"/>
                <w:numId w:val="37"/>
              </w:numPr>
              <w:shd w:val="clear" w:color="auto" w:fill="FFFFFF"/>
              <w:tabs>
                <w:tab w:val="clear" w:pos="1482"/>
                <w:tab w:val="left" w:pos="72"/>
                <w:tab w:val="left" w:pos="205"/>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ресторан;</w:t>
            </w:r>
          </w:p>
          <w:p w:rsidR="00342A4E" w:rsidRPr="0098490E" w:rsidRDefault="00342A4E" w:rsidP="00E60F7D">
            <w:pPr>
              <w:numPr>
                <w:ilvl w:val="0"/>
                <w:numId w:val="37"/>
              </w:numPr>
              <w:shd w:val="clear" w:color="auto" w:fill="FFFFFF"/>
              <w:tabs>
                <w:tab w:val="clear" w:pos="1482"/>
                <w:tab w:val="left" w:pos="72"/>
                <w:tab w:val="left" w:pos="205"/>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сауна без басейну;</w:t>
            </w:r>
          </w:p>
          <w:p w:rsidR="00342A4E" w:rsidRPr="0098490E" w:rsidRDefault="00342A4E" w:rsidP="00E60F7D">
            <w:pPr>
              <w:numPr>
                <w:ilvl w:val="0"/>
                <w:numId w:val="37"/>
              </w:numPr>
              <w:shd w:val="clear" w:color="auto" w:fill="FFFFFF"/>
              <w:tabs>
                <w:tab w:val="clear" w:pos="1482"/>
                <w:tab w:val="left" w:pos="72"/>
                <w:tab w:val="left" w:pos="205"/>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сауна з басейном;</w:t>
            </w:r>
          </w:p>
          <w:p w:rsidR="00342A4E" w:rsidRPr="0098490E" w:rsidRDefault="00342A4E" w:rsidP="00E60F7D">
            <w:pPr>
              <w:numPr>
                <w:ilvl w:val="0"/>
                <w:numId w:val="37"/>
              </w:numPr>
              <w:shd w:val="clear" w:color="auto" w:fill="FFFFFF"/>
              <w:tabs>
                <w:tab w:val="clear" w:pos="1482"/>
                <w:tab w:val="left" w:pos="72"/>
                <w:tab w:val="left" w:pos="205"/>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трансфер;</w:t>
            </w:r>
          </w:p>
          <w:p w:rsidR="00342A4E" w:rsidRPr="0098490E" w:rsidRDefault="00342A4E" w:rsidP="00E60F7D">
            <w:pPr>
              <w:numPr>
                <w:ilvl w:val="0"/>
                <w:numId w:val="37"/>
              </w:numPr>
              <w:shd w:val="clear" w:color="auto" w:fill="FFFFFF"/>
              <w:tabs>
                <w:tab w:val="clear" w:pos="1482"/>
                <w:tab w:val="left" w:pos="72"/>
                <w:tab w:val="left" w:pos="205"/>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тренажерна зала;</w:t>
            </w:r>
          </w:p>
          <w:p w:rsidR="00342A4E" w:rsidRPr="0098490E" w:rsidRDefault="00342A4E" w:rsidP="00637C86">
            <w:pPr>
              <w:shd w:val="clear" w:color="auto" w:fill="FFFFFF"/>
              <w:tabs>
                <w:tab w:val="left" w:pos="72"/>
                <w:tab w:val="left" w:pos="205"/>
              </w:tabs>
              <w:spacing w:after="0" w:line="240" w:lineRule="auto"/>
              <w:rPr>
                <w:rFonts w:ascii="Times New Roman" w:hAnsi="Times New Roman"/>
                <w:color w:val="000000"/>
                <w:lang w:val="uk-UA" w:eastAsia="uk-UA"/>
              </w:rPr>
            </w:pPr>
            <w:r w:rsidRPr="0098490E">
              <w:rPr>
                <w:rFonts w:ascii="Times New Roman" w:hAnsi="Times New Roman"/>
                <w:color w:val="000000"/>
                <w:lang w:val="uk-UA" w:eastAsia="uk-UA"/>
              </w:rPr>
              <w:t>хімчистка (на замовлення)</w:t>
            </w:r>
          </w:p>
        </w:tc>
      </w:tr>
      <w:tr w:rsidR="00342A4E" w:rsidRPr="0098490E" w:rsidTr="00EC7A1F">
        <w:tc>
          <w:tcPr>
            <w:tcW w:w="464" w:type="dxa"/>
          </w:tcPr>
          <w:p w:rsidR="00342A4E" w:rsidRPr="0098490E" w:rsidRDefault="00342A4E" w:rsidP="00E60F7D">
            <w:pPr>
              <w:numPr>
                <w:ilvl w:val="0"/>
                <w:numId w:val="38"/>
              </w:numPr>
              <w:tabs>
                <w:tab w:val="left" w:pos="162"/>
                <w:tab w:val="num" w:pos="792"/>
              </w:tabs>
              <w:spacing w:after="0" w:line="240" w:lineRule="auto"/>
              <w:ind w:left="-108" w:firstLine="0"/>
              <w:rPr>
                <w:rFonts w:ascii="Times New Roman" w:hAnsi="Times New Roman"/>
                <w:lang w:val="uk-UA"/>
              </w:rPr>
            </w:pPr>
          </w:p>
        </w:tc>
        <w:tc>
          <w:tcPr>
            <w:tcW w:w="1417" w:type="dxa"/>
          </w:tcPr>
          <w:p w:rsidR="00342A4E" w:rsidRPr="0098490E" w:rsidRDefault="00342A4E" w:rsidP="00FA3497">
            <w:pPr>
              <w:spacing w:after="0" w:line="240" w:lineRule="auto"/>
              <w:rPr>
                <w:rFonts w:ascii="Times New Roman" w:hAnsi="Times New Roman"/>
                <w:sz w:val="21"/>
                <w:szCs w:val="21"/>
                <w:lang w:val="uk-UA"/>
              </w:rPr>
            </w:pPr>
            <w:r w:rsidRPr="0098490E">
              <w:rPr>
                <w:rFonts w:ascii="Times New Roman" w:hAnsi="Times New Roman"/>
                <w:color w:val="000000"/>
                <w:sz w:val="21"/>
                <w:szCs w:val="21"/>
                <w:lang w:val="uk-UA"/>
              </w:rPr>
              <w:t>Готельний пансіонат "Таїті"</w:t>
            </w:r>
          </w:p>
        </w:tc>
        <w:tc>
          <w:tcPr>
            <w:tcW w:w="1560" w:type="dxa"/>
          </w:tcPr>
          <w:p w:rsidR="00342A4E" w:rsidRPr="0098490E" w:rsidRDefault="00342A4E" w:rsidP="00E60F7D">
            <w:pPr>
              <w:spacing w:after="0" w:line="240" w:lineRule="auto"/>
              <w:rPr>
                <w:rFonts w:ascii="Times New Roman" w:hAnsi="Times New Roman"/>
                <w:sz w:val="20"/>
                <w:szCs w:val="20"/>
                <w:lang w:val="uk-UA"/>
              </w:rPr>
            </w:pPr>
            <w:r w:rsidRPr="0098490E">
              <w:rPr>
                <w:rFonts w:ascii="Times New Roman" w:hAnsi="Times New Roman"/>
                <w:sz w:val="20"/>
                <w:szCs w:val="20"/>
                <w:lang w:val="uk-UA"/>
              </w:rPr>
              <w:t>Саксаганський</w:t>
            </w:r>
          </w:p>
        </w:tc>
        <w:tc>
          <w:tcPr>
            <w:tcW w:w="1343" w:type="dxa"/>
          </w:tcPr>
          <w:p w:rsidR="00342A4E" w:rsidRPr="0098490E" w:rsidRDefault="00342A4E" w:rsidP="00E60F7D">
            <w:pPr>
              <w:spacing w:after="0" w:line="240" w:lineRule="auto"/>
              <w:rPr>
                <w:rFonts w:ascii="Times New Roman" w:hAnsi="Times New Roman"/>
                <w:lang w:val="uk-UA"/>
              </w:rPr>
            </w:pPr>
            <w:r w:rsidRPr="0098490E">
              <w:rPr>
                <w:rFonts w:ascii="Times New Roman" w:hAnsi="Times New Roman"/>
                <w:lang w:val="uk-UA"/>
              </w:rPr>
              <w:t>Без категорії</w:t>
            </w:r>
          </w:p>
        </w:tc>
        <w:tc>
          <w:tcPr>
            <w:tcW w:w="1276" w:type="dxa"/>
          </w:tcPr>
          <w:p w:rsidR="00342A4E" w:rsidRPr="0098490E" w:rsidRDefault="00342A4E" w:rsidP="002D3ED6">
            <w:pPr>
              <w:tabs>
                <w:tab w:val="left" w:pos="72"/>
                <w:tab w:val="left" w:pos="297"/>
              </w:tabs>
              <w:spacing w:after="0" w:line="240" w:lineRule="auto"/>
              <w:ind w:left="-108"/>
              <w:jc w:val="center"/>
              <w:rPr>
                <w:rFonts w:ascii="Times New Roman" w:hAnsi="Times New Roman"/>
                <w:lang w:val="uk-UA"/>
              </w:rPr>
            </w:pPr>
            <w:r w:rsidRPr="0098490E">
              <w:rPr>
                <w:rFonts w:ascii="Times New Roman" w:hAnsi="Times New Roman"/>
                <w:lang w:val="uk-UA"/>
              </w:rPr>
              <w:t>8</w:t>
            </w:r>
          </w:p>
        </w:tc>
        <w:tc>
          <w:tcPr>
            <w:tcW w:w="3944" w:type="dxa"/>
          </w:tcPr>
          <w:p w:rsidR="00342A4E" w:rsidRPr="0098490E" w:rsidRDefault="00342A4E" w:rsidP="00E60F7D">
            <w:pPr>
              <w:numPr>
                <w:ilvl w:val="0"/>
                <w:numId w:val="37"/>
              </w:numPr>
              <w:shd w:val="clear" w:color="auto" w:fill="FFFFFF"/>
              <w:tabs>
                <w:tab w:val="clear" w:pos="1482"/>
                <w:tab w:val="left" w:pos="72"/>
                <w:tab w:val="left" w:pos="205"/>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Парковка;</w:t>
            </w:r>
          </w:p>
          <w:p w:rsidR="00342A4E" w:rsidRPr="0098490E" w:rsidRDefault="00342A4E" w:rsidP="00E60F7D">
            <w:pPr>
              <w:numPr>
                <w:ilvl w:val="0"/>
                <w:numId w:val="37"/>
              </w:numPr>
              <w:shd w:val="clear" w:color="auto" w:fill="FFFFFF"/>
              <w:tabs>
                <w:tab w:val="clear" w:pos="1482"/>
                <w:tab w:val="left" w:pos="72"/>
                <w:tab w:val="left" w:pos="205"/>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сауна</w:t>
            </w:r>
          </w:p>
        </w:tc>
      </w:tr>
      <w:tr w:rsidR="00342A4E" w:rsidRPr="0098490E" w:rsidTr="00EC7A1F">
        <w:tc>
          <w:tcPr>
            <w:tcW w:w="464" w:type="dxa"/>
          </w:tcPr>
          <w:p w:rsidR="00342A4E" w:rsidRPr="0098490E" w:rsidRDefault="00342A4E" w:rsidP="00E60F7D">
            <w:pPr>
              <w:numPr>
                <w:ilvl w:val="0"/>
                <w:numId w:val="38"/>
              </w:numPr>
              <w:tabs>
                <w:tab w:val="left" w:pos="162"/>
                <w:tab w:val="num" w:pos="792"/>
              </w:tabs>
              <w:spacing w:after="0" w:line="240" w:lineRule="auto"/>
              <w:ind w:left="-108" w:firstLine="0"/>
              <w:rPr>
                <w:rFonts w:ascii="Times New Roman" w:hAnsi="Times New Roman"/>
                <w:lang w:val="uk-UA"/>
              </w:rPr>
            </w:pPr>
          </w:p>
        </w:tc>
        <w:tc>
          <w:tcPr>
            <w:tcW w:w="1417" w:type="dxa"/>
          </w:tcPr>
          <w:p w:rsidR="00342A4E" w:rsidRPr="0098490E" w:rsidRDefault="00342A4E" w:rsidP="00E60F7D">
            <w:pPr>
              <w:spacing w:after="0" w:line="240" w:lineRule="auto"/>
              <w:rPr>
                <w:rFonts w:ascii="Times New Roman" w:hAnsi="Times New Roman"/>
                <w:color w:val="000000"/>
                <w:sz w:val="21"/>
                <w:szCs w:val="21"/>
                <w:lang w:val="uk-UA" w:eastAsia="ru-RU"/>
              </w:rPr>
            </w:pPr>
            <w:r w:rsidRPr="0098490E">
              <w:rPr>
                <w:rFonts w:ascii="Times New Roman" w:hAnsi="Times New Roman"/>
                <w:color w:val="000000"/>
                <w:sz w:val="21"/>
                <w:szCs w:val="21"/>
                <w:lang w:val="uk-UA"/>
              </w:rPr>
              <w:t>Готель "Братислава"</w:t>
            </w:r>
          </w:p>
        </w:tc>
        <w:tc>
          <w:tcPr>
            <w:tcW w:w="1560" w:type="dxa"/>
          </w:tcPr>
          <w:p w:rsidR="00342A4E" w:rsidRPr="0098490E" w:rsidRDefault="00342A4E" w:rsidP="00E60F7D">
            <w:pPr>
              <w:spacing w:after="0" w:line="240" w:lineRule="auto"/>
              <w:rPr>
                <w:rFonts w:ascii="Times New Roman" w:hAnsi="Times New Roman"/>
                <w:sz w:val="20"/>
                <w:szCs w:val="20"/>
                <w:lang w:val="uk-UA"/>
              </w:rPr>
            </w:pPr>
            <w:r w:rsidRPr="0098490E">
              <w:rPr>
                <w:rFonts w:ascii="Times New Roman" w:hAnsi="Times New Roman"/>
                <w:sz w:val="20"/>
                <w:szCs w:val="20"/>
                <w:lang w:val="uk-UA"/>
              </w:rPr>
              <w:t>Центрально-Міський</w:t>
            </w:r>
          </w:p>
        </w:tc>
        <w:tc>
          <w:tcPr>
            <w:tcW w:w="1343" w:type="dxa"/>
          </w:tcPr>
          <w:p w:rsidR="00342A4E" w:rsidRPr="0098490E" w:rsidRDefault="00342A4E" w:rsidP="00E60F7D">
            <w:pPr>
              <w:spacing w:after="0" w:line="240" w:lineRule="auto"/>
              <w:rPr>
                <w:rFonts w:ascii="Times New Roman" w:hAnsi="Times New Roman"/>
                <w:lang w:val="uk-UA"/>
              </w:rPr>
            </w:pPr>
            <w:r w:rsidRPr="0098490E">
              <w:rPr>
                <w:rFonts w:ascii="Segoe UI Symbol" w:eastAsia="MS Mincho" w:hAnsi="Segoe UI Symbol" w:cs="Segoe UI Symbol"/>
                <w:lang w:val="uk-UA" w:eastAsia="ja-JP"/>
              </w:rPr>
              <w:t>☆☆☆</w:t>
            </w:r>
          </w:p>
        </w:tc>
        <w:tc>
          <w:tcPr>
            <w:tcW w:w="1276" w:type="dxa"/>
          </w:tcPr>
          <w:p w:rsidR="00342A4E" w:rsidRPr="0098490E" w:rsidRDefault="00342A4E" w:rsidP="002D3ED6">
            <w:pPr>
              <w:tabs>
                <w:tab w:val="left" w:pos="72"/>
                <w:tab w:val="left" w:pos="297"/>
              </w:tabs>
              <w:spacing w:after="0" w:line="240" w:lineRule="auto"/>
              <w:ind w:left="-108"/>
              <w:jc w:val="center"/>
              <w:rPr>
                <w:rFonts w:ascii="Times New Roman" w:hAnsi="Times New Roman"/>
                <w:lang w:val="uk-UA"/>
              </w:rPr>
            </w:pPr>
            <w:r w:rsidRPr="0098490E">
              <w:rPr>
                <w:rFonts w:ascii="Times New Roman" w:hAnsi="Times New Roman"/>
                <w:lang w:val="uk-UA"/>
              </w:rPr>
              <w:t>81</w:t>
            </w:r>
          </w:p>
        </w:tc>
        <w:tc>
          <w:tcPr>
            <w:tcW w:w="3944" w:type="dxa"/>
          </w:tcPr>
          <w:p w:rsidR="00342A4E" w:rsidRPr="0098490E" w:rsidRDefault="00342A4E" w:rsidP="00E60F7D">
            <w:pPr>
              <w:numPr>
                <w:ilvl w:val="0"/>
                <w:numId w:val="37"/>
              </w:numPr>
              <w:shd w:val="clear" w:color="auto" w:fill="FFFFFF"/>
              <w:tabs>
                <w:tab w:val="clear" w:pos="1482"/>
                <w:tab w:val="left" w:pos="72"/>
                <w:tab w:val="left" w:pos="205"/>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Доступ до мережі Інтернет;</w:t>
            </w:r>
          </w:p>
          <w:p w:rsidR="00342A4E" w:rsidRPr="0098490E" w:rsidRDefault="00342A4E" w:rsidP="00E60F7D">
            <w:pPr>
              <w:numPr>
                <w:ilvl w:val="0"/>
                <w:numId w:val="37"/>
              </w:numPr>
              <w:shd w:val="clear" w:color="auto" w:fill="FFFFFF"/>
              <w:tabs>
                <w:tab w:val="clear" w:pos="1482"/>
                <w:tab w:val="left" w:pos="72"/>
                <w:tab w:val="left" w:pos="205"/>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конференц-зала;</w:t>
            </w:r>
          </w:p>
          <w:p w:rsidR="00342A4E" w:rsidRPr="0098490E" w:rsidRDefault="00342A4E" w:rsidP="00E60F7D">
            <w:pPr>
              <w:numPr>
                <w:ilvl w:val="0"/>
                <w:numId w:val="37"/>
              </w:numPr>
              <w:shd w:val="clear" w:color="auto" w:fill="FFFFFF"/>
              <w:tabs>
                <w:tab w:val="clear" w:pos="1482"/>
                <w:tab w:val="left" w:pos="72"/>
                <w:tab w:val="left" w:pos="205"/>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паркова;</w:t>
            </w:r>
          </w:p>
          <w:p w:rsidR="00342A4E" w:rsidRPr="0098490E" w:rsidRDefault="00342A4E" w:rsidP="00E60F7D">
            <w:pPr>
              <w:numPr>
                <w:ilvl w:val="0"/>
                <w:numId w:val="37"/>
              </w:numPr>
              <w:shd w:val="clear" w:color="auto" w:fill="FFFFFF"/>
              <w:tabs>
                <w:tab w:val="clear" w:pos="1482"/>
                <w:tab w:val="left" w:pos="72"/>
                <w:tab w:val="left" w:pos="205"/>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ресторан;</w:t>
            </w:r>
          </w:p>
          <w:p w:rsidR="00342A4E" w:rsidRPr="0098490E" w:rsidRDefault="00342A4E" w:rsidP="00E60F7D">
            <w:pPr>
              <w:numPr>
                <w:ilvl w:val="0"/>
                <w:numId w:val="37"/>
              </w:numPr>
              <w:shd w:val="clear" w:color="auto" w:fill="FFFFFF"/>
              <w:tabs>
                <w:tab w:val="clear" w:pos="1482"/>
                <w:tab w:val="left" w:pos="72"/>
                <w:tab w:val="left" w:pos="205"/>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сауна;</w:t>
            </w:r>
          </w:p>
          <w:p w:rsidR="00342A4E" w:rsidRPr="0098490E" w:rsidRDefault="00342A4E" w:rsidP="00E60F7D">
            <w:pPr>
              <w:numPr>
                <w:ilvl w:val="0"/>
                <w:numId w:val="37"/>
              </w:numPr>
              <w:shd w:val="clear" w:color="auto" w:fill="FFFFFF"/>
              <w:tabs>
                <w:tab w:val="clear" w:pos="1482"/>
                <w:tab w:val="left" w:pos="72"/>
                <w:tab w:val="left" w:pos="205"/>
                <w:tab w:val="num" w:pos="1692"/>
              </w:tabs>
              <w:spacing w:after="0" w:line="240" w:lineRule="auto"/>
              <w:ind w:left="0" w:firstLine="0"/>
              <w:rPr>
                <w:rFonts w:ascii="Times New Roman" w:hAnsi="Times New Roman"/>
                <w:color w:val="000000"/>
                <w:lang w:val="uk-UA" w:eastAsia="uk-UA"/>
              </w:rPr>
            </w:pPr>
            <w:r w:rsidRPr="0098490E">
              <w:rPr>
                <w:rFonts w:ascii="Times New Roman" w:hAnsi="Times New Roman"/>
                <w:color w:val="000000"/>
                <w:lang w:val="uk-UA" w:eastAsia="uk-UA"/>
              </w:rPr>
              <w:t>тренажерна зала</w:t>
            </w:r>
          </w:p>
        </w:tc>
      </w:tr>
    </w:tbl>
    <w:p w:rsidR="00342A4E" w:rsidRPr="0098490E" w:rsidRDefault="00342A4E" w:rsidP="00DA2798">
      <w:pPr>
        <w:spacing w:after="0" w:line="240" w:lineRule="auto"/>
        <w:ind w:firstLine="720"/>
        <w:jc w:val="both"/>
        <w:rPr>
          <w:rFonts w:ascii="Times New Roman" w:hAnsi="Times New Roman"/>
          <w:sz w:val="20"/>
          <w:szCs w:val="20"/>
          <w:lang w:val="uk-UA"/>
        </w:rPr>
      </w:pPr>
    </w:p>
    <w:p w:rsidR="00342A4E" w:rsidRPr="0098490E" w:rsidRDefault="00342A4E" w:rsidP="003C5DFF">
      <w:pPr>
        <w:spacing w:after="120" w:line="240" w:lineRule="auto"/>
        <w:ind w:firstLine="720"/>
        <w:jc w:val="both"/>
        <w:rPr>
          <w:rFonts w:ascii="Times New Roman" w:hAnsi="Times New Roman"/>
          <w:sz w:val="28"/>
          <w:szCs w:val="28"/>
          <w:lang w:val="uk-UA"/>
        </w:rPr>
      </w:pPr>
      <w:r w:rsidRPr="0098490E">
        <w:rPr>
          <w:rFonts w:ascii="Times New Roman" w:hAnsi="Times New Roman"/>
          <w:sz w:val="28"/>
          <w:szCs w:val="28"/>
          <w:lang w:val="uk-UA"/>
        </w:rPr>
        <w:t xml:space="preserve">Важливою складовою якісної туристичної інфраструктури є наявність закладів проживання, орієнтованих на дітей та молодь. У міжнародній практиці, незалежно від того наскільки туристично привабливою є та чи інша місцевість, є наявність у кожному великому місті "зелених шкіл" (закладів тимчасового проживання для дітей і підлітків) та хостелів (осередки тимчасового проживання молоді). </w:t>
      </w:r>
    </w:p>
    <w:p w:rsidR="00342A4E" w:rsidRPr="0098490E" w:rsidRDefault="00342A4E" w:rsidP="003C5DFF">
      <w:pPr>
        <w:spacing w:before="120" w:after="120" w:line="240" w:lineRule="auto"/>
        <w:ind w:firstLine="709"/>
        <w:rPr>
          <w:rFonts w:ascii="Times New Roman" w:hAnsi="Times New Roman"/>
          <w:b/>
          <w:i/>
          <w:sz w:val="28"/>
          <w:szCs w:val="28"/>
          <w:lang w:val="uk-UA"/>
        </w:rPr>
      </w:pPr>
      <w:r w:rsidRPr="0098490E">
        <w:rPr>
          <w:rFonts w:ascii="Times New Roman" w:hAnsi="Times New Roman"/>
          <w:b/>
          <w:i/>
          <w:sz w:val="28"/>
          <w:szCs w:val="28"/>
          <w:lang w:val="uk-UA"/>
        </w:rPr>
        <w:t>Заклади громадського харчування</w:t>
      </w:r>
    </w:p>
    <w:p w:rsidR="00342A4E" w:rsidRPr="0098490E" w:rsidRDefault="00342A4E" w:rsidP="003C5DFF">
      <w:pPr>
        <w:spacing w:before="120" w:after="0" w:line="240" w:lineRule="auto"/>
        <w:ind w:firstLine="720"/>
        <w:jc w:val="both"/>
        <w:rPr>
          <w:rFonts w:ascii="Times New Roman" w:hAnsi="Times New Roman"/>
          <w:sz w:val="28"/>
          <w:szCs w:val="28"/>
          <w:lang w:val="uk-UA"/>
        </w:rPr>
      </w:pPr>
      <w:r w:rsidRPr="0098490E">
        <w:rPr>
          <w:rFonts w:ascii="Times New Roman" w:hAnsi="Times New Roman"/>
          <w:sz w:val="28"/>
          <w:szCs w:val="28"/>
          <w:lang w:val="uk-UA"/>
        </w:rPr>
        <w:t>Станом на 01.11.2015 заклади ресторанного господарства міста представлені понад 400 суб'єктами господарювання, що розміщуються в усіх районах міста.</w:t>
      </w:r>
    </w:p>
    <w:p w:rsidR="00342A4E" w:rsidRPr="0098490E" w:rsidRDefault="00342A4E" w:rsidP="00DA2798">
      <w:pPr>
        <w:spacing w:before="120" w:after="60" w:line="240" w:lineRule="auto"/>
        <w:ind w:firstLine="709"/>
        <w:jc w:val="both"/>
        <w:rPr>
          <w:rFonts w:ascii="Times New Roman" w:hAnsi="Times New Roman"/>
          <w:sz w:val="28"/>
          <w:szCs w:val="28"/>
          <w:lang w:val="uk-UA"/>
        </w:rPr>
      </w:pPr>
      <w:r w:rsidRPr="0098490E">
        <w:rPr>
          <w:rFonts w:ascii="Times New Roman" w:hAnsi="Times New Roman"/>
          <w:sz w:val="28"/>
          <w:szCs w:val="28"/>
          <w:lang w:val="uk-UA"/>
        </w:rPr>
        <w:t xml:space="preserve">Незважаючи на значну чисельність та різноманіття існуючих закладів громадського харчування, проблема полягає в тому, що їх велика концентрація спостерігається в Дзержинському та Центрально-Міському районах міста, у той час як об’єкти відвідування туристів представлені географією всього міста. У Тернівському та Інгулецькому районах їх кількість є найнижчою в місті, у той час як існує висока концентрація туристичних об'єктів у цих районах. </w:t>
      </w:r>
    </w:p>
    <w:p w:rsidR="00342A4E" w:rsidRPr="0098490E" w:rsidRDefault="0098490E" w:rsidP="00CD4090">
      <w:pPr>
        <w:spacing w:before="120" w:after="60" w:line="240" w:lineRule="auto"/>
        <w:jc w:val="center"/>
        <w:rPr>
          <w:szCs w:val="28"/>
          <w:lang w:val="uk-UA"/>
        </w:rPr>
      </w:pPr>
      <w:r w:rsidRPr="0098490E">
        <w:rPr>
          <w:lang w:val="uk-UA"/>
        </w:rPr>
        <w:pict>
          <v:shape id="_x0000_i1029" type="#_x0000_t75" style="width:467.25pt;height:254.25pt">
            <v:imagedata r:id="rId12" o:title=""/>
          </v:shape>
        </w:pict>
      </w:r>
    </w:p>
    <w:p w:rsidR="00342A4E" w:rsidRPr="0098490E" w:rsidRDefault="00447DA4" w:rsidP="00DA2798">
      <w:pPr>
        <w:spacing w:before="120" w:after="60" w:line="360" w:lineRule="auto"/>
        <w:jc w:val="both"/>
        <w:rPr>
          <w:rFonts w:ascii="Times New Roman" w:hAnsi="Times New Roman"/>
          <w:sz w:val="28"/>
          <w:szCs w:val="28"/>
          <w:lang w:val="uk-UA"/>
        </w:rPr>
      </w:pPr>
      <w:r w:rsidRPr="0098490E">
        <w:rPr>
          <w:noProof/>
          <w:lang w:val="uk-UA" w:eastAsia="uk-UA"/>
        </w:rPr>
        <w:pict>
          <v:rect id="Rectangle 7" o:spid="_x0000_s1026" style="position:absolute;left:0;text-align:left;margin-left:567pt;margin-top:39pt;width:9.4pt;height:18.6pt;z-index:3;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" filled="f" stroked="f">
            <v:textbox style="mso-next-textbox:#Rectangle 7;mso-fit-shape-to-text:t" inset="0,0,0,0">
              <w:txbxContent>
                <w:p w:rsidR="00342A4E" w:rsidRDefault="00342A4E">
                  <w:r>
                    <w:rPr>
                      <w:b/>
                      <w:bCs/>
                      <w:i/>
                      <w:iCs/>
                      <w:color w:val="000000"/>
                      <w:sz w:val="16"/>
                      <w:szCs w:val="16"/>
                      <w:lang w:val="en-US"/>
                    </w:rPr>
                    <w:t>17</w:t>
                  </w:r>
                </w:p>
              </w:txbxContent>
            </v:textbox>
          </v:rect>
        </w:pict>
      </w:r>
      <w:r w:rsidRPr="0098490E">
        <w:rPr>
          <w:noProof/>
          <w:lang w:val="uk-UA" w:eastAsia="uk-UA"/>
        </w:rPr>
        <w:pict>
          <v:rect id="Rectangle 8" o:spid="_x0000_s1027" style="position:absolute;left:0;text-align:left;margin-left:477pt;margin-top:174pt;width:3.4pt;height:33.15pt;z-index: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" filled="f" stroked="f">
            <v:textbox style="mso-next-textbox:#Rectangle 8;mso-fit-shape-to-text:t" inset="0,0,0,0">
              <w:txbxContent>
                <w:p w:rsidR="00342A4E" w:rsidRDefault="00342A4E">
                  <w:r>
                    <w:rPr>
                      <w:b/>
                      <w:bCs/>
                      <w:i/>
                      <w:iCs/>
                      <w:color w:val="000000"/>
                      <w:sz w:val="16"/>
                      <w:szCs w:val="16"/>
                      <w:lang w:val="en-US"/>
                    </w:rPr>
                    <w:t xml:space="preserve">- </w:t>
                  </w:r>
                </w:p>
              </w:txbxContent>
            </v:textbox>
          </v:rect>
        </w:pict>
      </w:r>
      <w:r w:rsidRPr="0098490E">
        <w:rPr>
          <w:noProof/>
          <w:lang w:val="uk-UA" w:eastAsia="uk-UA"/>
        </w:rPr>
        <w:pict>
          <v:rect id="Rectangle 9" o:spid="_x0000_s1028" style="position:absolute;left:0;text-align:left;margin-left:522pt;margin-top:21pt;width:11.65pt;height:31.8pt;z-index:1;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" filled="f" stroked="f">
            <v:textbox style="mso-next-textbox:#Rectangle 9;mso-fit-shape-to-text:t" inset="0,0,0,0">
              <w:txbxContent>
                <w:p w:rsidR="00342A4E" w:rsidRDefault="00342A4E">
                  <w:r>
                    <w:rPr>
                      <w:b/>
                      <w:bCs/>
                      <w:color w:val="000000"/>
                      <w:sz w:val="18"/>
                      <w:szCs w:val="18"/>
                      <w:lang w:val="en-US"/>
                    </w:rPr>
                    <w:t>од</w:t>
                  </w:r>
                </w:p>
              </w:txbxContent>
            </v:textbox>
          </v:rect>
        </w:pict>
      </w:r>
    </w:p>
    <w:p w:rsidR="00342A4E" w:rsidRPr="0098490E" w:rsidRDefault="00342A4E" w:rsidP="00DA2798">
      <w:pPr>
        <w:spacing w:before="120" w:after="60" w:line="240" w:lineRule="auto"/>
        <w:ind w:firstLine="709"/>
        <w:jc w:val="both"/>
        <w:rPr>
          <w:rFonts w:ascii="Times New Roman" w:hAnsi="Times New Roman"/>
          <w:sz w:val="28"/>
          <w:szCs w:val="28"/>
          <w:lang w:val="uk-UA"/>
        </w:rPr>
      </w:pPr>
      <w:r w:rsidRPr="0098490E">
        <w:rPr>
          <w:rFonts w:ascii="Times New Roman" w:hAnsi="Times New Roman"/>
          <w:sz w:val="28"/>
          <w:szCs w:val="28"/>
          <w:lang w:val="uk-UA"/>
        </w:rPr>
        <w:t>Суб'єктам господарювання зазначеної сфери бізнесу необхідно звернути увагу на відкриття об’єктів поруч із затопленими кар'єрами, відвалами тощо.</w:t>
      </w:r>
    </w:p>
    <w:p w:rsidR="00342A4E" w:rsidRPr="0098490E" w:rsidRDefault="00342A4E" w:rsidP="00DA2798">
      <w:pPr>
        <w:spacing w:before="120" w:after="60" w:line="240" w:lineRule="auto"/>
        <w:ind w:firstLine="709"/>
        <w:jc w:val="both"/>
        <w:rPr>
          <w:rFonts w:ascii="Times New Roman" w:hAnsi="Times New Roman"/>
          <w:sz w:val="28"/>
          <w:szCs w:val="28"/>
          <w:lang w:val="uk-UA"/>
        </w:rPr>
      </w:pPr>
      <w:r w:rsidRPr="0098490E">
        <w:rPr>
          <w:rFonts w:ascii="Times New Roman" w:hAnsi="Times New Roman"/>
          <w:sz w:val="28"/>
          <w:szCs w:val="28"/>
          <w:lang w:val="uk-UA"/>
        </w:rPr>
        <w:t>Особливу увагу під час реалізації Програми планується приділити питанням ревіталізації та ревалоризації промислових споруд, у тому числі під заклади громадського харчування.</w:t>
      </w:r>
    </w:p>
    <w:p w:rsidR="00342A4E" w:rsidRPr="0098490E" w:rsidRDefault="00342A4E" w:rsidP="00DA2798">
      <w:pPr>
        <w:spacing w:before="120" w:after="60" w:line="240" w:lineRule="auto"/>
        <w:ind w:firstLine="709"/>
        <w:jc w:val="both"/>
        <w:rPr>
          <w:rFonts w:ascii="Times New Roman" w:hAnsi="Times New Roman"/>
          <w:b/>
          <w:i/>
          <w:sz w:val="28"/>
          <w:szCs w:val="28"/>
          <w:lang w:val="uk-UA"/>
        </w:rPr>
      </w:pPr>
    </w:p>
    <w:p w:rsidR="00342A4E" w:rsidRPr="0098490E" w:rsidRDefault="00342A4E" w:rsidP="00DA2798">
      <w:pPr>
        <w:spacing w:before="120" w:after="60" w:line="240" w:lineRule="auto"/>
        <w:ind w:firstLine="709"/>
        <w:jc w:val="both"/>
        <w:rPr>
          <w:rFonts w:ascii="Times New Roman" w:hAnsi="Times New Roman"/>
          <w:b/>
          <w:i/>
          <w:sz w:val="28"/>
          <w:szCs w:val="28"/>
          <w:lang w:val="uk-UA"/>
        </w:rPr>
      </w:pPr>
      <w:r w:rsidRPr="0098490E">
        <w:rPr>
          <w:rFonts w:ascii="Times New Roman" w:hAnsi="Times New Roman"/>
          <w:b/>
          <w:i/>
          <w:sz w:val="28"/>
          <w:szCs w:val="28"/>
          <w:lang w:val="uk-UA"/>
        </w:rPr>
        <w:lastRenderedPageBreak/>
        <w:t>Комплекси торгівлі, спорту, розваг</w:t>
      </w:r>
    </w:p>
    <w:p w:rsidR="00342A4E" w:rsidRPr="0098490E" w:rsidRDefault="00342A4E" w:rsidP="00DA2798">
      <w:pPr>
        <w:spacing w:before="120" w:after="60" w:line="240" w:lineRule="auto"/>
        <w:ind w:firstLine="709"/>
        <w:jc w:val="both"/>
        <w:rPr>
          <w:rFonts w:ascii="Times New Roman" w:hAnsi="Times New Roman"/>
          <w:sz w:val="28"/>
          <w:szCs w:val="28"/>
          <w:lang w:val="uk-UA"/>
        </w:rPr>
      </w:pPr>
      <w:r w:rsidRPr="0098490E">
        <w:rPr>
          <w:rFonts w:ascii="Times New Roman" w:hAnsi="Times New Roman"/>
          <w:sz w:val="28"/>
          <w:szCs w:val="28"/>
          <w:lang w:val="uk-UA"/>
        </w:rPr>
        <w:t>Сучасні споживачі все частіше віддають перевагу новітнім формам організації торгівлі та відпочинку, що в місті представлені 29 торговельно-розважальними комплексами: "Вікторі Плаза", "Плаза", "Бізнес Центр, "Башта" "Піраміда", "Аркада", "Соцмісто", "Червона", "Дивоцвіт", "Коопмаркет", "Ліберті", "Сонячна галерея", "Терра", спортивно-оздоровчими комплексами "Юніон", "Ескоріал" та іншими, які в повній мірі задовольняють потреби населення та урізноманітнюють культурне дозвілля мешканців і гостей міста.</w:t>
      </w:r>
    </w:p>
    <w:p w:rsidR="00342A4E" w:rsidRPr="0098490E" w:rsidRDefault="00342A4E" w:rsidP="00DA2798">
      <w:pPr>
        <w:spacing w:before="120" w:after="60" w:line="360" w:lineRule="auto"/>
        <w:ind w:firstLine="709"/>
        <w:jc w:val="both"/>
        <w:rPr>
          <w:rFonts w:ascii="Times New Roman" w:hAnsi="Times New Roman"/>
          <w:b/>
          <w:i/>
          <w:sz w:val="28"/>
          <w:szCs w:val="28"/>
          <w:lang w:val="uk-UA"/>
        </w:rPr>
      </w:pPr>
      <w:r w:rsidRPr="0098490E">
        <w:rPr>
          <w:rFonts w:ascii="Times New Roman" w:hAnsi="Times New Roman"/>
          <w:b/>
          <w:i/>
          <w:sz w:val="28"/>
          <w:szCs w:val="28"/>
          <w:lang w:val="uk-UA"/>
        </w:rPr>
        <w:t>Заклади культури і мистецтва</w:t>
      </w:r>
    </w:p>
    <w:p w:rsidR="00342A4E" w:rsidRPr="0098490E" w:rsidRDefault="00342A4E" w:rsidP="00DA2798">
      <w:pPr>
        <w:spacing w:before="120" w:after="60" w:line="240" w:lineRule="auto"/>
        <w:ind w:firstLine="709"/>
        <w:jc w:val="both"/>
        <w:rPr>
          <w:rFonts w:ascii="Times New Roman" w:hAnsi="Times New Roman"/>
          <w:sz w:val="28"/>
          <w:szCs w:val="28"/>
          <w:lang w:val="uk-UA"/>
        </w:rPr>
      </w:pPr>
      <w:r w:rsidRPr="0098490E">
        <w:rPr>
          <w:rFonts w:ascii="Times New Roman" w:hAnsi="Times New Roman"/>
          <w:sz w:val="28"/>
          <w:szCs w:val="28"/>
          <w:lang w:val="uk-UA"/>
        </w:rPr>
        <w:t>Заклади культури – це осередки творчості, що визначають духовний стан нації. Сьогодні культура Криворіжжя об'єднує 98 закладів культури та мистецтва різної форми власності, в тому числі 75 − комунальної. До їх числа входять 12 Палаців культури, 18 початкових спеціалізованих мистецьких навчальних закладів, 3 театри, міський історико-краєзнавчий музей і 3 його філії (3-D відеогалерея, Тернівський філіал, музей-квартира Григорія Синиці), міський виставочний зал, Криворізький державний цирк, 3 кінотеатри, 46 бібліотек для дітей та дорослих. Усі ці об’єкти задіяні або в перспективі можуть стати складовою туристичних маршрутів міста.</w:t>
      </w:r>
    </w:p>
    <w:p w:rsidR="00342A4E" w:rsidRPr="0098490E" w:rsidRDefault="00342A4E" w:rsidP="00DA2798">
      <w:pPr>
        <w:spacing w:before="120" w:after="0" w:line="360" w:lineRule="auto"/>
        <w:ind w:firstLine="709"/>
        <w:jc w:val="both"/>
        <w:rPr>
          <w:rFonts w:ascii="Times New Roman" w:hAnsi="Times New Roman"/>
          <w:b/>
          <w:i/>
          <w:sz w:val="28"/>
          <w:szCs w:val="28"/>
          <w:lang w:val="uk-UA"/>
        </w:rPr>
      </w:pPr>
      <w:r w:rsidRPr="0098490E">
        <w:rPr>
          <w:rFonts w:ascii="Times New Roman" w:hAnsi="Times New Roman"/>
          <w:b/>
          <w:i/>
          <w:sz w:val="28"/>
          <w:szCs w:val="28"/>
          <w:lang w:val="uk-UA"/>
        </w:rPr>
        <w:t xml:space="preserve">Заклади з надання послуг  </w:t>
      </w:r>
    </w:p>
    <w:p w:rsidR="00342A4E" w:rsidRPr="0098490E" w:rsidRDefault="00342A4E" w:rsidP="00DA2798">
      <w:pPr>
        <w:spacing w:before="120" w:after="0" w:line="240" w:lineRule="auto"/>
        <w:ind w:firstLine="709"/>
        <w:jc w:val="both"/>
        <w:rPr>
          <w:rFonts w:ascii="Times New Roman" w:hAnsi="Times New Roman"/>
          <w:sz w:val="28"/>
          <w:szCs w:val="28"/>
          <w:lang w:val="uk-UA"/>
        </w:rPr>
      </w:pPr>
      <w:r w:rsidRPr="0098490E">
        <w:rPr>
          <w:rFonts w:ascii="Times New Roman" w:hAnsi="Times New Roman"/>
          <w:sz w:val="28"/>
          <w:szCs w:val="28"/>
          <w:lang w:val="uk-UA"/>
        </w:rPr>
        <w:t>На сьогодні сфера побуту нараховує 2 532 об’єкти бізнесу, у тому числі соціально значимі побутові послуги надаються у 228 об’єктах з ремонту взуття, 137 об’єктах з виготовлення та ремонту швейних виробів, 381 перукарні, 101 майстерні з ремонту побутової техніки, 58 об’єктах, що надають санітарно-гігієнічні послуги та ін.</w:t>
      </w:r>
    </w:p>
    <w:p w:rsidR="00342A4E" w:rsidRPr="0098490E" w:rsidRDefault="00342A4E" w:rsidP="00DA2798">
      <w:pPr>
        <w:tabs>
          <w:tab w:val="num" w:pos="435"/>
        </w:tabs>
        <w:spacing w:before="120" w:after="0" w:line="360" w:lineRule="auto"/>
        <w:ind w:firstLine="709"/>
        <w:jc w:val="both"/>
        <w:rPr>
          <w:rFonts w:ascii="Times New Roman" w:hAnsi="Times New Roman"/>
          <w:b/>
          <w:i/>
          <w:sz w:val="28"/>
          <w:szCs w:val="28"/>
          <w:lang w:val="uk-UA"/>
        </w:rPr>
      </w:pPr>
      <w:r w:rsidRPr="0098490E">
        <w:rPr>
          <w:rFonts w:ascii="Times New Roman" w:hAnsi="Times New Roman"/>
          <w:b/>
          <w:i/>
          <w:sz w:val="28"/>
          <w:szCs w:val="28"/>
          <w:lang w:val="uk-UA"/>
        </w:rPr>
        <w:t>Мережа транспорту та зв’язку</w:t>
      </w:r>
    </w:p>
    <w:p w:rsidR="00342A4E" w:rsidRPr="0098490E" w:rsidRDefault="00342A4E" w:rsidP="00DA2798">
      <w:pPr>
        <w:spacing w:after="0" w:line="240" w:lineRule="auto"/>
        <w:ind w:firstLine="720"/>
        <w:jc w:val="both"/>
        <w:rPr>
          <w:rFonts w:ascii="Times New Roman" w:hAnsi="Times New Roman"/>
          <w:sz w:val="28"/>
          <w:szCs w:val="28"/>
          <w:lang w:val="uk-UA"/>
        </w:rPr>
      </w:pPr>
      <w:r w:rsidRPr="0098490E">
        <w:rPr>
          <w:rFonts w:ascii="Times New Roman" w:hAnsi="Times New Roman"/>
          <w:sz w:val="28"/>
          <w:szCs w:val="28"/>
          <w:lang w:val="uk-UA"/>
        </w:rPr>
        <w:t xml:space="preserve">Послуги громадського пасажирського транспорту належать до найважливіших соціальних послуг, без яких не може бути забезпечено нормальна життєдіяльність населення, виробнича діяльність промислового міста та сфера туризму. Ураховуючи унікальність географічного розташування міста, величезний промисловий комплекс, належний стан пасажирських перевезень має неоціненне значення. </w:t>
      </w:r>
    </w:p>
    <w:p w:rsidR="00342A4E" w:rsidRPr="0098490E" w:rsidRDefault="00342A4E" w:rsidP="00DA2798">
      <w:pPr>
        <w:spacing w:after="0" w:line="240" w:lineRule="auto"/>
        <w:ind w:firstLine="720"/>
        <w:jc w:val="both"/>
        <w:rPr>
          <w:rFonts w:ascii="Times New Roman" w:hAnsi="Times New Roman"/>
          <w:sz w:val="28"/>
          <w:szCs w:val="28"/>
          <w:lang w:val="uk-UA"/>
        </w:rPr>
      </w:pPr>
      <w:r w:rsidRPr="0098490E">
        <w:rPr>
          <w:rFonts w:ascii="Times New Roman" w:hAnsi="Times New Roman"/>
          <w:sz w:val="28"/>
          <w:szCs w:val="28"/>
          <w:lang w:val="uk-UA"/>
        </w:rPr>
        <w:t>Одним з найбільш доступних та екологічно чистих є комунальний електротранспорт, представлений комунальними підприємствами "Міський тролейбус" та "Швидкісний трамвай".</w:t>
      </w:r>
    </w:p>
    <w:p w:rsidR="00342A4E" w:rsidRPr="0098490E" w:rsidRDefault="00342A4E" w:rsidP="00DA2798">
      <w:pPr>
        <w:spacing w:after="0" w:line="240" w:lineRule="auto"/>
        <w:ind w:firstLine="720"/>
        <w:jc w:val="both"/>
        <w:rPr>
          <w:rFonts w:ascii="Times New Roman" w:hAnsi="Times New Roman"/>
          <w:sz w:val="28"/>
          <w:szCs w:val="28"/>
          <w:lang w:val="uk-UA"/>
        </w:rPr>
      </w:pPr>
      <w:r w:rsidRPr="0098490E">
        <w:rPr>
          <w:rFonts w:ascii="Times New Roman" w:hAnsi="Times New Roman"/>
          <w:sz w:val="28"/>
          <w:szCs w:val="28"/>
          <w:lang w:val="uk-UA"/>
        </w:rPr>
        <w:t>Щодня перевезення пасажирів забезпечують 46 вагонів міського трамвая на 13 маршрутах, 35 вагонів швидкісного трамвая на 4 маршрутах, та 65 тролейбусів на 23 маршрутах.</w:t>
      </w:r>
    </w:p>
    <w:p w:rsidR="00342A4E" w:rsidRPr="0098490E" w:rsidRDefault="00342A4E" w:rsidP="00F7004C">
      <w:pPr>
        <w:spacing w:after="0" w:line="240" w:lineRule="auto"/>
        <w:ind w:firstLine="720"/>
        <w:jc w:val="both"/>
        <w:rPr>
          <w:rFonts w:ascii="Times New Roman" w:hAnsi="Times New Roman"/>
          <w:sz w:val="28"/>
          <w:szCs w:val="28"/>
          <w:lang w:val="uk-UA"/>
        </w:rPr>
      </w:pPr>
      <w:r w:rsidRPr="0098490E">
        <w:rPr>
          <w:rFonts w:ascii="Times New Roman" w:hAnsi="Times New Roman"/>
          <w:sz w:val="28"/>
          <w:szCs w:val="28"/>
          <w:lang w:val="uk-UA"/>
        </w:rPr>
        <w:t>Затверджено 91 автобусний маршрут, з яких 65 працюють у режимі "маршрутне таксі", 22 - в режимі "звичайний" та 4 - в режимі "експрес".</w:t>
      </w:r>
    </w:p>
    <w:p w:rsidR="00342A4E" w:rsidRPr="0098490E" w:rsidRDefault="00342A4E" w:rsidP="00DA2798">
      <w:pPr>
        <w:spacing w:after="0" w:line="240" w:lineRule="auto"/>
        <w:ind w:firstLine="720"/>
        <w:jc w:val="both"/>
        <w:rPr>
          <w:rFonts w:ascii="Times New Roman" w:hAnsi="Times New Roman"/>
          <w:sz w:val="28"/>
          <w:szCs w:val="28"/>
          <w:lang w:val="uk-UA"/>
        </w:rPr>
      </w:pPr>
    </w:p>
    <w:p w:rsidR="00342A4E" w:rsidRPr="0098490E" w:rsidRDefault="00342A4E" w:rsidP="00F7004C">
      <w:pPr>
        <w:spacing w:after="0" w:line="240" w:lineRule="auto"/>
        <w:ind w:firstLine="709"/>
        <w:rPr>
          <w:rFonts w:ascii="Times New Roman" w:hAnsi="Times New Roman"/>
          <w:b/>
          <w:i/>
          <w:sz w:val="28"/>
          <w:szCs w:val="28"/>
          <w:lang w:val="uk-UA"/>
        </w:rPr>
      </w:pPr>
      <w:r w:rsidRPr="0098490E">
        <w:rPr>
          <w:rFonts w:ascii="Times New Roman" w:hAnsi="Times New Roman"/>
          <w:b/>
          <w:i/>
          <w:sz w:val="28"/>
          <w:szCs w:val="28"/>
          <w:lang w:val="uk-UA"/>
        </w:rPr>
        <w:lastRenderedPageBreak/>
        <w:t xml:space="preserve">Медичне обслуговування </w:t>
      </w:r>
    </w:p>
    <w:p w:rsidR="00342A4E" w:rsidRPr="0098490E" w:rsidRDefault="00342A4E" w:rsidP="00942FFC">
      <w:pPr>
        <w:spacing w:after="0" w:line="240" w:lineRule="auto"/>
        <w:ind w:firstLine="567"/>
        <w:jc w:val="both"/>
        <w:rPr>
          <w:rFonts w:ascii="Times New Roman" w:hAnsi="Times New Roman"/>
          <w:sz w:val="28"/>
          <w:szCs w:val="28"/>
          <w:lang w:val="uk-UA"/>
        </w:rPr>
      </w:pPr>
      <w:r w:rsidRPr="0098490E">
        <w:rPr>
          <w:rFonts w:ascii="Times New Roman" w:hAnsi="Times New Roman"/>
          <w:sz w:val="28"/>
          <w:szCs w:val="28"/>
          <w:lang w:val="uk-UA"/>
        </w:rPr>
        <w:t>Мережу закладів охорони здоров’я міста Кривого Рогу складають 47 комунальних медичних закладів, серед яких 12 багатопрофільних лікарень,   1 самостійна поліклініка, 3 дитячі лікарні, 7 центрів первинної медико-санітарної допомоги (до складу яких входить 31 амбулаторія загальної практики-сімейної медицини), 1 пологовий будинок, 1 перинатальний центр, 8 стоматологічних поліклінік, 4 диспансери, станції швидкої медичної допомоги та переливання крові, медико-генетичний центр, міська інфекційна лікарня, Центр здоров’я, центр профілактики та боротьби зі СНІДом, Будинок дитини, 3 дитячі санаторії. У місті здійснюють роботу 193 приватні медичні заклади.</w:t>
      </w:r>
    </w:p>
    <w:p w:rsidR="00342A4E" w:rsidRPr="0098490E" w:rsidRDefault="00342A4E" w:rsidP="00B16354">
      <w:pPr>
        <w:spacing w:after="0" w:line="360" w:lineRule="auto"/>
        <w:rPr>
          <w:rFonts w:ascii="Times New Roman" w:hAnsi="Times New Roman"/>
          <w:lang w:val="uk-UA"/>
        </w:rPr>
      </w:pPr>
    </w:p>
    <w:p w:rsidR="00342A4E" w:rsidRPr="0098490E" w:rsidRDefault="00342A4E" w:rsidP="00B16354">
      <w:pPr>
        <w:pStyle w:val="2"/>
        <w:spacing w:before="0"/>
        <w:rPr>
          <w:rFonts w:ascii="Times New Roman" w:hAnsi="Times New Roman"/>
          <w:b/>
          <w:i/>
          <w:color w:val="000000"/>
          <w:sz w:val="28"/>
          <w:szCs w:val="28"/>
        </w:rPr>
      </w:pPr>
      <w:bookmarkStart w:id="5" w:name="_Toc437590840"/>
      <w:r w:rsidRPr="0098490E">
        <w:rPr>
          <w:rFonts w:ascii="Times New Roman" w:hAnsi="Times New Roman"/>
          <w:b/>
          <w:i/>
          <w:color w:val="000000"/>
          <w:sz w:val="28"/>
          <w:szCs w:val="28"/>
        </w:rPr>
        <w:t>1.3. Актуальність Програми та визначення головних проблем її реалізації</w:t>
      </w:r>
      <w:bookmarkEnd w:id="5"/>
    </w:p>
    <w:p w:rsidR="00342A4E" w:rsidRPr="0098490E" w:rsidRDefault="00342A4E" w:rsidP="00FE5E2D">
      <w:pPr>
        <w:autoSpaceDE w:val="0"/>
        <w:autoSpaceDN w:val="0"/>
        <w:adjustRightInd w:val="0"/>
        <w:spacing w:after="0" w:line="240" w:lineRule="auto"/>
        <w:ind w:firstLine="720"/>
        <w:jc w:val="both"/>
        <w:rPr>
          <w:rFonts w:ascii="Times New Roman" w:hAnsi="Times New Roman"/>
          <w:sz w:val="28"/>
          <w:szCs w:val="28"/>
          <w:lang w:val="uk-UA" w:eastAsia="uk-UA"/>
        </w:rPr>
      </w:pPr>
      <w:r w:rsidRPr="0098490E">
        <w:rPr>
          <w:rFonts w:ascii="Times New Roman" w:hAnsi="Times New Roman"/>
          <w:sz w:val="28"/>
          <w:szCs w:val="28"/>
          <w:lang w:val="uk-UA" w:eastAsia="uk-UA"/>
        </w:rPr>
        <w:t xml:space="preserve">Аналіз тенденцій розвитку туризму в світі свідчить про зниження інтересу до таких традиційних його видів, як культурно-історичний та лікувально-оздоровчий, у той час як промисловий (індустріальний) все більше набирає популярності. </w:t>
      </w:r>
    </w:p>
    <w:p w:rsidR="00342A4E" w:rsidRPr="0098490E" w:rsidRDefault="00342A4E" w:rsidP="00FE5E2D">
      <w:pPr>
        <w:autoSpaceDE w:val="0"/>
        <w:autoSpaceDN w:val="0"/>
        <w:adjustRightInd w:val="0"/>
        <w:spacing w:after="0" w:line="240" w:lineRule="auto"/>
        <w:ind w:firstLine="720"/>
        <w:jc w:val="both"/>
        <w:rPr>
          <w:rFonts w:ascii="Times New Roman" w:hAnsi="Times New Roman"/>
          <w:sz w:val="28"/>
          <w:szCs w:val="28"/>
          <w:lang w:val="uk-UA"/>
        </w:rPr>
      </w:pPr>
      <w:r w:rsidRPr="0098490E">
        <w:rPr>
          <w:rFonts w:ascii="Times New Roman" w:hAnsi="Times New Roman"/>
          <w:sz w:val="28"/>
          <w:szCs w:val="28"/>
          <w:lang w:val="uk-UA" w:eastAsia="uk-UA"/>
        </w:rPr>
        <w:t xml:space="preserve">Перспективність розвитку цього напряму в Кривому Розі обумовлюється значною концентрацією в місті промислових об’єктів, що викликають інтерес у туристів. Місто </w:t>
      </w:r>
      <w:r w:rsidRPr="0098490E">
        <w:rPr>
          <w:rFonts w:ascii="Times New Roman" w:hAnsi="Times New Roman"/>
          <w:sz w:val="28"/>
          <w:szCs w:val="28"/>
          <w:lang w:val="uk-UA"/>
        </w:rPr>
        <w:t>має низку унікальних, у тому числі всесвітньо відомих, промислових підприємств та може запропонувати потенційним туристам знайомство з потужним гірничо-металургійним комплексом, що є найбільшим як на Дніпропетровщині, так і в Україні.</w:t>
      </w:r>
    </w:p>
    <w:p w:rsidR="00342A4E" w:rsidRPr="0098490E" w:rsidRDefault="00342A4E" w:rsidP="00436E33">
      <w:pPr>
        <w:pStyle w:val="a5"/>
        <w:spacing w:before="0" w:beforeAutospacing="0" w:after="0" w:afterAutospacing="0"/>
        <w:ind w:firstLine="709"/>
        <w:jc w:val="both"/>
        <w:rPr>
          <w:sz w:val="28"/>
          <w:szCs w:val="28"/>
          <w:lang w:val="uk-UA"/>
        </w:rPr>
      </w:pPr>
      <w:r w:rsidRPr="0098490E">
        <w:rPr>
          <w:sz w:val="28"/>
          <w:szCs w:val="28"/>
          <w:lang w:val="uk-UA"/>
        </w:rPr>
        <w:t xml:space="preserve">Промисловий туризм має сприяти місцевому економічному розвитку, стимулювати ринкові відносини, активно впливати на розвиток суміжних галузей економіки (готельно-ресторанний бізнес, транспортні перевезення тощо), будівництво, індустрію дозвілля, виробництво товарів широкого вжитку, зайнятість населення, роботу з охорони пам’яток історії та культури, підвищення культурного рівня городян. Взаємовигідним є співробітництво між промисловістю й туристичною сферою. </w:t>
      </w:r>
    </w:p>
    <w:p w:rsidR="00342A4E" w:rsidRPr="0098490E" w:rsidRDefault="00342A4E" w:rsidP="00DA2798">
      <w:pPr>
        <w:pStyle w:val="a5"/>
        <w:spacing w:before="0" w:beforeAutospacing="0" w:after="0" w:afterAutospacing="0"/>
        <w:ind w:firstLine="709"/>
        <w:jc w:val="both"/>
        <w:rPr>
          <w:sz w:val="28"/>
          <w:szCs w:val="28"/>
          <w:lang w:val="uk-UA"/>
        </w:rPr>
      </w:pPr>
      <w:r w:rsidRPr="0098490E">
        <w:rPr>
          <w:sz w:val="28"/>
          <w:szCs w:val="28"/>
          <w:lang w:val="uk-UA"/>
        </w:rPr>
        <w:t>Залучення в туристичну сферу діючих підприємств, створення реєстру пам’яток промислової архітектури, виявлення та облаштування для відвідування історичних, гірничо-промислових ландшафтів сприятиме формуванню позитивного іміджу міста та надасть додаткові можливості для залучення інвестицій.</w:t>
      </w:r>
    </w:p>
    <w:p w:rsidR="00342A4E" w:rsidRPr="0098490E" w:rsidRDefault="00342A4E" w:rsidP="00DA2798">
      <w:pPr>
        <w:pStyle w:val="a5"/>
        <w:spacing w:before="0" w:beforeAutospacing="0" w:after="0" w:afterAutospacing="0"/>
        <w:ind w:firstLine="709"/>
        <w:jc w:val="both"/>
        <w:rPr>
          <w:sz w:val="28"/>
          <w:szCs w:val="28"/>
          <w:lang w:val="uk-UA"/>
        </w:rPr>
      </w:pPr>
      <w:r w:rsidRPr="0098490E">
        <w:rPr>
          <w:sz w:val="28"/>
          <w:szCs w:val="28"/>
          <w:lang w:val="uk-UA"/>
        </w:rPr>
        <w:t>Криворізький регіон має комплекс передумов становлення промислового туризму: потужні та різнопрофільні підприємства, наявність систем унікальних гірничих ландшафтів, історико-культурні об’єкти індустріальної спадщини. На сьогоднішній день ці ресурси майже не задіяні в туристичній галузі.</w:t>
      </w:r>
    </w:p>
    <w:p w:rsidR="00342A4E" w:rsidRPr="0098490E" w:rsidRDefault="00342A4E" w:rsidP="00DA2798">
      <w:pPr>
        <w:pStyle w:val="a5"/>
        <w:spacing w:before="0" w:beforeAutospacing="0" w:after="0" w:afterAutospacing="0"/>
        <w:ind w:firstLine="709"/>
        <w:jc w:val="both"/>
        <w:rPr>
          <w:sz w:val="28"/>
          <w:szCs w:val="28"/>
          <w:lang w:val="uk-UA"/>
        </w:rPr>
      </w:pPr>
      <w:r w:rsidRPr="0098490E">
        <w:rPr>
          <w:color w:val="000000"/>
          <w:sz w:val="28"/>
          <w:szCs w:val="28"/>
          <w:lang w:val="uk-UA"/>
        </w:rPr>
        <w:t xml:space="preserve">Використано не весь потенціал комплексу заходів, </w:t>
      </w:r>
      <w:r w:rsidRPr="0098490E">
        <w:rPr>
          <w:sz w:val="28"/>
          <w:szCs w:val="28"/>
          <w:lang w:val="uk-UA"/>
        </w:rPr>
        <w:t xml:space="preserve">які можуть бути спрямовані на розвиток промислового туризму, його інфраструктури, системи маршрутів, екскурсій і турів, підготовку та використання досвідчених кадрів, отримання прибутку від туристичної діяльності. Місто </w:t>
      </w:r>
      <w:r w:rsidRPr="0098490E">
        <w:rPr>
          <w:sz w:val="28"/>
          <w:szCs w:val="28"/>
          <w:lang w:val="uk-UA"/>
        </w:rPr>
        <w:lastRenderedPageBreak/>
        <w:t xml:space="preserve">має потужну базу для становлення промислового туризму, до якої належить значна частка об’єктів промисловості. </w:t>
      </w:r>
    </w:p>
    <w:p w:rsidR="00342A4E" w:rsidRPr="0098490E" w:rsidRDefault="00342A4E" w:rsidP="00511492">
      <w:pPr>
        <w:pStyle w:val="a5"/>
        <w:spacing w:before="0" w:beforeAutospacing="0" w:after="60" w:afterAutospacing="0"/>
        <w:ind w:firstLine="709"/>
        <w:jc w:val="both"/>
        <w:rPr>
          <w:sz w:val="28"/>
          <w:szCs w:val="28"/>
          <w:lang w:val="uk-UA"/>
        </w:rPr>
      </w:pPr>
      <w:r w:rsidRPr="0098490E">
        <w:rPr>
          <w:sz w:val="28"/>
          <w:szCs w:val="28"/>
          <w:lang w:val="uk-UA"/>
        </w:rPr>
        <w:t xml:space="preserve">Проблеми розвитку промислового туризму на Криворіжжі нерозривно пов’язані з тим, що місто фактично </w:t>
      </w:r>
      <w:r w:rsidRPr="0098490E">
        <w:rPr>
          <w:color w:val="000000"/>
          <w:sz w:val="28"/>
          <w:szCs w:val="28"/>
          <w:lang w:val="uk-UA"/>
        </w:rPr>
        <w:t>не відоме як центр промислового туризму та недостатньо позиціоноване на туристичному ринку світу.</w:t>
      </w:r>
      <w:r w:rsidRPr="0098490E">
        <w:rPr>
          <w:sz w:val="28"/>
          <w:szCs w:val="28"/>
          <w:lang w:val="uk-UA"/>
        </w:rPr>
        <w:t xml:space="preserve"> </w:t>
      </w:r>
    </w:p>
    <w:p w:rsidR="00342A4E" w:rsidRPr="0098490E" w:rsidRDefault="00342A4E" w:rsidP="00511492">
      <w:pPr>
        <w:pStyle w:val="a5"/>
        <w:spacing w:before="0" w:beforeAutospacing="0" w:after="60" w:afterAutospacing="0"/>
        <w:ind w:firstLine="709"/>
        <w:jc w:val="both"/>
        <w:rPr>
          <w:sz w:val="28"/>
          <w:szCs w:val="28"/>
          <w:lang w:val="uk-UA"/>
        </w:rPr>
      </w:pPr>
      <w:r w:rsidRPr="0098490E">
        <w:rPr>
          <w:sz w:val="28"/>
          <w:szCs w:val="28"/>
          <w:lang w:val="uk-UA"/>
        </w:rPr>
        <w:t>Основні проблеми (чинники), що негативно впливають на розвиток туризму в місті:</w:t>
      </w:r>
    </w:p>
    <w:p w:rsidR="00342A4E" w:rsidRPr="0098490E" w:rsidRDefault="00342A4E" w:rsidP="00FA3497">
      <w:pPr>
        <w:pStyle w:val="a5"/>
        <w:numPr>
          <w:ilvl w:val="0"/>
          <w:numId w:val="47"/>
        </w:numPr>
        <w:tabs>
          <w:tab w:val="left" w:pos="993"/>
        </w:tabs>
        <w:spacing w:before="0" w:beforeAutospacing="0" w:after="0" w:afterAutospacing="0"/>
        <w:ind w:left="0" w:firstLine="709"/>
        <w:jc w:val="both"/>
        <w:rPr>
          <w:sz w:val="28"/>
          <w:szCs w:val="28"/>
          <w:lang w:val="uk-UA"/>
        </w:rPr>
      </w:pPr>
      <w:r w:rsidRPr="0098490E">
        <w:rPr>
          <w:sz w:val="28"/>
          <w:szCs w:val="28"/>
          <w:lang w:val="uk-UA"/>
        </w:rPr>
        <w:t>Недосконала нормативно-правова база України, яка б стимулювала розвиток туризму в Україні в цілому та розвиток промислового туризму зокрема. У жодному нормативно-правовому акті не закріплено поняття промислового (індустріального) туризму, що гальмує процеси його розвитку в промислових містах України.</w:t>
      </w:r>
    </w:p>
    <w:p w:rsidR="00342A4E" w:rsidRPr="0098490E" w:rsidRDefault="00342A4E" w:rsidP="00FA3497">
      <w:pPr>
        <w:pStyle w:val="a5"/>
        <w:numPr>
          <w:ilvl w:val="0"/>
          <w:numId w:val="47"/>
        </w:numPr>
        <w:tabs>
          <w:tab w:val="left" w:pos="993"/>
        </w:tabs>
        <w:spacing w:before="0" w:beforeAutospacing="0" w:after="0" w:afterAutospacing="0"/>
        <w:ind w:left="0" w:firstLine="709"/>
        <w:jc w:val="both"/>
        <w:rPr>
          <w:sz w:val="28"/>
          <w:szCs w:val="28"/>
          <w:lang w:val="uk-UA"/>
        </w:rPr>
      </w:pPr>
      <w:r w:rsidRPr="0098490E">
        <w:rPr>
          <w:sz w:val="28"/>
          <w:szCs w:val="28"/>
          <w:lang w:val="uk-UA"/>
        </w:rPr>
        <w:t>Відсутність концепції розвитку внутрішнього туризму в Україні. На внутрішній туризм у світі припадає 80 - 90% усіх туристичних поїздок, у той час як в Україні згідно з даними Державного комітету статистики України цей показник у 2014 році становив лише 13,3% та порівняно з 2011 роком знизився майже на 20 %. Разом з тим, розвиток цього сегменту туризму може призвести до пожвавлення економічної діяльності значної кількості суміжних галузей та підвищити конкурентоздатність українського туристичного продукту на міжнародному рівні.</w:t>
      </w:r>
    </w:p>
    <w:p w:rsidR="00342A4E" w:rsidRPr="0098490E" w:rsidRDefault="00342A4E" w:rsidP="00FA3497">
      <w:pPr>
        <w:pStyle w:val="a5"/>
        <w:numPr>
          <w:ilvl w:val="0"/>
          <w:numId w:val="47"/>
        </w:numPr>
        <w:tabs>
          <w:tab w:val="left" w:pos="993"/>
        </w:tabs>
        <w:spacing w:before="0" w:beforeAutospacing="0" w:after="0" w:afterAutospacing="0"/>
        <w:ind w:left="0" w:firstLine="709"/>
        <w:jc w:val="both"/>
        <w:rPr>
          <w:sz w:val="28"/>
          <w:szCs w:val="28"/>
          <w:lang w:val="uk-UA"/>
        </w:rPr>
      </w:pPr>
      <w:r w:rsidRPr="0098490E">
        <w:rPr>
          <w:sz w:val="28"/>
          <w:szCs w:val="28"/>
          <w:lang w:val="uk-UA"/>
        </w:rPr>
        <w:t>Недосконала система державної статистичної звітності з питання туризму, що не дозволяє здійснювати всебічний аналіз туристичних потоків, за результатами якого можливе ухвалення відповідних управлінських і маркетингових рішень.</w:t>
      </w:r>
    </w:p>
    <w:p w:rsidR="00342A4E" w:rsidRPr="0098490E" w:rsidRDefault="00342A4E" w:rsidP="00FA3497">
      <w:pPr>
        <w:pStyle w:val="a5"/>
        <w:numPr>
          <w:ilvl w:val="0"/>
          <w:numId w:val="47"/>
        </w:numPr>
        <w:tabs>
          <w:tab w:val="left" w:pos="993"/>
        </w:tabs>
        <w:spacing w:before="0" w:beforeAutospacing="0" w:after="0" w:afterAutospacing="0"/>
        <w:ind w:left="0" w:firstLine="709"/>
        <w:jc w:val="both"/>
        <w:rPr>
          <w:sz w:val="28"/>
          <w:szCs w:val="28"/>
          <w:lang w:val="uk-UA"/>
        </w:rPr>
      </w:pPr>
      <w:r w:rsidRPr="0098490E">
        <w:rPr>
          <w:sz w:val="28"/>
          <w:szCs w:val="28"/>
          <w:lang w:val="uk-UA"/>
        </w:rPr>
        <w:t>Негативний імідж для безпеки іноземних туристів як країни, на території якої ведуться бойові дії.</w:t>
      </w:r>
    </w:p>
    <w:p w:rsidR="00342A4E" w:rsidRPr="0098490E" w:rsidRDefault="00342A4E" w:rsidP="00FA3497">
      <w:pPr>
        <w:pStyle w:val="a5"/>
        <w:numPr>
          <w:ilvl w:val="0"/>
          <w:numId w:val="47"/>
        </w:numPr>
        <w:tabs>
          <w:tab w:val="left" w:pos="993"/>
        </w:tabs>
        <w:spacing w:before="0" w:beforeAutospacing="0" w:after="0" w:afterAutospacing="0"/>
        <w:ind w:left="0" w:firstLine="709"/>
        <w:jc w:val="both"/>
        <w:rPr>
          <w:sz w:val="28"/>
          <w:szCs w:val="28"/>
          <w:lang w:val="uk-UA"/>
        </w:rPr>
      </w:pPr>
      <w:r w:rsidRPr="0098490E">
        <w:rPr>
          <w:sz w:val="28"/>
          <w:szCs w:val="28"/>
          <w:lang w:val="uk-UA"/>
        </w:rPr>
        <w:t xml:space="preserve">Складності в отриманні допуску на цікаві для туристів промислові об'єкти. Не всі підприємства Кривого Рогу йдуть на поглиблення співробітництва в напряму розвитку промислового туризму. </w:t>
      </w:r>
    </w:p>
    <w:p w:rsidR="00342A4E" w:rsidRPr="0098490E" w:rsidRDefault="00342A4E" w:rsidP="00DE3673">
      <w:pPr>
        <w:pStyle w:val="a5"/>
        <w:numPr>
          <w:ilvl w:val="0"/>
          <w:numId w:val="47"/>
        </w:numPr>
        <w:tabs>
          <w:tab w:val="left" w:pos="900"/>
          <w:tab w:val="left" w:pos="1080"/>
        </w:tabs>
        <w:spacing w:before="0" w:beforeAutospacing="0" w:after="0" w:afterAutospacing="0"/>
        <w:ind w:left="0" w:firstLine="709"/>
        <w:jc w:val="both"/>
        <w:rPr>
          <w:sz w:val="28"/>
          <w:szCs w:val="28"/>
          <w:lang w:val="uk-UA"/>
        </w:rPr>
      </w:pPr>
      <w:r w:rsidRPr="0098490E">
        <w:rPr>
          <w:sz w:val="28"/>
          <w:szCs w:val="28"/>
          <w:lang w:val="uk-UA"/>
        </w:rPr>
        <w:t xml:space="preserve">Відносно висока вартість відвідування окремих промислових об’єктів, цікавих як українському, так і закордонному туристу. </w:t>
      </w:r>
    </w:p>
    <w:p w:rsidR="00342A4E" w:rsidRPr="0098490E" w:rsidRDefault="00342A4E" w:rsidP="00DE3673">
      <w:pPr>
        <w:pStyle w:val="a5"/>
        <w:numPr>
          <w:ilvl w:val="0"/>
          <w:numId w:val="47"/>
        </w:numPr>
        <w:tabs>
          <w:tab w:val="left" w:pos="900"/>
          <w:tab w:val="left" w:pos="1080"/>
        </w:tabs>
        <w:spacing w:before="0" w:beforeAutospacing="0" w:after="0" w:afterAutospacing="0"/>
        <w:ind w:left="0" w:firstLine="709"/>
        <w:jc w:val="both"/>
        <w:rPr>
          <w:sz w:val="28"/>
          <w:szCs w:val="28"/>
          <w:lang w:val="uk-UA"/>
        </w:rPr>
      </w:pPr>
      <w:r w:rsidRPr="0098490E">
        <w:rPr>
          <w:sz w:val="28"/>
          <w:szCs w:val="28"/>
          <w:lang w:val="uk-UA"/>
        </w:rPr>
        <w:t xml:space="preserve">Недостатність джерел фінансування на проведення промоції промислового туризму. Промисловий туризм є специфічним видом туризму для України, тому для його популяризації необхідні значні фінансові ресурси. У той же час, суб'єкти господарювання, що здійснюють діяльність у цій сфері (підприємства як об’єкти відвідування, туристичні оператори та агенти, заклади харчування й розміщення), мають незначний рівень прибутків, пов'язаних з цим напрямом діяльності, через відносно невеликий туристичний потік та неможливість надання комплексних туристичних послуг, отже не можуть інвестувати в просування промислового туризму. </w:t>
      </w:r>
    </w:p>
    <w:p w:rsidR="00342A4E" w:rsidRPr="0098490E" w:rsidRDefault="00342A4E" w:rsidP="00FA3497">
      <w:pPr>
        <w:numPr>
          <w:ilvl w:val="0"/>
          <w:numId w:val="47"/>
        </w:numPr>
        <w:tabs>
          <w:tab w:val="left" w:pos="993"/>
        </w:tabs>
        <w:spacing w:after="0" w:line="240" w:lineRule="auto"/>
        <w:ind w:left="0" w:firstLine="709"/>
        <w:jc w:val="both"/>
        <w:rPr>
          <w:rFonts w:ascii="Times New Roman" w:hAnsi="Times New Roman"/>
          <w:sz w:val="28"/>
          <w:szCs w:val="28"/>
          <w:lang w:val="uk-UA"/>
        </w:rPr>
      </w:pPr>
      <w:r w:rsidRPr="0098490E">
        <w:rPr>
          <w:rFonts w:ascii="Times New Roman" w:hAnsi="Times New Roman"/>
          <w:sz w:val="28"/>
          <w:szCs w:val="28"/>
          <w:lang w:val="uk-UA"/>
        </w:rPr>
        <w:t xml:space="preserve">Труднощі (як технічні, так і адміністративні) у створенні оглядових майданчиків на відвалах, копрах шахт та інших промислових об’єктах. У місті є чимала кількість туристично привабливих об’єктів, але доступ до них </w:t>
      </w:r>
      <w:r w:rsidRPr="0098490E">
        <w:rPr>
          <w:rFonts w:ascii="Times New Roman" w:hAnsi="Times New Roman"/>
          <w:sz w:val="28"/>
          <w:szCs w:val="28"/>
          <w:lang w:val="uk-UA"/>
        </w:rPr>
        <w:lastRenderedPageBreak/>
        <w:t>ускладнюється відсутністю обладнаних майданчиків, неможливістю забезпечити сталі туристичні потоки на них.</w:t>
      </w:r>
    </w:p>
    <w:p w:rsidR="00342A4E" w:rsidRPr="0098490E" w:rsidRDefault="00342A4E" w:rsidP="00FA3497">
      <w:pPr>
        <w:numPr>
          <w:ilvl w:val="0"/>
          <w:numId w:val="47"/>
        </w:numPr>
        <w:tabs>
          <w:tab w:val="left" w:pos="993"/>
        </w:tabs>
        <w:spacing w:after="0" w:line="240" w:lineRule="auto"/>
        <w:ind w:left="0" w:firstLine="709"/>
        <w:jc w:val="both"/>
        <w:rPr>
          <w:rFonts w:ascii="Times New Roman" w:hAnsi="Times New Roman"/>
          <w:sz w:val="28"/>
          <w:szCs w:val="28"/>
          <w:lang w:val="uk-UA"/>
        </w:rPr>
      </w:pPr>
      <w:r w:rsidRPr="0098490E">
        <w:rPr>
          <w:rFonts w:ascii="Times New Roman" w:hAnsi="Times New Roman"/>
          <w:sz w:val="28"/>
          <w:szCs w:val="28"/>
          <w:lang w:val="uk-UA"/>
        </w:rPr>
        <w:t>Цінові пропозиції на ринку послуг з розміщення туристів (проживання) не задовольняють попит дешевого цінового сегменту потенційних споживачів туристичного продукту Кривого Рогу. На території міста послуги хостельного розміщення надає лише один готель, відсутні дитячі та молодіжні хостели.</w:t>
      </w:r>
    </w:p>
    <w:p w:rsidR="00342A4E" w:rsidRPr="0098490E" w:rsidRDefault="00342A4E" w:rsidP="00CA2F16">
      <w:pPr>
        <w:numPr>
          <w:ilvl w:val="0"/>
          <w:numId w:val="47"/>
        </w:numPr>
        <w:tabs>
          <w:tab w:val="left" w:pos="900"/>
          <w:tab w:val="left" w:pos="1260"/>
        </w:tabs>
        <w:spacing w:after="0" w:line="240" w:lineRule="auto"/>
        <w:ind w:left="0" w:firstLine="709"/>
        <w:jc w:val="both"/>
        <w:rPr>
          <w:rFonts w:ascii="Times New Roman" w:hAnsi="Times New Roman"/>
          <w:sz w:val="28"/>
          <w:szCs w:val="28"/>
          <w:lang w:val="uk-UA"/>
        </w:rPr>
      </w:pPr>
      <w:r w:rsidRPr="0098490E">
        <w:rPr>
          <w:rFonts w:ascii="Times New Roman" w:hAnsi="Times New Roman"/>
          <w:sz w:val="28"/>
          <w:szCs w:val="28"/>
          <w:lang w:val="uk-UA"/>
        </w:rPr>
        <w:t xml:space="preserve">Низький рівень розвитку, популяризації та поінформованості про сувенірну продукцію, що є характерною для Кривого Рогу. Це не дозволяє надати комплексні туристичні послуги на високому рівні з урахуванням унікального місцевого колориту. </w:t>
      </w:r>
    </w:p>
    <w:p w:rsidR="00342A4E" w:rsidRPr="0098490E" w:rsidRDefault="00342A4E" w:rsidP="0015008A">
      <w:pPr>
        <w:tabs>
          <w:tab w:val="left" w:pos="900"/>
          <w:tab w:val="left" w:pos="1260"/>
        </w:tabs>
        <w:spacing w:after="0" w:line="240" w:lineRule="auto"/>
        <w:ind w:firstLine="709"/>
        <w:jc w:val="both"/>
        <w:rPr>
          <w:rFonts w:ascii="Times New Roman" w:hAnsi="Times New Roman"/>
          <w:sz w:val="28"/>
          <w:szCs w:val="28"/>
          <w:lang w:val="uk-UA"/>
        </w:rPr>
      </w:pPr>
      <w:r w:rsidRPr="0098490E">
        <w:rPr>
          <w:rFonts w:ascii="Times New Roman" w:hAnsi="Times New Roman"/>
          <w:sz w:val="28"/>
          <w:szCs w:val="28"/>
          <w:lang w:val="uk-UA"/>
        </w:rPr>
        <w:t>Вирішення проблемних питань та нівелювання чинників, що не дають можливості розвиватися промисловому туризму, можливі за умови чіткого визначення та подальшого виконання стратегічних цілей і завдань Програми.</w:t>
      </w:r>
    </w:p>
    <w:p w:rsidR="00342A4E" w:rsidRPr="0098490E" w:rsidRDefault="00342A4E" w:rsidP="00CA2F16">
      <w:pPr>
        <w:pStyle w:val="a5"/>
        <w:tabs>
          <w:tab w:val="left" w:pos="993"/>
        </w:tabs>
        <w:spacing w:before="0" w:beforeAutospacing="0" w:after="0" w:afterAutospacing="0"/>
        <w:jc w:val="both"/>
        <w:rPr>
          <w:sz w:val="28"/>
          <w:szCs w:val="28"/>
          <w:lang w:val="uk-UA"/>
        </w:rPr>
      </w:pPr>
    </w:p>
    <w:p w:rsidR="00342A4E" w:rsidRPr="0098490E" w:rsidRDefault="00342A4E" w:rsidP="000D591C">
      <w:pPr>
        <w:pStyle w:val="a3"/>
        <w:numPr>
          <w:ilvl w:val="0"/>
          <w:numId w:val="11"/>
        </w:numPr>
        <w:tabs>
          <w:tab w:val="left" w:pos="180"/>
          <w:tab w:val="left" w:pos="360"/>
        </w:tabs>
        <w:spacing w:after="0" w:line="240" w:lineRule="auto"/>
        <w:ind w:left="0" w:firstLine="0"/>
        <w:outlineLvl w:val="0"/>
        <w:rPr>
          <w:rFonts w:ascii="Times New Roman" w:hAnsi="Times New Roman"/>
          <w:b/>
          <w:i/>
          <w:sz w:val="28"/>
          <w:szCs w:val="28"/>
          <w:lang w:val="uk-UA"/>
        </w:rPr>
      </w:pPr>
      <w:bookmarkStart w:id="6" w:name="_Toc437590841"/>
      <w:r w:rsidRPr="0098490E">
        <w:rPr>
          <w:rFonts w:ascii="Times New Roman" w:hAnsi="Times New Roman"/>
          <w:b/>
          <w:i/>
          <w:sz w:val="28"/>
          <w:szCs w:val="28"/>
          <w:lang w:val="uk-UA"/>
        </w:rPr>
        <w:t>МЕТА. СТРАТЕГІЧНІ ЦІЛІ Й ЗАВДАННЯ ПРОГРАМИ</w:t>
      </w:r>
      <w:bookmarkEnd w:id="6"/>
    </w:p>
    <w:p w:rsidR="00342A4E" w:rsidRPr="0098490E" w:rsidRDefault="00342A4E" w:rsidP="004A633F">
      <w:pPr>
        <w:pStyle w:val="a3"/>
        <w:spacing w:after="0" w:line="240" w:lineRule="auto"/>
        <w:ind w:left="774"/>
        <w:outlineLvl w:val="0"/>
        <w:rPr>
          <w:rFonts w:ascii="Times New Roman" w:hAnsi="Times New Roman"/>
          <w:b/>
          <w:sz w:val="20"/>
          <w:szCs w:val="20"/>
          <w:lang w:val="uk-UA"/>
        </w:rPr>
      </w:pPr>
    </w:p>
    <w:p w:rsidR="00342A4E" w:rsidRPr="0098490E" w:rsidRDefault="00342A4E" w:rsidP="001B0F38">
      <w:pPr>
        <w:tabs>
          <w:tab w:val="left" w:pos="993"/>
        </w:tabs>
        <w:spacing w:after="0" w:line="240" w:lineRule="auto"/>
        <w:ind w:firstLine="709"/>
        <w:jc w:val="both"/>
        <w:rPr>
          <w:rFonts w:ascii="Times New Roman" w:hAnsi="Times New Roman"/>
          <w:sz w:val="28"/>
          <w:szCs w:val="28"/>
          <w:lang w:val="uk-UA"/>
        </w:rPr>
      </w:pPr>
      <w:r w:rsidRPr="0098490E">
        <w:rPr>
          <w:rFonts w:ascii="Times New Roman" w:hAnsi="Times New Roman"/>
          <w:sz w:val="28"/>
          <w:szCs w:val="28"/>
          <w:lang w:val="uk-UA"/>
        </w:rPr>
        <w:t xml:space="preserve">Основною метою розробки Програми є створення конкуренто-спроможного туристичного продукту, збільшення об’єктів і суб’єктів туристичної діяльності, що призведе до зниження монопрофільності міської економіки та поглиблення її диверсифікації. </w:t>
      </w:r>
    </w:p>
    <w:p w:rsidR="00342A4E" w:rsidRPr="0098490E" w:rsidRDefault="00342A4E" w:rsidP="001B0F38">
      <w:pPr>
        <w:spacing w:after="0" w:line="240" w:lineRule="auto"/>
        <w:ind w:firstLine="709"/>
        <w:jc w:val="both"/>
        <w:rPr>
          <w:rFonts w:ascii="Times New Roman" w:hAnsi="Times New Roman"/>
          <w:spacing w:val="-6"/>
          <w:sz w:val="28"/>
          <w:szCs w:val="28"/>
          <w:lang w:val="uk-UA"/>
        </w:rPr>
      </w:pPr>
      <w:r w:rsidRPr="0098490E">
        <w:rPr>
          <w:rFonts w:ascii="Times New Roman" w:hAnsi="Times New Roman"/>
          <w:spacing w:val="-6"/>
          <w:sz w:val="28"/>
          <w:szCs w:val="28"/>
          <w:lang w:val="uk-UA"/>
        </w:rPr>
        <w:t>Кривий Ріг має стати новим туристичним центром, який пропонуватиме широкий спектр розважальних та рекреаційних послуг; лідером промислового та, у майбутньому, одним з лідерів активного фестивального й конференційного туризму в Україні з добре розвинутою туристичною інфраструктурою, орієнтованою на широке коло українських і зарубіжних споживачів.</w:t>
      </w:r>
    </w:p>
    <w:p w:rsidR="00342A4E" w:rsidRPr="0098490E" w:rsidRDefault="00342A4E" w:rsidP="001B0F38">
      <w:pPr>
        <w:spacing w:after="0" w:line="240" w:lineRule="auto"/>
        <w:ind w:firstLine="709"/>
        <w:jc w:val="both"/>
        <w:rPr>
          <w:rFonts w:ascii="Times New Roman" w:hAnsi="Times New Roman"/>
          <w:sz w:val="28"/>
          <w:szCs w:val="28"/>
          <w:lang w:val="uk-UA"/>
        </w:rPr>
      </w:pPr>
      <w:r w:rsidRPr="0098490E">
        <w:rPr>
          <w:rFonts w:ascii="Times New Roman" w:hAnsi="Times New Roman"/>
          <w:sz w:val="28"/>
          <w:szCs w:val="28"/>
          <w:lang w:val="uk-UA"/>
        </w:rPr>
        <w:t>Стратегічними цілями Програми є:</w:t>
      </w:r>
    </w:p>
    <w:p w:rsidR="00342A4E" w:rsidRPr="0098490E" w:rsidRDefault="00342A4E" w:rsidP="001B0F38">
      <w:pPr>
        <w:numPr>
          <w:ilvl w:val="0"/>
          <w:numId w:val="37"/>
        </w:numPr>
        <w:tabs>
          <w:tab w:val="clear" w:pos="1482"/>
          <w:tab w:val="left" w:pos="993"/>
          <w:tab w:val="num" w:pos="1843"/>
        </w:tabs>
        <w:spacing w:after="0" w:line="240" w:lineRule="auto"/>
        <w:ind w:left="0" w:firstLine="709"/>
        <w:jc w:val="both"/>
        <w:rPr>
          <w:rFonts w:ascii="Times New Roman" w:hAnsi="Times New Roman"/>
          <w:sz w:val="28"/>
          <w:szCs w:val="28"/>
          <w:lang w:val="uk-UA"/>
        </w:rPr>
      </w:pPr>
      <w:r w:rsidRPr="0098490E">
        <w:rPr>
          <w:rFonts w:ascii="Times New Roman" w:hAnsi="Times New Roman"/>
          <w:sz w:val="28"/>
          <w:szCs w:val="28"/>
          <w:lang w:val="uk-UA"/>
        </w:rPr>
        <w:t xml:space="preserve">об'єднання можливих і потенційних суб’єктів розвитку промис-лового туризму в туристичний кластер; </w:t>
      </w:r>
    </w:p>
    <w:p w:rsidR="00342A4E" w:rsidRPr="0098490E" w:rsidRDefault="00342A4E" w:rsidP="001B0F38">
      <w:pPr>
        <w:numPr>
          <w:ilvl w:val="0"/>
          <w:numId w:val="37"/>
        </w:numPr>
        <w:tabs>
          <w:tab w:val="clear" w:pos="1482"/>
          <w:tab w:val="left" w:pos="993"/>
          <w:tab w:val="num" w:pos="1843"/>
        </w:tabs>
        <w:spacing w:after="0" w:line="240" w:lineRule="auto"/>
        <w:ind w:left="0" w:firstLine="709"/>
        <w:jc w:val="both"/>
        <w:rPr>
          <w:rFonts w:ascii="Times New Roman" w:hAnsi="Times New Roman"/>
          <w:sz w:val="28"/>
          <w:szCs w:val="28"/>
          <w:lang w:val="uk-UA"/>
        </w:rPr>
      </w:pPr>
      <w:r w:rsidRPr="0098490E">
        <w:rPr>
          <w:rFonts w:ascii="Times New Roman" w:hAnsi="Times New Roman"/>
          <w:sz w:val="28"/>
          <w:szCs w:val="28"/>
          <w:lang w:val="uk-UA"/>
        </w:rPr>
        <w:t>формування та стимулювання попиту на промисловий туризм;</w:t>
      </w:r>
    </w:p>
    <w:p w:rsidR="00342A4E" w:rsidRPr="0098490E" w:rsidRDefault="00342A4E" w:rsidP="001B0F38">
      <w:pPr>
        <w:numPr>
          <w:ilvl w:val="0"/>
          <w:numId w:val="37"/>
        </w:numPr>
        <w:tabs>
          <w:tab w:val="clear" w:pos="1482"/>
          <w:tab w:val="left" w:pos="993"/>
          <w:tab w:val="num" w:pos="1843"/>
        </w:tabs>
        <w:spacing w:after="0" w:line="240" w:lineRule="auto"/>
        <w:ind w:left="0" w:firstLine="709"/>
        <w:jc w:val="both"/>
        <w:rPr>
          <w:rFonts w:ascii="Times New Roman" w:hAnsi="Times New Roman"/>
          <w:sz w:val="28"/>
          <w:szCs w:val="28"/>
          <w:lang w:val="uk-UA"/>
        </w:rPr>
      </w:pPr>
      <w:r w:rsidRPr="0098490E">
        <w:rPr>
          <w:rFonts w:ascii="Times New Roman" w:hAnsi="Times New Roman"/>
          <w:sz w:val="28"/>
          <w:szCs w:val="28"/>
          <w:lang w:val="uk-UA"/>
        </w:rPr>
        <w:t>систематичне покращення та розвиток туристичної інфраструктури;</w:t>
      </w:r>
    </w:p>
    <w:p w:rsidR="00342A4E" w:rsidRPr="0098490E" w:rsidRDefault="00342A4E" w:rsidP="001B0F38">
      <w:pPr>
        <w:numPr>
          <w:ilvl w:val="0"/>
          <w:numId w:val="37"/>
        </w:numPr>
        <w:tabs>
          <w:tab w:val="clear" w:pos="1482"/>
          <w:tab w:val="left" w:pos="993"/>
          <w:tab w:val="num" w:pos="1843"/>
        </w:tabs>
        <w:spacing w:after="0" w:line="240" w:lineRule="auto"/>
        <w:ind w:left="0" w:firstLine="709"/>
        <w:jc w:val="both"/>
        <w:rPr>
          <w:rFonts w:ascii="Times New Roman" w:hAnsi="Times New Roman"/>
          <w:sz w:val="28"/>
          <w:szCs w:val="28"/>
          <w:lang w:val="uk-UA"/>
        </w:rPr>
      </w:pPr>
      <w:r w:rsidRPr="0098490E">
        <w:rPr>
          <w:rFonts w:ascii="Times New Roman" w:hAnsi="Times New Roman"/>
          <w:sz w:val="28"/>
          <w:szCs w:val="28"/>
          <w:lang w:val="uk-UA"/>
        </w:rPr>
        <w:t>створення ефективної системи поширення інформації про місто як центр туризму, зокрема промислового (індустріального).</w:t>
      </w:r>
    </w:p>
    <w:p w:rsidR="00342A4E" w:rsidRPr="0098490E" w:rsidRDefault="00342A4E" w:rsidP="001B0F38">
      <w:pPr>
        <w:spacing w:after="0" w:line="240" w:lineRule="auto"/>
        <w:ind w:firstLine="709"/>
        <w:jc w:val="both"/>
        <w:rPr>
          <w:rFonts w:ascii="Times New Roman" w:hAnsi="Times New Roman"/>
          <w:sz w:val="28"/>
          <w:szCs w:val="28"/>
          <w:lang w:val="uk-UA"/>
        </w:rPr>
      </w:pPr>
      <w:r w:rsidRPr="0098490E">
        <w:rPr>
          <w:rFonts w:ascii="Times New Roman" w:hAnsi="Times New Roman"/>
          <w:sz w:val="28"/>
          <w:szCs w:val="28"/>
          <w:lang w:val="uk-UA"/>
        </w:rPr>
        <w:t>Основні завдання Програми:</w:t>
      </w:r>
    </w:p>
    <w:p w:rsidR="00342A4E" w:rsidRPr="0098490E" w:rsidRDefault="00342A4E" w:rsidP="001B0F38">
      <w:pPr>
        <w:numPr>
          <w:ilvl w:val="0"/>
          <w:numId w:val="14"/>
        </w:numPr>
        <w:tabs>
          <w:tab w:val="clear" w:pos="1608"/>
          <w:tab w:val="num" w:pos="900"/>
        </w:tabs>
        <w:spacing w:after="0" w:line="240" w:lineRule="auto"/>
        <w:ind w:left="0" w:firstLine="709"/>
        <w:jc w:val="both"/>
        <w:rPr>
          <w:rFonts w:ascii="Times New Roman" w:hAnsi="Times New Roman"/>
          <w:sz w:val="28"/>
          <w:szCs w:val="28"/>
          <w:lang w:val="uk-UA"/>
        </w:rPr>
      </w:pPr>
      <w:r w:rsidRPr="0098490E">
        <w:rPr>
          <w:rFonts w:ascii="Times New Roman" w:hAnsi="Times New Roman"/>
          <w:sz w:val="28"/>
          <w:szCs w:val="28"/>
          <w:lang w:val="uk-UA"/>
        </w:rPr>
        <w:t>оптимізація використання існуючих, відновлення втрачених і створення нових об’єктів туризму;</w:t>
      </w:r>
    </w:p>
    <w:p w:rsidR="00342A4E" w:rsidRPr="0098490E" w:rsidRDefault="00342A4E" w:rsidP="001B0F38">
      <w:pPr>
        <w:numPr>
          <w:ilvl w:val="0"/>
          <w:numId w:val="14"/>
        </w:numPr>
        <w:tabs>
          <w:tab w:val="clear" w:pos="1608"/>
          <w:tab w:val="num" w:pos="900"/>
        </w:tabs>
        <w:spacing w:after="0" w:line="240" w:lineRule="auto"/>
        <w:ind w:left="0" w:firstLine="709"/>
        <w:jc w:val="both"/>
        <w:rPr>
          <w:rFonts w:ascii="Times New Roman" w:hAnsi="Times New Roman"/>
          <w:sz w:val="28"/>
          <w:szCs w:val="28"/>
          <w:lang w:val="uk-UA"/>
        </w:rPr>
      </w:pPr>
      <w:r w:rsidRPr="0098490E">
        <w:rPr>
          <w:rFonts w:ascii="Times New Roman" w:hAnsi="Times New Roman"/>
          <w:sz w:val="28"/>
          <w:szCs w:val="28"/>
          <w:lang w:val="uk-UA"/>
        </w:rPr>
        <w:t>розвиток існуючих і сприяння створенню та становленню нових активних суб’єктів туристичної діяльності;</w:t>
      </w:r>
    </w:p>
    <w:p w:rsidR="00342A4E" w:rsidRPr="0098490E" w:rsidRDefault="00342A4E" w:rsidP="001B0F38">
      <w:pPr>
        <w:numPr>
          <w:ilvl w:val="0"/>
          <w:numId w:val="14"/>
        </w:numPr>
        <w:tabs>
          <w:tab w:val="clear" w:pos="1608"/>
          <w:tab w:val="num" w:pos="900"/>
        </w:tabs>
        <w:spacing w:after="0" w:line="240" w:lineRule="auto"/>
        <w:ind w:left="0" w:firstLine="709"/>
        <w:jc w:val="both"/>
        <w:rPr>
          <w:rFonts w:ascii="Times New Roman" w:hAnsi="Times New Roman"/>
          <w:sz w:val="28"/>
          <w:szCs w:val="28"/>
          <w:lang w:val="uk-UA"/>
        </w:rPr>
      </w:pPr>
      <w:r w:rsidRPr="0098490E">
        <w:rPr>
          <w:rFonts w:ascii="Times New Roman" w:hAnsi="Times New Roman"/>
          <w:sz w:val="28"/>
          <w:szCs w:val="28"/>
          <w:lang w:val="uk-UA"/>
        </w:rPr>
        <w:t>залучення соціальних інвестицій у розвиток громадського та культурного середовища, технічної інфраструктури м.Кривого Рогу;</w:t>
      </w:r>
    </w:p>
    <w:p w:rsidR="00342A4E" w:rsidRPr="0098490E" w:rsidRDefault="00342A4E" w:rsidP="001B0F38">
      <w:pPr>
        <w:numPr>
          <w:ilvl w:val="0"/>
          <w:numId w:val="14"/>
        </w:numPr>
        <w:tabs>
          <w:tab w:val="clear" w:pos="1608"/>
          <w:tab w:val="num" w:pos="900"/>
        </w:tabs>
        <w:spacing w:after="0" w:line="240" w:lineRule="auto"/>
        <w:ind w:left="0" w:firstLine="709"/>
        <w:jc w:val="both"/>
        <w:rPr>
          <w:rFonts w:ascii="Times New Roman" w:hAnsi="Times New Roman"/>
          <w:sz w:val="28"/>
          <w:szCs w:val="28"/>
          <w:lang w:val="uk-UA"/>
        </w:rPr>
      </w:pPr>
      <w:r w:rsidRPr="0098490E">
        <w:rPr>
          <w:rFonts w:ascii="Times New Roman" w:hAnsi="Times New Roman"/>
          <w:sz w:val="28"/>
          <w:szCs w:val="28"/>
          <w:lang w:val="uk-UA"/>
        </w:rPr>
        <w:t>створення умов для культурного й духовного розвитку громадян;</w:t>
      </w:r>
    </w:p>
    <w:p w:rsidR="00342A4E" w:rsidRPr="0098490E" w:rsidRDefault="00342A4E" w:rsidP="001B0F38">
      <w:pPr>
        <w:numPr>
          <w:ilvl w:val="0"/>
          <w:numId w:val="14"/>
        </w:numPr>
        <w:tabs>
          <w:tab w:val="clear" w:pos="1608"/>
          <w:tab w:val="num" w:pos="900"/>
        </w:tabs>
        <w:spacing w:after="0" w:line="240" w:lineRule="auto"/>
        <w:ind w:left="0" w:firstLine="709"/>
        <w:jc w:val="both"/>
        <w:rPr>
          <w:lang w:val="uk-UA"/>
        </w:rPr>
      </w:pPr>
      <w:r w:rsidRPr="0098490E">
        <w:rPr>
          <w:rFonts w:ascii="Times New Roman" w:hAnsi="Times New Roman"/>
          <w:sz w:val="28"/>
          <w:szCs w:val="28"/>
          <w:lang w:val="uk-UA"/>
        </w:rPr>
        <w:t>проведення системних заходів з промоції туристичного продукту Кривого Рогу на національному та міжнародному рівнях;</w:t>
      </w:r>
    </w:p>
    <w:p w:rsidR="00342A4E" w:rsidRPr="0098490E" w:rsidRDefault="00342A4E" w:rsidP="001B0F38">
      <w:pPr>
        <w:numPr>
          <w:ilvl w:val="0"/>
          <w:numId w:val="14"/>
        </w:numPr>
        <w:tabs>
          <w:tab w:val="clear" w:pos="1608"/>
          <w:tab w:val="num" w:pos="900"/>
        </w:tabs>
        <w:spacing w:after="0" w:line="240" w:lineRule="auto"/>
        <w:ind w:left="0" w:firstLine="709"/>
        <w:jc w:val="both"/>
        <w:rPr>
          <w:rFonts w:ascii="Times New Roman" w:hAnsi="Times New Roman"/>
          <w:sz w:val="28"/>
          <w:szCs w:val="28"/>
          <w:lang w:val="uk-UA"/>
        </w:rPr>
      </w:pPr>
      <w:r w:rsidRPr="0098490E">
        <w:rPr>
          <w:rFonts w:ascii="Times New Roman" w:hAnsi="Times New Roman"/>
          <w:sz w:val="28"/>
          <w:szCs w:val="28"/>
          <w:lang w:val="uk-UA"/>
        </w:rPr>
        <w:t>зміна іміджу Кривого Рогу з суто індустріального міста на місто з різноманітною економічною діяльністю, у тому числі туристичною.</w:t>
      </w:r>
    </w:p>
    <w:p w:rsidR="00342A4E" w:rsidRPr="0098490E" w:rsidRDefault="00342A4E" w:rsidP="00572D84">
      <w:pPr>
        <w:spacing w:after="0" w:line="240" w:lineRule="auto"/>
        <w:jc w:val="both"/>
        <w:rPr>
          <w:rFonts w:ascii="Times New Roman" w:hAnsi="Times New Roman"/>
          <w:sz w:val="24"/>
          <w:szCs w:val="24"/>
          <w:lang w:val="uk-UA"/>
        </w:rPr>
      </w:pPr>
    </w:p>
    <w:p w:rsidR="00342A4E" w:rsidRPr="0098490E" w:rsidRDefault="00342A4E" w:rsidP="00B16354">
      <w:pPr>
        <w:pStyle w:val="1"/>
        <w:numPr>
          <w:ilvl w:val="0"/>
          <w:numId w:val="11"/>
        </w:numPr>
        <w:spacing w:before="0" w:line="240" w:lineRule="auto"/>
        <w:ind w:left="357" w:hanging="357"/>
        <w:rPr>
          <w:rFonts w:ascii="Times New Roman" w:hAnsi="Times New Roman"/>
          <w:b/>
          <w:i/>
          <w:color w:val="000000"/>
          <w:sz w:val="24"/>
          <w:szCs w:val="24"/>
        </w:rPr>
      </w:pPr>
      <w:bookmarkStart w:id="7" w:name="_Toc437590842"/>
      <w:r w:rsidRPr="0098490E">
        <w:rPr>
          <w:rFonts w:ascii="Times New Roman" w:hAnsi="Times New Roman"/>
          <w:b/>
          <w:i/>
          <w:color w:val="000000"/>
          <w:sz w:val="28"/>
          <w:szCs w:val="28"/>
        </w:rPr>
        <w:t>НАПРЯМИ ВИКОНАННЯ ПРОГРАМИ</w:t>
      </w:r>
      <w:bookmarkEnd w:id="7"/>
    </w:p>
    <w:p w:rsidR="00342A4E" w:rsidRPr="0098490E" w:rsidRDefault="00342A4E" w:rsidP="00B16354">
      <w:pPr>
        <w:spacing w:after="0" w:line="240" w:lineRule="auto"/>
        <w:ind w:left="357"/>
        <w:jc w:val="both"/>
        <w:rPr>
          <w:rFonts w:ascii="Times New Roman" w:hAnsi="Times New Roman"/>
          <w:b/>
          <w:sz w:val="20"/>
          <w:szCs w:val="20"/>
          <w:lang w:val="uk-UA"/>
        </w:rPr>
      </w:pPr>
    </w:p>
    <w:p w:rsidR="00342A4E" w:rsidRPr="0098490E" w:rsidRDefault="00342A4E" w:rsidP="00B16354">
      <w:pPr>
        <w:tabs>
          <w:tab w:val="left" w:pos="993"/>
        </w:tabs>
        <w:spacing w:after="0" w:line="240" w:lineRule="auto"/>
        <w:ind w:firstLine="709"/>
        <w:jc w:val="both"/>
        <w:rPr>
          <w:rFonts w:ascii="Times New Roman" w:hAnsi="Times New Roman"/>
          <w:sz w:val="28"/>
          <w:szCs w:val="28"/>
          <w:lang w:val="uk-UA"/>
        </w:rPr>
      </w:pPr>
      <w:r w:rsidRPr="0098490E">
        <w:rPr>
          <w:rFonts w:ascii="Times New Roman" w:hAnsi="Times New Roman"/>
          <w:sz w:val="28"/>
          <w:szCs w:val="28"/>
          <w:lang w:val="uk-UA"/>
        </w:rPr>
        <w:t>Основними напрямами виконання Програми є:</w:t>
      </w:r>
    </w:p>
    <w:p w:rsidR="00342A4E" w:rsidRPr="0098490E" w:rsidRDefault="00342A4E" w:rsidP="00B16354">
      <w:pPr>
        <w:spacing w:after="0" w:line="240" w:lineRule="auto"/>
        <w:ind w:firstLine="709"/>
        <w:jc w:val="both"/>
        <w:rPr>
          <w:rFonts w:ascii="Times New Roman" w:hAnsi="Times New Roman"/>
          <w:sz w:val="28"/>
          <w:szCs w:val="28"/>
          <w:lang w:val="uk-UA"/>
        </w:rPr>
      </w:pPr>
      <w:r w:rsidRPr="0098490E">
        <w:rPr>
          <w:rFonts w:ascii="Times New Roman" w:hAnsi="Times New Roman"/>
          <w:sz w:val="28"/>
          <w:szCs w:val="28"/>
          <w:lang w:val="uk-UA"/>
        </w:rPr>
        <w:t>Напрям І. Формування ефективної структури управління розвитком промислового туризму в місті через забезпечення роботи координаційної ради з питання реалізації Програми та опрацювання питання створення туристичного інформаційного центру. Опрацювання механізмів створення туристичного кластеру Кривого Рогу, пошук зацікавлених учасників і членів такого об'єднання та сприяння його функціонуванню.</w:t>
      </w:r>
    </w:p>
    <w:p w:rsidR="00342A4E" w:rsidRPr="0098490E" w:rsidRDefault="00342A4E" w:rsidP="00B16354">
      <w:pPr>
        <w:spacing w:after="0" w:line="240" w:lineRule="auto"/>
        <w:ind w:firstLine="709"/>
        <w:jc w:val="both"/>
        <w:rPr>
          <w:rFonts w:ascii="Times New Roman" w:hAnsi="Times New Roman"/>
          <w:sz w:val="28"/>
          <w:szCs w:val="28"/>
          <w:lang w:val="uk-UA"/>
        </w:rPr>
      </w:pPr>
      <w:r w:rsidRPr="0098490E">
        <w:rPr>
          <w:rFonts w:ascii="Times New Roman" w:hAnsi="Times New Roman"/>
          <w:sz w:val="28"/>
          <w:szCs w:val="28"/>
          <w:lang w:val="uk-UA"/>
        </w:rPr>
        <w:t>Напрям ІІ.</w:t>
      </w:r>
      <w:r w:rsidRPr="0098490E">
        <w:rPr>
          <w:rFonts w:ascii="Times New Roman" w:hAnsi="Times New Roman"/>
          <w:b/>
          <w:sz w:val="28"/>
          <w:szCs w:val="28"/>
          <w:lang w:val="uk-UA"/>
        </w:rPr>
        <w:t xml:space="preserve"> </w:t>
      </w:r>
      <w:r w:rsidRPr="0098490E">
        <w:rPr>
          <w:rFonts w:ascii="Times New Roman" w:hAnsi="Times New Roman"/>
          <w:bCs/>
          <w:iCs/>
          <w:sz w:val="28"/>
          <w:szCs w:val="28"/>
          <w:lang w:val="uk-UA" w:eastAsia="ru-RU"/>
        </w:rPr>
        <w:t>Організаційний напрям</w:t>
      </w:r>
      <w:r w:rsidRPr="0098490E">
        <w:rPr>
          <w:rFonts w:ascii="Times New Roman" w:hAnsi="Times New Roman"/>
          <w:sz w:val="28"/>
          <w:szCs w:val="28"/>
          <w:lang w:val="uk-UA"/>
        </w:rPr>
        <w:t>, що передбачає п</w:t>
      </w:r>
      <w:r w:rsidRPr="0098490E">
        <w:rPr>
          <w:rFonts w:ascii="Times New Roman" w:hAnsi="Times New Roman"/>
          <w:bCs/>
          <w:iCs/>
          <w:sz w:val="28"/>
          <w:szCs w:val="28"/>
          <w:lang w:val="uk-UA" w:eastAsia="ru-RU"/>
        </w:rPr>
        <w:t xml:space="preserve">ідготовку пропозицій  до вищих органів влади щодо прийняття нормативно-правових актів, які сприятимуть розвитку промислового туризму та підтримці Програми, </w:t>
      </w:r>
      <w:r w:rsidRPr="0098490E">
        <w:rPr>
          <w:rFonts w:ascii="Times New Roman" w:hAnsi="Times New Roman"/>
          <w:sz w:val="28"/>
          <w:szCs w:val="28"/>
          <w:lang w:val="uk-UA" w:eastAsia="ru-RU"/>
        </w:rPr>
        <w:t>підписання відповідного меморандуму про співпрацю між міською владою та керівництвом промислових підприємств міста.</w:t>
      </w:r>
    </w:p>
    <w:p w:rsidR="00342A4E" w:rsidRPr="0098490E" w:rsidRDefault="00342A4E" w:rsidP="00B16354">
      <w:pPr>
        <w:spacing w:after="0" w:line="240" w:lineRule="auto"/>
        <w:ind w:firstLine="709"/>
        <w:jc w:val="both"/>
        <w:rPr>
          <w:rFonts w:ascii="Times New Roman" w:hAnsi="Times New Roman"/>
          <w:sz w:val="28"/>
          <w:szCs w:val="28"/>
          <w:lang w:val="uk-UA" w:eastAsia="ru-RU"/>
        </w:rPr>
      </w:pPr>
      <w:r w:rsidRPr="0098490E">
        <w:rPr>
          <w:rFonts w:ascii="Times New Roman" w:hAnsi="Times New Roman"/>
          <w:sz w:val="28"/>
          <w:szCs w:val="28"/>
          <w:lang w:val="uk-UA"/>
        </w:rPr>
        <w:t xml:space="preserve">Напрям ІІІ. </w:t>
      </w:r>
      <w:r w:rsidRPr="0098490E">
        <w:rPr>
          <w:rFonts w:ascii="Times New Roman" w:hAnsi="Times New Roman"/>
          <w:sz w:val="28"/>
          <w:szCs w:val="28"/>
          <w:lang w:val="uk-UA" w:eastAsia="ru-RU"/>
        </w:rPr>
        <w:t>Здійснення методичної, інформаційної та організаційної підтримки проведення екскурсій  промислової тематики, розробка нових і удосконалення діючих екскурсійних маршрутів, забезпечення розвитку шахтного туризму, моніторинг та аналіз туристичного ринку Кривого Рогу.</w:t>
      </w:r>
    </w:p>
    <w:p w:rsidR="00342A4E" w:rsidRPr="0098490E" w:rsidRDefault="00342A4E" w:rsidP="00B16354">
      <w:pPr>
        <w:spacing w:after="0" w:line="240" w:lineRule="auto"/>
        <w:ind w:firstLine="709"/>
        <w:jc w:val="both"/>
        <w:rPr>
          <w:rFonts w:ascii="Times New Roman" w:hAnsi="Times New Roman"/>
          <w:color w:val="000000"/>
          <w:sz w:val="28"/>
          <w:szCs w:val="28"/>
          <w:lang w:val="uk-UA" w:eastAsia="ru-RU"/>
        </w:rPr>
      </w:pPr>
      <w:r w:rsidRPr="0098490E">
        <w:rPr>
          <w:rFonts w:ascii="Times New Roman" w:hAnsi="Times New Roman"/>
          <w:sz w:val="28"/>
          <w:szCs w:val="28"/>
          <w:lang w:val="uk-UA"/>
        </w:rPr>
        <w:t xml:space="preserve">Напрям ІV. </w:t>
      </w:r>
      <w:r w:rsidRPr="0098490E">
        <w:rPr>
          <w:rFonts w:ascii="Times New Roman" w:hAnsi="Times New Roman"/>
          <w:bCs/>
          <w:iCs/>
          <w:sz w:val="28"/>
          <w:szCs w:val="28"/>
          <w:lang w:val="uk-UA" w:eastAsia="ru-RU"/>
        </w:rPr>
        <w:t>Транспортний, що передбачає о</w:t>
      </w:r>
      <w:r w:rsidRPr="0098490E">
        <w:rPr>
          <w:rFonts w:ascii="Times New Roman" w:hAnsi="Times New Roman"/>
          <w:color w:val="000000"/>
          <w:sz w:val="28"/>
          <w:szCs w:val="28"/>
          <w:lang w:val="uk-UA" w:eastAsia="ru-RU"/>
        </w:rPr>
        <w:t>працювання можливостей відкриття нових міжнародних сполучень комунальним підприємством "Міжнародний аеропорт Кривий Ріг" Криворізької міської ради; н</w:t>
      </w:r>
      <w:r w:rsidRPr="0098490E">
        <w:rPr>
          <w:rFonts w:ascii="Times New Roman" w:hAnsi="Times New Roman"/>
          <w:sz w:val="28"/>
          <w:szCs w:val="28"/>
          <w:lang w:val="uk-UA" w:eastAsia="ru-RU"/>
        </w:rPr>
        <w:t xml:space="preserve">адання пропозицій та ініціювання проведення заходів з облаштування під'їзних шляхів і маркування туристичних об'єктів міста; </w:t>
      </w:r>
      <w:r w:rsidRPr="0098490E">
        <w:rPr>
          <w:rFonts w:ascii="Times New Roman" w:hAnsi="Times New Roman"/>
          <w:color w:val="000000"/>
          <w:sz w:val="28"/>
          <w:szCs w:val="28"/>
          <w:lang w:val="uk-UA" w:eastAsia="ru-RU"/>
        </w:rPr>
        <w:t>забезпечення регулярного транспортного сполучення між Кривим Рогом та основними центрами попиту на туристичний продукт.</w:t>
      </w:r>
    </w:p>
    <w:p w:rsidR="00342A4E" w:rsidRPr="0098490E" w:rsidRDefault="00342A4E" w:rsidP="00B16354">
      <w:pPr>
        <w:spacing w:after="0" w:line="240" w:lineRule="auto"/>
        <w:ind w:firstLine="709"/>
        <w:jc w:val="both"/>
        <w:rPr>
          <w:rFonts w:ascii="Times New Roman" w:hAnsi="Times New Roman"/>
          <w:b/>
          <w:bCs/>
          <w:i/>
          <w:iCs/>
          <w:sz w:val="28"/>
          <w:szCs w:val="28"/>
          <w:lang w:val="uk-UA" w:eastAsia="ru-RU"/>
        </w:rPr>
      </w:pPr>
      <w:r w:rsidRPr="0098490E">
        <w:rPr>
          <w:rFonts w:ascii="Times New Roman" w:hAnsi="Times New Roman"/>
          <w:sz w:val="28"/>
          <w:szCs w:val="28"/>
          <w:lang w:val="uk-UA"/>
        </w:rPr>
        <w:t>Напрям V.</w:t>
      </w:r>
      <w:r w:rsidRPr="0098490E">
        <w:rPr>
          <w:rFonts w:ascii="Times New Roman" w:hAnsi="Times New Roman"/>
          <w:b/>
          <w:sz w:val="28"/>
          <w:szCs w:val="28"/>
          <w:lang w:val="uk-UA"/>
        </w:rPr>
        <w:t xml:space="preserve"> </w:t>
      </w:r>
      <w:r w:rsidRPr="0098490E">
        <w:rPr>
          <w:rFonts w:ascii="Times New Roman" w:hAnsi="Times New Roman"/>
          <w:bCs/>
          <w:iCs/>
          <w:sz w:val="28"/>
          <w:szCs w:val="28"/>
          <w:lang w:val="uk-UA" w:eastAsia="ru-RU"/>
        </w:rPr>
        <w:t>Бізнесовий, що має на меті с</w:t>
      </w:r>
      <w:r w:rsidRPr="0098490E">
        <w:rPr>
          <w:rFonts w:ascii="Times New Roman" w:hAnsi="Times New Roman"/>
          <w:sz w:val="28"/>
          <w:szCs w:val="28"/>
          <w:lang w:val="uk-UA" w:eastAsia="ru-RU"/>
        </w:rPr>
        <w:t>прияння розвитку суб’єктів господарювання, які здійснюють діяльність у туристичній галузі, збільшенню об'єктів продажу туристичного продукту.</w:t>
      </w:r>
    </w:p>
    <w:p w:rsidR="00342A4E" w:rsidRPr="0098490E" w:rsidRDefault="00342A4E" w:rsidP="00B16354">
      <w:pPr>
        <w:spacing w:after="0" w:line="240" w:lineRule="auto"/>
        <w:ind w:firstLine="709"/>
        <w:jc w:val="both"/>
        <w:rPr>
          <w:rFonts w:ascii="Times New Roman" w:hAnsi="Times New Roman"/>
          <w:sz w:val="28"/>
          <w:szCs w:val="28"/>
          <w:lang w:val="uk-UA" w:eastAsia="ru-RU"/>
        </w:rPr>
      </w:pPr>
      <w:r w:rsidRPr="0098490E">
        <w:rPr>
          <w:rFonts w:ascii="Times New Roman" w:hAnsi="Times New Roman"/>
          <w:sz w:val="28"/>
          <w:szCs w:val="28"/>
          <w:lang w:val="uk-UA"/>
        </w:rPr>
        <w:t xml:space="preserve">Напрям VІ. </w:t>
      </w:r>
      <w:r w:rsidRPr="0098490E">
        <w:rPr>
          <w:rFonts w:ascii="Times New Roman" w:hAnsi="Times New Roman"/>
          <w:bCs/>
          <w:iCs/>
          <w:sz w:val="28"/>
          <w:szCs w:val="28"/>
          <w:lang w:val="uk-UA" w:eastAsia="ru-RU"/>
        </w:rPr>
        <w:t>Промоційно-рекламний, що передбачає з</w:t>
      </w:r>
      <w:r w:rsidRPr="0098490E">
        <w:rPr>
          <w:rFonts w:ascii="Times New Roman" w:hAnsi="Times New Roman"/>
          <w:sz w:val="28"/>
          <w:szCs w:val="28"/>
          <w:lang w:val="uk-UA" w:eastAsia="ru-RU"/>
        </w:rPr>
        <w:t>дійснення активної інформаційної діяльності щодо просування промислового туризму на вітчизняний і світовий ринки, стимулювання попиту, розробку, інформаційне наповнення, видання та розповсюдження друкованої продукції про місто та його туристичний потенціал, забезпечення функціонування сайта промислового туризму.</w:t>
      </w:r>
    </w:p>
    <w:p w:rsidR="00342A4E" w:rsidRPr="0098490E" w:rsidRDefault="00342A4E" w:rsidP="00B16354">
      <w:pPr>
        <w:spacing w:after="0" w:line="240" w:lineRule="auto"/>
        <w:ind w:firstLine="709"/>
        <w:jc w:val="both"/>
        <w:rPr>
          <w:rFonts w:ascii="Times New Roman" w:hAnsi="Times New Roman"/>
          <w:color w:val="000000"/>
          <w:sz w:val="28"/>
          <w:szCs w:val="28"/>
          <w:lang w:val="uk-UA" w:eastAsia="ru-RU"/>
        </w:rPr>
      </w:pPr>
      <w:r w:rsidRPr="0098490E">
        <w:rPr>
          <w:rFonts w:ascii="Times New Roman" w:hAnsi="Times New Roman"/>
          <w:sz w:val="28"/>
          <w:szCs w:val="28"/>
          <w:lang w:val="uk-UA"/>
        </w:rPr>
        <w:t xml:space="preserve">Напрям VІІ. </w:t>
      </w:r>
      <w:r w:rsidRPr="0098490E">
        <w:rPr>
          <w:rFonts w:ascii="Times New Roman" w:hAnsi="Times New Roman"/>
          <w:bCs/>
          <w:iCs/>
          <w:sz w:val="28"/>
          <w:szCs w:val="28"/>
          <w:lang w:val="uk-UA" w:eastAsia="ru-RU"/>
        </w:rPr>
        <w:t>Комунікативний, що передбачає з</w:t>
      </w:r>
      <w:r w:rsidRPr="0098490E">
        <w:rPr>
          <w:rFonts w:ascii="Times New Roman" w:hAnsi="Times New Roman"/>
          <w:sz w:val="28"/>
          <w:szCs w:val="28"/>
          <w:lang w:val="uk-UA" w:eastAsia="ru-RU"/>
        </w:rPr>
        <w:t>алучення громадськості до розвитку промислового туризму в місті, п</w:t>
      </w:r>
      <w:r w:rsidRPr="0098490E">
        <w:rPr>
          <w:rFonts w:ascii="Times New Roman" w:hAnsi="Times New Roman"/>
          <w:color w:val="000000"/>
          <w:sz w:val="28"/>
          <w:szCs w:val="28"/>
          <w:lang w:val="uk-UA" w:eastAsia="ru-RU"/>
        </w:rPr>
        <w:t>ідтримку та встановлення нових партнерських відносин між промисловими підприємствами міста, музеями, виставковим залом і туристичними операторами в галузі розвитку промислового туризму.</w:t>
      </w:r>
    </w:p>
    <w:p w:rsidR="00342A4E" w:rsidRPr="0098490E" w:rsidRDefault="00342A4E" w:rsidP="00B16354">
      <w:pPr>
        <w:spacing w:after="0" w:line="240" w:lineRule="auto"/>
        <w:ind w:firstLine="709"/>
        <w:jc w:val="both"/>
        <w:rPr>
          <w:rFonts w:ascii="Times New Roman" w:hAnsi="Times New Roman"/>
          <w:b/>
          <w:bCs/>
          <w:i/>
          <w:iCs/>
          <w:sz w:val="28"/>
          <w:szCs w:val="28"/>
          <w:lang w:val="uk-UA" w:eastAsia="ru-RU"/>
        </w:rPr>
      </w:pPr>
      <w:r w:rsidRPr="0098490E">
        <w:rPr>
          <w:rFonts w:ascii="Times New Roman" w:hAnsi="Times New Roman"/>
          <w:sz w:val="28"/>
          <w:szCs w:val="28"/>
          <w:lang w:val="uk-UA"/>
        </w:rPr>
        <w:t>Напрям VІІІ.</w:t>
      </w:r>
      <w:r w:rsidRPr="0098490E">
        <w:rPr>
          <w:rFonts w:ascii="Times New Roman" w:hAnsi="Times New Roman"/>
          <w:b/>
          <w:sz w:val="28"/>
          <w:szCs w:val="28"/>
          <w:lang w:val="uk-UA"/>
        </w:rPr>
        <w:t xml:space="preserve"> </w:t>
      </w:r>
      <w:r w:rsidRPr="0098490E">
        <w:rPr>
          <w:rFonts w:ascii="Times New Roman" w:hAnsi="Times New Roman"/>
          <w:bCs/>
          <w:iCs/>
          <w:sz w:val="28"/>
          <w:szCs w:val="28"/>
          <w:lang w:val="uk-UA" w:eastAsia="ru-RU"/>
        </w:rPr>
        <w:t>Міжнародний, що передбачає в</w:t>
      </w:r>
      <w:r w:rsidRPr="0098490E">
        <w:rPr>
          <w:rFonts w:ascii="Times New Roman" w:hAnsi="Times New Roman"/>
          <w:color w:val="000000"/>
          <w:sz w:val="28"/>
          <w:szCs w:val="28"/>
          <w:lang w:val="uk-UA" w:eastAsia="ru-RU"/>
        </w:rPr>
        <w:t xml:space="preserve">становлення партнерських зв’язків з промисловими містами Європи та світу, де вдало реалізуються проекти промислового туризму. </w:t>
      </w:r>
    </w:p>
    <w:p w:rsidR="00342A4E" w:rsidRPr="0098490E" w:rsidRDefault="00342A4E" w:rsidP="00B16354">
      <w:pPr>
        <w:spacing w:after="0" w:line="240" w:lineRule="auto"/>
        <w:ind w:firstLine="709"/>
        <w:jc w:val="both"/>
        <w:rPr>
          <w:rFonts w:ascii="Times New Roman" w:hAnsi="Times New Roman"/>
          <w:color w:val="000000"/>
          <w:sz w:val="28"/>
          <w:szCs w:val="28"/>
          <w:lang w:val="uk-UA" w:eastAsia="ru-RU"/>
        </w:rPr>
      </w:pPr>
      <w:r w:rsidRPr="0098490E">
        <w:rPr>
          <w:rFonts w:ascii="Times New Roman" w:hAnsi="Times New Roman"/>
          <w:sz w:val="28"/>
          <w:szCs w:val="28"/>
          <w:lang w:val="uk-UA"/>
        </w:rPr>
        <w:lastRenderedPageBreak/>
        <w:t>Напрям ІX.</w:t>
      </w:r>
      <w:r w:rsidRPr="0098490E">
        <w:rPr>
          <w:rFonts w:ascii="Times New Roman" w:hAnsi="Times New Roman"/>
          <w:b/>
          <w:sz w:val="28"/>
          <w:szCs w:val="28"/>
          <w:lang w:val="uk-UA"/>
        </w:rPr>
        <w:t xml:space="preserve"> </w:t>
      </w:r>
      <w:r w:rsidRPr="0098490E">
        <w:rPr>
          <w:rFonts w:ascii="Times New Roman" w:hAnsi="Times New Roman"/>
          <w:bCs/>
          <w:iCs/>
          <w:sz w:val="28"/>
          <w:szCs w:val="28"/>
          <w:lang w:val="uk-UA" w:eastAsia="ru-RU"/>
        </w:rPr>
        <w:t>Освітньо-культурний, що передбачає о</w:t>
      </w:r>
      <w:r w:rsidRPr="0098490E">
        <w:rPr>
          <w:rFonts w:ascii="Times New Roman" w:hAnsi="Times New Roman"/>
          <w:color w:val="000000"/>
          <w:sz w:val="28"/>
          <w:szCs w:val="28"/>
          <w:lang w:val="uk-UA" w:eastAsia="ru-RU"/>
        </w:rPr>
        <w:t>працювання питання розробки та реалізації краєзнавчих, профорієнтаційних, патріотичних програм у закладах освіти.</w:t>
      </w:r>
    </w:p>
    <w:p w:rsidR="00342A4E" w:rsidRPr="0098490E" w:rsidRDefault="00342A4E" w:rsidP="00B16354">
      <w:pPr>
        <w:spacing w:after="0" w:line="240" w:lineRule="auto"/>
        <w:ind w:firstLine="709"/>
        <w:jc w:val="both"/>
        <w:rPr>
          <w:rFonts w:ascii="Times New Roman" w:hAnsi="Times New Roman"/>
          <w:color w:val="000000"/>
          <w:sz w:val="28"/>
          <w:szCs w:val="28"/>
          <w:lang w:val="uk-UA" w:eastAsia="ru-RU"/>
        </w:rPr>
      </w:pPr>
      <w:r w:rsidRPr="0098490E">
        <w:rPr>
          <w:rFonts w:ascii="Times New Roman" w:hAnsi="Times New Roman"/>
          <w:sz w:val="28"/>
          <w:szCs w:val="28"/>
          <w:lang w:val="uk-UA"/>
        </w:rPr>
        <w:t>Напрям X.</w:t>
      </w:r>
      <w:r w:rsidRPr="0098490E">
        <w:rPr>
          <w:rFonts w:ascii="Times New Roman" w:hAnsi="Times New Roman"/>
          <w:b/>
          <w:sz w:val="28"/>
          <w:szCs w:val="28"/>
          <w:lang w:val="uk-UA"/>
        </w:rPr>
        <w:t xml:space="preserve"> </w:t>
      </w:r>
      <w:r w:rsidRPr="0098490E">
        <w:rPr>
          <w:rFonts w:ascii="Times New Roman" w:hAnsi="Times New Roman"/>
          <w:bCs/>
          <w:iCs/>
          <w:sz w:val="28"/>
          <w:szCs w:val="28"/>
          <w:lang w:val="uk-UA" w:eastAsia="ru-RU"/>
        </w:rPr>
        <w:t>Інфраструктурний, що передбачає о</w:t>
      </w:r>
      <w:r w:rsidRPr="0098490E">
        <w:rPr>
          <w:rFonts w:ascii="Times New Roman" w:hAnsi="Times New Roman"/>
          <w:sz w:val="28"/>
          <w:szCs w:val="28"/>
          <w:lang w:val="uk-UA" w:eastAsia="ru-RU"/>
        </w:rPr>
        <w:t xml:space="preserve">працювання питань щодо організації зон відпочинку на базі відпрацьованих кар'єрно-відвальних комплексів, загальнодоступних оглядових майданчиків, </w:t>
      </w:r>
      <w:r w:rsidRPr="0098490E">
        <w:rPr>
          <w:rFonts w:ascii="Times New Roman" w:hAnsi="Times New Roman"/>
          <w:color w:val="000000"/>
          <w:sz w:val="28"/>
          <w:szCs w:val="28"/>
          <w:lang w:val="uk-UA" w:eastAsia="ru-RU"/>
        </w:rPr>
        <w:t>створення дитячих хостелів на базі освітніх закладів міста.</w:t>
      </w:r>
    </w:p>
    <w:p w:rsidR="00342A4E" w:rsidRPr="0098490E" w:rsidRDefault="00342A4E" w:rsidP="00B16354">
      <w:pPr>
        <w:spacing w:after="0" w:line="240" w:lineRule="auto"/>
        <w:ind w:firstLine="709"/>
        <w:jc w:val="both"/>
        <w:rPr>
          <w:rFonts w:ascii="Times New Roman" w:hAnsi="Times New Roman"/>
          <w:sz w:val="28"/>
          <w:szCs w:val="28"/>
          <w:lang w:val="uk-UA" w:eastAsia="ru-RU"/>
        </w:rPr>
      </w:pPr>
      <w:r w:rsidRPr="0098490E">
        <w:rPr>
          <w:rFonts w:ascii="Times New Roman" w:hAnsi="Times New Roman"/>
          <w:sz w:val="28"/>
          <w:szCs w:val="28"/>
          <w:lang w:val="uk-UA"/>
        </w:rPr>
        <w:t>Напрям XІ.</w:t>
      </w:r>
      <w:r w:rsidRPr="0098490E">
        <w:rPr>
          <w:rFonts w:ascii="Times New Roman" w:hAnsi="Times New Roman"/>
          <w:b/>
          <w:sz w:val="28"/>
          <w:szCs w:val="28"/>
          <w:lang w:val="uk-UA"/>
        </w:rPr>
        <w:t xml:space="preserve"> </w:t>
      </w:r>
      <w:r w:rsidRPr="0098490E">
        <w:rPr>
          <w:rFonts w:ascii="Times New Roman" w:hAnsi="Times New Roman"/>
          <w:bCs/>
          <w:iCs/>
          <w:sz w:val="28"/>
          <w:szCs w:val="28"/>
          <w:lang w:val="uk-UA" w:eastAsia="ru-RU"/>
        </w:rPr>
        <w:t>Науковий, що передбачає п</w:t>
      </w:r>
      <w:r w:rsidRPr="0098490E">
        <w:rPr>
          <w:rFonts w:ascii="Times New Roman" w:hAnsi="Times New Roman"/>
          <w:sz w:val="28"/>
          <w:szCs w:val="28"/>
          <w:lang w:val="uk-UA" w:eastAsia="ru-RU"/>
        </w:rPr>
        <w:t>роведення наукових досліджень у галузі промислового туризму та пошукових робіт з вивчення об'єктів індустріальної спадщини.</w:t>
      </w:r>
    </w:p>
    <w:p w:rsidR="00342A4E" w:rsidRPr="0098490E" w:rsidRDefault="00342A4E" w:rsidP="00B16354">
      <w:pPr>
        <w:spacing w:after="0" w:line="240" w:lineRule="auto"/>
        <w:ind w:firstLine="709"/>
        <w:jc w:val="both"/>
        <w:rPr>
          <w:rFonts w:ascii="Times New Roman" w:hAnsi="Times New Roman"/>
          <w:color w:val="000000"/>
          <w:sz w:val="28"/>
          <w:szCs w:val="28"/>
          <w:lang w:val="uk-UA" w:eastAsia="ru-RU"/>
        </w:rPr>
      </w:pPr>
      <w:r w:rsidRPr="0098490E">
        <w:rPr>
          <w:rFonts w:ascii="Times New Roman" w:hAnsi="Times New Roman"/>
          <w:sz w:val="28"/>
          <w:szCs w:val="28"/>
          <w:lang w:val="uk-UA"/>
        </w:rPr>
        <w:t>Напрям XІІ.</w:t>
      </w:r>
      <w:r w:rsidRPr="0098490E">
        <w:rPr>
          <w:rFonts w:ascii="Times New Roman" w:hAnsi="Times New Roman"/>
          <w:bCs/>
          <w:iCs/>
          <w:sz w:val="28"/>
          <w:szCs w:val="28"/>
          <w:lang w:val="uk-UA" w:eastAsia="ru-RU"/>
        </w:rPr>
        <w:t xml:space="preserve"> Напрям безпеки проведення екскурсій, що передбачає р</w:t>
      </w:r>
      <w:r w:rsidRPr="0098490E">
        <w:rPr>
          <w:rFonts w:ascii="Times New Roman" w:hAnsi="Times New Roman"/>
          <w:color w:val="000000"/>
          <w:sz w:val="28"/>
          <w:szCs w:val="28"/>
          <w:lang w:val="uk-UA" w:eastAsia="ru-RU"/>
        </w:rPr>
        <w:t>озробку та виконання організаційних заходів і технічних вимог до безпеки туристів, розробку заходів з надання необхідної допомоги в разі виникнення надзвичайних ситуацій.</w:t>
      </w:r>
    </w:p>
    <w:p w:rsidR="00342A4E" w:rsidRPr="0098490E" w:rsidRDefault="00342A4E" w:rsidP="00B16354">
      <w:pPr>
        <w:spacing w:after="0" w:line="240" w:lineRule="auto"/>
        <w:ind w:firstLine="709"/>
        <w:jc w:val="both"/>
        <w:rPr>
          <w:rFonts w:ascii="Times New Roman" w:hAnsi="Times New Roman"/>
          <w:b/>
          <w:bCs/>
          <w:i/>
          <w:iCs/>
          <w:sz w:val="28"/>
          <w:szCs w:val="28"/>
          <w:lang w:val="uk-UA" w:eastAsia="ru-RU"/>
        </w:rPr>
      </w:pPr>
      <w:r w:rsidRPr="0098490E">
        <w:rPr>
          <w:rFonts w:ascii="Times New Roman" w:hAnsi="Times New Roman"/>
          <w:sz w:val="28"/>
          <w:szCs w:val="28"/>
          <w:lang w:val="uk-UA"/>
        </w:rPr>
        <w:t>Напрям XІІІ.</w:t>
      </w:r>
      <w:r w:rsidRPr="0098490E">
        <w:rPr>
          <w:rFonts w:ascii="Times New Roman" w:hAnsi="Times New Roman"/>
          <w:bCs/>
          <w:iCs/>
          <w:sz w:val="28"/>
          <w:szCs w:val="28"/>
          <w:lang w:val="uk-UA" w:eastAsia="ru-RU"/>
        </w:rPr>
        <w:t xml:space="preserve"> Кадровий, що передбачає с</w:t>
      </w:r>
      <w:r w:rsidRPr="0098490E">
        <w:rPr>
          <w:rFonts w:ascii="Times New Roman" w:hAnsi="Times New Roman"/>
          <w:color w:val="000000"/>
          <w:sz w:val="28"/>
          <w:szCs w:val="28"/>
          <w:lang w:val="uk-UA" w:eastAsia="ru-RU"/>
        </w:rPr>
        <w:t>прияння організації та ефективній роботі курсів екскурсоводів, створення на базі ДВНЗ "КНУ" спеціалізованої кафедри туризму з метою забезпечення підготовки фахівців з туристичного обслуговування.</w:t>
      </w:r>
    </w:p>
    <w:p w:rsidR="00342A4E" w:rsidRPr="0098490E" w:rsidRDefault="00342A4E" w:rsidP="00B16354">
      <w:pPr>
        <w:spacing w:after="0" w:line="240" w:lineRule="auto"/>
        <w:ind w:firstLine="709"/>
        <w:jc w:val="both"/>
        <w:rPr>
          <w:rFonts w:ascii="Times New Roman" w:hAnsi="Times New Roman"/>
          <w:b/>
          <w:bCs/>
          <w:i/>
          <w:iCs/>
          <w:sz w:val="28"/>
          <w:szCs w:val="28"/>
          <w:lang w:val="uk-UA" w:eastAsia="ru-RU"/>
        </w:rPr>
      </w:pPr>
      <w:r w:rsidRPr="0098490E">
        <w:rPr>
          <w:rFonts w:ascii="Times New Roman" w:hAnsi="Times New Roman"/>
          <w:sz w:val="28"/>
          <w:szCs w:val="28"/>
          <w:lang w:val="uk-UA"/>
        </w:rPr>
        <w:t>Напрям XІV.</w:t>
      </w:r>
      <w:r w:rsidRPr="0098490E">
        <w:rPr>
          <w:rFonts w:ascii="Times New Roman" w:hAnsi="Times New Roman"/>
          <w:bCs/>
          <w:iCs/>
          <w:sz w:val="28"/>
          <w:szCs w:val="28"/>
          <w:lang w:val="uk-UA" w:eastAsia="ru-RU"/>
        </w:rPr>
        <w:t xml:space="preserve"> Музейний, що передбачає н</w:t>
      </w:r>
      <w:r w:rsidRPr="0098490E">
        <w:rPr>
          <w:rFonts w:ascii="Times New Roman" w:hAnsi="Times New Roman"/>
          <w:sz w:val="28"/>
          <w:szCs w:val="28"/>
          <w:lang w:val="uk-UA" w:eastAsia="ru-RU"/>
        </w:rPr>
        <w:t>адання рекомендацій щодо створення сучасних музеїв та скансенів на території промислових підприємств міста.</w:t>
      </w:r>
    </w:p>
    <w:p w:rsidR="00342A4E" w:rsidRPr="0098490E" w:rsidRDefault="00342A4E" w:rsidP="00B16354">
      <w:pPr>
        <w:spacing w:after="0" w:line="240" w:lineRule="auto"/>
        <w:ind w:firstLine="709"/>
        <w:jc w:val="both"/>
        <w:rPr>
          <w:rFonts w:ascii="Times New Roman" w:hAnsi="Times New Roman"/>
          <w:color w:val="000000"/>
          <w:sz w:val="28"/>
          <w:szCs w:val="28"/>
          <w:lang w:val="uk-UA" w:eastAsia="ru-RU"/>
        </w:rPr>
      </w:pPr>
      <w:r w:rsidRPr="0098490E">
        <w:rPr>
          <w:rFonts w:ascii="Times New Roman" w:hAnsi="Times New Roman"/>
          <w:sz w:val="28"/>
          <w:szCs w:val="28"/>
          <w:lang w:val="uk-UA"/>
        </w:rPr>
        <w:t>Напрям XV.</w:t>
      </w:r>
      <w:r w:rsidRPr="0098490E">
        <w:rPr>
          <w:rFonts w:ascii="Times New Roman" w:hAnsi="Times New Roman"/>
          <w:bCs/>
          <w:iCs/>
          <w:sz w:val="28"/>
          <w:szCs w:val="28"/>
          <w:lang w:val="uk-UA" w:eastAsia="ru-RU"/>
        </w:rPr>
        <w:t xml:space="preserve"> Напрям збереження історичної й культурної спадщини. Він передбачає к</w:t>
      </w:r>
      <w:r w:rsidRPr="0098490E">
        <w:rPr>
          <w:rFonts w:ascii="Times New Roman" w:hAnsi="Times New Roman"/>
          <w:color w:val="000000"/>
          <w:sz w:val="28"/>
          <w:szCs w:val="28"/>
          <w:lang w:val="uk-UA" w:eastAsia="ru-RU"/>
        </w:rPr>
        <w:t>адастризацію, збереження та відновлення унікальних пам’яток індустріальної спадщини, історії, архітектури й містобудування Криворіжжя.</w:t>
      </w:r>
    </w:p>
    <w:p w:rsidR="00342A4E" w:rsidRPr="0098490E" w:rsidRDefault="00342A4E" w:rsidP="00EF6BCD">
      <w:pPr>
        <w:spacing w:after="0" w:line="240" w:lineRule="auto"/>
        <w:ind w:left="17" w:firstLine="692"/>
        <w:jc w:val="both"/>
        <w:rPr>
          <w:rFonts w:ascii="Times New Roman" w:hAnsi="Times New Roman"/>
          <w:sz w:val="28"/>
          <w:szCs w:val="28"/>
          <w:lang w:val="uk-UA"/>
        </w:rPr>
      </w:pPr>
      <w:r w:rsidRPr="0098490E">
        <w:rPr>
          <w:rFonts w:ascii="Times New Roman" w:hAnsi="Times New Roman"/>
          <w:sz w:val="28"/>
          <w:szCs w:val="28"/>
          <w:lang w:val="uk-UA"/>
        </w:rPr>
        <w:t>Для забезпечення ефективного впровадження визначених напрямів розроблено відповідні заходи, що містяться в додатку до Програми.</w:t>
      </w:r>
    </w:p>
    <w:p w:rsidR="00342A4E" w:rsidRPr="0098490E" w:rsidRDefault="00342A4E" w:rsidP="006A42CA">
      <w:pPr>
        <w:spacing w:after="0" w:line="240" w:lineRule="auto"/>
        <w:ind w:firstLine="709"/>
        <w:jc w:val="both"/>
        <w:rPr>
          <w:rFonts w:ascii="Times New Roman" w:hAnsi="Times New Roman"/>
          <w:spacing w:val="-2"/>
          <w:sz w:val="24"/>
          <w:szCs w:val="24"/>
          <w:lang w:val="uk-UA"/>
        </w:rPr>
      </w:pPr>
    </w:p>
    <w:p w:rsidR="00342A4E" w:rsidRPr="0098490E" w:rsidRDefault="00342A4E" w:rsidP="000D591C">
      <w:pPr>
        <w:pStyle w:val="a3"/>
        <w:widowControl w:val="0"/>
        <w:numPr>
          <w:ilvl w:val="0"/>
          <w:numId w:val="11"/>
        </w:numPr>
        <w:autoSpaceDE w:val="0"/>
        <w:autoSpaceDN w:val="0"/>
        <w:adjustRightInd w:val="0"/>
        <w:spacing w:after="0" w:line="360" w:lineRule="auto"/>
        <w:ind w:left="426" w:rightChars="20" w:right="44"/>
        <w:outlineLvl w:val="0"/>
        <w:rPr>
          <w:rFonts w:ascii="Times New Roman" w:hAnsi="Times New Roman"/>
          <w:b/>
          <w:i/>
          <w:sz w:val="28"/>
          <w:szCs w:val="28"/>
          <w:lang w:val="uk-UA"/>
        </w:rPr>
      </w:pPr>
      <w:bookmarkStart w:id="8" w:name="_Toc437590843"/>
      <w:r w:rsidRPr="0098490E">
        <w:rPr>
          <w:rFonts w:ascii="Times New Roman" w:hAnsi="Times New Roman"/>
          <w:b/>
          <w:i/>
          <w:sz w:val="28"/>
          <w:szCs w:val="28"/>
          <w:lang w:val="uk-UA"/>
        </w:rPr>
        <w:t>ОЧІКУВАНІ  РЕЗУЛЬТАТИ  ВИКОНАННЯ ПРОГРАМИ</w:t>
      </w:r>
      <w:bookmarkEnd w:id="8"/>
    </w:p>
    <w:p w:rsidR="00342A4E" w:rsidRPr="0098490E" w:rsidRDefault="00342A4E" w:rsidP="00741076">
      <w:pPr>
        <w:widowControl w:val="0"/>
        <w:tabs>
          <w:tab w:val="left" w:pos="986"/>
        </w:tabs>
        <w:autoSpaceDE w:val="0"/>
        <w:autoSpaceDN w:val="0"/>
        <w:adjustRightInd w:val="0"/>
        <w:spacing w:after="0" w:line="240" w:lineRule="auto"/>
        <w:ind w:left="17" w:rightChars="20" w:right="44" w:firstLine="703"/>
        <w:jc w:val="both"/>
        <w:rPr>
          <w:rFonts w:ascii="Times New Roman" w:hAnsi="Times New Roman"/>
          <w:sz w:val="28"/>
          <w:szCs w:val="28"/>
          <w:lang w:val="uk-UA"/>
        </w:rPr>
      </w:pPr>
      <w:r w:rsidRPr="0098490E">
        <w:rPr>
          <w:rFonts w:ascii="Times New Roman" w:hAnsi="Times New Roman"/>
          <w:sz w:val="28"/>
          <w:szCs w:val="28"/>
          <w:lang w:val="uk-UA"/>
        </w:rPr>
        <w:t>У результаті виконання Програми очікується:</w:t>
      </w:r>
    </w:p>
    <w:p w:rsidR="00342A4E" w:rsidRPr="0098490E" w:rsidRDefault="00342A4E" w:rsidP="00FA3497">
      <w:pPr>
        <w:numPr>
          <w:ilvl w:val="0"/>
          <w:numId w:val="48"/>
        </w:numPr>
        <w:tabs>
          <w:tab w:val="left" w:pos="1080"/>
        </w:tabs>
        <w:spacing w:after="0" w:line="240" w:lineRule="auto"/>
        <w:ind w:left="0" w:firstLine="709"/>
        <w:jc w:val="both"/>
        <w:rPr>
          <w:rFonts w:ascii="Times New Roman" w:hAnsi="Times New Roman"/>
          <w:color w:val="000000"/>
          <w:sz w:val="28"/>
          <w:szCs w:val="28"/>
          <w:lang w:val="uk-UA"/>
        </w:rPr>
      </w:pPr>
      <w:r w:rsidRPr="0098490E">
        <w:rPr>
          <w:rFonts w:ascii="Times New Roman" w:hAnsi="Times New Roman"/>
          <w:color w:val="000000"/>
          <w:sz w:val="28"/>
          <w:szCs w:val="28"/>
          <w:lang w:val="uk-UA"/>
        </w:rPr>
        <w:t>Створення системи найбільш ефективного використання турис-тичного потенціалу міста.</w:t>
      </w:r>
    </w:p>
    <w:p w:rsidR="00342A4E" w:rsidRPr="0098490E" w:rsidRDefault="00342A4E" w:rsidP="00FA3497">
      <w:pPr>
        <w:numPr>
          <w:ilvl w:val="0"/>
          <w:numId w:val="48"/>
        </w:numPr>
        <w:tabs>
          <w:tab w:val="left" w:pos="1080"/>
        </w:tabs>
        <w:spacing w:after="0" w:line="240" w:lineRule="auto"/>
        <w:ind w:left="0" w:firstLine="709"/>
        <w:jc w:val="both"/>
        <w:rPr>
          <w:rFonts w:ascii="Times New Roman" w:hAnsi="Times New Roman"/>
          <w:color w:val="000000"/>
          <w:spacing w:val="-6"/>
          <w:sz w:val="28"/>
          <w:szCs w:val="28"/>
          <w:lang w:val="uk-UA"/>
        </w:rPr>
      </w:pPr>
      <w:r w:rsidRPr="0098490E">
        <w:rPr>
          <w:rFonts w:ascii="Times New Roman" w:hAnsi="Times New Roman"/>
          <w:color w:val="000000"/>
          <w:spacing w:val="-6"/>
          <w:sz w:val="28"/>
          <w:szCs w:val="28"/>
          <w:lang w:val="uk-UA"/>
        </w:rPr>
        <w:t>Збільшення кількості туристів, які здійснюють подорожі в межах міста.</w:t>
      </w:r>
    </w:p>
    <w:p w:rsidR="00342A4E" w:rsidRPr="0098490E" w:rsidRDefault="00342A4E" w:rsidP="00ED064F">
      <w:pPr>
        <w:pStyle w:val="a3"/>
        <w:numPr>
          <w:ilvl w:val="0"/>
          <w:numId w:val="48"/>
        </w:numPr>
        <w:tabs>
          <w:tab w:val="left" w:pos="1080"/>
        </w:tabs>
        <w:spacing w:line="240" w:lineRule="auto"/>
        <w:ind w:left="0" w:firstLine="709"/>
        <w:jc w:val="both"/>
        <w:rPr>
          <w:rFonts w:ascii="Times New Roman" w:hAnsi="Times New Roman"/>
          <w:color w:val="000000"/>
          <w:sz w:val="28"/>
          <w:szCs w:val="28"/>
          <w:lang w:val="uk-UA"/>
        </w:rPr>
      </w:pPr>
      <w:r w:rsidRPr="0098490E">
        <w:rPr>
          <w:rFonts w:ascii="Times New Roman" w:hAnsi="Times New Roman"/>
          <w:color w:val="000000"/>
          <w:sz w:val="28"/>
          <w:szCs w:val="28"/>
          <w:lang w:val="uk-UA"/>
        </w:rPr>
        <w:t>Підвищення якості послуг, що надаються в закладах проживання, торгівлі, громадського харчування та побутового обслуговування міста.</w:t>
      </w:r>
    </w:p>
    <w:p w:rsidR="00342A4E" w:rsidRPr="0098490E" w:rsidRDefault="00342A4E" w:rsidP="00ED064F">
      <w:pPr>
        <w:pStyle w:val="a3"/>
        <w:numPr>
          <w:ilvl w:val="0"/>
          <w:numId w:val="48"/>
        </w:numPr>
        <w:tabs>
          <w:tab w:val="left" w:pos="1080"/>
        </w:tabs>
        <w:spacing w:line="240" w:lineRule="auto"/>
        <w:ind w:left="0" w:firstLine="709"/>
        <w:jc w:val="both"/>
        <w:rPr>
          <w:rFonts w:ascii="Times New Roman" w:hAnsi="Times New Roman"/>
          <w:color w:val="000000"/>
          <w:sz w:val="28"/>
          <w:szCs w:val="28"/>
          <w:lang w:val="uk-UA"/>
        </w:rPr>
      </w:pPr>
      <w:r w:rsidRPr="0098490E">
        <w:rPr>
          <w:rFonts w:ascii="Times New Roman" w:hAnsi="Times New Roman"/>
          <w:color w:val="000000"/>
          <w:sz w:val="28"/>
          <w:szCs w:val="28"/>
          <w:lang w:val="uk-UA"/>
        </w:rPr>
        <w:t>Забезпечення координації та узгодження спрямованої на розвиток промислового туризму діяльності всіх суб’єктів господарювання незалежно від форми власності.</w:t>
      </w:r>
    </w:p>
    <w:p w:rsidR="00342A4E" w:rsidRPr="0098490E" w:rsidRDefault="00342A4E" w:rsidP="00FA3497">
      <w:pPr>
        <w:pStyle w:val="a3"/>
        <w:numPr>
          <w:ilvl w:val="0"/>
          <w:numId w:val="48"/>
        </w:numPr>
        <w:tabs>
          <w:tab w:val="left" w:pos="1080"/>
        </w:tabs>
        <w:spacing w:after="0" w:line="240" w:lineRule="auto"/>
        <w:ind w:left="0" w:firstLine="709"/>
        <w:jc w:val="both"/>
        <w:rPr>
          <w:rFonts w:ascii="Times New Roman" w:hAnsi="Times New Roman"/>
          <w:color w:val="000000"/>
          <w:sz w:val="28"/>
          <w:szCs w:val="28"/>
          <w:lang w:val="uk-UA"/>
        </w:rPr>
      </w:pPr>
      <w:r w:rsidRPr="0098490E">
        <w:rPr>
          <w:rFonts w:ascii="Times New Roman" w:hAnsi="Times New Roman"/>
          <w:color w:val="000000"/>
          <w:sz w:val="28"/>
          <w:szCs w:val="28"/>
          <w:lang w:val="uk-UA"/>
        </w:rPr>
        <w:t>Залучення капітальних інвестицій у розвиток туристичної та суміжних галузей економіки міста.</w:t>
      </w:r>
    </w:p>
    <w:p w:rsidR="00342A4E" w:rsidRPr="0098490E" w:rsidRDefault="00342A4E" w:rsidP="00FA3497">
      <w:pPr>
        <w:pStyle w:val="a3"/>
        <w:tabs>
          <w:tab w:val="left" w:pos="1080"/>
        </w:tabs>
        <w:spacing w:after="0" w:line="240" w:lineRule="auto"/>
        <w:ind w:left="709"/>
        <w:jc w:val="both"/>
        <w:rPr>
          <w:rFonts w:ascii="Times New Roman" w:hAnsi="Times New Roman"/>
          <w:color w:val="000000"/>
          <w:sz w:val="28"/>
          <w:szCs w:val="28"/>
          <w:lang w:val="uk-UA"/>
        </w:rPr>
      </w:pPr>
      <w:r w:rsidRPr="0098490E">
        <w:rPr>
          <w:rFonts w:ascii="Times New Roman" w:hAnsi="Times New Roman"/>
          <w:color w:val="000000"/>
          <w:sz w:val="28"/>
          <w:szCs w:val="28"/>
          <w:lang w:val="uk-UA"/>
        </w:rPr>
        <w:t>Все це, у свою чергу, призведе до:</w:t>
      </w:r>
    </w:p>
    <w:p w:rsidR="00342A4E" w:rsidRPr="0098490E" w:rsidRDefault="00342A4E" w:rsidP="00FA3497">
      <w:pPr>
        <w:widowControl w:val="0"/>
        <w:tabs>
          <w:tab w:val="left" w:pos="986"/>
        </w:tabs>
        <w:autoSpaceDE w:val="0"/>
        <w:autoSpaceDN w:val="0"/>
        <w:adjustRightInd w:val="0"/>
        <w:spacing w:after="0" w:line="240" w:lineRule="auto"/>
        <w:ind w:left="17" w:rightChars="20" w:right="44" w:firstLine="703"/>
        <w:jc w:val="both"/>
        <w:rPr>
          <w:rFonts w:ascii="Times New Roman" w:hAnsi="Times New Roman"/>
          <w:sz w:val="28"/>
          <w:szCs w:val="28"/>
          <w:lang w:val="uk-UA"/>
        </w:rPr>
      </w:pPr>
      <w:r w:rsidRPr="0098490E">
        <w:rPr>
          <w:rFonts w:ascii="Times New Roman" w:hAnsi="Times New Roman"/>
          <w:sz w:val="28"/>
          <w:szCs w:val="28"/>
          <w:lang w:val="uk-UA"/>
        </w:rPr>
        <w:t>-</w:t>
      </w:r>
      <w:r w:rsidRPr="0098490E">
        <w:rPr>
          <w:rFonts w:ascii="Times New Roman" w:hAnsi="Times New Roman"/>
          <w:sz w:val="28"/>
          <w:szCs w:val="28"/>
          <w:lang w:val="uk-UA"/>
        </w:rPr>
        <w:tab/>
        <w:t>створення туристичного продукту, здатного максимально задоволь-нити потреби населення в активному повноцінному пізнавальному  відпочинку, залученні до індустріальної культури;</w:t>
      </w:r>
    </w:p>
    <w:p w:rsidR="00342A4E" w:rsidRPr="0098490E" w:rsidRDefault="00342A4E" w:rsidP="00FA3497">
      <w:pPr>
        <w:widowControl w:val="0"/>
        <w:tabs>
          <w:tab w:val="left" w:pos="986"/>
        </w:tabs>
        <w:autoSpaceDE w:val="0"/>
        <w:autoSpaceDN w:val="0"/>
        <w:adjustRightInd w:val="0"/>
        <w:spacing w:after="0" w:line="240" w:lineRule="auto"/>
        <w:ind w:left="17" w:rightChars="20" w:right="44" w:firstLine="703"/>
        <w:jc w:val="both"/>
        <w:rPr>
          <w:rFonts w:ascii="Times New Roman" w:hAnsi="Times New Roman"/>
          <w:sz w:val="28"/>
          <w:szCs w:val="28"/>
          <w:lang w:val="uk-UA"/>
        </w:rPr>
      </w:pPr>
      <w:r w:rsidRPr="0098490E">
        <w:rPr>
          <w:rFonts w:ascii="Times New Roman" w:hAnsi="Times New Roman"/>
          <w:sz w:val="28"/>
          <w:szCs w:val="28"/>
          <w:lang w:val="uk-UA"/>
        </w:rPr>
        <w:lastRenderedPageBreak/>
        <w:t>-</w:t>
      </w:r>
      <w:r w:rsidRPr="0098490E">
        <w:rPr>
          <w:rFonts w:ascii="Times New Roman" w:hAnsi="Times New Roman"/>
          <w:sz w:val="28"/>
          <w:szCs w:val="28"/>
          <w:lang w:val="uk-UA"/>
        </w:rPr>
        <w:tab/>
        <w:t>перетворення туризму на одну з найбільш прибуткових сфер економіки міста, що забезпечить внесок у соціально-економічний розвиток міста, шляхом збільшення доходної частини бюджету за рахунок податкових надходжень від туристичних та суміжних з туризмом суб’єктів господарювання;</w:t>
      </w:r>
    </w:p>
    <w:p w:rsidR="00342A4E" w:rsidRPr="0098490E" w:rsidRDefault="00342A4E" w:rsidP="00FA3497">
      <w:pPr>
        <w:widowControl w:val="0"/>
        <w:tabs>
          <w:tab w:val="left" w:pos="986"/>
        </w:tabs>
        <w:autoSpaceDE w:val="0"/>
        <w:autoSpaceDN w:val="0"/>
        <w:adjustRightInd w:val="0"/>
        <w:spacing w:after="0" w:line="240" w:lineRule="auto"/>
        <w:ind w:left="17" w:rightChars="20" w:right="44" w:firstLine="703"/>
        <w:jc w:val="both"/>
        <w:rPr>
          <w:rFonts w:ascii="Times New Roman" w:hAnsi="Times New Roman"/>
          <w:sz w:val="28"/>
          <w:szCs w:val="28"/>
          <w:lang w:val="uk-UA"/>
        </w:rPr>
      </w:pPr>
      <w:r w:rsidRPr="0098490E">
        <w:rPr>
          <w:rFonts w:ascii="Times New Roman" w:hAnsi="Times New Roman"/>
          <w:sz w:val="28"/>
          <w:szCs w:val="28"/>
          <w:lang w:val="uk-UA"/>
        </w:rPr>
        <w:t>- збільшення кількості працівників у туристичної галузі та відвідувачів міста.</w:t>
      </w:r>
    </w:p>
    <w:p w:rsidR="00342A4E" w:rsidRPr="0098490E" w:rsidRDefault="00342A4E" w:rsidP="00A5676E">
      <w:pPr>
        <w:spacing w:after="0" w:line="240" w:lineRule="auto"/>
        <w:jc w:val="both"/>
        <w:rPr>
          <w:rFonts w:ascii="Times New Roman" w:hAnsi="Times New Roman"/>
          <w:b/>
          <w:sz w:val="24"/>
          <w:szCs w:val="24"/>
          <w:lang w:val="uk-UA"/>
        </w:rPr>
      </w:pPr>
    </w:p>
    <w:p w:rsidR="00342A4E" w:rsidRPr="0098490E" w:rsidRDefault="00342A4E" w:rsidP="000D591C">
      <w:pPr>
        <w:pStyle w:val="a3"/>
        <w:numPr>
          <w:ilvl w:val="0"/>
          <w:numId w:val="11"/>
        </w:numPr>
        <w:tabs>
          <w:tab w:val="left" w:pos="284"/>
        </w:tabs>
        <w:spacing w:line="240" w:lineRule="auto"/>
        <w:ind w:left="0" w:firstLine="0"/>
        <w:jc w:val="both"/>
        <w:outlineLvl w:val="0"/>
        <w:rPr>
          <w:rFonts w:ascii="Times New Roman" w:hAnsi="Times New Roman"/>
          <w:b/>
          <w:i/>
          <w:color w:val="000000"/>
          <w:sz w:val="28"/>
          <w:szCs w:val="28"/>
          <w:lang w:val="uk-UA"/>
        </w:rPr>
      </w:pPr>
      <w:bookmarkStart w:id="9" w:name="_Toc437590844"/>
      <w:r w:rsidRPr="0098490E">
        <w:rPr>
          <w:rFonts w:ascii="Times New Roman" w:hAnsi="Times New Roman"/>
          <w:b/>
          <w:i/>
          <w:color w:val="000000"/>
          <w:sz w:val="28"/>
          <w:szCs w:val="28"/>
          <w:lang w:val="uk-UA"/>
        </w:rPr>
        <w:t xml:space="preserve">ФІНАНСОВЕ ЗАБЕЗПЕЧЕННЯ ПРОГРАМИ. ОЦІНКА РЕСУРСІВ, НЕОБХІДНИХ НА ЇЇ РЕАЛІЗАЦІЮ </w:t>
      </w:r>
      <w:bookmarkEnd w:id="9"/>
    </w:p>
    <w:p w:rsidR="00342A4E" w:rsidRPr="0098490E" w:rsidRDefault="00342A4E" w:rsidP="009D4A73">
      <w:pPr>
        <w:spacing w:after="0" w:line="240" w:lineRule="auto"/>
        <w:ind w:firstLine="709"/>
        <w:jc w:val="both"/>
        <w:rPr>
          <w:rFonts w:ascii="Times New Roman" w:hAnsi="Times New Roman"/>
          <w:sz w:val="28"/>
          <w:szCs w:val="28"/>
          <w:lang w:val="uk-UA"/>
        </w:rPr>
      </w:pPr>
      <w:r w:rsidRPr="0098490E">
        <w:rPr>
          <w:rFonts w:ascii="Times New Roman" w:hAnsi="Times New Roman"/>
          <w:sz w:val="28"/>
          <w:szCs w:val="28"/>
          <w:lang w:val="uk-UA"/>
        </w:rPr>
        <w:t xml:space="preserve">Фінансування заходів, передбачених Програмою, здійснюватиметься за рахунок джерел, не заборонених чинним законодавством України. </w:t>
      </w:r>
    </w:p>
    <w:p w:rsidR="00342A4E" w:rsidRPr="0098490E" w:rsidRDefault="00342A4E" w:rsidP="00F6132E">
      <w:pPr>
        <w:spacing w:after="0" w:line="240" w:lineRule="auto"/>
        <w:ind w:firstLine="709"/>
        <w:jc w:val="both"/>
        <w:rPr>
          <w:rFonts w:ascii="Times New Roman" w:hAnsi="Times New Roman"/>
          <w:color w:val="000000"/>
          <w:sz w:val="28"/>
          <w:szCs w:val="28"/>
          <w:lang w:val="uk-UA"/>
        </w:rPr>
      </w:pPr>
      <w:r w:rsidRPr="0098490E">
        <w:rPr>
          <w:rFonts w:ascii="Times New Roman" w:hAnsi="Times New Roman"/>
          <w:color w:val="000000"/>
          <w:sz w:val="28"/>
          <w:szCs w:val="28"/>
          <w:lang w:val="uk-UA"/>
        </w:rPr>
        <w:t>Обсяги фінансування Програми уточнюються під час складання проекту бюджету міста на відповідний рік у межах видатків для виконання окремих заходів Програми та в цілому за Програмою.</w:t>
      </w:r>
    </w:p>
    <w:p w:rsidR="00342A4E" w:rsidRPr="0098490E" w:rsidRDefault="00342A4E" w:rsidP="00F6132E">
      <w:pPr>
        <w:spacing w:after="0" w:line="240" w:lineRule="auto"/>
        <w:ind w:firstLine="709"/>
        <w:jc w:val="both"/>
        <w:rPr>
          <w:rFonts w:ascii="Times New Roman" w:hAnsi="Times New Roman"/>
          <w:spacing w:val="-6"/>
          <w:sz w:val="28"/>
          <w:szCs w:val="28"/>
          <w:lang w:val="uk-UA"/>
        </w:rPr>
      </w:pPr>
      <w:r w:rsidRPr="0098490E">
        <w:rPr>
          <w:rFonts w:ascii="Times New Roman" w:hAnsi="Times New Roman"/>
          <w:color w:val="000000"/>
          <w:spacing w:val="-6"/>
          <w:sz w:val="28"/>
          <w:szCs w:val="28"/>
          <w:lang w:val="uk-UA"/>
        </w:rPr>
        <w:t>Орієнтовний розмір видатків за Програмою на 2016 ‒ 2020 роки становитиме 2 070 000,0 тис. грн. У тому числі в 2016 році –                       404 000,0 тис. грн., з них  94 000,0 тис. грн. – кошти міського бюджету, інші кошти – 310 000,0 тис.грн.</w:t>
      </w:r>
    </w:p>
    <w:p w:rsidR="00342A4E" w:rsidRPr="0098490E" w:rsidRDefault="00342A4E" w:rsidP="00572D84">
      <w:pPr>
        <w:spacing w:after="0" w:line="360" w:lineRule="auto"/>
        <w:jc w:val="both"/>
        <w:rPr>
          <w:rFonts w:ascii="Times New Roman" w:hAnsi="Times New Roman"/>
          <w:sz w:val="24"/>
          <w:szCs w:val="24"/>
          <w:lang w:val="uk-UA"/>
        </w:rPr>
      </w:pPr>
    </w:p>
    <w:p w:rsidR="00342A4E" w:rsidRPr="0098490E" w:rsidRDefault="00342A4E" w:rsidP="00F7004C">
      <w:pPr>
        <w:pStyle w:val="a3"/>
        <w:numPr>
          <w:ilvl w:val="0"/>
          <w:numId w:val="11"/>
        </w:numPr>
        <w:tabs>
          <w:tab w:val="left" w:pos="426"/>
        </w:tabs>
        <w:spacing w:after="120" w:line="240" w:lineRule="auto"/>
        <w:ind w:left="0" w:firstLine="0"/>
        <w:outlineLvl w:val="0"/>
        <w:rPr>
          <w:rFonts w:ascii="Times New Roman" w:hAnsi="Times New Roman"/>
          <w:b/>
          <w:i/>
          <w:sz w:val="28"/>
          <w:szCs w:val="28"/>
          <w:lang w:val="uk-UA"/>
        </w:rPr>
      </w:pPr>
      <w:bookmarkStart w:id="10" w:name="_Toc437590845"/>
      <w:r w:rsidRPr="0098490E">
        <w:rPr>
          <w:rFonts w:ascii="Times New Roman" w:hAnsi="Times New Roman"/>
          <w:b/>
          <w:i/>
          <w:sz w:val="28"/>
          <w:szCs w:val="28"/>
          <w:lang w:val="uk-UA"/>
        </w:rPr>
        <w:t>ВИЗНАЧЕННЯ МЕХАНІЗМУ УПРАВЛІННЯ Й КОНТРОЛЮ ЗА СТАНОМ ВИКОНАННЯ ПРОГРАМИ</w:t>
      </w:r>
      <w:bookmarkEnd w:id="10"/>
    </w:p>
    <w:p w:rsidR="00342A4E" w:rsidRPr="0098490E" w:rsidRDefault="00342A4E" w:rsidP="00B25562">
      <w:pPr>
        <w:spacing w:after="0" w:line="240" w:lineRule="auto"/>
        <w:ind w:firstLine="709"/>
        <w:jc w:val="both"/>
        <w:rPr>
          <w:rFonts w:ascii="Times New Roman" w:hAnsi="Times New Roman"/>
          <w:sz w:val="28"/>
          <w:szCs w:val="28"/>
          <w:lang w:val="uk-UA"/>
        </w:rPr>
      </w:pPr>
      <w:r w:rsidRPr="0098490E">
        <w:rPr>
          <w:rFonts w:ascii="Times New Roman" w:hAnsi="Times New Roman"/>
          <w:sz w:val="28"/>
          <w:szCs w:val="28"/>
          <w:lang w:val="uk-UA"/>
        </w:rPr>
        <w:t>Контроль за виконанням Програми проводиться двома основними засобами:</w:t>
      </w:r>
    </w:p>
    <w:p w:rsidR="00342A4E" w:rsidRPr="0098490E" w:rsidRDefault="00342A4E" w:rsidP="00121A18">
      <w:pPr>
        <w:numPr>
          <w:ilvl w:val="0"/>
          <w:numId w:val="32"/>
        </w:numPr>
        <w:tabs>
          <w:tab w:val="clear" w:pos="720"/>
          <w:tab w:val="num" w:pos="1134"/>
        </w:tabs>
        <w:spacing w:after="20" w:line="240" w:lineRule="auto"/>
        <w:ind w:left="0" w:firstLine="709"/>
        <w:jc w:val="both"/>
        <w:rPr>
          <w:rFonts w:ascii="Times New Roman" w:hAnsi="Times New Roman"/>
          <w:sz w:val="28"/>
          <w:szCs w:val="28"/>
          <w:lang w:val="uk-UA"/>
        </w:rPr>
      </w:pPr>
      <w:r w:rsidRPr="0098490E">
        <w:rPr>
          <w:rFonts w:ascii="Times New Roman" w:hAnsi="Times New Roman"/>
          <w:sz w:val="28"/>
          <w:szCs w:val="28"/>
          <w:lang w:val="uk-UA"/>
        </w:rPr>
        <w:t>поточний моніторинг</w:t>
      </w:r>
      <w:r w:rsidRPr="0098490E">
        <w:rPr>
          <w:rFonts w:ascii="Times New Roman" w:hAnsi="Times New Roman"/>
          <w:b/>
          <w:i/>
          <w:sz w:val="28"/>
          <w:szCs w:val="28"/>
          <w:lang w:val="uk-UA"/>
        </w:rPr>
        <w:t xml:space="preserve"> </w:t>
      </w:r>
      <w:r w:rsidRPr="0098490E">
        <w:rPr>
          <w:rFonts w:ascii="Times New Roman" w:hAnsi="Times New Roman"/>
          <w:sz w:val="28"/>
          <w:szCs w:val="28"/>
          <w:lang w:val="uk-UA"/>
        </w:rPr>
        <w:t>виконання Програми;</w:t>
      </w:r>
    </w:p>
    <w:p w:rsidR="00342A4E" w:rsidRPr="0098490E" w:rsidRDefault="00342A4E" w:rsidP="00121A18">
      <w:pPr>
        <w:numPr>
          <w:ilvl w:val="0"/>
          <w:numId w:val="32"/>
        </w:numPr>
        <w:tabs>
          <w:tab w:val="clear" w:pos="720"/>
          <w:tab w:val="num" w:pos="1134"/>
        </w:tabs>
        <w:spacing w:after="60" w:line="240" w:lineRule="auto"/>
        <w:ind w:left="0" w:firstLine="709"/>
        <w:jc w:val="both"/>
        <w:rPr>
          <w:rFonts w:ascii="Times New Roman" w:hAnsi="Times New Roman"/>
          <w:sz w:val="28"/>
          <w:szCs w:val="28"/>
          <w:lang w:val="uk-UA"/>
        </w:rPr>
      </w:pPr>
      <w:r w:rsidRPr="0098490E">
        <w:rPr>
          <w:rFonts w:ascii="Times New Roman" w:hAnsi="Times New Roman"/>
          <w:sz w:val="28"/>
          <w:szCs w:val="28"/>
          <w:lang w:val="uk-UA"/>
        </w:rPr>
        <w:t>періодична оцінка досягнутих результатів.</w:t>
      </w:r>
    </w:p>
    <w:p w:rsidR="00342A4E" w:rsidRPr="0098490E" w:rsidRDefault="00342A4E" w:rsidP="00F7004C">
      <w:pPr>
        <w:spacing w:after="0" w:line="240" w:lineRule="auto"/>
        <w:ind w:firstLine="720"/>
        <w:jc w:val="both"/>
        <w:rPr>
          <w:rFonts w:ascii="Times New Roman" w:hAnsi="Times New Roman"/>
          <w:sz w:val="28"/>
          <w:szCs w:val="28"/>
          <w:lang w:val="uk-UA"/>
        </w:rPr>
      </w:pPr>
      <w:r w:rsidRPr="0098490E">
        <w:rPr>
          <w:rFonts w:ascii="Times New Roman" w:hAnsi="Times New Roman"/>
          <w:sz w:val="28"/>
          <w:szCs w:val="28"/>
          <w:lang w:val="uk-UA"/>
        </w:rPr>
        <w:t>Поточний моніторинг виконання Програми покладається на управління економіки виконкому міської ради, що двічі на рік, починаючи з 2016 року, інформує виконком міської ради про її виконання та, у разі необхідності, надає обґрунтовані пропозиції щодо внесення коригувань до неї.</w:t>
      </w:r>
    </w:p>
    <w:p w:rsidR="00342A4E" w:rsidRPr="0098490E" w:rsidRDefault="00342A4E" w:rsidP="007D7D9D">
      <w:pPr>
        <w:spacing w:after="0" w:line="240" w:lineRule="auto"/>
        <w:jc w:val="both"/>
        <w:rPr>
          <w:rFonts w:ascii="Times New Roman" w:hAnsi="Times New Roman"/>
          <w:sz w:val="28"/>
          <w:szCs w:val="28"/>
          <w:lang w:val="uk-UA"/>
        </w:rPr>
      </w:pPr>
    </w:p>
    <w:p w:rsidR="00342A4E" w:rsidRPr="0098490E" w:rsidRDefault="00342A4E" w:rsidP="007D7D9D">
      <w:pPr>
        <w:spacing w:after="0" w:line="240" w:lineRule="auto"/>
        <w:jc w:val="both"/>
        <w:rPr>
          <w:rFonts w:ascii="Times New Roman" w:hAnsi="Times New Roman"/>
          <w:sz w:val="28"/>
          <w:szCs w:val="28"/>
          <w:lang w:val="uk-UA"/>
        </w:rPr>
      </w:pPr>
    </w:p>
    <w:p w:rsidR="00342A4E" w:rsidRPr="0098490E" w:rsidRDefault="00342A4E" w:rsidP="007D7D9D">
      <w:pPr>
        <w:spacing w:after="0" w:line="240" w:lineRule="auto"/>
        <w:jc w:val="both"/>
        <w:rPr>
          <w:rFonts w:ascii="Times New Roman" w:hAnsi="Times New Roman"/>
          <w:sz w:val="28"/>
          <w:szCs w:val="28"/>
          <w:lang w:val="uk-UA"/>
        </w:rPr>
      </w:pPr>
    </w:p>
    <w:p w:rsidR="00342A4E" w:rsidRPr="0098490E" w:rsidRDefault="00342A4E" w:rsidP="007D7D9D">
      <w:pPr>
        <w:spacing w:after="0" w:line="240" w:lineRule="auto"/>
        <w:jc w:val="both"/>
        <w:rPr>
          <w:rFonts w:ascii="Times New Roman" w:hAnsi="Times New Roman"/>
          <w:sz w:val="28"/>
          <w:szCs w:val="28"/>
          <w:lang w:val="uk-UA"/>
        </w:rPr>
      </w:pPr>
    </w:p>
    <w:p w:rsidR="00342A4E" w:rsidRPr="0098490E" w:rsidRDefault="00342A4E" w:rsidP="00DB70D1">
      <w:pPr>
        <w:spacing w:after="0" w:line="360" w:lineRule="auto"/>
        <w:jc w:val="both"/>
        <w:rPr>
          <w:rFonts w:ascii="Times New Roman" w:hAnsi="Times New Roman"/>
          <w:b/>
          <w:i/>
          <w:sz w:val="28"/>
          <w:szCs w:val="28"/>
          <w:lang w:val="uk-UA"/>
        </w:rPr>
      </w:pPr>
      <w:r w:rsidRPr="0098490E">
        <w:rPr>
          <w:rFonts w:ascii="Times New Roman" w:hAnsi="Times New Roman"/>
          <w:b/>
          <w:i/>
          <w:sz w:val="28"/>
          <w:szCs w:val="28"/>
          <w:lang w:val="uk-UA"/>
        </w:rPr>
        <w:t>Секретар міської ради</w:t>
      </w:r>
      <w:r w:rsidRPr="0098490E">
        <w:rPr>
          <w:rFonts w:ascii="Times New Roman" w:hAnsi="Times New Roman"/>
          <w:b/>
          <w:i/>
          <w:sz w:val="28"/>
          <w:szCs w:val="28"/>
          <w:lang w:val="uk-UA"/>
        </w:rPr>
        <w:tab/>
      </w:r>
      <w:r w:rsidRPr="0098490E">
        <w:rPr>
          <w:rFonts w:ascii="Times New Roman" w:hAnsi="Times New Roman"/>
          <w:b/>
          <w:i/>
          <w:sz w:val="28"/>
          <w:szCs w:val="28"/>
          <w:lang w:val="uk-UA"/>
        </w:rPr>
        <w:tab/>
      </w:r>
      <w:r w:rsidRPr="0098490E">
        <w:rPr>
          <w:rFonts w:ascii="Times New Roman" w:hAnsi="Times New Roman"/>
          <w:b/>
          <w:i/>
          <w:sz w:val="28"/>
          <w:szCs w:val="28"/>
          <w:lang w:val="uk-UA"/>
        </w:rPr>
        <w:tab/>
      </w:r>
      <w:r w:rsidRPr="0098490E">
        <w:rPr>
          <w:rFonts w:ascii="Times New Roman" w:hAnsi="Times New Roman"/>
          <w:b/>
          <w:i/>
          <w:sz w:val="28"/>
          <w:szCs w:val="28"/>
          <w:lang w:val="uk-UA"/>
        </w:rPr>
        <w:tab/>
      </w:r>
      <w:r w:rsidRPr="0098490E">
        <w:rPr>
          <w:rFonts w:ascii="Times New Roman" w:hAnsi="Times New Roman"/>
          <w:b/>
          <w:i/>
          <w:sz w:val="28"/>
          <w:szCs w:val="28"/>
          <w:lang w:val="uk-UA"/>
        </w:rPr>
        <w:tab/>
      </w:r>
      <w:r w:rsidRPr="0098490E">
        <w:rPr>
          <w:rFonts w:ascii="Times New Roman" w:hAnsi="Times New Roman"/>
          <w:b/>
          <w:i/>
          <w:sz w:val="28"/>
          <w:szCs w:val="28"/>
          <w:lang w:val="uk-UA"/>
        </w:rPr>
        <w:tab/>
      </w:r>
      <w:r w:rsidRPr="0098490E">
        <w:rPr>
          <w:rFonts w:ascii="Times New Roman" w:hAnsi="Times New Roman"/>
          <w:b/>
          <w:i/>
          <w:sz w:val="28"/>
          <w:szCs w:val="28"/>
          <w:lang w:val="uk-UA"/>
        </w:rPr>
        <w:tab/>
        <w:t>С.Маляренко</w:t>
      </w:r>
      <w:bookmarkStart w:id="11" w:name="_GoBack"/>
      <w:bookmarkEnd w:id="11"/>
    </w:p>
    <w:sectPr w:rsidR="00342A4E" w:rsidRPr="0098490E" w:rsidSect="00285E18">
      <w:headerReference w:type="default" r:id="rId13"/>
      <w:headerReference w:type="first" r:id="rId14"/>
      <w:pgSz w:w="11906" w:h="16838" w:code="9"/>
      <w:pgMar w:top="1134" w:right="851" w:bottom="1134" w:left="1701" w:header="709"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DA4" w:rsidRDefault="00447DA4" w:rsidP="00900AB3">
      <w:pPr>
        <w:spacing w:after="0" w:line="240" w:lineRule="auto"/>
      </w:pPr>
      <w:r>
        <w:separator/>
      </w:r>
    </w:p>
  </w:endnote>
  <w:endnote w:type="continuationSeparator" w:id="0">
    <w:p w:rsidR="00447DA4" w:rsidRDefault="00447DA4" w:rsidP="00900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Symbol">
    <w:altName w:val="Cambria Math"/>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DA4" w:rsidRDefault="00447DA4" w:rsidP="00900AB3">
      <w:pPr>
        <w:spacing w:after="0" w:line="240" w:lineRule="auto"/>
      </w:pPr>
      <w:r>
        <w:separator/>
      </w:r>
    </w:p>
  </w:footnote>
  <w:footnote w:type="continuationSeparator" w:id="0">
    <w:p w:rsidR="00447DA4" w:rsidRDefault="00447DA4" w:rsidP="00900AB3">
      <w:pPr>
        <w:spacing w:after="0" w:line="240" w:lineRule="auto"/>
      </w:pPr>
      <w:r>
        <w:continuationSeparator/>
      </w:r>
    </w:p>
  </w:footnote>
  <w:footnote w:id="1">
    <w:p w:rsidR="00342A4E" w:rsidRDefault="00342A4E" w:rsidP="00DA2798">
      <w:pPr>
        <w:pStyle w:val="af7"/>
      </w:pPr>
      <w:r>
        <w:rPr>
          <w:rStyle w:val="af9"/>
        </w:rPr>
        <w:footnoteRef/>
      </w:r>
      <w:r w:rsidRPr="004F53BE">
        <w:rPr>
          <w:b/>
          <w:i/>
        </w:rPr>
        <w:t xml:space="preserve"> за 9 місяців 2015 року</w:t>
      </w:r>
    </w:p>
  </w:footnote>
  <w:footnote w:id="2">
    <w:p w:rsidR="00342A4E" w:rsidRDefault="00342A4E" w:rsidP="00DA2798">
      <w:pPr>
        <w:pStyle w:val="af7"/>
      </w:pPr>
      <w:r>
        <w:rPr>
          <w:rStyle w:val="af9"/>
        </w:rPr>
        <w:footnoteRef/>
      </w:r>
      <w:r w:rsidRPr="004F53BE">
        <w:rPr>
          <w:b/>
          <w:i/>
        </w:rPr>
        <w:t xml:space="preserve"> за 9 місяців 2015 року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A4E" w:rsidRPr="00AA3315" w:rsidRDefault="00342A4E" w:rsidP="00AA3315">
    <w:pPr>
      <w:pStyle w:val="a9"/>
      <w:jc w:val="center"/>
      <w:rPr>
        <w:rFonts w:ascii="Times New Roman" w:hAnsi="Times New Roman"/>
        <w:sz w:val="28"/>
        <w:szCs w:val="28"/>
      </w:rPr>
    </w:pPr>
    <w:r w:rsidRPr="001337CC">
      <w:rPr>
        <w:rFonts w:ascii="Times New Roman" w:hAnsi="Times New Roman"/>
        <w:sz w:val="28"/>
        <w:szCs w:val="28"/>
      </w:rPr>
      <w:fldChar w:fldCharType="begin"/>
    </w:r>
    <w:r w:rsidRPr="001337CC">
      <w:rPr>
        <w:rFonts w:ascii="Times New Roman" w:hAnsi="Times New Roman"/>
        <w:sz w:val="28"/>
        <w:szCs w:val="28"/>
      </w:rPr>
      <w:instrText>PAGE   \* MERGEFORMAT</w:instrText>
    </w:r>
    <w:r w:rsidRPr="001337CC">
      <w:rPr>
        <w:rFonts w:ascii="Times New Roman" w:hAnsi="Times New Roman"/>
        <w:sz w:val="28"/>
        <w:szCs w:val="28"/>
      </w:rPr>
      <w:fldChar w:fldCharType="separate"/>
    </w:r>
    <w:r w:rsidR="0098490E">
      <w:rPr>
        <w:rFonts w:ascii="Times New Roman" w:hAnsi="Times New Roman"/>
        <w:noProof/>
        <w:sz w:val="28"/>
        <w:szCs w:val="28"/>
      </w:rPr>
      <w:t>23</w:t>
    </w:r>
    <w:r w:rsidRPr="001337CC">
      <w:rPr>
        <w:rFonts w:ascii="Times New Roman" w:hAnsi="Times New Roman"/>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A4E" w:rsidRDefault="00342A4E">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0933"/>
    <w:multiLevelType w:val="hybridMultilevel"/>
    <w:tmpl w:val="E7E84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F875F1"/>
    <w:multiLevelType w:val="multilevel"/>
    <w:tmpl w:val="A20AEAD4"/>
    <w:lvl w:ilvl="0">
      <w:start w:val="1"/>
      <w:numFmt w:val="decimal"/>
      <w:lvlText w:val="%1.3"/>
      <w:lvlJc w:val="left"/>
      <w:pPr>
        <w:tabs>
          <w:tab w:val="num" w:pos="570"/>
        </w:tabs>
        <w:ind w:left="570" w:hanging="570"/>
      </w:pPr>
      <w:rPr>
        <w:rFonts w:cs="Times New Roman" w:hint="default"/>
      </w:rPr>
    </w:lvl>
    <w:lvl w:ilvl="1">
      <w:start w:val="1"/>
      <w:numFmt w:val="decimal"/>
      <w:lvlText w:val="%1.%2."/>
      <w:lvlJc w:val="left"/>
      <w:pPr>
        <w:tabs>
          <w:tab w:val="num" w:pos="720"/>
        </w:tabs>
      </w:pPr>
      <w:rPr>
        <w:rFonts w:cs="Times New Roman" w:hint="default"/>
        <w:b/>
        <w:i w:val="0"/>
        <w:sz w:val="28"/>
        <w:szCs w:val="2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B5C6A80"/>
    <w:multiLevelType w:val="hybridMultilevel"/>
    <w:tmpl w:val="20A4794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D367A90"/>
    <w:multiLevelType w:val="hybridMultilevel"/>
    <w:tmpl w:val="4E02180E"/>
    <w:lvl w:ilvl="0" w:tplc="1DE8ADA0">
      <w:numFmt w:val="bullet"/>
      <w:lvlText w:val="-"/>
      <w:lvlJc w:val="left"/>
      <w:pPr>
        <w:tabs>
          <w:tab w:val="num" w:pos="1608"/>
        </w:tabs>
        <w:ind w:left="1608" w:hanging="90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3B0E9B"/>
    <w:multiLevelType w:val="hybridMultilevel"/>
    <w:tmpl w:val="B83444C8"/>
    <w:lvl w:ilvl="0" w:tplc="88F81BB0">
      <w:start w:val="1"/>
      <w:numFmt w:val="bullet"/>
      <w:lvlText w:val="-"/>
      <w:lvlJc w:val="left"/>
      <w:pPr>
        <w:tabs>
          <w:tab w:val="num" w:pos="780"/>
        </w:tabs>
        <w:ind w:left="780" w:hanging="360"/>
      </w:pPr>
      <w:rPr>
        <w:rFonts w:ascii="Times New Roman" w:eastAsia="Times New Roman" w:hAnsi="Times New Roman"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
    <w:nsid w:val="0E6453F8"/>
    <w:multiLevelType w:val="hybridMultilevel"/>
    <w:tmpl w:val="1C16E862"/>
    <w:lvl w:ilvl="0" w:tplc="6AB28DAE">
      <w:start w:val="7"/>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B545DA"/>
    <w:multiLevelType w:val="hybridMultilevel"/>
    <w:tmpl w:val="DA84AE44"/>
    <w:lvl w:ilvl="0" w:tplc="3C8AC9E8">
      <w:start w:val="9"/>
      <w:numFmt w:val="bullet"/>
      <w:lvlText w:val="-"/>
      <w:lvlJc w:val="left"/>
      <w:pPr>
        <w:tabs>
          <w:tab w:val="num" w:pos="1482"/>
        </w:tabs>
        <w:ind w:left="1482" w:hanging="915"/>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nsid w:val="10D575DF"/>
    <w:multiLevelType w:val="hybridMultilevel"/>
    <w:tmpl w:val="63AA08D8"/>
    <w:lvl w:ilvl="0" w:tplc="D7A68492">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71C4A1B"/>
    <w:multiLevelType w:val="hybridMultilevel"/>
    <w:tmpl w:val="FED61E0C"/>
    <w:lvl w:ilvl="0" w:tplc="1246676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BC91324"/>
    <w:multiLevelType w:val="multilevel"/>
    <w:tmpl w:val="469C44E6"/>
    <w:lvl w:ilvl="0">
      <w:start w:val="1"/>
      <w:numFmt w:val="decimal"/>
      <w:lvlText w:val="%1."/>
      <w:lvlJc w:val="left"/>
      <w:pPr>
        <w:ind w:left="360" w:hanging="360"/>
      </w:pPr>
      <w:rPr>
        <w:rFonts w:cs="Times New Roman" w:hint="default"/>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0">
    <w:nsid w:val="1D26768A"/>
    <w:multiLevelType w:val="hybridMultilevel"/>
    <w:tmpl w:val="92266236"/>
    <w:lvl w:ilvl="0" w:tplc="3DECEE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1D480787"/>
    <w:multiLevelType w:val="hybridMultilevel"/>
    <w:tmpl w:val="DF426C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3420"/>
        </w:tabs>
        <w:ind w:left="3420" w:hanging="360"/>
      </w:pPr>
      <w:rPr>
        <w:rFonts w:cs="Times New Roman" w:hint="default"/>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D51735E"/>
    <w:multiLevelType w:val="hybridMultilevel"/>
    <w:tmpl w:val="3F6C85D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1F5E1AE4"/>
    <w:multiLevelType w:val="hybridMultilevel"/>
    <w:tmpl w:val="EF867F4E"/>
    <w:lvl w:ilvl="0" w:tplc="A62A2AD8">
      <w:start w:val="3"/>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264723C4"/>
    <w:multiLevelType w:val="hybridMultilevel"/>
    <w:tmpl w:val="A9D83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E85B80"/>
    <w:multiLevelType w:val="hybridMultilevel"/>
    <w:tmpl w:val="FB9069FA"/>
    <w:lvl w:ilvl="0" w:tplc="7316744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6">
    <w:nsid w:val="2BA5038B"/>
    <w:multiLevelType w:val="hybridMultilevel"/>
    <w:tmpl w:val="D94A8C7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EEF3FCE"/>
    <w:multiLevelType w:val="hybridMultilevel"/>
    <w:tmpl w:val="5DB42252"/>
    <w:lvl w:ilvl="0" w:tplc="2C644108">
      <w:start w:val="1205"/>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3B08BC"/>
    <w:multiLevelType w:val="hybridMultilevel"/>
    <w:tmpl w:val="A05A2E10"/>
    <w:lvl w:ilvl="0" w:tplc="1DE8ADA0">
      <w:numFmt w:val="bullet"/>
      <w:lvlText w:val="-"/>
      <w:lvlJc w:val="left"/>
      <w:pPr>
        <w:tabs>
          <w:tab w:val="num" w:pos="1608"/>
        </w:tabs>
        <w:ind w:left="1608" w:hanging="90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9C147C"/>
    <w:multiLevelType w:val="hybridMultilevel"/>
    <w:tmpl w:val="394ED70C"/>
    <w:lvl w:ilvl="0" w:tplc="1DE8ADA0">
      <w:numFmt w:val="bullet"/>
      <w:lvlText w:val="-"/>
      <w:lvlJc w:val="left"/>
      <w:pPr>
        <w:tabs>
          <w:tab w:val="num" w:pos="1608"/>
        </w:tabs>
        <w:ind w:left="1608" w:hanging="90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170942"/>
    <w:multiLevelType w:val="hybridMultilevel"/>
    <w:tmpl w:val="3B2A2930"/>
    <w:lvl w:ilvl="0" w:tplc="D9A06AA2">
      <w:start w:val="21"/>
      <w:numFmt w:val="bullet"/>
      <w:lvlText w:val="-"/>
      <w:lvlJc w:val="left"/>
      <w:pPr>
        <w:tabs>
          <w:tab w:val="num" w:pos="720"/>
        </w:tabs>
        <w:ind w:left="720" w:hanging="360"/>
      </w:pPr>
      <w:rPr>
        <w:rFonts w:ascii="Century Gothic" w:eastAsia="Times New Roman" w:hAnsi="Century Gothic"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AB2036E"/>
    <w:multiLevelType w:val="hybridMultilevel"/>
    <w:tmpl w:val="70749AA0"/>
    <w:lvl w:ilvl="0" w:tplc="CCE04DE2">
      <w:start w:val="1"/>
      <w:numFmt w:val="decimal"/>
      <w:lvlText w:val="%1."/>
      <w:lvlJc w:val="left"/>
      <w:pPr>
        <w:ind w:left="1842" w:hanging="360"/>
      </w:pPr>
      <w:rPr>
        <w:rFonts w:cs="Times New Roman" w:hint="default"/>
      </w:rPr>
    </w:lvl>
    <w:lvl w:ilvl="1" w:tplc="04190019" w:tentative="1">
      <w:start w:val="1"/>
      <w:numFmt w:val="lowerLetter"/>
      <w:lvlText w:val="%2."/>
      <w:lvlJc w:val="left"/>
      <w:pPr>
        <w:ind w:left="2562" w:hanging="360"/>
      </w:pPr>
      <w:rPr>
        <w:rFonts w:cs="Times New Roman"/>
      </w:rPr>
    </w:lvl>
    <w:lvl w:ilvl="2" w:tplc="0419001B" w:tentative="1">
      <w:start w:val="1"/>
      <w:numFmt w:val="lowerRoman"/>
      <w:lvlText w:val="%3."/>
      <w:lvlJc w:val="right"/>
      <w:pPr>
        <w:ind w:left="3282" w:hanging="180"/>
      </w:pPr>
      <w:rPr>
        <w:rFonts w:cs="Times New Roman"/>
      </w:rPr>
    </w:lvl>
    <w:lvl w:ilvl="3" w:tplc="0419000F" w:tentative="1">
      <w:start w:val="1"/>
      <w:numFmt w:val="decimal"/>
      <w:lvlText w:val="%4."/>
      <w:lvlJc w:val="left"/>
      <w:pPr>
        <w:ind w:left="4002" w:hanging="360"/>
      </w:pPr>
      <w:rPr>
        <w:rFonts w:cs="Times New Roman"/>
      </w:rPr>
    </w:lvl>
    <w:lvl w:ilvl="4" w:tplc="04190019" w:tentative="1">
      <w:start w:val="1"/>
      <w:numFmt w:val="lowerLetter"/>
      <w:lvlText w:val="%5."/>
      <w:lvlJc w:val="left"/>
      <w:pPr>
        <w:ind w:left="4722" w:hanging="360"/>
      </w:pPr>
      <w:rPr>
        <w:rFonts w:cs="Times New Roman"/>
      </w:rPr>
    </w:lvl>
    <w:lvl w:ilvl="5" w:tplc="0419001B" w:tentative="1">
      <w:start w:val="1"/>
      <w:numFmt w:val="lowerRoman"/>
      <w:lvlText w:val="%6."/>
      <w:lvlJc w:val="right"/>
      <w:pPr>
        <w:ind w:left="5442" w:hanging="180"/>
      </w:pPr>
      <w:rPr>
        <w:rFonts w:cs="Times New Roman"/>
      </w:rPr>
    </w:lvl>
    <w:lvl w:ilvl="6" w:tplc="0419000F" w:tentative="1">
      <w:start w:val="1"/>
      <w:numFmt w:val="decimal"/>
      <w:lvlText w:val="%7."/>
      <w:lvlJc w:val="left"/>
      <w:pPr>
        <w:ind w:left="6162" w:hanging="360"/>
      </w:pPr>
      <w:rPr>
        <w:rFonts w:cs="Times New Roman"/>
      </w:rPr>
    </w:lvl>
    <w:lvl w:ilvl="7" w:tplc="04190019" w:tentative="1">
      <w:start w:val="1"/>
      <w:numFmt w:val="lowerLetter"/>
      <w:lvlText w:val="%8."/>
      <w:lvlJc w:val="left"/>
      <w:pPr>
        <w:ind w:left="6882" w:hanging="360"/>
      </w:pPr>
      <w:rPr>
        <w:rFonts w:cs="Times New Roman"/>
      </w:rPr>
    </w:lvl>
    <w:lvl w:ilvl="8" w:tplc="0419001B" w:tentative="1">
      <w:start w:val="1"/>
      <w:numFmt w:val="lowerRoman"/>
      <w:lvlText w:val="%9."/>
      <w:lvlJc w:val="right"/>
      <w:pPr>
        <w:ind w:left="7602" w:hanging="180"/>
      </w:pPr>
      <w:rPr>
        <w:rFonts w:cs="Times New Roman"/>
      </w:rPr>
    </w:lvl>
  </w:abstractNum>
  <w:abstractNum w:abstractNumId="22">
    <w:nsid w:val="3F4F7E25"/>
    <w:multiLevelType w:val="hybridMultilevel"/>
    <w:tmpl w:val="2CDA0B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1411362"/>
    <w:multiLevelType w:val="hybridMultilevel"/>
    <w:tmpl w:val="8F8463D0"/>
    <w:lvl w:ilvl="0" w:tplc="1DE8ADA0">
      <w:numFmt w:val="bullet"/>
      <w:lvlText w:val="-"/>
      <w:lvlJc w:val="left"/>
      <w:pPr>
        <w:tabs>
          <w:tab w:val="num" w:pos="1608"/>
        </w:tabs>
        <w:ind w:left="1608" w:hanging="90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A90CA9"/>
    <w:multiLevelType w:val="hybridMultilevel"/>
    <w:tmpl w:val="04987E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381657E"/>
    <w:multiLevelType w:val="hybridMultilevel"/>
    <w:tmpl w:val="70749AA0"/>
    <w:lvl w:ilvl="0" w:tplc="CCE04DE2">
      <w:start w:val="1"/>
      <w:numFmt w:val="decimal"/>
      <w:lvlText w:val="%1."/>
      <w:lvlJc w:val="left"/>
      <w:pPr>
        <w:ind w:left="1842" w:hanging="360"/>
      </w:pPr>
      <w:rPr>
        <w:rFonts w:cs="Times New Roman" w:hint="default"/>
      </w:rPr>
    </w:lvl>
    <w:lvl w:ilvl="1" w:tplc="04190019" w:tentative="1">
      <w:start w:val="1"/>
      <w:numFmt w:val="lowerLetter"/>
      <w:lvlText w:val="%2."/>
      <w:lvlJc w:val="left"/>
      <w:pPr>
        <w:ind w:left="2562" w:hanging="360"/>
      </w:pPr>
      <w:rPr>
        <w:rFonts w:cs="Times New Roman"/>
      </w:rPr>
    </w:lvl>
    <w:lvl w:ilvl="2" w:tplc="0419001B" w:tentative="1">
      <w:start w:val="1"/>
      <w:numFmt w:val="lowerRoman"/>
      <w:lvlText w:val="%3."/>
      <w:lvlJc w:val="right"/>
      <w:pPr>
        <w:ind w:left="3282" w:hanging="180"/>
      </w:pPr>
      <w:rPr>
        <w:rFonts w:cs="Times New Roman"/>
      </w:rPr>
    </w:lvl>
    <w:lvl w:ilvl="3" w:tplc="0419000F" w:tentative="1">
      <w:start w:val="1"/>
      <w:numFmt w:val="decimal"/>
      <w:lvlText w:val="%4."/>
      <w:lvlJc w:val="left"/>
      <w:pPr>
        <w:ind w:left="4002" w:hanging="360"/>
      </w:pPr>
      <w:rPr>
        <w:rFonts w:cs="Times New Roman"/>
      </w:rPr>
    </w:lvl>
    <w:lvl w:ilvl="4" w:tplc="04190019" w:tentative="1">
      <w:start w:val="1"/>
      <w:numFmt w:val="lowerLetter"/>
      <w:lvlText w:val="%5."/>
      <w:lvlJc w:val="left"/>
      <w:pPr>
        <w:ind w:left="4722" w:hanging="360"/>
      </w:pPr>
      <w:rPr>
        <w:rFonts w:cs="Times New Roman"/>
      </w:rPr>
    </w:lvl>
    <w:lvl w:ilvl="5" w:tplc="0419001B" w:tentative="1">
      <w:start w:val="1"/>
      <w:numFmt w:val="lowerRoman"/>
      <w:lvlText w:val="%6."/>
      <w:lvlJc w:val="right"/>
      <w:pPr>
        <w:ind w:left="5442" w:hanging="180"/>
      </w:pPr>
      <w:rPr>
        <w:rFonts w:cs="Times New Roman"/>
      </w:rPr>
    </w:lvl>
    <w:lvl w:ilvl="6" w:tplc="0419000F" w:tentative="1">
      <w:start w:val="1"/>
      <w:numFmt w:val="decimal"/>
      <w:lvlText w:val="%7."/>
      <w:lvlJc w:val="left"/>
      <w:pPr>
        <w:ind w:left="6162" w:hanging="360"/>
      </w:pPr>
      <w:rPr>
        <w:rFonts w:cs="Times New Roman"/>
      </w:rPr>
    </w:lvl>
    <w:lvl w:ilvl="7" w:tplc="04190019" w:tentative="1">
      <w:start w:val="1"/>
      <w:numFmt w:val="lowerLetter"/>
      <w:lvlText w:val="%8."/>
      <w:lvlJc w:val="left"/>
      <w:pPr>
        <w:ind w:left="6882" w:hanging="360"/>
      </w:pPr>
      <w:rPr>
        <w:rFonts w:cs="Times New Roman"/>
      </w:rPr>
    </w:lvl>
    <w:lvl w:ilvl="8" w:tplc="0419001B" w:tentative="1">
      <w:start w:val="1"/>
      <w:numFmt w:val="lowerRoman"/>
      <w:lvlText w:val="%9."/>
      <w:lvlJc w:val="right"/>
      <w:pPr>
        <w:ind w:left="7602" w:hanging="180"/>
      </w:pPr>
      <w:rPr>
        <w:rFonts w:cs="Times New Roman"/>
      </w:rPr>
    </w:lvl>
  </w:abstractNum>
  <w:abstractNum w:abstractNumId="26">
    <w:nsid w:val="43D46C26"/>
    <w:multiLevelType w:val="multilevel"/>
    <w:tmpl w:val="A02EAF26"/>
    <w:lvl w:ilvl="0">
      <w:start w:val="1"/>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57274F4"/>
    <w:multiLevelType w:val="hybridMultilevel"/>
    <w:tmpl w:val="3A38BE80"/>
    <w:lvl w:ilvl="0" w:tplc="D9A06AA2">
      <w:start w:val="21"/>
      <w:numFmt w:val="bullet"/>
      <w:lvlText w:val="-"/>
      <w:lvlJc w:val="left"/>
      <w:pPr>
        <w:ind w:left="720" w:hanging="360"/>
      </w:pPr>
      <w:rPr>
        <w:rFonts w:ascii="Century Gothic" w:eastAsia="Times New Roman" w:hAnsi="Century Gothic"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7DF6B10"/>
    <w:multiLevelType w:val="hybridMultilevel"/>
    <w:tmpl w:val="439AFAE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nsid w:val="482E4866"/>
    <w:multiLevelType w:val="hybridMultilevel"/>
    <w:tmpl w:val="5D5E4E1E"/>
    <w:lvl w:ilvl="0" w:tplc="1DE8ADA0">
      <w:numFmt w:val="bullet"/>
      <w:lvlText w:val="-"/>
      <w:lvlJc w:val="left"/>
      <w:pPr>
        <w:tabs>
          <w:tab w:val="num" w:pos="1608"/>
        </w:tabs>
        <w:ind w:left="1608" w:hanging="900"/>
      </w:pPr>
      <w:rPr>
        <w:rFonts w:ascii="Times New Roman" w:eastAsia="Times New Roman" w:hAnsi="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0">
    <w:nsid w:val="4A3B7981"/>
    <w:multiLevelType w:val="hybridMultilevel"/>
    <w:tmpl w:val="504039E4"/>
    <w:lvl w:ilvl="0" w:tplc="1DE8ADA0">
      <w:numFmt w:val="bullet"/>
      <w:lvlText w:val="-"/>
      <w:lvlJc w:val="left"/>
      <w:pPr>
        <w:tabs>
          <w:tab w:val="num" w:pos="1608"/>
        </w:tabs>
        <w:ind w:left="1608" w:hanging="90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A6833B1"/>
    <w:multiLevelType w:val="hybridMultilevel"/>
    <w:tmpl w:val="889EA0FE"/>
    <w:lvl w:ilvl="0" w:tplc="26D65796">
      <w:start w:val="1"/>
      <w:numFmt w:val="bullet"/>
      <w:lvlText w:val="-"/>
      <w:lvlJc w:val="left"/>
      <w:pPr>
        <w:ind w:left="703" w:hanging="360"/>
      </w:pPr>
      <w:rPr>
        <w:rFonts w:ascii="Times New Roman" w:eastAsia="Times New Roman" w:hAnsi="Times New Roman" w:hint="default"/>
      </w:rPr>
    </w:lvl>
    <w:lvl w:ilvl="1" w:tplc="04190003" w:tentative="1">
      <w:start w:val="1"/>
      <w:numFmt w:val="bullet"/>
      <w:lvlText w:val="o"/>
      <w:lvlJc w:val="left"/>
      <w:pPr>
        <w:ind w:left="1423" w:hanging="360"/>
      </w:pPr>
      <w:rPr>
        <w:rFonts w:ascii="Courier New" w:hAnsi="Courier New" w:hint="default"/>
      </w:rPr>
    </w:lvl>
    <w:lvl w:ilvl="2" w:tplc="04190005" w:tentative="1">
      <w:start w:val="1"/>
      <w:numFmt w:val="bullet"/>
      <w:lvlText w:val=""/>
      <w:lvlJc w:val="left"/>
      <w:pPr>
        <w:ind w:left="2143" w:hanging="360"/>
      </w:pPr>
      <w:rPr>
        <w:rFonts w:ascii="Wingdings" w:hAnsi="Wingdings" w:hint="default"/>
      </w:rPr>
    </w:lvl>
    <w:lvl w:ilvl="3" w:tplc="04190001" w:tentative="1">
      <w:start w:val="1"/>
      <w:numFmt w:val="bullet"/>
      <w:lvlText w:val=""/>
      <w:lvlJc w:val="left"/>
      <w:pPr>
        <w:ind w:left="2863" w:hanging="360"/>
      </w:pPr>
      <w:rPr>
        <w:rFonts w:ascii="Symbol" w:hAnsi="Symbol" w:hint="default"/>
      </w:rPr>
    </w:lvl>
    <w:lvl w:ilvl="4" w:tplc="04190003" w:tentative="1">
      <w:start w:val="1"/>
      <w:numFmt w:val="bullet"/>
      <w:lvlText w:val="o"/>
      <w:lvlJc w:val="left"/>
      <w:pPr>
        <w:ind w:left="3583" w:hanging="360"/>
      </w:pPr>
      <w:rPr>
        <w:rFonts w:ascii="Courier New" w:hAnsi="Courier New" w:hint="default"/>
      </w:rPr>
    </w:lvl>
    <w:lvl w:ilvl="5" w:tplc="04190005" w:tentative="1">
      <w:start w:val="1"/>
      <w:numFmt w:val="bullet"/>
      <w:lvlText w:val=""/>
      <w:lvlJc w:val="left"/>
      <w:pPr>
        <w:ind w:left="4303" w:hanging="360"/>
      </w:pPr>
      <w:rPr>
        <w:rFonts w:ascii="Wingdings" w:hAnsi="Wingdings" w:hint="default"/>
      </w:rPr>
    </w:lvl>
    <w:lvl w:ilvl="6" w:tplc="04190001" w:tentative="1">
      <w:start w:val="1"/>
      <w:numFmt w:val="bullet"/>
      <w:lvlText w:val=""/>
      <w:lvlJc w:val="left"/>
      <w:pPr>
        <w:ind w:left="5023" w:hanging="360"/>
      </w:pPr>
      <w:rPr>
        <w:rFonts w:ascii="Symbol" w:hAnsi="Symbol" w:hint="default"/>
      </w:rPr>
    </w:lvl>
    <w:lvl w:ilvl="7" w:tplc="04190003" w:tentative="1">
      <w:start w:val="1"/>
      <w:numFmt w:val="bullet"/>
      <w:lvlText w:val="o"/>
      <w:lvlJc w:val="left"/>
      <w:pPr>
        <w:ind w:left="5743" w:hanging="360"/>
      </w:pPr>
      <w:rPr>
        <w:rFonts w:ascii="Courier New" w:hAnsi="Courier New" w:hint="default"/>
      </w:rPr>
    </w:lvl>
    <w:lvl w:ilvl="8" w:tplc="04190005" w:tentative="1">
      <w:start w:val="1"/>
      <w:numFmt w:val="bullet"/>
      <w:lvlText w:val=""/>
      <w:lvlJc w:val="left"/>
      <w:pPr>
        <w:ind w:left="6463" w:hanging="360"/>
      </w:pPr>
      <w:rPr>
        <w:rFonts w:ascii="Wingdings" w:hAnsi="Wingdings" w:hint="default"/>
      </w:rPr>
    </w:lvl>
  </w:abstractNum>
  <w:abstractNum w:abstractNumId="32">
    <w:nsid w:val="51352D29"/>
    <w:multiLevelType w:val="hybridMultilevel"/>
    <w:tmpl w:val="4E1AC2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188150E"/>
    <w:multiLevelType w:val="hybridMultilevel"/>
    <w:tmpl w:val="D1BA50A8"/>
    <w:lvl w:ilvl="0" w:tplc="1DE8ADA0">
      <w:numFmt w:val="bullet"/>
      <w:lvlText w:val="-"/>
      <w:lvlJc w:val="left"/>
      <w:pPr>
        <w:tabs>
          <w:tab w:val="num" w:pos="1608"/>
        </w:tabs>
        <w:ind w:left="1608" w:hanging="90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3D60EB6"/>
    <w:multiLevelType w:val="hybridMultilevel"/>
    <w:tmpl w:val="A7447CA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57080530"/>
    <w:multiLevelType w:val="hybridMultilevel"/>
    <w:tmpl w:val="A02EAF26"/>
    <w:lvl w:ilvl="0" w:tplc="98F8E00E">
      <w:start w:val="1"/>
      <w:numFmt w:val="decimal"/>
      <w:lvlText w:val="%1"/>
      <w:lvlJc w:val="left"/>
      <w:pPr>
        <w:tabs>
          <w:tab w:val="num" w:pos="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6">
    <w:nsid w:val="578B3ADA"/>
    <w:multiLevelType w:val="hybridMultilevel"/>
    <w:tmpl w:val="8DA8114C"/>
    <w:lvl w:ilvl="0" w:tplc="E6201024">
      <w:start w:val="2"/>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7">
    <w:nsid w:val="60241855"/>
    <w:multiLevelType w:val="hybridMultilevel"/>
    <w:tmpl w:val="5882F392"/>
    <w:lvl w:ilvl="0" w:tplc="1DE8ADA0">
      <w:numFmt w:val="bullet"/>
      <w:lvlText w:val="-"/>
      <w:lvlJc w:val="left"/>
      <w:pPr>
        <w:tabs>
          <w:tab w:val="num" w:pos="1608"/>
        </w:tabs>
        <w:ind w:left="1608" w:hanging="90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2CE502E"/>
    <w:multiLevelType w:val="hybridMultilevel"/>
    <w:tmpl w:val="8ED2873E"/>
    <w:lvl w:ilvl="0" w:tplc="1246676C">
      <w:start w:val="1"/>
      <w:numFmt w:val="decimal"/>
      <w:lvlText w:val="%1."/>
      <w:lvlJc w:val="left"/>
      <w:pPr>
        <w:tabs>
          <w:tab w:val="num" w:pos="720"/>
        </w:tabs>
        <w:ind w:left="720" w:hanging="360"/>
      </w:pPr>
      <w:rPr>
        <w:rFonts w:cs="Times New Roman" w:hint="default"/>
      </w:rPr>
    </w:lvl>
    <w:lvl w:ilvl="1" w:tplc="1246676C">
      <w:start w:val="1"/>
      <w:numFmt w:val="decimal"/>
      <w:lvlText w:val="%2."/>
      <w:lvlJc w:val="left"/>
      <w:pPr>
        <w:tabs>
          <w:tab w:val="num" w:pos="720"/>
        </w:tabs>
        <w:ind w:left="720" w:hanging="360"/>
      </w:pPr>
      <w:rPr>
        <w:rFonts w:cs="Times New Roman" w:hint="default"/>
      </w:rPr>
    </w:lvl>
    <w:lvl w:ilvl="2" w:tplc="B12C7FA0">
      <w:start w:val="1"/>
      <w:numFmt w:val="bullet"/>
      <w:lvlText w:val="-"/>
      <w:lvlJc w:val="left"/>
      <w:pPr>
        <w:tabs>
          <w:tab w:val="num" w:pos="2340"/>
        </w:tabs>
        <w:ind w:left="2340" w:hanging="360"/>
      </w:pPr>
      <w:rPr>
        <w:rFonts w:ascii="Arial" w:eastAsia="Times New Roman" w:hAnsi="Arial"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70330A1"/>
    <w:multiLevelType w:val="hybridMultilevel"/>
    <w:tmpl w:val="E812AC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72F305E"/>
    <w:multiLevelType w:val="hybridMultilevel"/>
    <w:tmpl w:val="4E965734"/>
    <w:lvl w:ilvl="0" w:tplc="BBC6483A">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nsid w:val="6AD952EC"/>
    <w:multiLevelType w:val="hybridMultilevel"/>
    <w:tmpl w:val="D924E9FE"/>
    <w:lvl w:ilvl="0" w:tplc="1DE8ADA0">
      <w:numFmt w:val="bullet"/>
      <w:lvlText w:val="-"/>
      <w:lvlJc w:val="left"/>
      <w:pPr>
        <w:tabs>
          <w:tab w:val="num" w:pos="1608"/>
        </w:tabs>
        <w:ind w:left="1608" w:hanging="90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BA85E9B"/>
    <w:multiLevelType w:val="hybridMultilevel"/>
    <w:tmpl w:val="524CBA6A"/>
    <w:lvl w:ilvl="0" w:tplc="D9A06AA2">
      <w:start w:val="21"/>
      <w:numFmt w:val="bullet"/>
      <w:lvlText w:val="-"/>
      <w:lvlJc w:val="left"/>
      <w:pPr>
        <w:ind w:left="1003" w:hanging="360"/>
      </w:pPr>
      <w:rPr>
        <w:rFonts w:ascii="Century Gothic" w:eastAsia="Times New Roman" w:hAnsi="Century Gothic"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43">
    <w:nsid w:val="6E24317F"/>
    <w:multiLevelType w:val="hybridMultilevel"/>
    <w:tmpl w:val="17903DEE"/>
    <w:lvl w:ilvl="0" w:tplc="1DE8ADA0">
      <w:numFmt w:val="bullet"/>
      <w:lvlText w:val="-"/>
      <w:lvlJc w:val="left"/>
      <w:pPr>
        <w:tabs>
          <w:tab w:val="num" w:pos="1608"/>
        </w:tabs>
        <w:ind w:left="1608" w:hanging="90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FD75D14"/>
    <w:multiLevelType w:val="hybridMultilevel"/>
    <w:tmpl w:val="44BE8BF0"/>
    <w:lvl w:ilvl="0" w:tplc="1DE8ADA0">
      <w:numFmt w:val="bullet"/>
      <w:lvlText w:val="-"/>
      <w:lvlJc w:val="left"/>
      <w:pPr>
        <w:tabs>
          <w:tab w:val="num" w:pos="1608"/>
        </w:tabs>
        <w:ind w:left="1608" w:hanging="90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E96FF7"/>
    <w:multiLevelType w:val="hybridMultilevel"/>
    <w:tmpl w:val="74CE637A"/>
    <w:lvl w:ilvl="0" w:tplc="DDC43264">
      <w:start w:val="1"/>
      <w:numFmt w:val="decimal"/>
      <w:lvlText w:val="%1)"/>
      <w:lvlJc w:val="left"/>
      <w:pPr>
        <w:tabs>
          <w:tab w:val="num" w:pos="1065"/>
        </w:tabs>
        <w:ind w:left="1065" w:hanging="360"/>
      </w:pPr>
      <w:rPr>
        <w:rFonts w:ascii="Times New Roman" w:hAnsi="Times New Roman" w:cs="Times New Roman" w:hint="default"/>
        <w:sz w:val="24"/>
        <w:szCs w:val="24"/>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46">
    <w:nsid w:val="73F30487"/>
    <w:multiLevelType w:val="hybridMultilevel"/>
    <w:tmpl w:val="A7642CF2"/>
    <w:lvl w:ilvl="0" w:tplc="1DE8ADA0">
      <w:numFmt w:val="bullet"/>
      <w:lvlText w:val="-"/>
      <w:lvlJc w:val="left"/>
      <w:pPr>
        <w:tabs>
          <w:tab w:val="num" w:pos="1608"/>
        </w:tabs>
        <w:ind w:left="1608" w:hanging="90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7D447A5"/>
    <w:multiLevelType w:val="hybridMultilevel"/>
    <w:tmpl w:val="85904A86"/>
    <w:lvl w:ilvl="0" w:tplc="1DE8ADA0">
      <w:numFmt w:val="bullet"/>
      <w:lvlText w:val="-"/>
      <w:lvlJc w:val="left"/>
      <w:pPr>
        <w:tabs>
          <w:tab w:val="num" w:pos="1608"/>
        </w:tabs>
        <w:ind w:left="1608" w:hanging="90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81B6ED9"/>
    <w:multiLevelType w:val="multilevel"/>
    <w:tmpl w:val="6E947B2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nsid w:val="7B9C5C80"/>
    <w:multiLevelType w:val="hybridMultilevel"/>
    <w:tmpl w:val="ED5454DA"/>
    <w:lvl w:ilvl="0" w:tplc="1DE8ADA0">
      <w:numFmt w:val="bullet"/>
      <w:lvlText w:val="-"/>
      <w:lvlJc w:val="left"/>
      <w:pPr>
        <w:tabs>
          <w:tab w:val="num" w:pos="1608"/>
        </w:tabs>
        <w:ind w:left="1608" w:hanging="90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36"/>
  </w:num>
  <w:num w:numId="3">
    <w:abstractNumId w:val="34"/>
  </w:num>
  <w:num w:numId="4">
    <w:abstractNumId w:val="4"/>
  </w:num>
  <w:num w:numId="5">
    <w:abstractNumId w:val="31"/>
  </w:num>
  <w:num w:numId="6">
    <w:abstractNumId w:val="17"/>
  </w:num>
  <w:num w:numId="7">
    <w:abstractNumId w:val="16"/>
  </w:num>
  <w:num w:numId="8">
    <w:abstractNumId w:val="13"/>
  </w:num>
  <w:num w:numId="9">
    <w:abstractNumId w:val="27"/>
  </w:num>
  <w:num w:numId="10">
    <w:abstractNumId w:val="42"/>
  </w:num>
  <w:num w:numId="11">
    <w:abstractNumId w:val="9"/>
  </w:num>
  <w:num w:numId="12">
    <w:abstractNumId w:val="1"/>
  </w:num>
  <w:num w:numId="13">
    <w:abstractNumId w:val="45"/>
  </w:num>
  <w:num w:numId="14">
    <w:abstractNumId w:val="29"/>
  </w:num>
  <w:num w:numId="15">
    <w:abstractNumId w:val="14"/>
  </w:num>
  <w:num w:numId="16">
    <w:abstractNumId w:val="49"/>
  </w:num>
  <w:num w:numId="17">
    <w:abstractNumId w:val="37"/>
  </w:num>
  <w:num w:numId="18">
    <w:abstractNumId w:val="44"/>
  </w:num>
  <w:num w:numId="19">
    <w:abstractNumId w:val="46"/>
  </w:num>
  <w:num w:numId="20">
    <w:abstractNumId w:val="23"/>
  </w:num>
  <w:num w:numId="21">
    <w:abstractNumId w:val="41"/>
  </w:num>
  <w:num w:numId="22">
    <w:abstractNumId w:val="18"/>
  </w:num>
  <w:num w:numId="23">
    <w:abstractNumId w:val="33"/>
  </w:num>
  <w:num w:numId="24">
    <w:abstractNumId w:val="47"/>
  </w:num>
  <w:num w:numId="25">
    <w:abstractNumId w:val="43"/>
  </w:num>
  <w:num w:numId="26">
    <w:abstractNumId w:val="19"/>
  </w:num>
  <w:num w:numId="27">
    <w:abstractNumId w:val="3"/>
  </w:num>
  <w:num w:numId="28">
    <w:abstractNumId w:val="30"/>
  </w:num>
  <w:num w:numId="29">
    <w:abstractNumId w:val="38"/>
  </w:num>
  <w:num w:numId="30">
    <w:abstractNumId w:val="7"/>
  </w:num>
  <w:num w:numId="31">
    <w:abstractNumId w:val="28"/>
  </w:num>
  <w:num w:numId="32">
    <w:abstractNumId w:val="20"/>
  </w:num>
  <w:num w:numId="33">
    <w:abstractNumId w:val="5"/>
  </w:num>
  <w:num w:numId="34">
    <w:abstractNumId w:val="11"/>
  </w:num>
  <w:num w:numId="35">
    <w:abstractNumId w:val="8"/>
  </w:num>
  <w:num w:numId="36">
    <w:abstractNumId w:val="15"/>
  </w:num>
  <w:num w:numId="37">
    <w:abstractNumId w:val="6"/>
  </w:num>
  <w:num w:numId="38">
    <w:abstractNumId w:val="35"/>
  </w:num>
  <w:num w:numId="39">
    <w:abstractNumId w:val="40"/>
  </w:num>
  <w:num w:numId="40">
    <w:abstractNumId w:val="0"/>
  </w:num>
  <w:num w:numId="41">
    <w:abstractNumId w:val="25"/>
  </w:num>
  <w:num w:numId="42">
    <w:abstractNumId w:val="21"/>
  </w:num>
  <w:num w:numId="43">
    <w:abstractNumId w:val="24"/>
  </w:num>
  <w:num w:numId="44">
    <w:abstractNumId w:val="22"/>
  </w:num>
  <w:num w:numId="45">
    <w:abstractNumId w:val="10"/>
  </w:num>
  <w:num w:numId="46">
    <w:abstractNumId w:val="2"/>
  </w:num>
  <w:num w:numId="47">
    <w:abstractNumId w:val="12"/>
  </w:num>
  <w:num w:numId="48">
    <w:abstractNumId w:val="39"/>
  </w:num>
  <w:num w:numId="49">
    <w:abstractNumId w:val="48"/>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94A"/>
    <w:rsid w:val="00000821"/>
    <w:rsid w:val="00005116"/>
    <w:rsid w:val="000076A2"/>
    <w:rsid w:val="000117A7"/>
    <w:rsid w:val="000170C6"/>
    <w:rsid w:val="00017D2E"/>
    <w:rsid w:val="00021F11"/>
    <w:rsid w:val="00022BD2"/>
    <w:rsid w:val="00025D14"/>
    <w:rsid w:val="00027217"/>
    <w:rsid w:val="00030765"/>
    <w:rsid w:val="000425DD"/>
    <w:rsid w:val="00043DBF"/>
    <w:rsid w:val="0004618F"/>
    <w:rsid w:val="000511B7"/>
    <w:rsid w:val="00051608"/>
    <w:rsid w:val="00054C15"/>
    <w:rsid w:val="00055350"/>
    <w:rsid w:val="000576E0"/>
    <w:rsid w:val="00063B68"/>
    <w:rsid w:val="00064A45"/>
    <w:rsid w:val="00065675"/>
    <w:rsid w:val="00065E0A"/>
    <w:rsid w:val="00065F81"/>
    <w:rsid w:val="0007319A"/>
    <w:rsid w:val="0008269C"/>
    <w:rsid w:val="00082A7E"/>
    <w:rsid w:val="0009026A"/>
    <w:rsid w:val="00090F6C"/>
    <w:rsid w:val="00091481"/>
    <w:rsid w:val="00093FAF"/>
    <w:rsid w:val="00096E06"/>
    <w:rsid w:val="000B1FF2"/>
    <w:rsid w:val="000B3450"/>
    <w:rsid w:val="000B4B94"/>
    <w:rsid w:val="000B6929"/>
    <w:rsid w:val="000C0B4E"/>
    <w:rsid w:val="000C34CB"/>
    <w:rsid w:val="000C3AF8"/>
    <w:rsid w:val="000C60C0"/>
    <w:rsid w:val="000D44B0"/>
    <w:rsid w:val="000D591C"/>
    <w:rsid w:val="000D7A58"/>
    <w:rsid w:val="000E1263"/>
    <w:rsid w:val="000E3268"/>
    <w:rsid w:val="000F2724"/>
    <w:rsid w:val="000F7E62"/>
    <w:rsid w:val="00101ECC"/>
    <w:rsid w:val="00104E27"/>
    <w:rsid w:val="001054E7"/>
    <w:rsid w:val="00112BE2"/>
    <w:rsid w:val="00113337"/>
    <w:rsid w:val="0011437C"/>
    <w:rsid w:val="0011509E"/>
    <w:rsid w:val="00116209"/>
    <w:rsid w:val="00121A18"/>
    <w:rsid w:val="00125996"/>
    <w:rsid w:val="001337CC"/>
    <w:rsid w:val="00137E50"/>
    <w:rsid w:val="00140DA5"/>
    <w:rsid w:val="0014550C"/>
    <w:rsid w:val="0015008A"/>
    <w:rsid w:val="0015285E"/>
    <w:rsid w:val="00152D77"/>
    <w:rsid w:val="001538D4"/>
    <w:rsid w:val="00157C8D"/>
    <w:rsid w:val="00172D76"/>
    <w:rsid w:val="0017567F"/>
    <w:rsid w:val="00181F6C"/>
    <w:rsid w:val="0018702B"/>
    <w:rsid w:val="001874F2"/>
    <w:rsid w:val="001926CA"/>
    <w:rsid w:val="001A1F79"/>
    <w:rsid w:val="001A5028"/>
    <w:rsid w:val="001B0F38"/>
    <w:rsid w:val="001B5BD8"/>
    <w:rsid w:val="001B7673"/>
    <w:rsid w:val="001B7FF2"/>
    <w:rsid w:val="001C1A0E"/>
    <w:rsid w:val="001C2C70"/>
    <w:rsid w:val="001C31C6"/>
    <w:rsid w:val="001C3260"/>
    <w:rsid w:val="001C65C9"/>
    <w:rsid w:val="001D1B18"/>
    <w:rsid w:val="001D1C2C"/>
    <w:rsid w:val="001D2354"/>
    <w:rsid w:val="001D386D"/>
    <w:rsid w:val="001D480F"/>
    <w:rsid w:val="001D5FE6"/>
    <w:rsid w:val="001E7393"/>
    <w:rsid w:val="001E79E2"/>
    <w:rsid w:val="001F1AE1"/>
    <w:rsid w:val="001F2663"/>
    <w:rsid w:val="001F2724"/>
    <w:rsid w:val="001F382E"/>
    <w:rsid w:val="001F4E93"/>
    <w:rsid w:val="001F64DE"/>
    <w:rsid w:val="001F7EE6"/>
    <w:rsid w:val="002018B1"/>
    <w:rsid w:val="00202AAF"/>
    <w:rsid w:val="00204C75"/>
    <w:rsid w:val="00205536"/>
    <w:rsid w:val="0020669F"/>
    <w:rsid w:val="00206CE5"/>
    <w:rsid w:val="00207BAC"/>
    <w:rsid w:val="0021297F"/>
    <w:rsid w:val="002210A6"/>
    <w:rsid w:val="00222EFB"/>
    <w:rsid w:val="002243A4"/>
    <w:rsid w:val="0022491E"/>
    <w:rsid w:val="00224C05"/>
    <w:rsid w:val="002313A8"/>
    <w:rsid w:val="00232358"/>
    <w:rsid w:val="002405EA"/>
    <w:rsid w:val="00240A1E"/>
    <w:rsid w:val="0024190F"/>
    <w:rsid w:val="00257FBF"/>
    <w:rsid w:val="00261020"/>
    <w:rsid w:val="00261260"/>
    <w:rsid w:val="002613E0"/>
    <w:rsid w:val="002649D4"/>
    <w:rsid w:val="002653B9"/>
    <w:rsid w:val="002774FF"/>
    <w:rsid w:val="00277930"/>
    <w:rsid w:val="0028085D"/>
    <w:rsid w:val="00281554"/>
    <w:rsid w:val="00281DD7"/>
    <w:rsid w:val="00285E18"/>
    <w:rsid w:val="002874F4"/>
    <w:rsid w:val="002935D3"/>
    <w:rsid w:val="002947B7"/>
    <w:rsid w:val="0029570E"/>
    <w:rsid w:val="002B6673"/>
    <w:rsid w:val="002C0D0A"/>
    <w:rsid w:val="002C7420"/>
    <w:rsid w:val="002D329A"/>
    <w:rsid w:val="002D3ED6"/>
    <w:rsid w:val="002E2257"/>
    <w:rsid w:val="002F3536"/>
    <w:rsid w:val="002F40A8"/>
    <w:rsid w:val="0030078C"/>
    <w:rsid w:val="00301B36"/>
    <w:rsid w:val="00301F52"/>
    <w:rsid w:val="00302CC5"/>
    <w:rsid w:val="0031577B"/>
    <w:rsid w:val="0031620F"/>
    <w:rsid w:val="003213E9"/>
    <w:rsid w:val="00325866"/>
    <w:rsid w:val="00331BF1"/>
    <w:rsid w:val="00332AD2"/>
    <w:rsid w:val="00333D04"/>
    <w:rsid w:val="0033697E"/>
    <w:rsid w:val="00337FB7"/>
    <w:rsid w:val="003406A1"/>
    <w:rsid w:val="00341AFB"/>
    <w:rsid w:val="00342A4E"/>
    <w:rsid w:val="00343FA2"/>
    <w:rsid w:val="00347A57"/>
    <w:rsid w:val="0035048D"/>
    <w:rsid w:val="0035072E"/>
    <w:rsid w:val="003508D5"/>
    <w:rsid w:val="0035256A"/>
    <w:rsid w:val="003544BF"/>
    <w:rsid w:val="003609E8"/>
    <w:rsid w:val="00361D07"/>
    <w:rsid w:val="00362F7C"/>
    <w:rsid w:val="00363627"/>
    <w:rsid w:val="00364C02"/>
    <w:rsid w:val="003652CB"/>
    <w:rsid w:val="00365843"/>
    <w:rsid w:val="00370C7E"/>
    <w:rsid w:val="0037417D"/>
    <w:rsid w:val="00374B39"/>
    <w:rsid w:val="003750A9"/>
    <w:rsid w:val="00375135"/>
    <w:rsid w:val="00377F63"/>
    <w:rsid w:val="0038044A"/>
    <w:rsid w:val="0038303D"/>
    <w:rsid w:val="00393BCB"/>
    <w:rsid w:val="003A0B7E"/>
    <w:rsid w:val="003A0EBB"/>
    <w:rsid w:val="003A4AD8"/>
    <w:rsid w:val="003A732D"/>
    <w:rsid w:val="003B01DE"/>
    <w:rsid w:val="003B0235"/>
    <w:rsid w:val="003B16AF"/>
    <w:rsid w:val="003B1A69"/>
    <w:rsid w:val="003C2EE9"/>
    <w:rsid w:val="003C48FA"/>
    <w:rsid w:val="003C5DFF"/>
    <w:rsid w:val="003C6306"/>
    <w:rsid w:val="003D13DE"/>
    <w:rsid w:val="003E1550"/>
    <w:rsid w:val="003E31E0"/>
    <w:rsid w:val="003E4903"/>
    <w:rsid w:val="003E6374"/>
    <w:rsid w:val="003E7CEA"/>
    <w:rsid w:val="003F1D23"/>
    <w:rsid w:val="003F20D1"/>
    <w:rsid w:val="003F2702"/>
    <w:rsid w:val="003F2814"/>
    <w:rsid w:val="0040244C"/>
    <w:rsid w:val="00406017"/>
    <w:rsid w:val="00406271"/>
    <w:rsid w:val="00412820"/>
    <w:rsid w:val="00413268"/>
    <w:rsid w:val="0041617D"/>
    <w:rsid w:val="00420741"/>
    <w:rsid w:val="00430188"/>
    <w:rsid w:val="0043387B"/>
    <w:rsid w:val="004347BB"/>
    <w:rsid w:val="00436E33"/>
    <w:rsid w:val="0044419F"/>
    <w:rsid w:val="00444A46"/>
    <w:rsid w:val="00444F80"/>
    <w:rsid w:val="00447DA4"/>
    <w:rsid w:val="0045124F"/>
    <w:rsid w:val="00451E74"/>
    <w:rsid w:val="00453E67"/>
    <w:rsid w:val="004609EF"/>
    <w:rsid w:val="00461F4E"/>
    <w:rsid w:val="0046245B"/>
    <w:rsid w:val="0046349C"/>
    <w:rsid w:val="00464ACD"/>
    <w:rsid w:val="004713D5"/>
    <w:rsid w:val="00471562"/>
    <w:rsid w:val="00472DF6"/>
    <w:rsid w:val="004732CC"/>
    <w:rsid w:val="00473320"/>
    <w:rsid w:val="0048562D"/>
    <w:rsid w:val="00486DE8"/>
    <w:rsid w:val="0049432E"/>
    <w:rsid w:val="0049778C"/>
    <w:rsid w:val="004A29AD"/>
    <w:rsid w:val="004A2CE6"/>
    <w:rsid w:val="004A4690"/>
    <w:rsid w:val="004A633F"/>
    <w:rsid w:val="004A6AFF"/>
    <w:rsid w:val="004B4D1D"/>
    <w:rsid w:val="004B7190"/>
    <w:rsid w:val="004C0543"/>
    <w:rsid w:val="004C1F6E"/>
    <w:rsid w:val="004C3EE4"/>
    <w:rsid w:val="004C41D4"/>
    <w:rsid w:val="004D22D5"/>
    <w:rsid w:val="004D2A2E"/>
    <w:rsid w:val="004D556A"/>
    <w:rsid w:val="004E2A3A"/>
    <w:rsid w:val="004E6753"/>
    <w:rsid w:val="004E6A94"/>
    <w:rsid w:val="004E7EF3"/>
    <w:rsid w:val="004F3A55"/>
    <w:rsid w:val="004F53BE"/>
    <w:rsid w:val="004F7994"/>
    <w:rsid w:val="004F79BB"/>
    <w:rsid w:val="005022AE"/>
    <w:rsid w:val="00504B4C"/>
    <w:rsid w:val="005071F3"/>
    <w:rsid w:val="00511492"/>
    <w:rsid w:val="00512893"/>
    <w:rsid w:val="005129D6"/>
    <w:rsid w:val="00520778"/>
    <w:rsid w:val="0052102F"/>
    <w:rsid w:val="00521E3F"/>
    <w:rsid w:val="00524BE7"/>
    <w:rsid w:val="0052729D"/>
    <w:rsid w:val="005350E7"/>
    <w:rsid w:val="00535DF0"/>
    <w:rsid w:val="0053606F"/>
    <w:rsid w:val="0053734D"/>
    <w:rsid w:val="005407BD"/>
    <w:rsid w:val="00540A63"/>
    <w:rsid w:val="00543327"/>
    <w:rsid w:val="00544865"/>
    <w:rsid w:val="00550A2D"/>
    <w:rsid w:val="00551A42"/>
    <w:rsid w:val="00555E72"/>
    <w:rsid w:val="00557DD8"/>
    <w:rsid w:val="00563D21"/>
    <w:rsid w:val="00564A27"/>
    <w:rsid w:val="00565C31"/>
    <w:rsid w:val="00567B25"/>
    <w:rsid w:val="00572D84"/>
    <w:rsid w:val="00573242"/>
    <w:rsid w:val="005752B8"/>
    <w:rsid w:val="00576815"/>
    <w:rsid w:val="005773AD"/>
    <w:rsid w:val="005777F8"/>
    <w:rsid w:val="00577C0A"/>
    <w:rsid w:val="00584519"/>
    <w:rsid w:val="0058769D"/>
    <w:rsid w:val="00591AAF"/>
    <w:rsid w:val="005967C0"/>
    <w:rsid w:val="005A3EA8"/>
    <w:rsid w:val="005A4778"/>
    <w:rsid w:val="005B34D8"/>
    <w:rsid w:val="005B56F5"/>
    <w:rsid w:val="005B6C73"/>
    <w:rsid w:val="005C4CDA"/>
    <w:rsid w:val="005C6718"/>
    <w:rsid w:val="005D21C6"/>
    <w:rsid w:val="005D4092"/>
    <w:rsid w:val="005E238A"/>
    <w:rsid w:val="005E786C"/>
    <w:rsid w:val="005F30B4"/>
    <w:rsid w:val="005F3AC3"/>
    <w:rsid w:val="005F769F"/>
    <w:rsid w:val="00603083"/>
    <w:rsid w:val="006049C6"/>
    <w:rsid w:val="006144AC"/>
    <w:rsid w:val="00614AB6"/>
    <w:rsid w:val="00626A22"/>
    <w:rsid w:val="0063224F"/>
    <w:rsid w:val="00633ECE"/>
    <w:rsid w:val="00637C86"/>
    <w:rsid w:val="00640214"/>
    <w:rsid w:val="00641513"/>
    <w:rsid w:val="00641688"/>
    <w:rsid w:val="006452FF"/>
    <w:rsid w:val="00646365"/>
    <w:rsid w:val="00646541"/>
    <w:rsid w:val="00652937"/>
    <w:rsid w:val="006544B6"/>
    <w:rsid w:val="0065482C"/>
    <w:rsid w:val="00661EAC"/>
    <w:rsid w:val="0067076B"/>
    <w:rsid w:val="00671A09"/>
    <w:rsid w:val="00672BD2"/>
    <w:rsid w:val="00682817"/>
    <w:rsid w:val="00693DBC"/>
    <w:rsid w:val="006A20A2"/>
    <w:rsid w:val="006A42CA"/>
    <w:rsid w:val="006B567E"/>
    <w:rsid w:val="006C0875"/>
    <w:rsid w:val="006C6174"/>
    <w:rsid w:val="006D4E17"/>
    <w:rsid w:val="006E0D43"/>
    <w:rsid w:val="006E1517"/>
    <w:rsid w:val="006F3C28"/>
    <w:rsid w:val="006F51ED"/>
    <w:rsid w:val="007003CE"/>
    <w:rsid w:val="00707B6D"/>
    <w:rsid w:val="00707F14"/>
    <w:rsid w:val="0071189B"/>
    <w:rsid w:val="007155EE"/>
    <w:rsid w:val="00725105"/>
    <w:rsid w:val="00741076"/>
    <w:rsid w:val="00742F18"/>
    <w:rsid w:val="007468A7"/>
    <w:rsid w:val="007617CB"/>
    <w:rsid w:val="00765216"/>
    <w:rsid w:val="00766C45"/>
    <w:rsid w:val="00766FD4"/>
    <w:rsid w:val="00767BF4"/>
    <w:rsid w:val="00770215"/>
    <w:rsid w:val="0077231E"/>
    <w:rsid w:val="00777709"/>
    <w:rsid w:val="00777AEF"/>
    <w:rsid w:val="00782B44"/>
    <w:rsid w:val="00783121"/>
    <w:rsid w:val="0078550C"/>
    <w:rsid w:val="00785FB1"/>
    <w:rsid w:val="007875D0"/>
    <w:rsid w:val="00787E06"/>
    <w:rsid w:val="00792487"/>
    <w:rsid w:val="007936B8"/>
    <w:rsid w:val="0079600F"/>
    <w:rsid w:val="007A23BB"/>
    <w:rsid w:val="007B2D1F"/>
    <w:rsid w:val="007C675C"/>
    <w:rsid w:val="007D4DB0"/>
    <w:rsid w:val="007D7D9D"/>
    <w:rsid w:val="007E583A"/>
    <w:rsid w:val="007F2CCB"/>
    <w:rsid w:val="007F54C2"/>
    <w:rsid w:val="00810CCC"/>
    <w:rsid w:val="00812C2C"/>
    <w:rsid w:val="00812FF6"/>
    <w:rsid w:val="008136B2"/>
    <w:rsid w:val="00814002"/>
    <w:rsid w:val="008141BD"/>
    <w:rsid w:val="00814CDB"/>
    <w:rsid w:val="0082215C"/>
    <w:rsid w:val="00826288"/>
    <w:rsid w:val="008267AD"/>
    <w:rsid w:val="00826ED1"/>
    <w:rsid w:val="008300A4"/>
    <w:rsid w:val="008332BB"/>
    <w:rsid w:val="00834F85"/>
    <w:rsid w:val="00835395"/>
    <w:rsid w:val="00844E63"/>
    <w:rsid w:val="00845648"/>
    <w:rsid w:val="00846923"/>
    <w:rsid w:val="008526AF"/>
    <w:rsid w:val="00852C94"/>
    <w:rsid w:val="008605C9"/>
    <w:rsid w:val="00862160"/>
    <w:rsid w:val="00863742"/>
    <w:rsid w:val="008648EC"/>
    <w:rsid w:val="00865F30"/>
    <w:rsid w:val="00872595"/>
    <w:rsid w:val="00874280"/>
    <w:rsid w:val="00882283"/>
    <w:rsid w:val="008866A4"/>
    <w:rsid w:val="00890210"/>
    <w:rsid w:val="00894A99"/>
    <w:rsid w:val="008A11BF"/>
    <w:rsid w:val="008A1BFA"/>
    <w:rsid w:val="008A24B2"/>
    <w:rsid w:val="008A709F"/>
    <w:rsid w:val="008A7FEE"/>
    <w:rsid w:val="008B29C3"/>
    <w:rsid w:val="008B5549"/>
    <w:rsid w:val="008B5B76"/>
    <w:rsid w:val="008B6B7D"/>
    <w:rsid w:val="008C0713"/>
    <w:rsid w:val="008C10AC"/>
    <w:rsid w:val="008C481D"/>
    <w:rsid w:val="008C79A4"/>
    <w:rsid w:val="008D119E"/>
    <w:rsid w:val="008D3B1D"/>
    <w:rsid w:val="008D4F6A"/>
    <w:rsid w:val="008D60A7"/>
    <w:rsid w:val="008D7822"/>
    <w:rsid w:val="008E141B"/>
    <w:rsid w:val="008E450F"/>
    <w:rsid w:val="008E504D"/>
    <w:rsid w:val="008F0A59"/>
    <w:rsid w:val="008F3264"/>
    <w:rsid w:val="008F447A"/>
    <w:rsid w:val="008F48AE"/>
    <w:rsid w:val="008F5CC2"/>
    <w:rsid w:val="00900AB3"/>
    <w:rsid w:val="0090297A"/>
    <w:rsid w:val="0090452C"/>
    <w:rsid w:val="00904B09"/>
    <w:rsid w:val="009055B9"/>
    <w:rsid w:val="0090602E"/>
    <w:rsid w:val="009075A8"/>
    <w:rsid w:val="00915568"/>
    <w:rsid w:val="00916626"/>
    <w:rsid w:val="00920B03"/>
    <w:rsid w:val="00920CB5"/>
    <w:rsid w:val="00921A00"/>
    <w:rsid w:val="00925BA2"/>
    <w:rsid w:val="00941E6E"/>
    <w:rsid w:val="00942FFC"/>
    <w:rsid w:val="00943136"/>
    <w:rsid w:val="00946F6E"/>
    <w:rsid w:val="009475C3"/>
    <w:rsid w:val="00951BC7"/>
    <w:rsid w:val="00953230"/>
    <w:rsid w:val="0097227F"/>
    <w:rsid w:val="009744B2"/>
    <w:rsid w:val="00974F9A"/>
    <w:rsid w:val="00974FF5"/>
    <w:rsid w:val="009753E1"/>
    <w:rsid w:val="0097701B"/>
    <w:rsid w:val="00977504"/>
    <w:rsid w:val="0098490E"/>
    <w:rsid w:val="00985CC8"/>
    <w:rsid w:val="00986D0A"/>
    <w:rsid w:val="00987935"/>
    <w:rsid w:val="0099316C"/>
    <w:rsid w:val="009939B6"/>
    <w:rsid w:val="009B3544"/>
    <w:rsid w:val="009C2219"/>
    <w:rsid w:val="009C35A9"/>
    <w:rsid w:val="009C5B4D"/>
    <w:rsid w:val="009C75A7"/>
    <w:rsid w:val="009D0B45"/>
    <w:rsid w:val="009D1840"/>
    <w:rsid w:val="009D4A73"/>
    <w:rsid w:val="009E2471"/>
    <w:rsid w:val="009E60C2"/>
    <w:rsid w:val="009E67AF"/>
    <w:rsid w:val="009F2394"/>
    <w:rsid w:val="00A002B0"/>
    <w:rsid w:val="00A0494A"/>
    <w:rsid w:val="00A103C2"/>
    <w:rsid w:val="00A119FB"/>
    <w:rsid w:val="00A139E6"/>
    <w:rsid w:val="00A33BA6"/>
    <w:rsid w:val="00A33FC3"/>
    <w:rsid w:val="00A3443E"/>
    <w:rsid w:val="00A403A0"/>
    <w:rsid w:val="00A42465"/>
    <w:rsid w:val="00A46A08"/>
    <w:rsid w:val="00A473A0"/>
    <w:rsid w:val="00A51790"/>
    <w:rsid w:val="00A55274"/>
    <w:rsid w:val="00A55DAD"/>
    <w:rsid w:val="00A5676E"/>
    <w:rsid w:val="00A5756B"/>
    <w:rsid w:val="00A61B65"/>
    <w:rsid w:val="00A62428"/>
    <w:rsid w:val="00A66E23"/>
    <w:rsid w:val="00A67047"/>
    <w:rsid w:val="00A71F66"/>
    <w:rsid w:val="00A74E87"/>
    <w:rsid w:val="00A82722"/>
    <w:rsid w:val="00A84C19"/>
    <w:rsid w:val="00A85519"/>
    <w:rsid w:val="00A8645B"/>
    <w:rsid w:val="00A930DE"/>
    <w:rsid w:val="00A93C6F"/>
    <w:rsid w:val="00A94B52"/>
    <w:rsid w:val="00A96403"/>
    <w:rsid w:val="00AA170C"/>
    <w:rsid w:val="00AA3315"/>
    <w:rsid w:val="00AA6871"/>
    <w:rsid w:val="00AA706B"/>
    <w:rsid w:val="00AB1592"/>
    <w:rsid w:val="00AB323F"/>
    <w:rsid w:val="00AB4139"/>
    <w:rsid w:val="00AB61EE"/>
    <w:rsid w:val="00AC7761"/>
    <w:rsid w:val="00AC7E74"/>
    <w:rsid w:val="00AD0344"/>
    <w:rsid w:val="00AE4203"/>
    <w:rsid w:val="00AE51AF"/>
    <w:rsid w:val="00AF2314"/>
    <w:rsid w:val="00AF38F7"/>
    <w:rsid w:val="00AF47AB"/>
    <w:rsid w:val="00AF49A1"/>
    <w:rsid w:val="00AF50F0"/>
    <w:rsid w:val="00AF6996"/>
    <w:rsid w:val="00AF6F4A"/>
    <w:rsid w:val="00B039EA"/>
    <w:rsid w:val="00B0400F"/>
    <w:rsid w:val="00B10AC3"/>
    <w:rsid w:val="00B16354"/>
    <w:rsid w:val="00B16522"/>
    <w:rsid w:val="00B224FA"/>
    <w:rsid w:val="00B22ADA"/>
    <w:rsid w:val="00B2361A"/>
    <w:rsid w:val="00B2459E"/>
    <w:rsid w:val="00B25562"/>
    <w:rsid w:val="00B328A2"/>
    <w:rsid w:val="00B333C1"/>
    <w:rsid w:val="00B33987"/>
    <w:rsid w:val="00B3554D"/>
    <w:rsid w:val="00B358BC"/>
    <w:rsid w:val="00B36EE7"/>
    <w:rsid w:val="00B40611"/>
    <w:rsid w:val="00B411D3"/>
    <w:rsid w:val="00B42309"/>
    <w:rsid w:val="00B45508"/>
    <w:rsid w:val="00B4690A"/>
    <w:rsid w:val="00B504B7"/>
    <w:rsid w:val="00B50D5B"/>
    <w:rsid w:val="00B53246"/>
    <w:rsid w:val="00B565DE"/>
    <w:rsid w:val="00B56DB8"/>
    <w:rsid w:val="00B57276"/>
    <w:rsid w:val="00B57E4A"/>
    <w:rsid w:val="00B73766"/>
    <w:rsid w:val="00B73DD1"/>
    <w:rsid w:val="00B75FD5"/>
    <w:rsid w:val="00B80487"/>
    <w:rsid w:val="00B811EB"/>
    <w:rsid w:val="00B84BC3"/>
    <w:rsid w:val="00B90E35"/>
    <w:rsid w:val="00B96218"/>
    <w:rsid w:val="00B96F0B"/>
    <w:rsid w:val="00B9721D"/>
    <w:rsid w:val="00B979A7"/>
    <w:rsid w:val="00B97F38"/>
    <w:rsid w:val="00BA03B8"/>
    <w:rsid w:val="00BA116D"/>
    <w:rsid w:val="00BA3BDA"/>
    <w:rsid w:val="00BA4B0C"/>
    <w:rsid w:val="00BB0C74"/>
    <w:rsid w:val="00BB2594"/>
    <w:rsid w:val="00BB3BA0"/>
    <w:rsid w:val="00BB40A3"/>
    <w:rsid w:val="00BC02F7"/>
    <w:rsid w:val="00BC3B83"/>
    <w:rsid w:val="00BD0A1E"/>
    <w:rsid w:val="00BD4709"/>
    <w:rsid w:val="00BD77F2"/>
    <w:rsid w:val="00BE0638"/>
    <w:rsid w:val="00BE0FBC"/>
    <w:rsid w:val="00BE6EB4"/>
    <w:rsid w:val="00BE7102"/>
    <w:rsid w:val="00BF18D2"/>
    <w:rsid w:val="00BF3F04"/>
    <w:rsid w:val="00C027A9"/>
    <w:rsid w:val="00C05934"/>
    <w:rsid w:val="00C077D4"/>
    <w:rsid w:val="00C07BEC"/>
    <w:rsid w:val="00C10F22"/>
    <w:rsid w:val="00C2236B"/>
    <w:rsid w:val="00C30905"/>
    <w:rsid w:val="00C42213"/>
    <w:rsid w:val="00C430BC"/>
    <w:rsid w:val="00C43519"/>
    <w:rsid w:val="00C5228A"/>
    <w:rsid w:val="00C53E05"/>
    <w:rsid w:val="00C62CC3"/>
    <w:rsid w:val="00C62DAB"/>
    <w:rsid w:val="00C641DF"/>
    <w:rsid w:val="00C64685"/>
    <w:rsid w:val="00C65098"/>
    <w:rsid w:val="00C71105"/>
    <w:rsid w:val="00C770EF"/>
    <w:rsid w:val="00C827DD"/>
    <w:rsid w:val="00C83BD0"/>
    <w:rsid w:val="00C95B29"/>
    <w:rsid w:val="00CA2F16"/>
    <w:rsid w:val="00CA40A8"/>
    <w:rsid w:val="00CA5027"/>
    <w:rsid w:val="00CB5562"/>
    <w:rsid w:val="00CB5E68"/>
    <w:rsid w:val="00CB6185"/>
    <w:rsid w:val="00CC3615"/>
    <w:rsid w:val="00CC3F7E"/>
    <w:rsid w:val="00CD055D"/>
    <w:rsid w:val="00CD4090"/>
    <w:rsid w:val="00CE0C16"/>
    <w:rsid w:val="00CE0E8D"/>
    <w:rsid w:val="00CE14B8"/>
    <w:rsid w:val="00CE2125"/>
    <w:rsid w:val="00CE2389"/>
    <w:rsid w:val="00CE29F9"/>
    <w:rsid w:val="00CE52DA"/>
    <w:rsid w:val="00CE78BE"/>
    <w:rsid w:val="00CF0D72"/>
    <w:rsid w:val="00CF6FD5"/>
    <w:rsid w:val="00D0313B"/>
    <w:rsid w:val="00D03D06"/>
    <w:rsid w:val="00D11535"/>
    <w:rsid w:val="00D1195F"/>
    <w:rsid w:val="00D13CF7"/>
    <w:rsid w:val="00D1574C"/>
    <w:rsid w:val="00D20449"/>
    <w:rsid w:val="00D25796"/>
    <w:rsid w:val="00D25811"/>
    <w:rsid w:val="00D3104A"/>
    <w:rsid w:val="00D34B32"/>
    <w:rsid w:val="00D40179"/>
    <w:rsid w:val="00D40467"/>
    <w:rsid w:val="00D42AB8"/>
    <w:rsid w:val="00D46878"/>
    <w:rsid w:val="00D468B7"/>
    <w:rsid w:val="00D468ED"/>
    <w:rsid w:val="00D4761D"/>
    <w:rsid w:val="00D520DA"/>
    <w:rsid w:val="00D532DB"/>
    <w:rsid w:val="00D60507"/>
    <w:rsid w:val="00D6102E"/>
    <w:rsid w:val="00D6614B"/>
    <w:rsid w:val="00D71246"/>
    <w:rsid w:val="00D72B54"/>
    <w:rsid w:val="00D744B9"/>
    <w:rsid w:val="00D81C28"/>
    <w:rsid w:val="00D829EA"/>
    <w:rsid w:val="00D862AF"/>
    <w:rsid w:val="00D90351"/>
    <w:rsid w:val="00D942B4"/>
    <w:rsid w:val="00D96F31"/>
    <w:rsid w:val="00DA13DD"/>
    <w:rsid w:val="00DA1ACC"/>
    <w:rsid w:val="00DA2798"/>
    <w:rsid w:val="00DA4838"/>
    <w:rsid w:val="00DB3282"/>
    <w:rsid w:val="00DB32E8"/>
    <w:rsid w:val="00DB70D1"/>
    <w:rsid w:val="00DC74AE"/>
    <w:rsid w:val="00DD117F"/>
    <w:rsid w:val="00DD67C7"/>
    <w:rsid w:val="00DE0F07"/>
    <w:rsid w:val="00DE3673"/>
    <w:rsid w:val="00DF56CE"/>
    <w:rsid w:val="00DF58BA"/>
    <w:rsid w:val="00DF5E8A"/>
    <w:rsid w:val="00DF6663"/>
    <w:rsid w:val="00E01B66"/>
    <w:rsid w:val="00E057C9"/>
    <w:rsid w:val="00E0677F"/>
    <w:rsid w:val="00E11125"/>
    <w:rsid w:val="00E116EA"/>
    <w:rsid w:val="00E14939"/>
    <w:rsid w:val="00E17603"/>
    <w:rsid w:val="00E20240"/>
    <w:rsid w:val="00E27684"/>
    <w:rsid w:val="00E31F27"/>
    <w:rsid w:val="00E3452A"/>
    <w:rsid w:val="00E357E2"/>
    <w:rsid w:val="00E36E17"/>
    <w:rsid w:val="00E40C1B"/>
    <w:rsid w:val="00E42006"/>
    <w:rsid w:val="00E45368"/>
    <w:rsid w:val="00E605A5"/>
    <w:rsid w:val="00E60F7D"/>
    <w:rsid w:val="00E622E3"/>
    <w:rsid w:val="00E63E89"/>
    <w:rsid w:val="00E65B31"/>
    <w:rsid w:val="00E72984"/>
    <w:rsid w:val="00E72CAA"/>
    <w:rsid w:val="00E745DB"/>
    <w:rsid w:val="00E77586"/>
    <w:rsid w:val="00E8346C"/>
    <w:rsid w:val="00E839C9"/>
    <w:rsid w:val="00E8491E"/>
    <w:rsid w:val="00E84968"/>
    <w:rsid w:val="00E85BDE"/>
    <w:rsid w:val="00E87581"/>
    <w:rsid w:val="00E90440"/>
    <w:rsid w:val="00E905D3"/>
    <w:rsid w:val="00E9194A"/>
    <w:rsid w:val="00E92470"/>
    <w:rsid w:val="00E92BB8"/>
    <w:rsid w:val="00E950B3"/>
    <w:rsid w:val="00E95B1B"/>
    <w:rsid w:val="00E96019"/>
    <w:rsid w:val="00E973CB"/>
    <w:rsid w:val="00E97DE7"/>
    <w:rsid w:val="00EA1597"/>
    <w:rsid w:val="00EA23B3"/>
    <w:rsid w:val="00EA35CD"/>
    <w:rsid w:val="00EA6EC3"/>
    <w:rsid w:val="00EB1651"/>
    <w:rsid w:val="00EB39AB"/>
    <w:rsid w:val="00EB7D37"/>
    <w:rsid w:val="00EC4D71"/>
    <w:rsid w:val="00EC7A1F"/>
    <w:rsid w:val="00ED064F"/>
    <w:rsid w:val="00ED1830"/>
    <w:rsid w:val="00ED2523"/>
    <w:rsid w:val="00ED5958"/>
    <w:rsid w:val="00ED750F"/>
    <w:rsid w:val="00EE0014"/>
    <w:rsid w:val="00EE3A74"/>
    <w:rsid w:val="00EE5866"/>
    <w:rsid w:val="00EF0293"/>
    <w:rsid w:val="00EF0426"/>
    <w:rsid w:val="00EF0639"/>
    <w:rsid w:val="00EF1812"/>
    <w:rsid w:val="00EF1BCF"/>
    <w:rsid w:val="00EF6BCD"/>
    <w:rsid w:val="00EF7D49"/>
    <w:rsid w:val="00F0469C"/>
    <w:rsid w:val="00F04BE4"/>
    <w:rsid w:val="00F05212"/>
    <w:rsid w:val="00F07707"/>
    <w:rsid w:val="00F102E7"/>
    <w:rsid w:val="00F12BD8"/>
    <w:rsid w:val="00F13F5A"/>
    <w:rsid w:val="00F160A4"/>
    <w:rsid w:val="00F160CC"/>
    <w:rsid w:val="00F22182"/>
    <w:rsid w:val="00F22C87"/>
    <w:rsid w:val="00F23426"/>
    <w:rsid w:val="00F2709C"/>
    <w:rsid w:val="00F31176"/>
    <w:rsid w:val="00F332B8"/>
    <w:rsid w:val="00F34C1B"/>
    <w:rsid w:val="00F35E13"/>
    <w:rsid w:val="00F37CEE"/>
    <w:rsid w:val="00F4290A"/>
    <w:rsid w:val="00F443A7"/>
    <w:rsid w:val="00F450E8"/>
    <w:rsid w:val="00F52C68"/>
    <w:rsid w:val="00F610B0"/>
    <w:rsid w:val="00F6132E"/>
    <w:rsid w:val="00F61559"/>
    <w:rsid w:val="00F62026"/>
    <w:rsid w:val="00F6209F"/>
    <w:rsid w:val="00F63605"/>
    <w:rsid w:val="00F67543"/>
    <w:rsid w:val="00F7004C"/>
    <w:rsid w:val="00F70E28"/>
    <w:rsid w:val="00F74EEE"/>
    <w:rsid w:val="00F77F2A"/>
    <w:rsid w:val="00F80EA2"/>
    <w:rsid w:val="00F82EFA"/>
    <w:rsid w:val="00F84E65"/>
    <w:rsid w:val="00F963A6"/>
    <w:rsid w:val="00F97642"/>
    <w:rsid w:val="00FA1C5F"/>
    <w:rsid w:val="00FA27C0"/>
    <w:rsid w:val="00FA3497"/>
    <w:rsid w:val="00FA5904"/>
    <w:rsid w:val="00FA722B"/>
    <w:rsid w:val="00FB01D0"/>
    <w:rsid w:val="00FB037F"/>
    <w:rsid w:val="00FB276B"/>
    <w:rsid w:val="00FC19F7"/>
    <w:rsid w:val="00FC243E"/>
    <w:rsid w:val="00FC7135"/>
    <w:rsid w:val="00FD2B9F"/>
    <w:rsid w:val="00FD2CF0"/>
    <w:rsid w:val="00FD7902"/>
    <w:rsid w:val="00FE5E2D"/>
    <w:rsid w:val="00FF0495"/>
    <w:rsid w:val="00FF396D"/>
    <w:rsid w:val="00FF70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entury Gothic" w:hAnsi="Century Gothic"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17D2E"/>
    <w:pPr>
      <w:spacing w:after="160" w:line="259" w:lineRule="auto"/>
    </w:pPr>
    <w:rPr>
      <w:sz w:val="22"/>
      <w:szCs w:val="22"/>
      <w:lang w:eastAsia="en-US"/>
    </w:rPr>
  </w:style>
  <w:style w:type="paragraph" w:styleId="1">
    <w:name w:val="heading 1"/>
    <w:basedOn w:val="a"/>
    <w:next w:val="a"/>
    <w:link w:val="10"/>
    <w:uiPriority w:val="99"/>
    <w:qFormat/>
    <w:rsid w:val="00F67543"/>
    <w:pPr>
      <w:keepNext/>
      <w:keepLines/>
      <w:spacing w:before="240" w:after="0"/>
      <w:outlineLvl w:val="0"/>
    </w:pPr>
    <w:rPr>
      <w:color w:val="830F0E"/>
      <w:sz w:val="32"/>
      <w:szCs w:val="20"/>
      <w:lang w:val="uk-UA" w:eastAsia="uk-UA"/>
    </w:rPr>
  </w:style>
  <w:style w:type="paragraph" w:styleId="2">
    <w:name w:val="heading 2"/>
    <w:basedOn w:val="a"/>
    <w:next w:val="a"/>
    <w:link w:val="20"/>
    <w:uiPriority w:val="99"/>
    <w:qFormat/>
    <w:rsid w:val="00157C8D"/>
    <w:pPr>
      <w:keepNext/>
      <w:keepLines/>
      <w:spacing w:before="40" w:after="0"/>
      <w:outlineLvl w:val="1"/>
    </w:pPr>
    <w:rPr>
      <w:color w:val="830F0E"/>
      <w:sz w:val="26"/>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67543"/>
    <w:rPr>
      <w:rFonts w:ascii="Century Gothic" w:hAnsi="Century Gothic" w:cs="Times New Roman"/>
      <w:color w:val="830F0E"/>
      <w:sz w:val="32"/>
    </w:rPr>
  </w:style>
  <w:style w:type="character" w:customStyle="1" w:styleId="20">
    <w:name w:val="Заголовок 2 Знак"/>
    <w:link w:val="2"/>
    <w:uiPriority w:val="99"/>
    <w:semiHidden/>
    <w:locked/>
    <w:rsid w:val="00157C8D"/>
    <w:rPr>
      <w:rFonts w:ascii="Century Gothic" w:hAnsi="Century Gothic" w:cs="Times New Roman"/>
      <w:color w:val="830F0E"/>
      <w:sz w:val="26"/>
    </w:rPr>
  </w:style>
  <w:style w:type="paragraph" w:styleId="a3">
    <w:name w:val="List Paragraph"/>
    <w:basedOn w:val="a"/>
    <w:uiPriority w:val="99"/>
    <w:qFormat/>
    <w:rsid w:val="00A0494A"/>
    <w:pPr>
      <w:ind w:left="720"/>
      <w:contextualSpacing/>
    </w:pPr>
  </w:style>
  <w:style w:type="character" w:styleId="a4">
    <w:name w:val="Hyperlink"/>
    <w:uiPriority w:val="99"/>
    <w:rsid w:val="00181F6C"/>
    <w:rPr>
      <w:rFonts w:cs="Times New Roman"/>
      <w:color w:val="58C1BA"/>
      <w:u w:val="single"/>
    </w:rPr>
  </w:style>
  <w:style w:type="paragraph" w:styleId="a5">
    <w:name w:val="Normal (Web)"/>
    <w:basedOn w:val="a"/>
    <w:uiPriority w:val="99"/>
    <w:rsid w:val="00C641DF"/>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Indent"/>
    <w:basedOn w:val="a"/>
    <w:link w:val="a7"/>
    <w:uiPriority w:val="99"/>
    <w:rsid w:val="00A55274"/>
    <w:pPr>
      <w:spacing w:after="0" w:line="240" w:lineRule="auto"/>
      <w:ind w:firstLine="720"/>
      <w:jc w:val="both"/>
    </w:pPr>
    <w:rPr>
      <w:rFonts w:ascii="Times New Roman" w:hAnsi="Times New Roman"/>
      <w:sz w:val="24"/>
      <w:szCs w:val="20"/>
      <w:lang w:val="uk-UA" w:eastAsia="ru-RU"/>
    </w:rPr>
  </w:style>
  <w:style w:type="character" w:customStyle="1" w:styleId="a7">
    <w:name w:val="Основной текст с отступом Знак"/>
    <w:link w:val="a6"/>
    <w:uiPriority w:val="99"/>
    <w:locked/>
    <w:rsid w:val="00A55274"/>
    <w:rPr>
      <w:rFonts w:ascii="Times New Roman" w:hAnsi="Times New Roman" w:cs="Times New Roman"/>
      <w:sz w:val="24"/>
      <w:lang w:val="uk-UA" w:eastAsia="ru-RU"/>
    </w:rPr>
  </w:style>
  <w:style w:type="paragraph" w:styleId="21">
    <w:name w:val="Body Text Indent 2"/>
    <w:basedOn w:val="a"/>
    <w:link w:val="22"/>
    <w:uiPriority w:val="99"/>
    <w:semiHidden/>
    <w:rsid w:val="00E36E17"/>
    <w:pPr>
      <w:spacing w:after="120" w:line="480" w:lineRule="auto"/>
      <w:ind w:left="283"/>
    </w:pPr>
    <w:rPr>
      <w:sz w:val="20"/>
      <w:szCs w:val="20"/>
      <w:lang w:val="uk-UA" w:eastAsia="uk-UA"/>
    </w:rPr>
  </w:style>
  <w:style w:type="character" w:customStyle="1" w:styleId="22">
    <w:name w:val="Основной текст с отступом 2 Знак"/>
    <w:link w:val="21"/>
    <w:uiPriority w:val="99"/>
    <w:semiHidden/>
    <w:locked/>
    <w:rsid w:val="00E36E17"/>
    <w:rPr>
      <w:rFonts w:cs="Times New Roman"/>
    </w:rPr>
  </w:style>
  <w:style w:type="character" w:styleId="a8">
    <w:name w:val="FollowedHyperlink"/>
    <w:uiPriority w:val="99"/>
    <w:semiHidden/>
    <w:rsid w:val="00043DBF"/>
    <w:rPr>
      <w:rFonts w:cs="Times New Roman"/>
      <w:color w:val="9DFFCB"/>
      <w:u w:val="single"/>
    </w:rPr>
  </w:style>
  <w:style w:type="paragraph" w:styleId="a9">
    <w:name w:val="header"/>
    <w:basedOn w:val="a"/>
    <w:link w:val="aa"/>
    <w:uiPriority w:val="99"/>
    <w:rsid w:val="00900AB3"/>
    <w:pPr>
      <w:tabs>
        <w:tab w:val="center" w:pos="4677"/>
        <w:tab w:val="right" w:pos="9355"/>
      </w:tabs>
      <w:spacing w:after="0" w:line="240" w:lineRule="auto"/>
    </w:pPr>
    <w:rPr>
      <w:sz w:val="20"/>
      <w:szCs w:val="20"/>
      <w:lang w:val="uk-UA" w:eastAsia="uk-UA"/>
    </w:rPr>
  </w:style>
  <w:style w:type="character" w:customStyle="1" w:styleId="aa">
    <w:name w:val="Верхний колонтитул Знак"/>
    <w:link w:val="a9"/>
    <w:uiPriority w:val="99"/>
    <w:locked/>
    <w:rsid w:val="00900AB3"/>
    <w:rPr>
      <w:rFonts w:cs="Times New Roman"/>
    </w:rPr>
  </w:style>
  <w:style w:type="paragraph" w:styleId="ab">
    <w:name w:val="footer"/>
    <w:basedOn w:val="a"/>
    <w:link w:val="ac"/>
    <w:uiPriority w:val="99"/>
    <w:rsid w:val="00900AB3"/>
    <w:pPr>
      <w:tabs>
        <w:tab w:val="center" w:pos="4677"/>
        <w:tab w:val="right" w:pos="9355"/>
      </w:tabs>
      <w:spacing w:after="0" w:line="240" w:lineRule="auto"/>
    </w:pPr>
    <w:rPr>
      <w:sz w:val="20"/>
      <w:szCs w:val="20"/>
      <w:lang w:val="uk-UA" w:eastAsia="uk-UA"/>
    </w:rPr>
  </w:style>
  <w:style w:type="character" w:customStyle="1" w:styleId="ac">
    <w:name w:val="Нижний колонтитул Знак"/>
    <w:link w:val="ab"/>
    <w:uiPriority w:val="99"/>
    <w:locked/>
    <w:rsid w:val="00900AB3"/>
    <w:rPr>
      <w:rFonts w:cs="Times New Roman"/>
    </w:rPr>
  </w:style>
  <w:style w:type="paragraph" w:styleId="ad">
    <w:name w:val="No Spacing"/>
    <w:link w:val="ae"/>
    <w:uiPriority w:val="99"/>
    <w:qFormat/>
    <w:rsid w:val="00977504"/>
    <w:rPr>
      <w:rFonts w:eastAsia="Times New Roman"/>
      <w:sz w:val="22"/>
      <w:szCs w:val="22"/>
    </w:rPr>
  </w:style>
  <w:style w:type="character" w:customStyle="1" w:styleId="ae">
    <w:name w:val="Без интервала Знак"/>
    <w:link w:val="ad"/>
    <w:uiPriority w:val="99"/>
    <w:locked/>
    <w:rsid w:val="00977504"/>
    <w:rPr>
      <w:rFonts w:eastAsia="Times New Roman"/>
      <w:sz w:val="22"/>
      <w:lang w:val="ru-RU" w:eastAsia="ru-RU"/>
    </w:rPr>
  </w:style>
  <w:style w:type="character" w:styleId="af">
    <w:name w:val="line number"/>
    <w:uiPriority w:val="99"/>
    <w:semiHidden/>
    <w:rsid w:val="00977504"/>
    <w:rPr>
      <w:rFonts w:cs="Times New Roman"/>
    </w:rPr>
  </w:style>
  <w:style w:type="paragraph" w:styleId="af0">
    <w:name w:val="Balloon Text"/>
    <w:basedOn w:val="a"/>
    <w:link w:val="af1"/>
    <w:uiPriority w:val="99"/>
    <w:semiHidden/>
    <w:rsid w:val="00D81C28"/>
    <w:pPr>
      <w:spacing w:after="0" w:line="240" w:lineRule="auto"/>
    </w:pPr>
    <w:rPr>
      <w:rFonts w:ascii="Tahoma" w:hAnsi="Tahoma"/>
      <w:sz w:val="16"/>
      <w:szCs w:val="20"/>
      <w:lang w:val="uk-UA" w:eastAsia="uk-UA"/>
    </w:rPr>
  </w:style>
  <w:style w:type="character" w:customStyle="1" w:styleId="af1">
    <w:name w:val="Текст выноски Знак"/>
    <w:link w:val="af0"/>
    <w:uiPriority w:val="99"/>
    <w:semiHidden/>
    <w:locked/>
    <w:rsid w:val="00D81C28"/>
    <w:rPr>
      <w:rFonts w:ascii="Tahoma" w:hAnsi="Tahoma" w:cs="Times New Roman"/>
      <w:sz w:val="16"/>
    </w:rPr>
  </w:style>
  <w:style w:type="paragraph" w:styleId="af2">
    <w:name w:val="Revision"/>
    <w:hidden/>
    <w:uiPriority w:val="99"/>
    <w:semiHidden/>
    <w:rsid w:val="00A85519"/>
    <w:rPr>
      <w:sz w:val="22"/>
      <w:szCs w:val="22"/>
      <w:lang w:eastAsia="en-US"/>
    </w:rPr>
  </w:style>
  <w:style w:type="character" w:customStyle="1" w:styleId="apple-converted-space">
    <w:name w:val="apple-converted-space"/>
    <w:uiPriority w:val="99"/>
    <w:rsid w:val="003213E9"/>
  </w:style>
  <w:style w:type="paragraph" w:styleId="HTML">
    <w:name w:val="HTML Preformatted"/>
    <w:basedOn w:val="a"/>
    <w:link w:val="HTML0"/>
    <w:uiPriority w:val="99"/>
    <w:semiHidden/>
    <w:rsid w:val="0026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uk-UA" w:eastAsia="ru-RU"/>
    </w:rPr>
  </w:style>
  <w:style w:type="character" w:customStyle="1" w:styleId="HTML0">
    <w:name w:val="Стандартный HTML Знак"/>
    <w:link w:val="HTML"/>
    <w:uiPriority w:val="99"/>
    <w:semiHidden/>
    <w:locked/>
    <w:rsid w:val="00261260"/>
    <w:rPr>
      <w:rFonts w:ascii="Courier New" w:hAnsi="Courier New" w:cs="Times New Roman"/>
      <w:sz w:val="20"/>
      <w:lang w:eastAsia="ru-RU"/>
    </w:rPr>
  </w:style>
  <w:style w:type="paragraph" w:styleId="af3">
    <w:name w:val="TOC Heading"/>
    <w:basedOn w:val="1"/>
    <w:next w:val="a"/>
    <w:uiPriority w:val="99"/>
    <w:qFormat/>
    <w:rsid w:val="00F67543"/>
    <w:pPr>
      <w:outlineLvl w:val="9"/>
    </w:pPr>
    <w:rPr>
      <w:lang w:eastAsia="ru-RU"/>
    </w:rPr>
  </w:style>
  <w:style w:type="paragraph" w:styleId="af4">
    <w:name w:val="endnote text"/>
    <w:basedOn w:val="a"/>
    <w:link w:val="af5"/>
    <w:uiPriority w:val="99"/>
    <w:semiHidden/>
    <w:rsid w:val="00F67543"/>
    <w:pPr>
      <w:spacing w:after="0" w:line="240" w:lineRule="auto"/>
    </w:pPr>
    <w:rPr>
      <w:sz w:val="20"/>
      <w:szCs w:val="20"/>
      <w:lang w:val="uk-UA" w:eastAsia="uk-UA"/>
    </w:rPr>
  </w:style>
  <w:style w:type="character" w:customStyle="1" w:styleId="af5">
    <w:name w:val="Текст концевой сноски Знак"/>
    <w:link w:val="af4"/>
    <w:uiPriority w:val="99"/>
    <w:semiHidden/>
    <w:locked/>
    <w:rsid w:val="00F67543"/>
    <w:rPr>
      <w:rFonts w:cs="Times New Roman"/>
      <w:sz w:val="20"/>
    </w:rPr>
  </w:style>
  <w:style w:type="character" w:styleId="af6">
    <w:name w:val="endnote reference"/>
    <w:uiPriority w:val="99"/>
    <w:semiHidden/>
    <w:rsid w:val="00F67543"/>
    <w:rPr>
      <w:rFonts w:cs="Times New Roman"/>
      <w:vertAlign w:val="superscript"/>
    </w:rPr>
  </w:style>
  <w:style w:type="paragraph" w:styleId="23">
    <w:name w:val="toc 2"/>
    <w:basedOn w:val="a"/>
    <w:next w:val="a"/>
    <w:autoRedefine/>
    <w:uiPriority w:val="99"/>
    <w:rsid w:val="000D591C"/>
    <w:pPr>
      <w:tabs>
        <w:tab w:val="left" w:pos="0"/>
        <w:tab w:val="left" w:pos="426"/>
        <w:tab w:val="right" w:leader="dot" w:pos="9345"/>
      </w:tabs>
      <w:spacing w:after="100" w:line="360" w:lineRule="auto"/>
    </w:pPr>
    <w:rPr>
      <w:rFonts w:eastAsia="Times New Roman"/>
      <w:lang w:eastAsia="ru-RU"/>
    </w:rPr>
  </w:style>
  <w:style w:type="paragraph" w:styleId="11">
    <w:name w:val="toc 1"/>
    <w:basedOn w:val="a"/>
    <w:next w:val="a"/>
    <w:autoRedefine/>
    <w:uiPriority w:val="99"/>
    <w:rsid w:val="00F67543"/>
    <w:pPr>
      <w:spacing w:after="100"/>
    </w:pPr>
    <w:rPr>
      <w:rFonts w:eastAsia="Times New Roman"/>
      <w:lang w:eastAsia="ru-RU"/>
    </w:rPr>
  </w:style>
  <w:style w:type="paragraph" w:styleId="3">
    <w:name w:val="toc 3"/>
    <w:basedOn w:val="a"/>
    <w:next w:val="a"/>
    <w:autoRedefine/>
    <w:uiPriority w:val="99"/>
    <w:rsid w:val="00F67543"/>
    <w:pPr>
      <w:spacing w:after="100"/>
      <w:ind w:left="440"/>
    </w:pPr>
    <w:rPr>
      <w:rFonts w:eastAsia="Times New Roman"/>
      <w:lang w:eastAsia="ru-RU"/>
    </w:rPr>
  </w:style>
  <w:style w:type="paragraph" w:styleId="af7">
    <w:name w:val="footnote text"/>
    <w:basedOn w:val="a"/>
    <w:link w:val="af8"/>
    <w:uiPriority w:val="99"/>
    <w:semiHidden/>
    <w:rsid w:val="003E31E0"/>
    <w:pPr>
      <w:spacing w:after="0" w:line="240" w:lineRule="auto"/>
    </w:pPr>
    <w:rPr>
      <w:rFonts w:ascii="Times New Roman" w:hAnsi="Times New Roman"/>
      <w:sz w:val="20"/>
      <w:szCs w:val="20"/>
      <w:lang w:val="uk-UA" w:eastAsia="ru-RU"/>
    </w:rPr>
  </w:style>
  <w:style w:type="character" w:customStyle="1" w:styleId="af8">
    <w:name w:val="Текст сноски Знак"/>
    <w:link w:val="af7"/>
    <w:uiPriority w:val="99"/>
    <w:semiHidden/>
    <w:locked/>
    <w:rsid w:val="003E31E0"/>
    <w:rPr>
      <w:rFonts w:ascii="Times New Roman" w:hAnsi="Times New Roman" w:cs="Times New Roman"/>
      <w:sz w:val="20"/>
      <w:lang w:eastAsia="ru-RU"/>
    </w:rPr>
  </w:style>
  <w:style w:type="character" w:styleId="af9">
    <w:name w:val="footnote reference"/>
    <w:uiPriority w:val="99"/>
    <w:semiHidden/>
    <w:rsid w:val="003E31E0"/>
    <w:rPr>
      <w:rFonts w:cs="Times New Roman"/>
      <w:vertAlign w:val="superscript"/>
    </w:rPr>
  </w:style>
  <w:style w:type="paragraph" w:customStyle="1" w:styleId="81">
    <w:name w:val="Знак Знак8 Знак Знак Знак Знак1"/>
    <w:basedOn w:val="a"/>
    <w:uiPriority w:val="99"/>
    <w:rsid w:val="00444F80"/>
    <w:pPr>
      <w:spacing w:after="0" w:line="240" w:lineRule="auto"/>
    </w:pPr>
    <w:rPr>
      <w:rFonts w:ascii="Verdana" w:hAnsi="Verdana" w:cs="Verdana"/>
      <w:sz w:val="20"/>
      <w:szCs w:val="20"/>
      <w:lang w:val="en-US"/>
    </w:rPr>
  </w:style>
  <w:style w:type="character" w:styleId="afa">
    <w:name w:val="annotation reference"/>
    <w:uiPriority w:val="99"/>
    <w:semiHidden/>
    <w:rsid w:val="004F53BE"/>
    <w:rPr>
      <w:rFonts w:cs="Times New Roman"/>
      <w:sz w:val="16"/>
    </w:rPr>
  </w:style>
  <w:style w:type="paragraph" w:styleId="afb">
    <w:name w:val="annotation text"/>
    <w:basedOn w:val="a"/>
    <w:link w:val="afc"/>
    <w:uiPriority w:val="99"/>
    <w:semiHidden/>
    <w:rsid w:val="004F53BE"/>
    <w:rPr>
      <w:sz w:val="20"/>
      <w:szCs w:val="20"/>
      <w:lang w:val="uk-UA"/>
    </w:rPr>
  </w:style>
  <w:style w:type="character" w:customStyle="1" w:styleId="afc">
    <w:name w:val="Текст примечания Знак"/>
    <w:link w:val="afb"/>
    <w:uiPriority w:val="99"/>
    <w:semiHidden/>
    <w:locked/>
    <w:rsid w:val="004F53BE"/>
    <w:rPr>
      <w:rFonts w:cs="Times New Roman"/>
      <w:lang w:eastAsia="en-US"/>
    </w:rPr>
  </w:style>
  <w:style w:type="paragraph" w:styleId="afd">
    <w:name w:val="annotation subject"/>
    <w:basedOn w:val="afb"/>
    <w:next w:val="afb"/>
    <w:link w:val="afe"/>
    <w:uiPriority w:val="99"/>
    <w:semiHidden/>
    <w:rsid w:val="004F53BE"/>
    <w:rPr>
      <w:b/>
    </w:rPr>
  </w:style>
  <w:style w:type="character" w:customStyle="1" w:styleId="afe">
    <w:name w:val="Тема примечания Знак"/>
    <w:link w:val="afd"/>
    <w:uiPriority w:val="99"/>
    <w:semiHidden/>
    <w:locked/>
    <w:rsid w:val="004F53BE"/>
    <w:rPr>
      <w:rFonts w:cs="Times New Roman"/>
      <w:b/>
      <w:lang w:eastAsia="en-US"/>
    </w:rPr>
  </w:style>
  <w:style w:type="table" w:styleId="aff">
    <w:name w:val="Table Grid"/>
    <w:basedOn w:val="a1"/>
    <w:uiPriority w:val="99"/>
    <w:locked/>
    <w:rsid w:val="00E60F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740085">
      <w:marLeft w:val="0"/>
      <w:marRight w:val="0"/>
      <w:marTop w:val="0"/>
      <w:marBottom w:val="0"/>
      <w:divBdr>
        <w:top w:val="none" w:sz="0" w:space="0" w:color="auto"/>
        <w:left w:val="none" w:sz="0" w:space="0" w:color="auto"/>
        <w:bottom w:val="none" w:sz="0" w:space="0" w:color="auto"/>
        <w:right w:val="none" w:sz="0" w:space="0" w:color="auto"/>
      </w:divBdr>
    </w:div>
    <w:div w:id="340740086">
      <w:marLeft w:val="0"/>
      <w:marRight w:val="0"/>
      <w:marTop w:val="0"/>
      <w:marBottom w:val="0"/>
      <w:divBdr>
        <w:top w:val="none" w:sz="0" w:space="0" w:color="auto"/>
        <w:left w:val="none" w:sz="0" w:space="0" w:color="auto"/>
        <w:bottom w:val="none" w:sz="0" w:space="0" w:color="auto"/>
        <w:right w:val="none" w:sz="0" w:space="0" w:color="auto"/>
      </w:divBdr>
    </w:div>
    <w:div w:id="340740087">
      <w:marLeft w:val="0"/>
      <w:marRight w:val="0"/>
      <w:marTop w:val="0"/>
      <w:marBottom w:val="0"/>
      <w:divBdr>
        <w:top w:val="none" w:sz="0" w:space="0" w:color="auto"/>
        <w:left w:val="none" w:sz="0" w:space="0" w:color="auto"/>
        <w:bottom w:val="none" w:sz="0" w:space="0" w:color="auto"/>
        <w:right w:val="none" w:sz="0" w:space="0" w:color="auto"/>
      </w:divBdr>
    </w:div>
    <w:div w:id="340740088">
      <w:marLeft w:val="0"/>
      <w:marRight w:val="0"/>
      <w:marTop w:val="0"/>
      <w:marBottom w:val="0"/>
      <w:divBdr>
        <w:top w:val="none" w:sz="0" w:space="0" w:color="auto"/>
        <w:left w:val="none" w:sz="0" w:space="0" w:color="auto"/>
        <w:bottom w:val="none" w:sz="0" w:space="0" w:color="auto"/>
        <w:right w:val="none" w:sz="0" w:space="0" w:color="auto"/>
      </w:divBdr>
    </w:div>
    <w:div w:id="340740089">
      <w:marLeft w:val="0"/>
      <w:marRight w:val="0"/>
      <w:marTop w:val="0"/>
      <w:marBottom w:val="0"/>
      <w:divBdr>
        <w:top w:val="none" w:sz="0" w:space="0" w:color="auto"/>
        <w:left w:val="none" w:sz="0" w:space="0" w:color="auto"/>
        <w:bottom w:val="none" w:sz="0" w:space="0" w:color="auto"/>
        <w:right w:val="none" w:sz="0" w:space="0" w:color="auto"/>
      </w:divBdr>
    </w:div>
    <w:div w:id="340740090">
      <w:marLeft w:val="0"/>
      <w:marRight w:val="0"/>
      <w:marTop w:val="0"/>
      <w:marBottom w:val="0"/>
      <w:divBdr>
        <w:top w:val="none" w:sz="0" w:space="0" w:color="auto"/>
        <w:left w:val="none" w:sz="0" w:space="0" w:color="auto"/>
        <w:bottom w:val="none" w:sz="0" w:space="0" w:color="auto"/>
        <w:right w:val="none" w:sz="0" w:space="0" w:color="auto"/>
      </w:divBdr>
    </w:div>
    <w:div w:id="340740091">
      <w:marLeft w:val="0"/>
      <w:marRight w:val="0"/>
      <w:marTop w:val="0"/>
      <w:marBottom w:val="0"/>
      <w:divBdr>
        <w:top w:val="none" w:sz="0" w:space="0" w:color="auto"/>
        <w:left w:val="none" w:sz="0" w:space="0" w:color="auto"/>
        <w:bottom w:val="none" w:sz="0" w:space="0" w:color="auto"/>
        <w:right w:val="none" w:sz="0" w:space="0" w:color="auto"/>
      </w:divBdr>
    </w:div>
    <w:div w:id="340740092">
      <w:marLeft w:val="0"/>
      <w:marRight w:val="0"/>
      <w:marTop w:val="0"/>
      <w:marBottom w:val="0"/>
      <w:divBdr>
        <w:top w:val="none" w:sz="0" w:space="0" w:color="auto"/>
        <w:left w:val="none" w:sz="0" w:space="0" w:color="auto"/>
        <w:bottom w:val="none" w:sz="0" w:space="0" w:color="auto"/>
        <w:right w:val="none" w:sz="0" w:space="0" w:color="auto"/>
      </w:divBdr>
    </w:div>
    <w:div w:id="340740093">
      <w:marLeft w:val="0"/>
      <w:marRight w:val="0"/>
      <w:marTop w:val="0"/>
      <w:marBottom w:val="0"/>
      <w:divBdr>
        <w:top w:val="none" w:sz="0" w:space="0" w:color="auto"/>
        <w:left w:val="none" w:sz="0" w:space="0" w:color="auto"/>
        <w:bottom w:val="none" w:sz="0" w:space="0" w:color="auto"/>
        <w:right w:val="none" w:sz="0" w:space="0" w:color="auto"/>
      </w:divBdr>
    </w:div>
    <w:div w:id="340740094">
      <w:marLeft w:val="0"/>
      <w:marRight w:val="0"/>
      <w:marTop w:val="0"/>
      <w:marBottom w:val="0"/>
      <w:divBdr>
        <w:top w:val="none" w:sz="0" w:space="0" w:color="auto"/>
        <w:left w:val="none" w:sz="0" w:space="0" w:color="auto"/>
        <w:bottom w:val="none" w:sz="0" w:space="0" w:color="auto"/>
        <w:right w:val="none" w:sz="0" w:space="0" w:color="auto"/>
      </w:divBdr>
    </w:div>
    <w:div w:id="340740095">
      <w:marLeft w:val="0"/>
      <w:marRight w:val="0"/>
      <w:marTop w:val="0"/>
      <w:marBottom w:val="0"/>
      <w:divBdr>
        <w:top w:val="none" w:sz="0" w:space="0" w:color="auto"/>
        <w:left w:val="none" w:sz="0" w:space="0" w:color="auto"/>
        <w:bottom w:val="none" w:sz="0" w:space="0" w:color="auto"/>
        <w:right w:val="none" w:sz="0" w:space="0" w:color="auto"/>
      </w:divBdr>
    </w:div>
    <w:div w:id="340740096">
      <w:marLeft w:val="0"/>
      <w:marRight w:val="0"/>
      <w:marTop w:val="0"/>
      <w:marBottom w:val="0"/>
      <w:divBdr>
        <w:top w:val="none" w:sz="0" w:space="0" w:color="auto"/>
        <w:left w:val="none" w:sz="0" w:space="0" w:color="auto"/>
        <w:bottom w:val="none" w:sz="0" w:space="0" w:color="auto"/>
        <w:right w:val="none" w:sz="0" w:space="0" w:color="auto"/>
      </w:divBdr>
    </w:div>
    <w:div w:id="340740097">
      <w:marLeft w:val="0"/>
      <w:marRight w:val="0"/>
      <w:marTop w:val="0"/>
      <w:marBottom w:val="0"/>
      <w:divBdr>
        <w:top w:val="none" w:sz="0" w:space="0" w:color="auto"/>
        <w:left w:val="none" w:sz="0" w:space="0" w:color="auto"/>
        <w:bottom w:val="none" w:sz="0" w:space="0" w:color="auto"/>
        <w:right w:val="none" w:sz="0" w:space="0" w:color="auto"/>
      </w:divBdr>
    </w:div>
    <w:div w:id="340740098">
      <w:marLeft w:val="0"/>
      <w:marRight w:val="0"/>
      <w:marTop w:val="0"/>
      <w:marBottom w:val="0"/>
      <w:divBdr>
        <w:top w:val="none" w:sz="0" w:space="0" w:color="auto"/>
        <w:left w:val="none" w:sz="0" w:space="0" w:color="auto"/>
        <w:bottom w:val="none" w:sz="0" w:space="0" w:color="auto"/>
        <w:right w:val="none" w:sz="0" w:space="0" w:color="auto"/>
      </w:divBdr>
    </w:div>
    <w:div w:id="340740099">
      <w:marLeft w:val="0"/>
      <w:marRight w:val="0"/>
      <w:marTop w:val="0"/>
      <w:marBottom w:val="0"/>
      <w:divBdr>
        <w:top w:val="none" w:sz="0" w:space="0" w:color="auto"/>
        <w:left w:val="none" w:sz="0" w:space="0" w:color="auto"/>
        <w:bottom w:val="none" w:sz="0" w:space="0" w:color="auto"/>
        <w:right w:val="none" w:sz="0" w:space="0" w:color="auto"/>
      </w:divBdr>
    </w:div>
    <w:div w:id="340740100">
      <w:marLeft w:val="0"/>
      <w:marRight w:val="0"/>
      <w:marTop w:val="0"/>
      <w:marBottom w:val="0"/>
      <w:divBdr>
        <w:top w:val="none" w:sz="0" w:space="0" w:color="auto"/>
        <w:left w:val="none" w:sz="0" w:space="0" w:color="auto"/>
        <w:bottom w:val="none" w:sz="0" w:space="0" w:color="auto"/>
        <w:right w:val="none" w:sz="0" w:space="0" w:color="auto"/>
      </w:divBdr>
    </w:div>
    <w:div w:id="340740101">
      <w:marLeft w:val="0"/>
      <w:marRight w:val="0"/>
      <w:marTop w:val="0"/>
      <w:marBottom w:val="0"/>
      <w:divBdr>
        <w:top w:val="none" w:sz="0" w:space="0" w:color="auto"/>
        <w:left w:val="none" w:sz="0" w:space="0" w:color="auto"/>
        <w:bottom w:val="none" w:sz="0" w:space="0" w:color="auto"/>
        <w:right w:val="none" w:sz="0" w:space="0" w:color="auto"/>
      </w:divBdr>
    </w:div>
    <w:div w:id="340740102">
      <w:marLeft w:val="0"/>
      <w:marRight w:val="0"/>
      <w:marTop w:val="0"/>
      <w:marBottom w:val="0"/>
      <w:divBdr>
        <w:top w:val="none" w:sz="0" w:space="0" w:color="auto"/>
        <w:left w:val="none" w:sz="0" w:space="0" w:color="auto"/>
        <w:bottom w:val="none" w:sz="0" w:space="0" w:color="auto"/>
        <w:right w:val="none" w:sz="0" w:space="0" w:color="auto"/>
      </w:divBdr>
    </w:div>
    <w:div w:id="340740103">
      <w:marLeft w:val="0"/>
      <w:marRight w:val="0"/>
      <w:marTop w:val="0"/>
      <w:marBottom w:val="0"/>
      <w:divBdr>
        <w:top w:val="none" w:sz="0" w:space="0" w:color="auto"/>
        <w:left w:val="none" w:sz="0" w:space="0" w:color="auto"/>
        <w:bottom w:val="none" w:sz="0" w:space="0" w:color="auto"/>
        <w:right w:val="none" w:sz="0" w:space="0" w:color="auto"/>
      </w:divBdr>
    </w:div>
    <w:div w:id="340740104">
      <w:marLeft w:val="0"/>
      <w:marRight w:val="0"/>
      <w:marTop w:val="0"/>
      <w:marBottom w:val="0"/>
      <w:divBdr>
        <w:top w:val="none" w:sz="0" w:space="0" w:color="auto"/>
        <w:left w:val="none" w:sz="0" w:space="0" w:color="auto"/>
        <w:bottom w:val="none" w:sz="0" w:space="0" w:color="auto"/>
        <w:right w:val="none" w:sz="0" w:space="0" w:color="auto"/>
      </w:divBdr>
    </w:div>
    <w:div w:id="340740105">
      <w:marLeft w:val="0"/>
      <w:marRight w:val="0"/>
      <w:marTop w:val="0"/>
      <w:marBottom w:val="0"/>
      <w:divBdr>
        <w:top w:val="none" w:sz="0" w:space="0" w:color="auto"/>
        <w:left w:val="none" w:sz="0" w:space="0" w:color="auto"/>
        <w:bottom w:val="none" w:sz="0" w:space="0" w:color="auto"/>
        <w:right w:val="none" w:sz="0" w:space="0" w:color="auto"/>
      </w:divBdr>
    </w:div>
    <w:div w:id="340740106">
      <w:marLeft w:val="0"/>
      <w:marRight w:val="0"/>
      <w:marTop w:val="0"/>
      <w:marBottom w:val="0"/>
      <w:divBdr>
        <w:top w:val="none" w:sz="0" w:space="0" w:color="auto"/>
        <w:left w:val="none" w:sz="0" w:space="0" w:color="auto"/>
        <w:bottom w:val="none" w:sz="0" w:space="0" w:color="auto"/>
        <w:right w:val="none" w:sz="0" w:space="0" w:color="auto"/>
      </w:divBdr>
    </w:div>
    <w:div w:id="340740107">
      <w:marLeft w:val="0"/>
      <w:marRight w:val="0"/>
      <w:marTop w:val="0"/>
      <w:marBottom w:val="0"/>
      <w:divBdr>
        <w:top w:val="none" w:sz="0" w:space="0" w:color="auto"/>
        <w:left w:val="none" w:sz="0" w:space="0" w:color="auto"/>
        <w:bottom w:val="none" w:sz="0" w:space="0" w:color="auto"/>
        <w:right w:val="none" w:sz="0" w:space="0" w:color="auto"/>
      </w:divBdr>
    </w:div>
    <w:div w:id="340740108">
      <w:marLeft w:val="0"/>
      <w:marRight w:val="0"/>
      <w:marTop w:val="0"/>
      <w:marBottom w:val="0"/>
      <w:divBdr>
        <w:top w:val="none" w:sz="0" w:space="0" w:color="auto"/>
        <w:left w:val="none" w:sz="0" w:space="0" w:color="auto"/>
        <w:bottom w:val="none" w:sz="0" w:space="0" w:color="auto"/>
        <w:right w:val="none" w:sz="0" w:space="0" w:color="auto"/>
      </w:divBdr>
    </w:div>
    <w:div w:id="340740109">
      <w:marLeft w:val="0"/>
      <w:marRight w:val="0"/>
      <w:marTop w:val="0"/>
      <w:marBottom w:val="0"/>
      <w:divBdr>
        <w:top w:val="none" w:sz="0" w:space="0" w:color="auto"/>
        <w:left w:val="none" w:sz="0" w:space="0" w:color="auto"/>
        <w:bottom w:val="none" w:sz="0" w:space="0" w:color="auto"/>
        <w:right w:val="none" w:sz="0" w:space="0" w:color="auto"/>
      </w:divBdr>
    </w:div>
    <w:div w:id="340740110">
      <w:marLeft w:val="0"/>
      <w:marRight w:val="0"/>
      <w:marTop w:val="0"/>
      <w:marBottom w:val="0"/>
      <w:divBdr>
        <w:top w:val="none" w:sz="0" w:space="0" w:color="auto"/>
        <w:left w:val="none" w:sz="0" w:space="0" w:color="auto"/>
        <w:bottom w:val="none" w:sz="0" w:space="0" w:color="auto"/>
        <w:right w:val="none" w:sz="0" w:space="0" w:color="auto"/>
      </w:divBdr>
    </w:div>
    <w:div w:id="340740111">
      <w:marLeft w:val="0"/>
      <w:marRight w:val="0"/>
      <w:marTop w:val="0"/>
      <w:marBottom w:val="0"/>
      <w:divBdr>
        <w:top w:val="none" w:sz="0" w:space="0" w:color="auto"/>
        <w:left w:val="none" w:sz="0" w:space="0" w:color="auto"/>
        <w:bottom w:val="none" w:sz="0" w:space="0" w:color="auto"/>
        <w:right w:val="none" w:sz="0" w:space="0" w:color="auto"/>
      </w:divBdr>
    </w:div>
    <w:div w:id="340740112">
      <w:marLeft w:val="0"/>
      <w:marRight w:val="0"/>
      <w:marTop w:val="0"/>
      <w:marBottom w:val="0"/>
      <w:divBdr>
        <w:top w:val="none" w:sz="0" w:space="0" w:color="auto"/>
        <w:left w:val="none" w:sz="0" w:space="0" w:color="auto"/>
        <w:bottom w:val="none" w:sz="0" w:space="0" w:color="auto"/>
        <w:right w:val="none" w:sz="0" w:space="0" w:color="auto"/>
      </w:divBdr>
    </w:div>
    <w:div w:id="340740113">
      <w:marLeft w:val="0"/>
      <w:marRight w:val="0"/>
      <w:marTop w:val="0"/>
      <w:marBottom w:val="0"/>
      <w:divBdr>
        <w:top w:val="none" w:sz="0" w:space="0" w:color="auto"/>
        <w:left w:val="none" w:sz="0" w:space="0" w:color="auto"/>
        <w:bottom w:val="none" w:sz="0" w:space="0" w:color="auto"/>
        <w:right w:val="none" w:sz="0" w:space="0" w:color="auto"/>
      </w:divBdr>
    </w:div>
    <w:div w:id="340740114">
      <w:marLeft w:val="0"/>
      <w:marRight w:val="0"/>
      <w:marTop w:val="0"/>
      <w:marBottom w:val="0"/>
      <w:divBdr>
        <w:top w:val="none" w:sz="0" w:space="0" w:color="auto"/>
        <w:left w:val="none" w:sz="0" w:space="0" w:color="auto"/>
        <w:bottom w:val="none" w:sz="0" w:space="0" w:color="auto"/>
        <w:right w:val="none" w:sz="0" w:space="0" w:color="auto"/>
      </w:divBdr>
    </w:div>
    <w:div w:id="340740115">
      <w:marLeft w:val="0"/>
      <w:marRight w:val="0"/>
      <w:marTop w:val="0"/>
      <w:marBottom w:val="0"/>
      <w:divBdr>
        <w:top w:val="none" w:sz="0" w:space="0" w:color="auto"/>
        <w:left w:val="none" w:sz="0" w:space="0" w:color="auto"/>
        <w:bottom w:val="none" w:sz="0" w:space="0" w:color="auto"/>
        <w:right w:val="none" w:sz="0" w:space="0" w:color="auto"/>
      </w:divBdr>
    </w:div>
    <w:div w:id="340740116">
      <w:marLeft w:val="0"/>
      <w:marRight w:val="0"/>
      <w:marTop w:val="0"/>
      <w:marBottom w:val="0"/>
      <w:divBdr>
        <w:top w:val="none" w:sz="0" w:space="0" w:color="auto"/>
        <w:left w:val="none" w:sz="0" w:space="0" w:color="auto"/>
        <w:bottom w:val="none" w:sz="0" w:space="0" w:color="auto"/>
        <w:right w:val="none" w:sz="0" w:space="0" w:color="auto"/>
      </w:divBdr>
    </w:div>
    <w:div w:id="340740117">
      <w:marLeft w:val="0"/>
      <w:marRight w:val="0"/>
      <w:marTop w:val="0"/>
      <w:marBottom w:val="0"/>
      <w:divBdr>
        <w:top w:val="none" w:sz="0" w:space="0" w:color="auto"/>
        <w:left w:val="none" w:sz="0" w:space="0" w:color="auto"/>
        <w:bottom w:val="none" w:sz="0" w:space="0" w:color="auto"/>
        <w:right w:val="none" w:sz="0" w:space="0" w:color="auto"/>
      </w:divBdr>
    </w:div>
    <w:div w:id="340740118">
      <w:marLeft w:val="0"/>
      <w:marRight w:val="0"/>
      <w:marTop w:val="0"/>
      <w:marBottom w:val="0"/>
      <w:divBdr>
        <w:top w:val="none" w:sz="0" w:space="0" w:color="auto"/>
        <w:left w:val="none" w:sz="0" w:space="0" w:color="auto"/>
        <w:bottom w:val="none" w:sz="0" w:space="0" w:color="auto"/>
        <w:right w:val="none" w:sz="0" w:space="0" w:color="auto"/>
      </w:divBdr>
    </w:div>
    <w:div w:id="340740119">
      <w:marLeft w:val="0"/>
      <w:marRight w:val="0"/>
      <w:marTop w:val="0"/>
      <w:marBottom w:val="0"/>
      <w:divBdr>
        <w:top w:val="none" w:sz="0" w:space="0" w:color="auto"/>
        <w:left w:val="none" w:sz="0" w:space="0" w:color="auto"/>
        <w:bottom w:val="none" w:sz="0" w:space="0" w:color="auto"/>
        <w:right w:val="none" w:sz="0" w:space="0" w:color="auto"/>
      </w:divBdr>
    </w:div>
    <w:div w:id="340740120">
      <w:marLeft w:val="0"/>
      <w:marRight w:val="0"/>
      <w:marTop w:val="0"/>
      <w:marBottom w:val="0"/>
      <w:divBdr>
        <w:top w:val="none" w:sz="0" w:space="0" w:color="auto"/>
        <w:left w:val="none" w:sz="0" w:space="0" w:color="auto"/>
        <w:bottom w:val="none" w:sz="0" w:space="0" w:color="auto"/>
        <w:right w:val="none" w:sz="0" w:space="0" w:color="auto"/>
      </w:divBdr>
    </w:div>
    <w:div w:id="340740121">
      <w:marLeft w:val="0"/>
      <w:marRight w:val="0"/>
      <w:marTop w:val="0"/>
      <w:marBottom w:val="0"/>
      <w:divBdr>
        <w:top w:val="none" w:sz="0" w:space="0" w:color="auto"/>
        <w:left w:val="none" w:sz="0" w:space="0" w:color="auto"/>
        <w:bottom w:val="none" w:sz="0" w:space="0" w:color="auto"/>
        <w:right w:val="none" w:sz="0" w:space="0" w:color="auto"/>
      </w:divBdr>
    </w:div>
    <w:div w:id="340740122">
      <w:marLeft w:val="0"/>
      <w:marRight w:val="0"/>
      <w:marTop w:val="0"/>
      <w:marBottom w:val="0"/>
      <w:divBdr>
        <w:top w:val="none" w:sz="0" w:space="0" w:color="auto"/>
        <w:left w:val="none" w:sz="0" w:space="0" w:color="auto"/>
        <w:bottom w:val="none" w:sz="0" w:space="0" w:color="auto"/>
        <w:right w:val="none" w:sz="0" w:space="0" w:color="auto"/>
      </w:divBdr>
    </w:div>
    <w:div w:id="340740123">
      <w:marLeft w:val="0"/>
      <w:marRight w:val="0"/>
      <w:marTop w:val="0"/>
      <w:marBottom w:val="0"/>
      <w:divBdr>
        <w:top w:val="none" w:sz="0" w:space="0" w:color="auto"/>
        <w:left w:val="none" w:sz="0" w:space="0" w:color="auto"/>
        <w:bottom w:val="none" w:sz="0" w:space="0" w:color="auto"/>
        <w:right w:val="none" w:sz="0" w:space="0" w:color="auto"/>
      </w:divBdr>
    </w:div>
    <w:div w:id="340740124">
      <w:marLeft w:val="0"/>
      <w:marRight w:val="0"/>
      <w:marTop w:val="0"/>
      <w:marBottom w:val="0"/>
      <w:divBdr>
        <w:top w:val="none" w:sz="0" w:space="0" w:color="auto"/>
        <w:left w:val="none" w:sz="0" w:space="0" w:color="auto"/>
        <w:bottom w:val="none" w:sz="0" w:space="0" w:color="auto"/>
        <w:right w:val="none" w:sz="0" w:space="0" w:color="auto"/>
      </w:divBdr>
    </w:div>
    <w:div w:id="340740125">
      <w:marLeft w:val="0"/>
      <w:marRight w:val="0"/>
      <w:marTop w:val="0"/>
      <w:marBottom w:val="0"/>
      <w:divBdr>
        <w:top w:val="none" w:sz="0" w:space="0" w:color="auto"/>
        <w:left w:val="none" w:sz="0" w:space="0" w:color="auto"/>
        <w:bottom w:val="none" w:sz="0" w:space="0" w:color="auto"/>
        <w:right w:val="none" w:sz="0" w:space="0" w:color="auto"/>
      </w:divBdr>
    </w:div>
    <w:div w:id="340740126">
      <w:marLeft w:val="0"/>
      <w:marRight w:val="0"/>
      <w:marTop w:val="0"/>
      <w:marBottom w:val="0"/>
      <w:divBdr>
        <w:top w:val="none" w:sz="0" w:space="0" w:color="auto"/>
        <w:left w:val="none" w:sz="0" w:space="0" w:color="auto"/>
        <w:bottom w:val="none" w:sz="0" w:space="0" w:color="auto"/>
        <w:right w:val="none" w:sz="0" w:space="0" w:color="auto"/>
      </w:divBdr>
    </w:div>
    <w:div w:id="340740127">
      <w:marLeft w:val="0"/>
      <w:marRight w:val="0"/>
      <w:marTop w:val="0"/>
      <w:marBottom w:val="0"/>
      <w:divBdr>
        <w:top w:val="none" w:sz="0" w:space="0" w:color="auto"/>
        <w:left w:val="none" w:sz="0" w:space="0" w:color="auto"/>
        <w:bottom w:val="none" w:sz="0" w:space="0" w:color="auto"/>
        <w:right w:val="none" w:sz="0" w:space="0" w:color="auto"/>
      </w:divBdr>
    </w:div>
    <w:div w:id="340740128">
      <w:marLeft w:val="0"/>
      <w:marRight w:val="0"/>
      <w:marTop w:val="0"/>
      <w:marBottom w:val="0"/>
      <w:divBdr>
        <w:top w:val="none" w:sz="0" w:space="0" w:color="auto"/>
        <w:left w:val="none" w:sz="0" w:space="0" w:color="auto"/>
        <w:bottom w:val="none" w:sz="0" w:space="0" w:color="auto"/>
        <w:right w:val="none" w:sz="0" w:space="0" w:color="auto"/>
      </w:divBdr>
    </w:div>
    <w:div w:id="340740129">
      <w:marLeft w:val="0"/>
      <w:marRight w:val="0"/>
      <w:marTop w:val="0"/>
      <w:marBottom w:val="0"/>
      <w:divBdr>
        <w:top w:val="none" w:sz="0" w:space="0" w:color="auto"/>
        <w:left w:val="none" w:sz="0" w:space="0" w:color="auto"/>
        <w:bottom w:val="none" w:sz="0" w:space="0" w:color="auto"/>
        <w:right w:val="none" w:sz="0" w:space="0" w:color="auto"/>
      </w:divBdr>
    </w:div>
    <w:div w:id="340740130">
      <w:marLeft w:val="0"/>
      <w:marRight w:val="0"/>
      <w:marTop w:val="0"/>
      <w:marBottom w:val="0"/>
      <w:divBdr>
        <w:top w:val="none" w:sz="0" w:space="0" w:color="auto"/>
        <w:left w:val="none" w:sz="0" w:space="0" w:color="auto"/>
        <w:bottom w:val="none" w:sz="0" w:space="0" w:color="auto"/>
        <w:right w:val="none" w:sz="0" w:space="0" w:color="auto"/>
      </w:divBdr>
    </w:div>
    <w:div w:id="340740131">
      <w:marLeft w:val="0"/>
      <w:marRight w:val="0"/>
      <w:marTop w:val="0"/>
      <w:marBottom w:val="0"/>
      <w:divBdr>
        <w:top w:val="none" w:sz="0" w:space="0" w:color="auto"/>
        <w:left w:val="none" w:sz="0" w:space="0" w:color="auto"/>
        <w:bottom w:val="none" w:sz="0" w:space="0" w:color="auto"/>
        <w:right w:val="none" w:sz="0" w:space="0" w:color="auto"/>
      </w:divBdr>
    </w:div>
    <w:div w:id="340740132">
      <w:marLeft w:val="0"/>
      <w:marRight w:val="0"/>
      <w:marTop w:val="0"/>
      <w:marBottom w:val="0"/>
      <w:divBdr>
        <w:top w:val="none" w:sz="0" w:space="0" w:color="auto"/>
        <w:left w:val="none" w:sz="0" w:space="0" w:color="auto"/>
        <w:bottom w:val="none" w:sz="0" w:space="0" w:color="auto"/>
        <w:right w:val="none" w:sz="0" w:space="0" w:color="auto"/>
      </w:divBdr>
    </w:div>
    <w:div w:id="340740133">
      <w:marLeft w:val="0"/>
      <w:marRight w:val="0"/>
      <w:marTop w:val="0"/>
      <w:marBottom w:val="0"/>
      <w:divBdr>
        <w:top w:val="none" w:sz="0" w:space="0" w:color="auto"/>
        <w:left w:val="none" w:sz="0" w:space="0" w:color="auto"/>
        <w:bottom w:val="none" w:sz="0" w:space="0" w:color="auto"/>
        <w:right w:val="none" w:sz="0" w:space="0" w:color="auto"/>
      </w:divBdr>
    </w:div>
    <w:div w:id="340740134">
      <w:marLeft w:val="0"/>
      <w:marRight w:val="0"/>
      <w:marTop w:val="0"/>
      <w:marBottom w:val="0"/>
      <w:divBdr>
        <w:top w:val="none" w:sz="0" w:space="0" w:color="auto"/>
        <w:left w:val="none" w:sz="0" w:space="0" w:color="auto"/>
        <w:bottom w:val="none" w:sz="0" w:space="0" w:color="auto"/>
        <w:right w:val="none" w:sz="0" w:space="0" w:color="auto"/>
      </w:divBdr>
    </w:div>
    <w:div w:id="340740135">
      <w:marLeft w:val="0"/>
      <w:marRight w:val="0"/>
      <w:marTop w:val="0"/>
      <w:marBottom w:val="0"/>
      <w:divBdr>
        <w:top w:val="none" w:sz="0" w:space="0" w:color="auto"/>
        <w:left w:val="none" w:sz="0" w:space="0" w:color="auto"/>
        <w:bottom w:val="none" w:sz="0" w:space="0" w:color="auto"/>
        <w:right w:val="none" w:sz="0" w:space="0" w:color="auto"/>
      </w:divBdr>
    </w:div>
    <w:div w:id="340740136">
      <w:marLeft w:val="0"/>
      <w:marRight w:val="0"/>
      <w:marTop w:val="0"/>
      <w:marBottom w:val="0"/>
      <w:divBdr>
        <w:top w:val="none" w:sz="0" w:space="0" w:color="auto"/>
        <w:left w:val="none" w:sz="0" w:space="0" w:color="auto"/>
        <w:bottom w:val="none" w:sz="0" w:space="0" w:color="auto"/>
        <w:right w:val="none" w:sz="0" w:space="0" w:color="auto"/>
      </w:divBdr>
    </w:div>
    <w:div w:id="340740137">
      <w:marLeft w:val="0"/>
      <w:marRight w:val="0"/>
      <w:marTop w:val="0"/>
      <w:marBottom w:val="0"/>
      <w:divBdr>
        <w:top w:val="none" w:sz="0" w:space="0" w:color="auto"/>
        <w:left w:val="none" w:sz="0" w:space="0" w:color="auto"/>
        <w:bottom w:val="none" w:sz="0" w:space="0" w:color="auto"/>
        <w:right w:val="none" w:sz="0" w:space="0" w:color="auto"/>
      </w:divBdr>
    </w:div>
    <w:div w:id="340740138">
      <w:marLeft w:val="0"/>
      <w:marRight w:val="0"/>
      <w:marTop w:val="0"/>
      <w:marBottom w:val="0"/>
      <w:divBdr>
        <w:top w:val="none" w:sz="0" w:space="0" w:color="auto"/>
        <w:left w:val="none" w:sz="0" w:space="0" w:color="auto"/>
        <w:bottom w:val="none" w:sz="0" w:space="0" w:color="auto"/>
        <w:right w:val="none" w:sz="0" w:space="0" w:color="auto"/>
      </w:divBdr>
    </w:div>
    <w:div w:id="340740139">
      <w:marLeft w:val="0"/>
      <w:marRight w:val="0"/>
      <w:marTop w:val="0"/>
      <w:marBottom w:val="0"/>
      <w:divBdr>
        <w:top w:val="none" w:sz="0" w:space="0" w:color="auto"/>
        <w:left w:val="none" w:sz="0" w:space="0" w:color="auto"/>
        <w:bottom w:val="none" w:sz="0" w:space="0" w:color="auto"/>
        <w:right w:val="none" w:sz="0" w:space="0" w:color="auto"/>
      </w:divBdr>
    </w:div>
    <w:div w:id="340740140">
      <w:marLeft w:val="0"/>
      <w:marRight w:val="0"/>
      <w:marTop w:val="0"/>
      <w:marBottom w:val="0"/>
      <w:divBdr>
        <w:top w:val="none" w:sz="0" w:space="0" w:color="auto"/>
        <w:left w:val="none" w:sz="0" w:space="0" w:color="auto"/>
        <w:bottom w:val="none" w:sz="0" w:space="0" w:color="auto"/>
        <w:right w:val="none" w:sz="0" w:space="0" w:color="auto"/>
      </w:divBdr>
    </w:div>
    <w:div w:id="340740141">
      <w:marLeft w:val="0"/>
      <w:marRight w:val="0"/>
      <w:marTop w:val="0"/>
      <w:marBottom w:val="0"/>
      <w:divBdr>
        <w:top w:val="none" w:sz="0" w:space="0" w:color="auto"/>
        <w:left w:val="none" w:sz="0" w:space="0" w:color="auto"/>
        <w:bottom w:val="none" w:sz="0" w:space="0" w:color="auto"/>
        <w:right w:val="none" w:sz="0" w:space="0" w:color="auto"/>
      </w:divBdr>
    </w:div>
    <w:div w:id="340740142">
      <w:marLeft w:val="0"/>
      <w:marRight w:val="0"/>
      <w:marTop w:val="0"/>
      <w:marBottom w:val="0"/>
      <w:divBdr>
        <w:top w:val="none" w:sz="0" w:space="0" w:color="auto"/>
        <w:left w:val="none" w:sz="0" w:space="0" w:color="auto"/>
        <w:bottom w:val="none" w:sz="0" w:space="0" w:color="auto"/>
        <w:right w:val="none" w:sz="0" w:space="0" w:color="auto"/>
      </w:divBdr>
    </w:div>
    <w:div w:id="340740143">
      <w:marLeft w:val="0"/>
      <w:marRight w:val="0"/>
      <w:marTop w:val="0"/>
      <w:marBottom w:val="0"/>
      <w:divBdr>
        <w:top w:val="none" w:sz="0" w:space="0" w:color="auto"/>
        <w:left w:val="none" w:sz="0" w:space="0" w:color="auto"/>
        <w:bottom w:val="none" w:sz="0" w:space="0" w:color="auto"/>
        <w:right w:val="none" w:sz="0" w:space="0" w:color="auto"/>
      </w:divBdr>
    </w:div>
    <w:div w:id="340740144">
      <w:marLeft w:val="0"/>
      <w:marRight w:val="0"/>
      <w:marTop w:val="0"/>
      <w:marBottom w:val="0"/>
      <w:divBdr>
        <w:top w:val="none" w:sz="0" w:space="0" w:color="auto"/>
        <w:left w:val="none" w:sz="0" w:space="0" w:color="auto"/>
        <w:bottom w:val="none" w:sz="0" w:space="0" w:color="auto"/>
        <w:right w:val="none" w:sz="0" w:space="0" w:color="auto"/>
      </w:divBdr>
    </w:div>
    <w:div w:id="340740145">
      <w:marLeft w:val="0"/>
      <w:marRight w:val="0"/>
      <w:marTop w:val="0"/>
      <w:marBottom w:val="0"/>
      <w:divBdr>
        <w:top w:val="none" w:sz="0" w:space="0" w:color="auto"/>
        <w:left w:val="none" w:sz="0" w:space="0" w:color="auto"/>
        <w:bottom w:val="none" w:sz="0" w:space="0" w:color="auto"/>
        <w:right w:val="none" w:sz="0" w:space="0" w:color="auto"/>
      </w:divBdr>
    </w:div>
    <w:div w:id="340740146">
      <w:marLeft w:val="0"/>
      <w:marRight w:val="0"/>
      <w:marTop w:val="0"/>
      <w:marBottom w:val="0"/>
      <w:divBdr>
        <w:top w:val="none" w:sz="0" w:space="0" w:color="auto"/>
        <w:left w:val="none" w:sz="0" w:space="0" w:color="auto"/>
        <w:bottom w:val="none" w:sz="0" w:space="0" w:color="auto"/>
        <w:right w:val="none" w:sz="0" w:space="0" w:color="auto"/>
      </w:divBdr>
    </w:div>
    <w:div w:id="340740147">
      <w:marLeft w:val="0"/>
      <w:marRight w:val="0"/>
      <w:marTop w:val="0"/>
      <w:marBottom w:val="0"/>
      <w:divBdr>
        <w:top w:val="none" w:sz="0" w:space="0" w:color="auto"/>
        <w:left w:val="none" w:sz="0" w:space="0" w:color="auto"/>
        <w:bottom w:val="none" w:sz="0" w:space="0" w:color="auto"/>
        <w:right w:val="none" w:sz="0" w:space="0" w:color="auto"/>
      </w:divBdr>
    </w:div>
    <w:div w:id="340740148">
      <w:marLeft w:val="0"/>
      <w:marRight w:val="0"/>
      <w:marTop w:val="0"/>
      <w:marBottom w:val="0"/>
      <w:divBdr>
        <w:top w:val="none" w:sz="0" w:space="0" w:color="auto"/>
        <w:left w:val="none" w:sz="0" w:space="0" w:color="auto"/>
        <w:bottom w:val="none" w:sz="0" w:space="0" w:color="auto"/>
        <w:right w:val="none" w:sz="0" w:space="0" w:color="auto"/>
      </w:divBdr>
    </w:div>
    <w:div w:id="340740149">
      <w:marLeft w:val="0"/>
      <w:marRight w:val="0"/>
      <w:marTop w:val="0"/>
      <w:marBottom w:val="0"/>
      <w:divBdr>
        <w:top w:val="none" w:sz="0" w:space="0" w:color="auto"/>
        <w:left w:val="none" w:sz="0" w:space="0" w:color="auto"/>
        <w:bottom w:val="none" w:sz="0" w:space="0" w:color="auto"/>
        <w:right w:val="none" w:sz="0" w:space="0" w:color="auto"/>
      </w:divBdr>
    </w:div>
    <w:div w:id="340740150">
      <w:marLeft w:val="0"/>
      <w:marRight w:val="0"/>
      <w:marTop w:val="0"/>
      <w:marBottom w:val="0"/>
      <w:divBdr>
        <w:top w:val="none" w:sz="0" w:space="0" w:color="auto"/>
        <w:left w:val="none" w:sz="0" w:space="0" w:color="auto"/>
        <w:bottom w:val="none" w:sz="0" w:space="0" w:color="auto"/>
        <w:right w:val="none" w:sz="0" w:space="0" w:color="auto"/>
      </w:divBdr>
    </w:div>
    <w:div w:id="340740151">
      <w:marLeft w:val="0"/>
      <w:marRight w:val="0"/>
      <w:marTop w:val="0"/>
      <w:marBottom w:val="0"/>
      <w:divBdr>
        <w:top w:val="none" w:sz="0" w:space="0" w:color="auto"/>
        <w:left w:val="none" w:sz="0" w:space="0" w:color="auto"/>
        <w:bottom w:val="none" w:sz="0" w:space="0" w:color="auto"/>
        <w:right w:val="none" w:sz="0" w:space="0" w:color="auto"/>
      </w:divBdr>
    </w:div>
    <w:div w:id="340740152">
      <w:marLeft w:val="0"/>
      <w:marRight w:val="0"/>
      <w:marTop w:val="0"/>
      <w:marBottom w:val="0"/>
      <w:divBdr>
        <w:top w:val="none" w:sz="0" w:space="0" w:color="auto"/>
        <w:left w:val="none" w:sz="0" w:space="0" w:color="auto"/>
        <w:bottom w:val="none" w:sz="0" w:space="0" w:color="auto"/>
        <w:right w:val="none" w:sz="0" w:space="0" w:color="auto"/>
      </w:divBdr>
    </w:div>
    <w:div w:id="340740153">
      <w:marLeft w:val="0"/>
      <w:marRight w:val="0"/>
      <w:marTop w:val="0"/>
      <w:marBottom w:val="0"/>
      <w:divBdr>
        <w:top w:val="none" w:sz="0" w:space="0" w:color="auto"/>
        <w:left w:val="none" w:sz="0" w:space="0" w:color="auto"/>
        <w:bottom w:val="none" w:sz="0" w:space="0" w:color="auto"/>
        <w:right w:val="none" w:sz="0" w:space="0" w:color="auto"/>
      </w:divBdr>
    </w:div>
    <w:div w:id="340740154">
      <w:marLeft w:val="0"/>
      <w:marRight w:val="0"/>
      <w:marTop w:val="0"/>
      <w:marBottom w:val="0"/>
      <w:divBdr>
        <w:top w:val="none" w:sz="0" w:space="0" w:color="auto"/>
        <w:left w:val="none" w:sz="0" w:space="0" w:color="auto"/>
        <w:bottom w:val="none" w:sz="0" w:space="0" w:color="auto"/>
        <w:right w:val="none" w:sz="0" w:space="0" w:color="auto"/>
      </w:divBdr>
    </w:div>
    <w:div w:id="340740155">
      <w:marLeft w:val="0"/>
      <w:marRight w:val="0"/>
      <w:marTop w:val="0"/>
      <w:marBottom w:val="0"/>
      <w:divBdr>
        <w:top w:val="none" w:sz="0" w:space="0" w:color="auto"/>
        <w:left w:val="none" w:sz="0" w:space="0" w:color="auto"/>
        <w:bottom w:val="none" w:sz="0" w:space="0" w:color="auto"/>
        <w:right w:val="none" w:sz="0" w:space="0" w:color="auto"/>
      </w:divBdr>
    </w:div>
    <w:div w:id="340740156">
      <w:marLeft w:val="0"/>
      <w:marRight w:val="0"/>
      <w:marTop w:val="0"/>
      <w:marBottom w:val="0"/>
      <w:divBdr>
        <w:top w:val="none" w:sz="0" w:space="0" w:color="auto"/>
        <w:left w:val="none" w:sz="0" w:space="0" w:color="auto"/>
        <w:bottom w:val="none" w:sz="0" w:space="0" w:color="auto"/>
        <w:right w:val="none" w:sz="0" w:space="0" w:color="auto"/>
      </w:divBdr>
    </w:div>
    <w:div w:id="340740157">
      <w:marLeft w:val="0"/>
      <w:marRight w:val="0"/>
      <w:marTop w:val="0"/>
      <w:marBottom w:val="0"/>
      <w:divBdr>
        <w:top w:val="none" w:sz="0" w:space="0" w:color="auto"/>
        <w:left w:val="none" w:sz="0" w:space="0" w:color="auto"/>
        <w:bottom w:val="none" w:sz="0" w:space="0" w:color="auto"/>
        <w:right w:val="none" w:sz="0" w:space="0" w:color="auto"/>
      </w:divBdr>
    </w:div>
    <w:div w:id="340740158">
      <w:marLeft w:val="0"/>
      <w:marRight w:val="0"/>
      <w:marTop w:val="0"/>
      <w:marBottom w:val="0"/>
      <w:divBdr>
        <w:top w:val="none" w:sz="0" w:space="0" w:color="auto"/>
        <w:left w:val="none" w:sz="0" w:space="0" w:color="auto"/>
        <w:bottom w:val="none" w:sz="0" w:space="0" w:color="auto"/>
        <w:right w:val="none" w:sz="0" w:space="0" w:color="auto"/>
      </w:divBdr>
    </w:div>
    <w:div w:id="340740159">
      <w:marLeft w:val="0"/>
      <w:marRight w:val="0"/>
      <w:marTop w:val="0"/>
      <w:marBottom w:val="0"/>
      <w:divBdr>
        <w:top w:val="none" w:sz="0" w:space="0" w:color="auto"/>
        <w:left w:val="none" w:sz="0" w:space="0" w:color="auto"/>
        <w:bottom w:val="none" w:sz="0" w:space="0" w:color="auto"/>
        <w:right w:val="none" w:sz="0" w:space="0" w:color="auto"/>
      </w:divBdr>
    </w:div>
    <w:div w:id="340740160">
      <w:marLeft w:val="0"/>
      <w:marRight w:val="0"/>
      <w:marTop w:val="0"/>
      <w:marBottom w:val="0"/>
      <w:divBdr>
        <w:top w:val="none" w:sz="0" w:space="0" w:color="auto"/>
        <w:left w:val="none" w:sz="0" w:space="0" w:color="auto"/>
        <w:bottom w:val="none" w:sz="0" w:space="0" w:color="auto"/>
        <w:right w:val="none" w:sz="0" w:space="0" w:color="auto"/>
      </w:divBdr>
    </w:div>
    <w:div w:id="340740161">
      <w:marLeft w:val="0"/>
      <w:marRight w:val="0"/>
      <w:marTop w:val="0"/>
      <w:marBottom w:val="0"/>
      <w:divBdr>
        <w:top w:val="none" w:sz="0" w:space="0" w:color="auto"/>
        <w:left w:val="none" w:sz="0" w:space="0" w:color="auto"/>
        <w:bottom w:val="none" w:sz="0" w:space="0" w:color="auto"/>
        <w:right w:val="none" w:sz="0" w:space="0" w:color="auto"/>
      </w:divBdr>
    </w:div>
    <w:div w:id="340740162">
      <w:marLeft w:val="0"/>
      <w:marRight w:val="0"/>
      <w:marTop w:val="0"/>
      <w:marBottom w:val="0"/>
      <w:divBdr>
        <w:top w:val="none" w:sz="0" w:space="0" w:color="auto"/>
        <w:left w:val="none" w:sz="0" w:space="0" w:color="auto"/>
        <w:bottom w:val="none" w:sz="0" w:space="0" w:color="auto"/>
        <w:right w:val="none" w:sz="0" w:space="0" w:color="auto"/>
      </w:divBdr>
    </w:div>
    <w:div w:id="340740163">
      <w:marLeft w:val="0"/>
      <w:marRight w:val="0"/>
      <w:marTop w:val="0"/>
      <w:marBottom w:val="0"/>
      <w:divBdr>
        <w:top w:val="none" w:sz="0" w:space="0" w:color="auto"/>
        <w:left w:val="none" w:sz="0" w:space="0" w:color="auto"/>
        <w:bottom w:val="none" w:sz="0" w:space="0" w:color="auto"/>
        <w:right w:val="none" w:sz="0" w:space="0" w:color="auto"/>
      </w:divBdr>
    </w:div>
    <w:div w:id="340740164">
      <w:marLeft w:val="0"/>
      <w:marRight w:val="0"/>
      <w:marTop w:val="0"/>
      <w:marBottom w:val="0"/>
      <w:divBdr>
        <w:top w:val="none" w:sz="0" w:space="0" w:color="auto"/>
        <w:left w:val="none" w:sz="0" w:space="0" w:color="auto"/>
        <w:bottom w:val="none" w:sz="0" w:space="0" w:color="auto"/>
        <w:right w:val="none" w:sz="0" w:space="0" w:color="auto"/>
      </w:divBdr>
    </w:div>
    <w:div w:id="340740165">
      <w:marLeft w:val="0"/>
      <w:marRight w:val="0"/>
      <w:marTop w:val="0"/>
      <w:marBottom w:val="0"/>
      <w:divBdr>
        <w:top w:val="none" w:sz="0" w:space="0" w:color="auto"/>
        <w:left w:val="none" w:sz="0" w:space="0" w:color="auto"/>
        <w:bottom w:val="none" w:sz="0" w:space="0" w:color="auto"/>
        <w:right w:val="none" w:sz="0" w:space="0" w:color="auto"/>
      </w:divBdr>
    </w:div>
    <w:div w:id="340740166">
      <w:marLeft w:val="0"/>
      <w:marRight w:val="0"/>
      <w:marTop w:val="0"/>
      <w:marBottom w:val="0"/>
      <w:divBdr>
        <w:top w:val="none" w:sz="0" w:space="0" w:color="auto"/>
        <w:left w:val="none" w:sz="0" w:space="0" w:color="auto"/>
        <w:bottom w:val="none" w:sz="0" w:space="0" w:color="auto"/>
        <w:right w:val="none" w:sz="0" w:space="0" w:color="auto"/>
      </w:divBdr>
    </w:div>
    <w:div w:id="340740167">
      <w:marLeft w:val="0"/>
      <w:marRight w:val="0"/>
      <w:marTop w:val="0"/>
      <w:marBottom w:val="0"/>
      <w:divBdr>
        <w:top w:val="none" w:sz="0" w:space="0" w:color="auto"/>
        <w:left w:val="none" w:sz="0" w:space="0" w:color="auto"/>
        <w:bottom w:val="none" w:sz="0" w:space="0" w:color="auto"/>
        <w:right w:val="none" w:sz="0" w:space="0" w:color="auto"/>
      </w:divBdr>
    </w:div>
    <w:div w:id="340740168">
      <w:marLeft w:val="0"/>
      <w:marRight w:val="0"/>
      <w:marTop w:val="0"/>
      <w:marBottom w:val="0"/>
      <w:divBdr>
        <w:top w:val="none" w:sz="0" w:space="0" w:color="auto"/>
        <w:left w:val="none" w:sz="0" w:space="0" w:color="auto"/>
        <w:bottom w:val="none" w:sz="0" w:space="0" w:color="auto"/>
        <w:right w:val="none" w:sz="0" w:space="0" w:color="auto"/>
      </w:divBdr>
    </w:div>
    <w:div w:id="340740169">
      <w:marLeft w:val="0"/>
      <w:marRight w:val="0"/>
      <w:marTop w:val="0"/>
      <w:marBottom w:val="0"/>
      <w:divBdr>
        <w:top w:val="none" w:sz="0" w:space="0" w:color="auto"/>
        <w:left w:val="none" w:sz="0" w:space="0" w:color="auto"/>
        <w:bottom w:val="none" w:sz="0" w:space="0" w:color="auto"/>
        <w:right w:val="none" w:sz="0" w:space="0" w:color="auto"/>
      </w:divBdr>
    </w:div>
    <w:div w:id="340740170">
      <w:marLeft w:val="0"/>
      <w:marRight w:val="0"/>
      <w:marTop w:val="0"/>
      <w:marBottom w:val="0"/>
      <w:divBdr>
        <w:top w:val="none" w:sz="0" w:space="0" w:color="auto"/>
        <w:left w:val="none" w:sz="0" w:space="0" w:color="auto"/>
        <w:bottom w:val="none" w:sz="0" w:space="0" w:color="auto"/>
        <w:right w:val="none" w:sz="0" w:space="0" w:color="auto"/>
      </w:divBdr>
    </w:div>
    <w:div w:id="340740171">
      <w:marLeft w:val="0"/>
      <w:marRight w:val="0"/>
      <w:marTop w:val="0"/>
      <w:marBottom w:val="0"/>
      <w:divBdr>
        <w:top w:val="none" w:sz="0" w:space="0" w:color="auto"/>
        <w:left w:val="none" w:sz="0" w:space="0" w:color="auto"/>
        <w:bottom w:val="none" w:sz="0" w:space="0" w:color="auto"/>
        <w:right w:val="none" w:sz="0" w:space="0" w:color="auto"/>
      </w:divBdr>
    </w:div>
    <w:div w:id="340740172">
      <w:marLeft w:val="0"/>
      <w:marRight w:val="0"/>
      <w:marTop w:val="0"/>
      <w:marBottom w:val="0"/>
      <w:divBdr>
        <w:top w:val="none" w:sz="0" w:space="0" w:color="auto"/>
        <w:left w:val="none" w:sz="0" w:space="0" w:color="auto"/>
        <w:bottom w:val="none" w:sz="0" w:space="0" w:color="auto"/>
        <w:right w:val="none" w:sz="0" w:space="0" w:color="auto"/>
      </w:divBdr>
    </w:div>
    <w:div w:id="340740173">
      <w:marLeft w:val="0"/>
      <w:marRight w:val="0"/>
      <w:marTop w:val="0"/>
      <w:marBottom w:val="0"/>
      <w:divBdr>
        <w:top w:val="none" w:sz="0" w:space="0" w:color="auto"/>
        <w:left w:val="none" w:sz="0" w:space="0" w:color="auto"/>
        <w:bottom w:val="none" w:sz="0" w:space="0" w:color="auto"/>
        <w:right w:val="none" w:sz="0" w:space="0" w:color="auto"/>
      </w:divBdr>
    </w:div>
    <w:div w:id="340740174">
      <w:marLeft w:val="0"/>
      <w:marRight w:val="0"/>
      <w:marTop w:val="0"/>
      <w:marBottom w:val="0"/>
      <w:divBdr>
        <w:top w:val="none" w:sz="0" w:space="0" w:color="auto"/>
        <w:left w:val="none" w:sz="0" w:space="0" w:color="auto"/>
        <w:bottom w:val="none" w:sz="0" w:space="0" w:color="auto"/>
        <w:right w:val="none" w:sz="0" w:space="0" w:color="auto"/>
      </w:divBdr>
    </w:div>
    <w:div w:id="340740175">
      <w:marLeft w:val="0"/>
      <w:marRight w:val="0"/>
      <w:marTop w:val="0"/>
      <w:marBottom w:val="0"/>
      <w:divBdr>
        <w:top w:val="none" w:sz="0" w:space="0" w:color="auto"/>
        <w:left w:val="none" w:sz="0" w:space="0" w:color="auto"/>
        <w:bottom w:val="none" w:sz="0" w:space="0" w:color="auto"/>
        <w:right w:val="none" w:sz="0" w:space="0" w:color="auto"/>
      </w:divBdr>
    </w:div>
    <w:div w:id="340740176">
      <w:marLeft w:val="0"/>
      <w:marRight w:val="0"/>
      <w:marTop w:val="0"/>
      <w:marBottom w:val="0"/>
      <w:divBdr>
        <w:top w:val="none" w:sz="0" w:space="0" w:color="auto"/>
        <w:left w:val="none" w:sz="0" w:space="0" w:color="auto"/>
        <w:bottom w:val="none" w:sz="0" w:space="0" w:color="auto"/>
        <w:right w:val="none" w:sz="0" w:space="0" w:color="auto"/>
      </w:divBdr>
    </w:div>
    <w:div w:id="340740177">
      <w:marLeft w:val="0"/>
      <w:marRight w:val="0"/>
      <w:marTop w:val="0"/>
      <w:marBottom w:val="0"/>
      <w:divBdr>
        <w:top w:val="none" w:sz="0" w:space="0" w:color="auto"/>
        <w:left w:val="none" w:sz="0" w:space="0" w:color="auto"/>
        <w:bottom w:val="none" w:sz="0" w:space="0" w:color="auto"/>
        <w:right w:val="none" w:sz="0" w:space="0" w:color="auto"/>
      </w:divBdr>
    </w:div>
    <w:div w:id="340740178">
      <w:marLeft w:val="0"/>
      <w:marRight w:val="0"/>
      <w:marTop w:val="0"/>
      <w:marBottom w:val="0"/>
      <w:divBdr>
        <w:top w:val="none" w:sz="0" w:space="0" w:color="auto"/>
        <w:left w:val="none" w:sz="0" w:space="0" w:color="auto"/>
        <w:bottom w:val="none" w:sz="0" w:space="0" w:color="auto"/>
        <w:right w:val="none" w:sz="0" w:space="0" w:color="auto"/>
      </w:divBdr>
    </w:div>
    <w:div w:id="340740179">
      <w:marLeft w:val="0"/>
      <w:marRight w:val="0"/>
      <w:marTop w:val="0"/>
      <w:marBottom w:val="0"/>
      <w:divBdr>
        <w:top w:val="none" w:sz="0" w:space="0" w:color="auto"/>
        <w:left w:val="none" w:sz="0" w:space="0" w:color="auto"/>
        <w:bottom w:val="none" w:sz="0" w:space="0" w:color="auto"/>
        <w:right w:val="none" w:sz="0" w:space="0" w:color="auto"/>
      </w:divBdr>
    </w:div>
    <w:div w:id="340740180">
      <w:marLeft w:val="0"/>
      <w:marRight w:val="0"/>
      <w:marTop w:val="0"/>
      <w:marBottom w:val="0"/>
      <w:divBdr>
        <w:top w:val="none" w:sz="0" w:space="0" w:color="auto"/>
        <w:left w:val="none" w:sz="0" w:space="0" w:color="auto"/>
        <w:bottom w:val="none" w:sz="0" w:space="0" w:color="auto"/>
        <w:right w:val="none" w:sz="0" w:space="0" w:color="auto"/>
      </w:divBdr>
    </w:div>
    <w:div w:id="340740181">
      <w:marLeft w:val="0"/>
      <w:marRight w:val="0"/>
      <w:marTop w:val="0"/>
      <w:marBottom w:val="0"/>
      <w:divBdr>
        <w:top w:val="none" w:sz="0" w:space="0" w:color="auto"/>
        <w:left w:val="none" w:sz="0" w:space="0" w:color="auto"/>
        <w:bottom w:val="none" w:sz="0" w:space="0" w:color="auto"/>
        <w:right w:val="none" w:sz="0" w:space="0" w:color="auto"/>
      </w:divBdr>
    </w:div>
    <w:div w:id="340740182">
      <w:marLeft w:val="0"/>
      <w:marRight w:val="0"/>
      <w:marTop w:val="0"/>
      <w:marBottom w:val="0"/>
      <w:divBdr>
        <w:top w:val="none" w:sz="0" w:space="0" w:color="auto"/>
        <w:left w:val="none" w:sz="0" w:space="0" w:color="auto"/>
        <w:bottom w:val="none" w:sz="0" w:space="0" w:color="auto"/>
        <w:right w:val="none" w:sz="0" w:space="0" w:color="auto"/>
      </w:divBdr>
    </w:div>
    <w:div w:id="340740183">
      <w:marLeft w:val="0"/>
      <w:marRight w:val="0"/>
      <w:marTop w:val="0"/>
      <w:marBottom w:val="0"/>
      <w:divBdr>
        <w:top w:val="none" w:sz="0" w:space="0" w:color="auto"/>
        <w:left w:val="none" w:sz="0" w:space="0" w:color="auto"/>
        <w:bottom w:val="none" w:sz="0" w:space="0" w:color="auto"/>
        <w:right w:val="none" w:sz="0" w:space="0" w:color="auto"/>
      </w:divBdr>
    </w:div>
    <w:div w:id="340740184">
      <w:marLeft w:val="0"/>
      <w:marRight w:val="0"/>
      <w:marTop w:val="0"/>
      <w:marBottom w:val="0"/>
      <w:divBdr>
        <w:top w:val="none" w:sz="0" w:space="0" w:color="auto"/>
        <w:left w:val="none" w:sz="0" w:space="0" w:color="auto"/>
        <w:bottom w:val="none" w:sz="0" w:space="0" w:color="auto"/>
        <w:right w:val="none" w:sz="0" w:space="0" w:color="auto"/>
      </w:divBdr>
    </w:div>
    <w:div w:id="340740185">
      <w:marLeft w:val="0"/>
      <w:marRight w:val="0"/>
      <w:marTop w:val="0"/>
      <w:marBottom w:val="0"/>
      <w:divBdr>
        <w:top w:val="none" w:sz="0" w:space="0" w:color="auto"/>
        <w:left w:val="none" w:sz="0" w:space="0" w:color="auto"/>
        <w:bottom w:val="none" w:sz="0" w:space="0" w:color="auto"/>
        <w:right w:val="none" w:sz="0" w:space="0" w:color="auto"/>
      </w:divBdr>
    </w:div>
    <w:div w:id="340740186">
      <w:marLeft w:val="0"/>
      <w:marRight w:val="0"/>
      <w:marTop w:val="0"/>
      <w:marBottom w:val="0"/>
      <w:divBdr>
        <w:top w:val="none" w:sz="0" w:space="0" w:color="auto"/>
        <w:left w:val="none" w:sz="0" w:space="0" w:color="auto"/>
        <w:bottom w:val="none" w:sz="0" w:space="0" w:color="auto"/>
        <w:right w:val="none" w:sz="0" w:space="0" w:color="auto"/>
      </w:divBdr>
    </w:div>
    <w:div w:id="340740187">
      <w:marLeft w:val="0"/>
      <w:marRight w:val="0"/>
      <w:marTop w:val="0"/>
      <w:marBottom w:val="0"/>
      <w:divBdr>
        <w:top w:val="none" w:sz="0" w:space="0" w:color="auto"/>
        <w:left w:val="none" w:sz="0" w:space="0" w:color="auto"/>
        <w:bottom w:val="none" w:sz="0" w:space="0" w:color="auto"/>
        <w:right w:val="none" w:sz="0" w:space="0" w:color="auto"/>
      </w:divBdr>
    </w:div>
    <w:div w:id="340740188">
      <w:marLeft w:val="0"/>
      <w:marRight w:val="0"/>
      <w:marTop w:val="0"/>
      <w:marBottom w:val="0"/>
      <w:divBdr>
        <w:top w:val="none" w:sz="0" w:space="0" w:color="auto"/>
        <w:left w:val="none" w:sz="0" w:space="0" w:color="auto"/>
        <w:bottom w:val="none" w:sz="0" w:space="0" w:color="auto"/>
        <w:right w:val="none" w:sz="0" w:space="0" w:color="auto"/>
      </w:divBdr>
    </w:div>
    <w:div w:id="3407401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23</Pages>
  <Words>6880</Words>
  <Characters>39217</Characters>
  <Application>Microsoft Office Word</Application>
  <DocSecurity>0</DocSecurity>
  <Lines>326</Lines>
  <Paragraphs>92</Paragraphs>
  <ScaleCrop>false</ScaleCrop>
  <Company>КП «ІІНститут розвитку міста кривого рогу»</Company>
  <LinksUpToDate>false</LinksUpToDate>
  <CharactersWithSpaces>46005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 РОЗВИТКУ ПРОМИСЛОВОГО ТУРИЗМУ В МІСТІ КРИВОМУ РОЗІ  (2016-2020 рр)</dc:title>
  <dc:subject>ввввввввв</dc:subject>
  <dc:creator>Lenovo</dc:creator>
  <cp:keywords/>
  <dc:description/>
  <cp:lastModifiedBy>zagalny301</cp:lastModifiedBy>
  <cp:revision>3</cp:revision>
  <cp:lastPrinted>2015-12-17T10:36:00Z</cp:lastPrinted>
  <dcterms:created xsi:type="dcterms:W3CDTF">2015-12-17T10:36:00Z</dcterms:created>
  <dcterms:modified xsi:type="dcterms:W3CDTF">2015-12-24T14:05:00Z</dcterms:modified>
</cp:coreProperties>
</file>