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4A" w:rsidRPr="00DA0F3A" w:rsidRDefault="00167A4A" w:rsidP="00167A4A">
      <w:pPr>
        <w:pStyle w:val="a3"/>
        <w:ind w:left="6379" w:firstLine="0"/>
        <w:rPr>
          <w:i/>
          <w:sz w:val="24"/>
        </w:rPr>
      </w:pPr>
      <w:r w:rsidRPr="00DA0F3A">
        <w:rPr>
          <w:i/>
          <w:sz w:val="24"/>
        </w:rPr>
        <w:t>Додаток 2</w:t>
      </w:r>
    </w:p>
    <w:p w:rsidR="00167A4A" w:rsidRPr="00DA0F3A" w:rsidRDefault="00167A4A" w:rsidP="00167A4A">
      <w:pPr>
        <w:pStyle w:val="a3"/>
        <w:ind w:left="6379" w:firstLine="0"/>
        <w:rPr>
          <w:i/>
          <w:sz w:val="24"/>
        </w:rPr>
      </w:pPr>
      <w:r w:rsidRPr="00DA0F3A">
        <w:rPr>
          <w:i/>
          <w:sz w:val="24"/>
        </w:rPr>
        <w:t>до рішення міської ради</w:t>
      </w:r>
    </w:p>
    <w:p w:rsidR="00167A4A" w:rsidRDefault="00DE3CEF" w:rsidP="00DE3CEF">
      <w:pPr>
        <w:pStyle w:val="a3"/>
        <w:tabs>
          <w:tab w:val="right" w:pos="0"/>
          <w:tab w:val="left" w:pos="6285"/>
        </w:tabs>
        <w:ind w:firstLine="0"/>
        <w:jc w:val="left"/>
        <w:rPr>
          <w:i/>
          <w:sz w:val="24"/>
        </w:rPr>
      </w:pPr>
      <w:r>
        <w:rPr>
          <w:b/>
          <w:i/>
          <w:szCs w:val="28"/>
        </w:rPr>
        <w:tab/>
      </w:r>
      <w:r w:rsidRPr="00DE3CEF">
        <w:rPr>
          <w:i/>
          <w:sz w:val="24"/>
        </w:rPr>
        <w:t>22.07.2015 №3784</w:t>
      </w:r>
    </w:p>
    <w:p w:rsidR="00DE3CEF" w:rsidRPr="00DE3CEF" w:rsidRDefault="00DE3CEF" w:rsidP="00DE3CEF">
      <w:pPr>
        <w:pStyle w:val="a3"/>
        <w:tabs>
          <w:tab w:val="right" w:pos="0"/>
          <w:tab w:val="left" w:pos="6285"/>
        </w:tabs>
        <w:ind w:firstLine="0"/>
        <w:jc w:val="left"/>
        <w:rPr>
          <w:i/>
          <w:sz w:val="24"/>
        </w:rPr>
      </w:pPr>
      <w:bookmarkStart w:id="0" w:name="_GoBack"/>
      <w:bookmarkEnd w:id="0"/>
    </w:p>
    <w:p w:rsidR="00167A4A" w:rsidRDefault="00167A4A" w:rsidP="00167A4A">
      <w:pPr>
        <w:pStyle w:val="a3"/>
        <w:tabs>
          <w:tab w:val="right" w:pos="0"/>
        </w:tabs>
        <w:ind w:firstLine="0"/>
        <w:jc w:val="center"/>
        <w:rPr>
          <w:b/>
          <w:i/>
          <w:szCs w:val="28"/>
        </w:rPr>
      </w:pPr>
      <w:r w:rsidRPr="0047091E">
        <w:rPr>
          <w:b/>
          <w:i/>
          <w:szCs w:val="28"/>
        </w:rPr>
        <w:t>Перелік об’єктів газопостачання</w:t>
      </w:r>
      <w:r>
        <w:rPr>
          <w:b/>
          <w:i/>
          <w:szCs w:val="28"/>
        </w:rPr>
        <w:t xml:space="preserve"> у Довгинцівському районі,</w:t>
      </w:r>
    </w:p>
    <w:p w:rsidR="00167A4A" w:rsidRDefault="00167A4A" w:rsidP="00167A4A">
      <w:pPr>
        <w:pStyle w:val="a3"/>
        <w:tabs>
          <w:tab w:val="right" w:pos="0"/>
        </w:tabs>
        <w:ind w:firstLine="0"/>
        <w:jc w:val="center"/>
        <w:rPr>
          <w:b/>
          <w:i/>
          <w:szCs w:val="28"/>
        </w:rPr>
      </w:pPr>
      <w:r w:rsidRPr="0047091E">
        <w:rPr>
          <w:b/>
          <w:i/>
          <w:szCs w:val="28"/>
        </w:rPr>
        <w:t>що підлягають передачі від комунального підприємства теплових мереж «Криворіжтепломережа» в господарське відання</w:t>
      </w:r>
      <w:r>
        <w:rPr>
          <w:b/>
          <w:i/>
          <w:szCs w:val="28"/>
        </w:rPr>
        <w:t xml:space="preserve"> </w:t>
      </w:r>
      <w:r w:rsidRPr="0047091E">
        <w:rPr>
          <w:b/>
          <w:i/>
          <w:szCs w:val="28"/>
        </w:rPr>
        <w:t>та на балансовий облік публічного акціон</w:t>
      </w:r>
      <w:r>
        <w:rPr>
          <w:b/>
          <w:i/>
          <w:szCs w:val="28"/>
        </w:rPr>
        <w:t>ерного товариства «</w:t>
      </w:r>
      <w:proofErr w:type="spellStart"/>
      <w:r>
        <w:rPr>
          <w:b/>
          <w:i/>
          <w:szCs w:val="28"/>
        </w:rPr>
        <w:t>Криворіжгаз</w:t>
      </w:r>
      <w:proofErr w:type="spellEnd"/>
      <w:r>
        <w:rPr>
          <w:b/>
          <w:i/>
          <w:szCs w:val="28"/>
        </w:rPr>
        <w:t>»</w:t>
      </w:r>
    </w:p>
    <w:p w:rsidR="00167A4A" w:rsidRPr="0047091E" w:rsidRDefault="00167A4A" w:rsidP="00167A4A">
      <w:pPr>
        <w:pStyle w:val="a3"/>
        <w:tabs>
          <w:tab w:val="right" w:pos="0"/>
        </w:tabs>
        <w:ind w:firstLine="0"/>
        <w:jc w:val="center"/>
        <w:rPr>
          <w:b/>
          <w:i/>
          <w:szCs w:val="28"/>
        </w:rPr>
      </w:pPr>
      <w:r w:rsidRPr="0047091E">
        <w:rPr>
          <w:b/>
          <w:i/>
          <w:szCs w:val="28"/>
        </w:rPr>
        <w:t>без передачі права власності</w:t>
      </w:r>
    </w:p>
    <w:p w:rsidR="00167A4A" w:rsidRPr="008F50C7" w:rsidRDefault="00167A4A" w:rsidP="00167A4A">
      <w:pPr>
        <w:pStyle w:val="a3"/>
        <w:tabs>
          <w:tab w:val="right" w:pos="0"/>
        </w:tabs>
        <w:ind w:firstLine="0"/>
        <w:jc w:val="center"/>
        <w:rPr>
          <w:b/>
          <w:i/>
          <w:sz w:val="10"/>
          <w:szCs w:val="10"/>
        </w:rPr>
      </w:pPr>
    </w:p>
    <w:tbl>
      <w:tblPr>
        <w:tblStyle w:val="a5"/>
        <w:tblW w:w="9749" w:type="dxa"/>
        <w:jc w:val="center"/>
        <w:tblInd w:w="-269" w:type="dxa"/>
        <w:tblLayout w:type="fixed"/>
        <w:tblLook w:val="0420" w:firstRow="1" w:lastRow="0" w:firstColumn="0" w:lastColumn="0" w:noHBand="0" w:noVBand="1"/>
      </w:tblPr>
      <w:tblGrid>
        <w:gridCol w:w="536"/>
        <w:gridCol w:w="2867"/>
        <w:gridCol w:w="1331"/>
        <w:gridCol w:w="1188"/>
        <w:gridCol w:w="851"/>
        <w:gridCol w:w="1559"/>
        <w:gridCol w:w="1417"/>
      </w:tblGrid>
      <w:tr w:rsidR="00167A4A" w:rsidRPr="006E46B0" w:rsidTr="002F0C93">
        <w:trPr>
          <w:trHeight w:val="770"/>
          <w:jc w:val="center"/>
        </w:trPr>
        <w:tc>
          <w:tcPr>
            <w:tcW w:w="536" w:type="dxa"/>
            <w:vMerge w:val="restart"/>
            <w:vAlign w:val="center"/>
          </w:tcPr>
          <w:p w:rsidR="00167A4A" w:rsidRPr="006E46B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  <w:p w:rsidR="00167A4A" w:rsidRPr="006E46B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6E46B0">
              <w:rPr>
                <w:b/>
                <w:i/>
                <w:sz w:val="24"/>
              </w:rPr>
              <w:t>№</w:t>
            </w:r>
          </w:p>
          <w:p w:rsidR="00167A4A" w:rsidRPr="006E46B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6E46B0">
              <w:rPr>
                <w:b/>
                <w:i/>
                <w:sz w:val="24"/>
              </w:rPr>
              <w:t>з/п</w:t>
            </w:r>
          </w:p>
        </w:tc>
        <w:tc>
          <w:tcPr>
            <w:tcW w:w="2867" w:type="dxa"/>
            <w:vMerge w:val="restart"/>
            <w:vAlign w:val="center"/>
          </w:tcPr>
          <w:p w:rsidR="00167A4A" w:rsidRPr="006E46B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6E46B0">
              <w:rPr>
                <w:b/>
                <w:i/>
                <w:sz w:val="24"/>
              </w:rPr>
              <w:t xml:space="preserve">Назва об’єктів газопостачання, </w:t>
            </w:r>
          </w:p>
          <w:p w:rsidR="00167A4A" w:rsidRPr="006E46B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6E46B0">
              <w:rPr>
                <w:b/>
                <w:i/>
                <w:sz w:val="24"/>
              </w:rPr>
              <w:t xml:space="preserve"> місцезнаходження </w:t>
            </w:r>
          </w:p>
        </w:tc>
        <w:tc>
          <w:tcPr>
            <w:tcW w:w="1331" w:type="dxa"/>
            <w:vMerge w:val="restart"/>
            <w:vAlign w:val="center"/>
          </w:tcPr>
          <w:p w:rsidR="00167A4A" w:rsidRPr="006E46B0" w:rsidRDefault="00167A4A" w:rsidP="002F0C93">
            <w:pPr>
              <w:pStyle w:val="a3"/>
              <w:ind w:left="-108" w:right="-93" w:firstLine="0"/>
              <w:jc w:val="center"/>
              <w:rPr>
                <w:b/>
                <w:i/>
                <w:sz w:val="24"/>
              </w:rPr>
            </w:pPr>
            <w:r w:rsidRPr="006E46B0">
              <w:rPr>
                <w:b/>
                <w:i/>
                <w:sz w:val="24"/>
              </w:rPr>
              <w:t>Кількість, п</w:t>
            </w:r>
            <w:r>
              <w:rPr>
                <w:b/>
                <w:i/>
                <w:sz w:val="24"/>
              </w:rPr>
              <w:t>огонні метри</w:t>
            </w:r>
            <w:r w:rsidRPr="006E46B0">
              <w:rPr>
                <w:b/>
                <w:i/>
                <w:sz w:val="24"/>
              </w:rPr>
              <w:t>,</w:t>
            </w:r>
          </w:p>
          <w:p w:rsidR="00167A4A" w:rsidRPr="006E46B0" w:rsidRDefault="00167A4A" w:rsidP="002F0C93">
            <w:pPr>
              <w:pStyle w:val="a3"/>
              <w:ind w:left="-108" w:right="-93" w:firstLine="0"/>
              <w:jc w:val="center"/>
              <w:rPr>
                <w:b/>
                <w:i/>
                <w:sz w:val="24"/>
              </w:rPr>
            </w:pPr>
            <w:r w:rsidRPr="006E46B0">
              <w:rPr>
                <w:b/>
                <w:i/>
                <w:sz w:val="24"/>
              </w:rPr>
              <w:t>інші одиниці виміру</w:t>
            </w:r>
          </w:p>
        </w:tc>
        <w:tc>
          <w:tcPr>
            <w:tcW w:w="1188" w:type="dxa"/>
            <w:vMerge w:val="restart"/>
            <w:vAlign w:val="center"/>
          </w:tcPr>
          <w:p w:rsidR="00167A4A" w:rsidRPr="006E46B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proofErr w:type="spellStart"/>
            <w:r w:rsidRPr="006E46B0">
              <w:rPr>
                <w:b/>
                <w:i/>
                <w:sz w:val="24"/>
              </w:rPr>
              <w:t>Інвен</w:t>
            </w:r>
            <w:proofErr w:type="spellEnd"/>
            <w:r w:rsidRPr="006E46B0">
              <w:rPr>
                <w:b/>
                <w:i/>
                <w:sz w:val="24"/>
              </w:rPr>
              <w:t>-</w:t>
            </w:r>
          </w:p>
          <w:p w:rsidR="00167A4A" w:rsidRPr="006E46B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6E46B0">
              <w:rPr>
                <w:b/>
                <w:i/>
                <w:sz w:val="24"/>
              </w:rPr>
              <w:t>тарний</w:t>
            </w:r>
          </w:p>
          <w:p w:rsidR="00167A4A" w:rsidRPr="006E46B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6E46B0">
              <w:rPr>
                <w:b/>
                <w:i/>
                <w:sz w:val="24"/>
              </w:rPr>
              <w:t>номер</w:t>
            </w:r>
          </w:p>
        </w:tc>
        <w:tc>
          <w:tcPr>
            <w:tcW w:w="851" w:type="dxa"/>
            <w:vMerge w:val="restart"/>
            <w:vAlign w:val="center"/>
          </w:tcPr>
          <w:p w:rsidR="00167A4A" w:rsidRPr="006E46B0" w:rsidRDefault="00167A4A" w:rsidP="002F0C93">
            <w:pPr>
              <w:pStyle w:val="a3"/>
              <w:tabs>
                <w:tab w:val="right" w:pos="-108"/>
              </w:tabs>
              <w:ind w:right="-108" w:firstLine="0"/>
              <w:jc w:val="center"/>
              <w:rPr>
                <w:b/>
                <w:i/>
                <w:sz w:val="24"/>
              </w:rPr>
            </w:pPr>
            <w:r w:rsidRPr="006E46B0">
              <w:rPr>
                <w:b/>
                <w:i/>
                <w:sz w:val="24"/>
              </w:rPr>
              <w:t xml:space="preserve">Рік </w:t>
            </w:r>
            <w:proofErr w:type="spellStart"/>
            <w:r w:rsidRPr="006E46B0">
              <w:rPr>
                <w:b/>
                <w:i/>
                <w:sz w:val="24"/>
              </w:rPr>
              <w:t>випус</w:t>
            </w:r>
            <w:proofErr w:type="spellEnd"/>
            <w:r w:rsidRPr="006E46B0">
              <w:rPr>
                <w:b/>
                <w:i/>
                <w:sz w:val="24"/>
              </w:rPr>
              <w:t>-ку</w:t>
            </w:r>
          </w:p>
        </w:tc>
        <w:tc>
          <w:tcPr>
            <w:tcW w:w="2976" w:type="dxa"/>
            <w:gridSpan w:val="2"/>
            <w:vAlign w:val="center"/>
          </w:tcPr>
          <w:p w:rsidR="00167A4A" w:rsidRPr="006E46B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6E46B0">
              <w:rPr>
                <w:b/>
                <w:i/>
                <w:sz w:val="24"/>
              </w:rPr>
              <w:t>Вартість, грн.</w:t>
            </w:r>
          </w:p>
        </w:tc>
      </w:tr>
      <w:tr w:rsidR="00167A4A" w:rsidRPr="00D76AE9" w:rsidTr="002F0C93">
        <w:trPr>
          <w:jc w:val="center"/>
        </w:trPr>
        <w:tc>
          <w:tcPr>
            <w:tcW w:w="536" w:type="dxa"/>
            <w:vMerge/>
          </w:tcPr>
          <w:p w:rsidR="00167A4A" w:rsidRPr="00D76AE9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</w:tcPr>
          <w:p w:rsidR="00167A4A" w:rsidRPr="00D76AE9" w:rsidRDefault="00167A4A" w:rsidP="002F0C93">
            <w:pPr>
              <w:pStyle w:val="a3"/>
              <w:tabs>
                <w:tab w:val="right" w:pos="0"/>
              </w:tabs>
              <w:ind w:firstLine="0"/>
              <w:rPr>
                <w:b/>
                <w:i/>
                <w:sz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167A4A" w:rsidRPr="00C730BE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167A4A" w:rsidRPr="00D76AE9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</w:tcPr>
          <w:p w:rsidR="00167A4A" w:rsidRPr="00D76AE9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7A4A" w:rsidRPr="00D76AE9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D76AE9">
              <w:rPr>
                <w:b/>
                <w:i/>
                <w:sz w:val="24"/>
              </w:rPr>
              <w:t>первісна</w:t>
            </w:r>
          </w:p>
        </w:tc>
        <w:tc>
          <w:tcPr>
            <w:tcW w:w="1417" w:type="dxa"/>
            <w:vAlign w:val="center"/>
          </w:tcPr>
          <w:p w:rsidR="00167A4A" w:rsidRPr="00D76AE9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D76AE9">
              <w:rPr>
                <w:b/>
                <w:i/>
                <w:sz w:val="24"/>
              </w:rPr>
              <w:t>залишкова станом на 01.06.2015</w:t>
            </w: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vMerge w:val="restart"/>
            <w:tcBorders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806077">
              <w:rPr>
                <w:sz w:val="24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A4A" w:rsidRPr="007B1C8A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Г</w:t>
            </w:r>
            <w:r w:rsidRPr="00686F1E">
              <w:rPr>
                <w:b/>
                <w:sz w:val="24"/>
              </w:rPr>
              <w:t>аз</w:t>
            </w:r>
            <w:r>
              <w:rPr>
                <w:b/>
                <w:sz w:val="24"/>
              </w:rPr>
              <w:t>опровід низького тиску зі сталевих труб (А-28594):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 w:rsidRPr="00171847">
              <w:rPr>
                <w:sz w:val="24"/>
              </w:rPr>
              <w:t>8 329,90</w:t>
            </w:r>
            <w:r>
              <w:rPr>
                <w:sz w:val="24"/>
              </w:rPr>
              <w:t>,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171847">
              <w:rPr>
                <w:sz w:val="24"/>
              </w:rPr>
              <w:t>10330101</w:t>
            </w:r>
          </w:p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171847">
              <w:rPr>
                <w:sz w:val="24"/>
              </w:rPr>
              <w:t>2007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A4A" w:rsidRPr="00171847" w:rsidRDefault="00167A4A" w:rsidP="002F0C93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</w:p>
          <w:p w:rsidR="00167A4A" w:rsidRPr="00171847" w:rsidRDefault="00167A4A" w:rsidP="002F0C93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</w:p>
          <w:p w:rsidR="00167A4A" w:rsidRPr="00171847" w:rsidRDefault="00167A4A" w:rsidP="002F0C93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  <w:r w:rsidRPr="00171847">
              <w:rPr>
                <w:sz w:val="24"/>
              </w:rPr>
              <w:t>1 664 534,39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171847">
              <w:rPr>
                <w:sz w:val="24"/>
              </w:rPr>
              <w:t>826 072,30</w:t>
            </w: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A4A" w:rsidRPr="00DA0F3A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10"/>
                <w:szCs w:val="10"/>
                <w:lang w:val="ru-RU"/>
              </w:rPr>
            </w:pPr>
          </w:p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806077">
              <w:rPr>
                <w:sz w:val="24"/>
                <w:lang w:val="ru-RU"/>
              </w:rPr>
              <w:t>Дн</w:t>
            </w:r>
            <w:proofErr w:type="spellEnd"/>
            <w:r w:rsidRPr="0080607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273</w:t>
            </w:r>
            <w:r w:rsidRPr="00806077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6,0 мм,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7B1C8A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7B1C8A">
              <w:rPr>
                <w:sz w:val="24"/>
              </w:rPr>
              <w:t>160,50</w:t>
            </w:r>
            <w:r>
              <w:rPr>
                <w:sz w:val="24"/>
              </w:rPr>
              <w:t>,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A4A" w:rsidRPr="00686F1E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proofErr w:type="spellStart"/>
            <w:r w:rsidRPr="00806077">
              <w:rPr>
                <w:sz w:val="24"/>
                <w:lang w:val="ru-RU"/>
              </w:rPr>
              <w:t>Дн</w:t>
            </w:r>
            <w:proofErr w:type="spellEnd"/>
            <w:r w:rsidRPr="00806077">
              <w:rPr>
                <w:sz w:val="24"/>
                <w:lang w:val="en-US"/>
              </w:rPr>
              <w:t xml:space="preserve"> 2</w:t>
            </w:r>
            <w:r>
              <w:rPr>
                <w:sz w:val="24"/>
              </w:rPr>
              <w:t>19</w:t>
            </w:r>
            <w:r w:rsidRPr="00806077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6,0 мм,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7B1C8A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7B1C8A">
              <w:rPr>
                <w:sz w:val="24"/>
              </w:rPr>
              <w:t>36,00</w:t>
            </w:r>
            <w:r>
              <w:rPr>
                <w:sz w:val="24"/>
              </w:rPr>
              <w:t>,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jc w:val="center"/>
              <w:rPr>
                <w:sz w:val="24"/>
              </w:rPr>
            </w:pP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806077">
              <w:rPr>
                <w:sz w:val="24"/>
                <w:lang w:val="ru-RU"/>
              </w:rPr>
              <w:t>Дн</w:t>
            </w:r>
            <w:proofErr w:type="spellEnd"/>
            <w:r w:rsidRPr="0080607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159</w:t>
            </w:r>
            <w:r w:rsidRPr="00806077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4,5 мм,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7B1C8A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7B1C8A">
              <w:rPr>
                <w:sz w:val="24"/>
              </w:rPr>
              <w:t>480,20</w:t>
            </w:r>
            <w:r>
              <w:rPr>
                <w:sz w:val="24"/>
              </w:rPr>
              <w:t>,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A4A" w:rsidRPr="00686F1E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proofErr w:type="spellStart"/>
            <w:r w:rsidRPr="00806077">
              <w:rPr>
                <w:sz w:val="24"/>
                <w:lang w:val="ru-RU"/>
              </w:rPr>
              <w:t>Дн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ru-RU"/>
              </w:rPr>
              <w:t>133</w:t>
            </w:r>
            <w:r w:rsidRPr="00806077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4,5 мм,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7B1C8A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7B1C8A">
              <w:rPr>
                <w:sz w:val="24"/>
                <w:lang w:val="ru-RU"/>
              </w:rPr>
              <w:t>321,00</w:t>
            </w:r>
            <w:r>
              <w:rPr>
                <w:sz w:val="24"/>
                <w:lang w:val="ru-RU"/>
              </w:rPr>
              <w:t>,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806077">
              <w:rPr>
                <w:sz w:val="24"/>
                <w:lang w:val="ru-RU"/>
              </w:rPr>
              <w:t>Дн</w:t>
            </w:r>
            <w:proofErr w:type="spellEnd"/>
            <w:r w:rsidRPr="0080607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ru-RU"/>
              </w:rPr>
              <w:t>108</w:t>
            </w:r>
            <w:r w:rsidRPr="00806077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4,0 мм,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7B1C8A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 w:rsidRPr="007B1C8A">
              <w:rPr>
                <w:sz w:val="24"/>
                <w:lang w:val="ru-RU"/>
              </w:rPr>
              <w:t>3 853,00</w:t>
            </w:r>
            <w:r>
              <w:rPr>
                <w:sz w:val="24"/>
                <w:lang w:val="ru-RU"/>
              </w:rPr>
              <w:t>,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806077">
              <w:rPr>
                <w:sz w:val="24"/>
                <w:lang w:val="ru-RU"/>
              </w:rPr>
              <w:t>Дн</w:t>
            </w:r>
            <w:proofErr w:type="spellEnd"/>
            <w:r w:rsidRPr="0080607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89</w:t>
            </w:r>
            <w:r w:rsidRPr="00806077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4,0 мм,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7B1C8A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500,00,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806077">
              <w:rPr>
                <w:sz w:val="24"/>
                <w:lang w:val="ru-RU"/>
              </w:rPr>
              <w:t>Дн</w:t>
            </w:r>
            <w:proofErr w:type="spellEnd"/>
            <w:r w:rsidRPr="0080607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76</w:t>
            </w:r>
            <w:r w:rsidRPr="00806077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3,5 мм,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C730BE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704,20,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806077">
              <w:rPr>
                <w:sz w:val="24"/>
                <w:lang w:val="ru-RU"/>
              </w:rPr>
              <w:t>Дн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57</w:t>
            </w:r>
            <w:r w:rsidRPr="00806077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3,5 мм;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C730BE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2 275,00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167A4A" w:rsidRPr="00806077" w:rsidTr="002F0C93">
        <w:trPr>
          <w:trHeight w:val="826"/>
          <w:jc w:val="center"/>
        </w:trPr>
        <w:tc>
          <w:tcPr>
            <w:tcW w:w="536" w:type="dxa"/>
            <w:vMerge w:val="restart"/>
            <w:tcBorders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167A4A" w:rsidRPr="00806077" w:rsidRDefault="00167A4A" w:rsidP="002F0C93">
            <w:pPr>
              <w:pStyle w:val="a3"/>
              <w:tabs>
                <w:tab w:val="righ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Pr="007B1C8A">
              <w:rPr>
                <w:sz w:val="24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Г</w:t>
            </w:r>
            <w:r w:rsidRPr="00686F1E">
              <w:rPr>
                <w:b/>
                <w:sz w:val="24"/>
              </w:rPr>
              <w:t>азопров</w:t>
            </w:r>
            <w:r>
              <w:rPr>
                <w:b/>
                <w:sz w:val="24"/>
              </w:rPr>
              <w:t>і</w:t>
            </w:r>
            <w:r w:rsidRPr="00686F1E"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 xml:space="preserve"> середнього</w:t>
            </w:r>
            <w:r w:rsidRPr="00686F1E">
              <w:rPr>
                <w:b/>
                <w:sz w:val="24"/>
              </w:rPr>
              <w:t xml:space="preserve"> тиску </w:t>
            </w:r>
            <w:r>
              <w:rPr>
                <w:b/>
                <w:sz w:val="24"/>
              </w:rPr>
              <w:t xml:space="preserve">зі сталевих труб </w:t>
            </w:r>
            <w:r w:rsidRPr="00686F1E">
              <w:rPr>
                <w:b/>
                <w:sz w:val="24"/>
              </w:rPr>
              <w:t>(А-</w:t>
            </w:r>
            <w:r>
              <w:rPr>
                <w:b/>
                <w:sz w:val="24"/>
              </w:rPr>
              <w:t>28593):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 w:rsidRPr="00171847">
              <w:rPr>
                <w:sz w:val="24"/>
                <w:lang w:val="ru-RU"/>
              </w:rPr>
              <w:t>816,50</w:t>
            </w:r>
            <w:r>
              <w:rPr>
                <w:sz w:val="24"/>
                <w:lang w:val="ru-RU"/>
              </w:rPr>
              <w:t>,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rPr>
                <w:sz w:val="24"/>
              </w:rPr>
            </w:pPr>
            <w:r w:rsidRPr="00171847">
              <w:rPr>
                <w:sz w:val="24"/>
              </w:rPr>
              <w:t>10330102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171847" w:rsidRDefault="00167A4A" w:rsidP="002F0C93">
            <w:pPr>
              <w:pStyle w:val="a3"/>
              <w:tabs>
                <w:tab w:val="right" w:pos="-162"/>
              </w:tabs>
              <w:ind w:left="-729"/>
              <w:jc w:val="center"/>
              <w:rPr>
                <w:sz w:val="24"/>
              </w:rPr>
            </w:pPr>
            <w:r w:rsidRPr="00171847">
              <w:rPr>
                <w:sz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171847" w:rsidRDefault="00167A4A" w:rsidP="002F0C93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  <w:r w:rsidRPr="00171847">
              <w:rPr>
                <w:sz w:val="24"/>
              </w:rPr>
              <w:t>567 381,60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7A4A" w:rsidRPr="0017184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171847">
              <w:rPr>
                <w:sz w:val="24"/>
              </w:rPr>
              <w:t>281 579,29</w:t>
            </w: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A" w:rsidRPr="00DA0F3A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10"/>
                <w:szCs w:val="10"/>
              </w:rPr>
            </w:pPr>
          </w:p>
          <w:p w:rsidR="00167A4A" w:rsidRPr="00DF53D0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DF53D0">
              <w:rPr>
                <w:sz w:val="24"/>
              </w:rPr>
              <w:t>Дн</w:t>
            </w:r>
            <w:proofErr w:type="spellEnd"/>
            <w:r w:rsidRPr="00DF53D0">
              <w:rPr>
                <w:sz w:val="24"/>
              </w:rPr>
              <w:t xml:space="preserve"> 325х8,0 мм</w:t>
            </w:r>
            <w:r>
              <w:rPr>
                <w:sz w:val="24"/>
              </w:rPr>
              <w:t>,</w:t>
            </w:r>
          </w:p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DF53D0">
              <w:rPr>
                <w:sz w:val="24"/>
              </w:rPr>
              <w:t>Дн</w:t>
            </w:r>
            <w:proofErr w:type="spellEnd"/>
            <w:r w:rsidRPr="00DF53D0">
              <w:rPr>
                <w:sz w:val="24"/>
              </w:rPr>
              <w:t xml:space="preserve"> 57х3,5 мм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546,50,</w:t>
            </w:r>
          </w:p>
          <w:p w:rsidR="00167A4A" w:rsidRPr="00C730BE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270,00,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0"/>
              </w:tabs>
              <w:ind w:firstLine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ind w:left="-729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jc w:val="center"/>
              <w:rPr>
                <w:b/>
                <w:i/>
                <w:sz w:val="24"/>
              </w:rPr>
            </w:pPr>
            <w:r w:rsidRPr="007B1C8A">
              <w:rPr>
                <w:sz w:val="24"/>
              </w:rPr>
              <w:t>2</w:t>
            </w:r>
            <w:r w:rsidRPr="00474051">
              <w:rPr>
                <w:sz w:val="24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A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r w:rsidRPr="00D517BE">
              <w:rPr>
                <w:b/>
                <w:sz w:val="24"/>
              </w:rPr>
              <w:t>Газопровід високого тиску</w:t>
            </w:r>
            <w:r>
              <w:rPr>
                <w:b/>
                <w:sz w:val="24"/>
              </w:rPr>
              <w:t xml:space="preserve"> зі сталевих труб </w:t>
            </w:r>
            <w:proofErr w:type="spellStart"/>
            <w:r>
              <w:rPr>
                <w:b/>
                <w:sz w:val="24"/>
              </w:rPr>
              <w:t>Дн</w:t>
            </w:r>
            <w:proofErr w:type="spellEnd"/>
            <w:r>
              <w:rPr>
                <w:b/>
                <w:sz w:val="24"/>
              </w:rPr>
              <w:t xml:space="preserve"> 219х6,0 мм</w:t>
            </w:r>
          </w:p>
          <w:p w:rsidR="00167A4A" w:rsidRPr="00474051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r w:rsidRPr="00D517BE">
              <w:rPr>
                <w:b/>
                <w:sz w:val="24"/>
              </w:rPr>
              <w:t>(А-28592)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517BE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6 068,70,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10330103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ind w:left="-729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2 586 601,19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ind w:left="-162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1 283 674,15</w:t>
            </w: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A" w:rsidRPr="00D517BE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D517BE">
              <w:rPr>
                <w:sz w:val="24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A" w:rsidRPr="00D517BE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r w:rsidRPr="00D517BE">
              <w:rPr>
                <w:b/>
                <w:sz w:val="24"/>
              </w:rPr>
              <w:t>Газорозподільчий пункт ПГРК-50/50-1.В\</w:t>
            </w:r>
            <w:r>
              <w:rPr>
                <w:b/>
                <w:sz w:val="24"/>
              </w:rPr>
              <w:t xml:space="preserve"> </w:t>
            </w:r>
            <w:r w:rsidRPr="00D517BE">
              <w:rPr>
                <w:b/>
                <w:sz w:val="24"/>
              </w:rPr>
              <w:t>1Н-150К</w:t>
            </w:r>
            <w:r>
              <w:rPr>
                <w:b/>
                <w:sz w:val="24"/>
              </w:rPr>
              <w:t xml:space="preserve"> </w:t>
            </w:r>
            <w:r w:rsidRPr="00D517BE">
              <w:rPr>
                <w:b/>
                <w:sz w:val="24"/>
              </w:rPr>
              <w:t>(А-179)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C730BE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 w:rsidRPr="00C730BE">
              <w:rPr>
                <w:sz w:val="24"/>
                <w:lang w:val="ru-RU"/>
              </w:rPr>
              <w:t xml:space="preserve">1 </w:t>
            </w:r>
            <w:proofErr w:type="gramStart"/>
            <w:r w:rsidRPr="00C730BE">
              <w:rPr>
                <w:sz w:val="24"/>
                <w:lang w:val="ru-RU"/>
              </w:rPr>
              <w:t>комп-</w:t>
            </w:r>
            <w:proofErr w:type="spellStart"/>
            <w:r w:rsidRPr="00C730BE">
              <w:rPr>
                <w:sz w:val="24"/>
                <w:lang w:val="ru-RU"/>
              </w:rPr>
              <w:t>лект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10330104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ind w:left="-729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200 167,97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122 991,00</w:t>
            </w: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A" w:rsidRPr="00D517BE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D517BE">
              <w:rPr>
                <w:sz w:val="24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A" w:rsidRPr="00D517BE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proofErr w:type="spellStart"/>
            <w:r w:rsidRPr="00D517BE">
              <w:rPr>
                <w:b/>
                <w:sz w:val="24"/>
              </w:rPr>
              <w:t>Газорегуляторний</w:t>
            </w:r>
            <w:proofErr w:type="spellEnd"/>
            <w:r w:rsidRPr="00D517BE">
              <w:rPr>
                <w:b/>
                <w:sz w:val="24"/>
              </w:rPr>
              <w:t xml:space="preserve"> пункт ШГП-2-01 №1755 (А-28593)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 w:rsidRPr="00C730BE">
              <w:rPr>
                <w:sz w:val="24"/>
                <w:lang w:val="ru-RU"/>
              </w:rPr>
              <w:t xml:space="preserve">1 </w:t>
            </w:r>
            <w:proofErr w:type="gramStart"/>
            <w:r w:rsidRPr="00C730BE">
              <w:rPr>
                <w:sz w:val="24"/>
                <w:lang w:val="ru-RU"/>
              </w:rPr>
              <w:t>комп-</w:t>
            </w:r>
            <w:proofErr w:type="spellStart"/>
            <w:r w:rsidRPr="00C730BE">
              <w:rPr>
                <w:sz w:val="24"/>
                <w:lang w:val="ru-RU"/>
              </w:rPr>
              <w:t>лект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10330105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ind w:left="-729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50 131,02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-162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30 802,61</w:t>
            </w: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167A4A" w:rsidRPr="00D517BE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A" w:rsidRPr="00D517BE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proofErr w:type="spellStart"/>
            <w:r w:rsidRPr="00D517BE">
              <w:rPr>
                <w:b/>
                <w:sz w:val="24"/>
              </w:rPr>
              <w:t>Газорегуляторний</w:t>
            </w:r>
            <w:proofErr w:type="spellEnd"/>
            <w:r w:rsidRPr="00D517BE">
              <w:rPr>
                <w:b/>
                <w:sz w:val="24"/>
              </w:rPr>
              <w:t xml:space="preserve"> пункт ШГП-2-01 №175</w:t>
            </w:r>
            <w:r>
              <w:rPr>
                <w:b/>
                <w:sz w:val="24"/>
              </w:rPr>
              <w:t>6</w:t>
            </w:r>
            <w:r w:rsidRPr="00D517BE">
              <w:rPr>
                <w:b/>
                <w:sz w:val="24"/>
              </w:rPr>
              <w:t xml:space="preserve"> (А-28593)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 w:rsidRPr="00C730BE">
              <w:rPr>
                <w:sz w:val="24"/>
                <w:lang w:val="ru-RU"/>
              </w:rPr>
              <w:t xml:space="preserve">1 </w:t>
            </w:r>
            <w:proofErr w:type="gramStart"/>
            <w:r w:rsidRPr="00C730BE">
              <w:rPr>
                <w:sz w:val="24"/>
                <w:lang w:val="ru-RU"/>
              </w:rPr>
              <w:t>комп-</w:t>
            </w:r>
            <w:proofErr w:type="spellStart"/>
            <w:r w:rsidRPr="00C730BE">
              <w:rPr>
                <w:sz w:val="24"/>
                <w:lang w:val="ru-RU"/>
              </w:rPr>
              <w:t>лект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10330106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ind w:left="-729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52 582,51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32 308,76</w:t>
            </w:r>
          </w:p>
        </w:tc>
      </w:tr>
      <w:tr w:rsidR="00167A4A" w:rsidRPr="00806077" w:rsidTr="002F0C93">
        <w:trPr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A" w:rsidRPr="00D517BE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A" w:rsidRPr="00071D89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r w:rsidRPr="00071D89">
              <w:rPr>
                <w:b/>
                <w:sz w:val="24"/>
              </w:rPr>
              <w:t>Катодна станція КСС-1200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  <w:lang w:val="ru-RU"/>
              </w:rPr>
            </w:pPr>
            <w:r w:rsidRPr="00C730BE">
              <w:rPr>
                <w:sz w:val="24"/>
                <w:lang w:val="ru-RU"/>
              </w:rPr>
              <w:t xml:space="preserve">1 </w:t>
            </w:r>
            <w:proofErr w:type="gramStart"/>
            <w:r w:rsidRPr="00C730BE">
              <w:rPr>
                <w:sz w:val="24"/>
                <w:lang w:val="ru-RU"/>
              </w:rPr>
              <w:t>комп-</w:t>
            </w:r>
            <w:proofErr w:type="spellStart"/>
            <w:r w:rsidRPr="00C730BE">
              <w:rPr>
                <w:sz w:val="24"/>
                <w:lang w:val="ru-RU"/>
              </w:rPr>
              <w:t>лект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10330107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ind w:left="-729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51 395,21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4A" w:rsidRPr="00DF53D0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31 579,14</w:t>
            </w:r>
          </w:p>
        </w:tc>
      </w:tr>
      <w:tr w:rsidR="00167A4A" w:rsidRPr="00806077" w:rsidTr="002F0C9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36" w:type="dxa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vAlign w:val="center"/>
          </w:tcPr>
          <w:p w:rsidR="00167A4A" w:rsidRPr="00686F1E" w:rsidRDefault="00167A4A" w:rsidP="002F0C93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У</w:t>
            </w:r>
            <w:r w:rsidRPr="00952BC5">
              <w:rPr>
                <w:b/>
                <w:i/>
                <w:sz w:val="24"/>
              </w:rPr>
              <w:t>сього:</w:t>
            </w:r>
          </w:p>
        </w:tc>
        <w:tc>
          <w:tcPr>
            <w:tcW w:w="1331" w:type="dxa"/>
            <w:vAlign w:val="bottom"/>
          </w:tcPr>
          <w:p w:rsidR="00167A4A" w:rsidRPr="00071D89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  <w:lang w:val="ru-RU"/>
              </w:rPr>
            </w:pPr>
            <w:r w:rsidRPr="00071D89">
              <w:rPr>
                <w:b/>
                <w:i/>
                <w:sz w:val="24"/>
                <w:lang w:val="ru-RU"/>
              </w:rPr>
              <w:t>15 215,10,</w:t>
            </w:r>
          </w:p>
          <w:p w:rsidR="00167A4A" w:rsidRPr="00071D89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  <w:lang w:val="ru-RU"/>
              </w:rPr>
            </w:pPr>
            <w:r w:rsidRPr="00071D89">
              <w:rPr>
                <w:b/>
                <w:i/>
                <w:sz w:val="24"/>
                <w:lang w:val="ru-RU"/>
              </w:rPr>
              <w:t xml:space="preserve">4 </w:t>
            </w:r>
            <w:proofErr w:type="gramStart"/>
            <w:r w:rsidRPr="00071D89">
              <w:rPr>
                <w:b/>
                <w:i/>
                <w:sz w:val="24"/>
                <w:lang w:val="ru-RU"/>
              </w:rPr>
              <w:t>комп-</w:t>
            </w:r>
            <w:proofErr w:type="spellStart"/>
            <w:r w:rsidRPr="00071D89">
              <w:rPr>
                <w:b/>
                <w:i/>
                <w:sz w:val="24"/>
                <w:lang w:val="ru-RU"/>
              </w:rPr>
              <w:t>лекта</w:t>
            </w:r>
            <w:proofErr w:type="spellEnd"/>
            <w:proofErr w:type="gramEnd"/>
          </w:p>
        </w:tc>
        <w:tc>
          <w:tcPr>
            <w:tcW w:w="1188" w:type="dxa"/>
            <w:vAlign w:val="bottom"/>
          </w:tcPr>
          <w:p w:rsidR="00167A4A" w:rsidRPr="00071D89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Align w:val="bottom"/>
          </w:tcPr>
          <w:p w:rsidR="00167A4A" w:rsidRPr="00806077" w:rsidRDefault="00167A4A" w:rsidP="002F0C93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67A4A" w:rsidRDefault="00167A4A" w:rsidP="002F0C93">
            <w:pPr>
              <w:pStyle w:val="a3"/>
              <w:ind w:left="-162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4 818 517,18/</w:t>
            </w:r>
          </w:p>
          <w:p w:rsidR="00167A4A" w:rsidRPr="00AB51FA" w:rsidRDefault="00167A4A" w:rsidP="002F0C93">
            <w:pPr>
              <w:pStyle w:val="a3"/>
              <w:ind w:left="-162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354 276,71</w:t>
            </w:r>
          </w:p>
        </w:tc>
        <w:tc>
          <w:tcPr>
            <w:tcW w:w="1417" w:type="dxa"/>
            <w:vAlign w:val="center"/>
          </w:tcPr>
          <w:p w:rsidR="00167A4A" w:rsidRDefault="00167A4A" w:rsidP="002F0C93">
            <w:pPr>
              <w:pStyle w:val="a3"/>
              <w:tabs>
                <w:tab w:val="right" w:pos="-20"/>
              </w:tabs>
              <w:ind w:left="-162" w:right="-55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2 391 325,74/</w:t>
            </w:r>
          </w:p>
          <w:p w:rsidR="00167A4A" w:rsidRPr="00AB51FA" w:rsidRDefault="00167A4A" w:rsidP="002F0C93">
            <w:pPr>
              <w:pStyle w:val="a3"/>
              <w:tabs>
                <w:tab w:val="right" w:pos="-20"/>
              </w:tabs>
              <w:ind w:left="-162" w:right="-55" w:firstLine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217 681,51</w:t>
            </w:r>
          </w:p>
        </w:tc>
      </w:tr>
    </w:tbl>
    <w:p w:rsidR="00167A4A" w:rsidRDefault="00167A4A" w:rsidP="00167A4A">
      <w:pPr>
        <w:pStyle w:val="a3"/>
        <w:ind w:firstLine="0"/>
        <w:rPr>
          <w:b/>
          <w:bCs/>
          <w:i/>
          <w:iCs/>
          <w:szCs w:val="28"/>
        </w:rPr>
      </w:pPr>
    </w:p>
    <w:p w:rsidR="00167A4A" w:rsidRPr="00DA0F3A" w:rsidRDefault="00167A4A" w:rsidP="00167A4A">
      <w:pPr>
        <w:pStyle w:val="a3"/>
        <w:ind w:firstLine="0"/>
        <w:rPr>
          <w:b/>
          <w:bCs/>
          <w:i/>
          <w:iCs/>
          <w:sz w:val="24"/>
        </w:rPr>
      </w:pPr>
    </w:p>
    <w:p w:rsidR="00167A4A" w:rsidRPr="00CC183B" w:rsidRDefault="00167A4A" w:rsidP="00167A4A">
      <w:pPr>
        <w:pStyle w:val="a3"/>
        <w:ind w:firstLine="0"/>
        <w:rPr>
          <w:b/>
          <w:bCs/>
          <w:i/>
          <w:iCs/>
          <w:szCs w:val="28"/>
        </w:rPr>
      </w:pPr>
      <w:r w:rsidRPr="00CC183B">
        <w:rPr>
          <w:b/>
          <w:bCs/>
          <w:i/>
          <w:iCs/>
          <w:szCs w:val="28"/>
        </w:rPr>
        <w:t>Секретар міської ради</w:t>
      </w:r>
      <w:r w:rsidRPr="00CC183B">
        <w:rPr>
          <w:b/>
          <w:bCs/>
          <w:i/>
          <w:iCs/>
          <w:szCs w:val="28"/>
        </w:rPr>
        <w:tab/>
      </w:r>
      <w:r w:rsidRPr="00CC183B">
        <w:rPr>
          <w:b/>
          <w:bCs/>
          <w:i/>
          <w:iCs/>
          <w:szCs w:val="28"/>
        </w:rPr>
        <w:tab/>
      </w:r>
      <w:r w:rsidRPr="00CC183B">
        <w:rPr>
          <w:b/>
          <w:bCs/>
          <w:i/>
          <w:iCs/>
          <w:szCs w:val="28"/>
        </w:rPr>
        <w:tab/>
      </w:r>
      <w:r w:rsidRPr="00CC183B">
        <w:rPr>
          <w:b/>
          <w:bCs/>
          <w:i/>
          <w:iCs/>
          <w:szCs w:val="28"/>
        </w:rPr>
        <w:tab/>
      </w:r>
      <w:r w:rsidRPr="00CC183B">
        <w:rPr>
          <w:b/>
          <w:bCs/>
          <w:i/>
          <w:iCs/>
          <w:szCs w:val="28"/>
        </w:rPr>
        <w:tab/>
      </w:r>
      <w:r w:rsidRPr="00CC183B">
        <w:rPr>
          <w:b/>
          <w:bCs/>
          <w:i/>
          <w:iCs/>
          <w:szCs w:val="28"/>
        </w:rPr>
        <w:tab/>
      </w:r>
      <w:r w:rsidRPr="00CC183B">
        <w:rPr>
          <w:b/>
          <w:bCs/>
          <w:i/>
          <w:iCs/>
          <w:szCs w:val="28"/>
        </w:rPr>
        <w:tab/>
      </w:r>
      <w:proofErr w:type="spellStart"/>
      <w:r w:rsidRPr="00CC183B">
        <w:rPr>
          <w:b/>
          <w:bCs/>
          <w:i/>
          <w:iCs/>
          <w:szCs w:val="28"/>
        </w:rPr>
        <w:t>С.Маляренко</w:t>
      </w:r>
      <w:proofErr w:type="spellEnd"/>
    </w:p>
    <w:p w:rsidR="001A69EC" w:rsidRDefault="001A69EC"/>
    <w:sectPr w:rsidR="001A69EC" w:rsidSect="00FC41F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E6"/>
    <w:rsid w:val="00167A4A"/>
    <w:rsid w:val="001A69EC"/>
    <w:rsid w:val="00CD7BE6"/>
    <w:rsid w:val="00D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67A4A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67A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167A4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67A4A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67A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167A4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</cp:lastModifiedBy>
  <cp:revision>3</cp:revision>
  <dcterms:created xsi:type="dcterms:W3CDTF">2015-07-14T12:03:00Z</dcterms:created>
  <dcterms:modified xsi:type="dcterms:W3CDTF">2015-07-22T10:20:00Z</dcterms:modified>
</cp:coreProperties>
</file>