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55" w:rsidRDefault="003F46C6" w:rsidP="003F46C6">
      <w:pPr>
        <w:suppressAutoHyphens/>
        <w:spacing w:after="0" w:line="360" w:lineRule="auto"/>
        <w:ind w:left="9918" w:firstLine="702"/>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t xml:space="preserve">       </w:t>
      </w:r>
    </w:p>
    <w:p w:rsidR="003F46C6" w:rsidRPr="006C5817" w:rsidRDefault="00CF1F55" w:rsidP="00CF1F55">
      <w:pPr>
        <w:suppressAutoHyphens/>
        <w:spacing w:after="0" w:line="360" w:lineRule="auto"/>
        <w:ind w:left="10626"/>
        <w:rPr>
          <w:rFonts w:ascii="Times New Roman" w:eastAsia="Times New Roman" w:hAnsi="Times New Roman" w:cs="Times New Roman"/>
          <w:i/>
          <w:sz w:val="28"/>
          <w:szCs w:val="28"/>
          <w:lang w:eastAsia="ar-SA"/>
        </w:rPr>
      </w:pPr>
      <w:r w:rsidRPr="006C5817">
        <w:rPr>
          <w:rFonts w:ascii="Times New Roman" w:eastAsia="Times New Roman" w:hAnsi="Times New Roman" w:cs="Times New Roman"/>
          <w:i/>
          <w:sz w:val="28"/>
          <w:szCs w:val="28"/>
          <w:lang w:eastAsia="ar-SA"/>
        </w:rPr>
        <w:t xml:space="preserve">       </w:t>
      </w:r>
      <w:r w:rsidR="003F46C6" w:rsidRPr="006C5817">
        <w:rPr>
          <w:rFonts w:ascii="Times New Roman" w:eastAsia="Times New Roman" w:hAnsi="Times New Roman" w:cs="Times New Roman"/>
          <w:i/>
          <w:sz w:val="28"/>
          <w:szCs w:val="28"/>
          <w:lang w:eastAsia="ar-SA"/>
        </w:rPr>
        <w:t>ЗАТВЕРДЖЕНО</w:t>
      </w:r>
    </w:p>
    <w:p w:rsidR="003F46C6" w:rsidRPr="006C5817" w:rsidRDefault="003F46C6" w:rsidP="003F46C6">
      <w:pPr>
        <w:suppressAutoHyphens/>
        <w:spacing w:after="0" w:line="360" w:lineRule="auto"/>
        <w:ind w:left="9918" w:firstLine="702"/>
        <w:rPr>
          <w:rFonts w:ascii="Times New Roman" w:eastAsia="Times New Roman" w:hAnsi="Times New Roman" w:cs="Times New Roman"/>
          <w:i/>
          <w:sz w:val="28"/>
          <w:szCs w:val="28"/>
          <w:lang w:eastAsia="ar-SA"/>
        </w:rPr>
      </w:pPr>
      <w:r w:rsidRPr="006C5817">
        <w:rPr>
          <w:rFonts w:ascii="Times New Roman" w:eastAsia="Times New Roman" w:hAnsi="Times New Roman" w:cs="Times New Roman"/>
          <w:i/>
          <w:sz w:val="28"/>
          <w:szCs w:val="28"/>
          <w:lang w:eastAsia="ar-SA"/>
        </w:rPr>
        <w:t xml:space="preserve">       Розпорядження міського голови</w:t>
      </w:r>
    </w:p>
    <w:p w:rsidR="003F46C6" w:rsidRPr="006C5817" w:rsidRDefault="006C5817" w:rsidP="006C5817">
      <w:pPr>
        <w:tabs>
          <w:tab w:val="left" w:pos="11100"/>
        </w:tabs>
        <w:spacing w:after="0" w:line="240" w:lineRule="auto"/>
        <w:rPr>
          <w:rFonts w:ascii="Times New Roman" w:eastAsia="Times New Roman" w:hAnsi="Times New Roman" w:cs="Times New Roman"/>
          <w:i/>
          <w:color w:val="000000"/>
          <w:sz w:val="28"/>
          <w:szCs w:val="28"/>
          <w:lang w:eastAsia="ru-RU"/>
        </w:rPr>
      </w:pPr>
      <w:r w:rsidRPr="006C5817">
        <w:rPr>
          <w:rFonts w:ascii="Times New Roman" w:eastAsia="Times New Roman" w:hAnsi="Times New Roman" w:cs="Times New Roman"/>
          <w:b/>
          <w:i/>
          <w:color w:val="000000"/>
          <w:sz w:val="28"/>
          <w:szCs w:val="28"/>
          <w:lang w:eastAsia="ru-RU"/>
        </w:rPr>
        <w:tab/>
      </w:r>
      <w:r w:rsidRPr="006C5817">
        <w:rPr>
          <w:rFonts w:ascii="Times New Roman" w:eastAsia="Times New Roman" w:hAnsi="Times New Roman" w:cs="Times New Roman"/>
          <w:i/>
          <w:color w:val="000000"/>
          <w:sz w:val="28"/>
          <w:szCs w:val="28"/>
          <w:lang w:eastAsia="ru-RU"/>
        </w:rPr>
        <w:t>02.03.2015 №75-р</w:t>
      </w:r>
    </w:p>
    <w:p w:rsidR="004A3DE0" w:rsidRPr="006C5817" w:rsidRDefault="004A3DE0" w:rsidP="004A3DE0">
      <w:pPr>
        <w:spacing w:after="0" w:line="240" w:lineRule="auto"/>
        <w:jc w:val="center"/>
        <w:rPr>
          <w:rFonts w:ascii="Times New Roman" w:eastAsia="Times New Roman" w:hAnsi="Times New Roman" w:cs="Times New Roman"/>
          <w:b/>
          <w:i/>
          <w:color w:val="000000"/>
          <w:sz w:val="28"/>
          <w:szCs w:val="28"/>
          <w:lang w:eastAsia="ru-RU"/>
        </w:rPr>
      </w:pPr>
      <w:r w:rsidRPr="006C5817">
        <w:rPr>
          <w:rFonts w:ascii="Times New Roman" w:eastAsia="Times New Roman" w:hAnsi="Times New Roman" w:cs="Times New Roman"/>
          <w:b/>
          <w:i/>
          <w:color w:val="000000"/>
          <w:sz w:val="28"/>
          <w:szCs w:val="28"/>
          <w:lang w:eastAsia="ru-RU"/>
        </w:rPr>
        <w:t xml:space="preserve">ПОЛОЖЕННЯ </w:t>
      </w:r>
    </w:p>
    <w:p w:rsidR="004A3DE0" w:rsidRPr="006C5817" w:rsidRDefault="004A3DE0" w:rsidP="004A3DE0">
      <w:pPr>
        <w:spacing w:after="0" w:line="240" w:lineRule="auto"/>
        <w:jc w:val="center"/>
        <w:rPr>
          <w:rFonts w:ascii="Times New Roman" w:eastAsia="Times New Roman" w:hAnsi="Times New Roman" w:cs="Times New Roman"/>
          <w:b/>
          <w:i/>
          <w:color w:val="000000"/>
          <w:sz w:val="28"/>
          <w:szCs w:val="28"/>
          <w:lang w:eastAsia="ru-RU"/>
        </w:rPr>
      </w:pPr>
      <w:r w:rsidRPr="006C5817">
        <w:rPr>
          <w:rFonts w:ascii="Times New Roman" w:eastAsia="Times New Roman" w:hAnsi="Times New Roman" w:cs="Times New Roman"/>
          <w:b/>
          <w:i/>
          <w:color w:val="000000"/>
          <w:sz w:val="28"/>
          <w:szCs w:val="28"/>
          <w:lang w:eastAsia="ru-RU"/>
        </w:rPr>
        <w:t>про застосовність цілей заходів інформаційної безпеки</w:t>
      </w:r>
    </w:p>
    <w:p w:rsidR="003F46C6" w:rsidRPr="006C5817" w:rsidRDefault="003F46C6" w:rsidP="004A3DE0">
      <w:pPr>
        <w:spacing w:after="0" w:line="240" w:lineRule="auto"/>
        <w:jc w:val="center"/>
        <w:rPr>
          <w:rFonts w:ascii="Times New Roman" w:eastAsia="Times New Roman" w:hAnsi="Times New Roman" w:cs="Times New Roman"/>
          <w:b/>
          <w:i/>
          <w:color w:val="000000"/>
          <w:sz w:val="16"/>
          <w:szCs w:val="16"/>
          <w:lang w:eastAsia="ru-RU"/>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2835"/>
        <w:gridCol w:w="1560"/>
        <w:gridCol w:w="7229"/>
      </w:tblGrid>
      <w:tr w:rsidR="002E0D56" w:rsidRPr="006C5817" w:rsidTr="00C84BBF">
        <w:tc>
          <w:tcPr>
            <w:tcW w:w="3827" w:type="dxa"/>
            <w:tcBorders>
              <w:top w:val="single" w:sz="4" w:space="0" w:color="auto"/>
              <w:left w:val="single" w:sz="4" w:space="0" w:color="auto"/>
              <w:bottom w:val="single" w:sz="4" w:space="0" w:color="auto"/>
              <w:right w:val="single" w:sz="4" w:space="0" w:color="auto"/>
            </w:tcBorders>
            <w:hideMark/>
          </w:tcPr>
          <w:p w:rsidR="002E0D56" w:rsidRPr="006C5817" w:rsidRDefault="007B1F3D" w:rsidP="004A3DE0">
            <w:pPr>
              <w:spacing w:after="0" w:line="240" w:lineRule="auto"/>
              <w:jc w:val="center"/>
              <w:rPr>
                <w:rFonts w:ascii="Times New Roman" w:eastAsia="Calibri" w:hAnsi="Times New Roman" w:cs="Times New Roman"/>
                <w:b/>
                <w:i/>
                <w:sz w:val="24"/>
                <w:szCs w:val="24"/>
              </w:rPr>
            </w:pPr>
            <w:r w:rsidRPr="006C5817">
              <w:rPr>
                <w:rFonts w:ascii="Times New Roman" w:eastAsia="Calibri" w:hAnsi="Times New Roman" w:cs="Times New Roman"/>
                <w:b/>
                <w:i/>
                <w:sz w:val="24"/>
                <w:szCs w:val="24"/>
              </w:rPr>
              <w:t>Підр</w:t>
            </w:r>
            <w:r w:rsidR="002E0D56" w:rsidRPr="006C5817">
              <w:rPr>
                <w:rFonts w:ascii="Times New Roman" w:eastAsia="Calibri" w:hAnsi="Times New Roman" w:cs="Times New Roman"/>
                <w:b/>
                <w:i/>
                <w:sz w:val="24"/>
                <w:szCs w:val="24"/>
              </w:rPr>
              <w:t xml:space="preserve">озділи </w:t>
            </w:r>
          </w:p>
          <w:p w:rsidR="00585756" w:rsidRPr="006C5817" w:rsidRDefault="002E0D56" w:rsidP="007B1F3D">
            <w:pPr>
              <w:spacing w:after="0" w:line="240" w:lineRule="auto"/>
              <w:jc w:val="center"/>
              <w:rPr>
                <w:rFonts w:ascii="Times New Roman" w:eastAsia="Calibri" w:hAnsi="Times New Roman" w:cs="Times New Roman"/>
                <w:b/>
                <w:i/>
                <w:sz w:val="24"/>
                <w:szCs w:val="24"/>
              </w:rPr>
            </w:pPr>
            <w:r w:rsidRPr="006C5817">
              <w:rPr>
                <w:rFonts w:ascii="Times New Roman" w:eastAsia="Calibri" w:hAnsi="Times New Roman" w:cs="Times New Roman"/>
                <w:b/>
                <w:i/>
                <w:sz w:val="24"/>
                <w:szCs w:val="24"/>
              </w:rPr>
              <w:t xml:space="preserve">додатку А </w:t>
            </w:r>
          </w:p>
          <w:p w:rsidR="002E0D56" w:rsidRPr="006C5817" w:rsidRDefault="007B1F3D" w:rsidP="007B1F3D">
            <w:pPr>
              <w:spacing w:after="0" w:line="240" w:lineRule="auto"/>
              <w:jc w:val="center"/>
              <w:rPr>
                <w:rFonts w:ascii="Times New Roman" w:eastAsia="Calibri" w:hAnsi="Times New Roman" w:cs="Times New Roman"/>
                <w:b/>
                <w:i/>
                <w:sz w:val="24"/>
                <w:szCs w:val="24"/>
              </w:rPr>
            </w:pPr>
            <w:r w:rsidRPr="006C5817">
              <w:rPr>
                <w:rFonts w:ascii="Times New Roman" w:eastAsia="Calibri" w:hAnsi="Times New Roman" w:cs="Times New Roman"/>
                <w:b/>
                <w:i/>
                <w:sz w:val="24"/>
                <w:szCs w:val="24"/>
              </w:rPr>
              <w:t>ДСТУ ISO/IEC 27001</w:t>
            </w:r>
            <w:r w:rsidR="00585756" w:rsidRPr="006C5817">
              <w:rPr>
                <w:rFonts w:ascii="Times New Roman" w:eastAsia="Calibri" w:hAnsi="Times New Roman" w:cs="Times New Roman"/>
                <w:b/>
                <w:i/>
                <w:sz w:val="24"/>
                <w:szCs w:val="24"/>
              </w:rPr>
              <w:t>:2005</w:t>
            </w:r>
          </w:p>
        </w:tc>
        <w:tc>
          <w:tcPr>
            <w:tcW w:w="2835" w:type="dxa"/>
            <w:tcBorders>
              <w:top w:val="single" w:sz="4" w:space="0" w:color="auto"/>
              <w:left w:val="single" w:sz="4" w:space="0" w:color="auto"/>
              <w:bottom w:val="single" w:sz="4" w:space="0" w:color="auto"/>
              <w:right w:val="single" w:sz="4" w:space="0" w:color="auto"/>
            </w:tcBorders>
            <w:hideMark/>
          </w:tcPr>
          <w:p w:rsidR="002E0D56" w:rsidRPr="006C5817" w:rsidRDefault="002E0D56" w:rsidP="004A3DE0">
            <w:pPr>
              <w:spacing w:after="0" w:line="240" w:lineRule="auto"/>
              <w:jc w:val="center"/>
              <w:rPr>
                <w:rFonts w:ascii="Times New Roman" w:eastAsia="Calibri" w:hAnsi="Times New Roman" w:cs="Times New Roman"/>
                <w:b/>
                <w:i/>
                <w:sz w:val="24"/>
                <w:szCs w:val="24"/>
              </w:rPr>
            </w:pPr>
            <w:r w:rsidRPr="006C5817">
              <w:rPr>
                <w:rFonts w:ascii="Times New Roman" w:eastAsia="Calibri" w:hAnsi="Times New Roman" w:cs="Times New Roman"/>
                <w:b/>
                <w:bCs/>
                <w:i/>
                <w:sz w:val="24"/>
                <w:szCs w:val="24"/>
                <w:lang w:eastAsia="ru-RU"/>
              </w:rPr>
              <w:t>Цілі заходів безпеки</w:t>
            </w:r>
          </w:p>
        </w:tc>
        <w:tc>
          <w:tcPr>
            <w:tcW w:w="1560" w:type="dxa"/>
            <w:tcBorders>
              <w:top w:val="single" w:sz="4" w:space="0" w:color="auto"/>
              <w:left w:val="single" w:sz="4" w:space="0" w:color="auto"/>
              <w:bottom w:val="single" w:sz="4" w:space="0" w:color="auto"/>
              <w:right w:val="single" w:sz="4" w:space="0" w:color="auto"/>
            </w:tcBorders>
            <w:hideMark/>
          </w:tcPr>
          <w:p w:rsidR="002E0D56" w:rsidRPr="006C5817" w:rsidRDefault="003F46C6" w:rsidP="004A3DE0">
            <w:pPr>
              <w:spacing w:after="0" w:line="240" w:lineRule="auto"/>
              <w:ind w:right="-108"/>
              <w:jc w:val="center"/>
              <w:rPr>
                <w:rFonts w:ascii="Times New Roman" w:eastAsia="Calibri" w:hAnsi="Times New Roman" w:cs="Times New Roman"/>
                <w:b/>
                <w:i/>
                <w:sz w:val="24"/>
                <w:szCs w:val="24"/>
              </w:rPr>
            </w:pPr>
            <w:r w:rsidRPr="006C5817">
              <w:rPr>
                <w:rFonts w:ascii="Times New Roman" w:eastAsia="Times New Roman" w:hAnsi="Times New Roman" w:cs="Times New Roman"/>
                <w:b/>
                <w:i/>
                <w:color w:val="000000"/>
                <w:sz w:val="24"/>
                <w:szCs w:val="24"/>
                <w:lang w:eastAsia="ru-RU"/>
              </w:rPr>
              <w:t xml:space="preserve">Позначка щодо </w:t>
            </w:r>
            <w:proofErr w:type="spellStart"/>
            <w:r w:rsidRPr="006C5817">
              <w:rPr>
                <w:rFonts w:ascii="Times New Roman" w:eastAsia="Times New Roman" w:hAnsi="Times New Roman" w:cs="Times New Roman"/>
                <w:b/>
                <w:i/>
                <w:color w:val="000000"/>
                <w:sz w:val="24"/>
                <w:szCs w:val="24"/>
                <w:lang w:eastAsia="ru-RU"/>
              </w:rPr>
              <w:t>засто</w:t>
            </w:r>
            <w:r w:rsidR="002E0D56" w:rsidRPr="006C5817">
              <w:rPr>
                <w:rFonts w:ascii="Times New Roman" w:eastAsia="Times New Roman" w:hAnsi="Times New Roman" w:cs="Times New Roman"/>
                <w:b/>
                <w:i/>
                <w:color w:val="000000"/>
                <w:sz w:val="24"/>
                <w:szCs w:val="24"/>
                <w:lang w:eastAsia="ru-RU"/>
              </w:rPr>
              <w:t>сов</w:t>
            </w:r>
            <w:r w:rsidR="007B1F3D" w:rsidRPr="006C5817">
              <w:rPr>
                <w:rFonts w:ascii="Times New Roman" w:eastAsia="Times New Roman" w:hAnsi="Times New Roman" w:cs="Times New Roman"/>
                <w:b/>
                <w:i/>
                <w:color w:val="000000"/>
                <w:sz w:val="24"/>
                <w:szCs w:val="24"/>
                <w:lang w:eastAsia="ru-RU"/>
              </w:rPr>
              <w:t>-</w:t>
            </w:r>
            <w:r w:rsidR="00585756" w:rsidRPr="006C5817">
              <w:rPr>
                <w:rFonts w:ascii="Times New Roman" w:eastAsia="Times New Roman" w:hAnsi="Times New Roman" w:cs="Times New Roman"/>
                <w:b/>
                <w:i/>
                <w:color w:val="000000"/>
                <w:sz w:val="24"/>
                <w:szCs w:val="24"/>
                <w:lang w:eastAsia="ru-RU"/>
              </w:rPr>
              <w:t>ності</w:t>
            </w:r>
            <w:proofErr w:type="spellEnd"/>
            <w:r w:rsidR="00585756" w:rsidRPr="006C5817">
              <w:rPr>
                <w:rFonts w:ascii="Times New Roman" w:eastAsia="Times New Roman" w:hAnsi="Times New Roman" w:cs="Times New Roman"/>
                <w:b/>
                <w:i/>
                <w:color w:val="000000"/>
                <w:sz w:val="24"/>
                <w:szCs w:val="24"/>
                <w:lang w:eastAsia="ru-RU"/>
              </w:rPr>
              <w:t xml:space="preserve"> (т</w:t>
            </w:r>
            <w:r w:rsidR="002E0D56" w:rsidRPr="006C5817">
              <w:rPr>
                <w:rFonts w:ascii="Times New Roman" w:eastAsia="Times New Roman" w:hAnsi="Times New Roman" w:cs="Times New Roman"/>
                <w:b/>
                <w:i/>
                <w:color w:val="000000"/>
                <w:sz w:val="24"/>
                <w:szCs w:val="24"/>
                <w:lang w:eastAsia="ru-RU"/>
              </w:rPr>
              <w:t>ак, ні, частково)</w:t>
            </w:r>
          </w:p>
        </w:tc>
        <w:tc>
          <w:tcPr>
            <w:tcW w:w="7229" w:type="dxa"/>
            <w:tcBorders>
              <w:top w:val="single" w:sz="4" w:space="0" w:color="auto"/>
              <w:left w:val="single" w:sz="4" w:space="0" w:color="auto"/>
              <w:bottom w:val="single" w:sz="4" w:space="0" w:color="auto"/>
              <w:right w:val="single" w:sz="4" w:space="0" w:color="auto"/>
            </w:tcBorders>
            <w:hideMark/>
          </w:tcPr>
          <w:p w:rsidR="002E0D56" w:rsidRPr="006C5817" w:rsidRDefault="002E0D56" w:rsidP="004A3DE0">
            <w:pPr>
              <w:spacing w:after="0" w:line="240" w:lineRule="auto"/>
              <w:jc w:val="center"/>
              <w:rPr>
                <w:rFonts w:ascii="Times New Roman" w:eastAsia="Calibri" w:hAnsi="Times New Roman" w:cs="Times New Roman"/>
                <w:b/>
                <w:i/>
                <w:sz w:val="24"/>
                <w:szCs w:val="24"/>
              </w:rPr>
            </w:pPr>
            <w:r w:rsidRPr="006C5817">
              <w:rPr>
                <w:rFonts w:ascii="Times New Roman" w:eastAsia="Times New Roman" w:hAnsi="Times New Roman" w:cs="Times New Roman"/>
                <w:b/>
                <w:i/>
                <w:color w:val="000000"/>
                <w:sz w:val="24"/>
                <w:szCs w:val="24"/>
                <w:lang w:eastAsia="ru-RU"/>
              </w:rPr>
              <w:t>Документи (політики, правила, інструкції</w:t>
            </w:r>
            <w:r w:rsidR="003F46C6" w:rsidRPr="006C5817">
              <w:rPr>
                <w:rFonts w:ascii="Times New Roman" w:eastAsia="Times New Roman" w:hAnsi="Times New Roman" w:cs="Times New Roman"/>
                <w:b/>
                <w:i/>
                <w:color w:val="000000"/>
                <w:sz w:val="24"/>
                <w:szCs w:val="24"/>
                <w:lang w:eastAsia="ru-RU"/>
              </w:rPr>
              <w:t xml:space="preserve"> тощо), які регламен</w:t>
            </w:r>
            <w:r w:rsidRPr="006C5817">
              <w:rPr>
                <w:rFonts w:ascii="Times New Roman" w:eastAsia="Times New Roman" w:hAnsi="Times New Roman" w:cs="Times New Roman"/>
                <w:b/>
                <w:i/>
                <w:color w:val="000000"/>
                <w:sz w:val="24"/>
                <w:szCs w:val="24"/>
                <w:lang w:eastAsia="ru-RU"/>
              </w:rPr>
              <w:t>тують використання засобів безпеки</w:t>
            </w:r>
          </w:p>
        </w:tc>
      </w:tr>
    </w:tbl>
    <w:p w:rsidR="004A3DE0" w:rsidRPr="006C5817" w:rsidRDefault="004A3DE0" w:rsidP="004A3DE0">
      <w:pPr>
        <w:spacing w:after="0" w:line="240" w:lineRule="auto"/>
        <w:rPr>
          <w:rFonts w:ascii="Times New Roman" w:eastAsia="Calibri" w:hAnsi="Times New Roman" w:cs="Times New Roman"/>
          <w:sz w:val="2"/>
          <w:szCs w:val="2"/>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2835"/>
        <w:gridCol w:w="1560"/>
        <w:gridCol w:w="7229"/>
      </w:tblGrid>
      <w:tr w:rsidR="002E0D56" w:rsidRPr="006C5817" w:rsidTr="00C84BBF">
        <w:trPr>
          <w:tblHeader/>
        </w:trPr>
        <w:tc>
          <w:tcPr>
            <w:tcW w:w="3827" w:type="dxa"/>
            <w:tcBorders>
              <w:top w:val="single" w:sz="4" w:space="0" w:color="auto"/>
              <w:left w:val="single" w:sz="4" w:space="0" w:color="auto"/>
              <w:bottom w:val="single" w:sz="4" w:space="0" w:color="auto"/>
              <w:right w:val="single" w:sz="4" w:space="0" w:color="auto"/>
            </w:tcBorders>
            <w:hideMark/>
          </w:tcPr>
          <w:p w:rsidR="002E0D56" w:rsidRPr="006C5817" w:rsidRDefault="002E0D56" w:rsidP="004A3DE0">
            <w:pPr>
              <w:spacing w:after="0" w:line="240" w:lineRule="auto"/>
              <w:jc w:val="center"/>
              <w:rPr>
                <w:rFonts w:ascii="Times New Roman" w:eastAsia="Calibri" w:hAnsi="Times New Roman" w:cs="Times New Roman"/>
                <w:sz w:val="24"/>
                <w:szCs w:val="24"/>
              </w:rPr>
            </w:pPr>
            <w:r w:rsidRPr="006C5817">
              <w:rPr>
                <w:rFonts w:ascii="Times New Roman" w:eastAsia="Calibri"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2E0D56" w:rsidRPr="006C5817" w:rsidRDefault="002E0D56" w:rsidP="004A3DE0">
            <w:pPr>
              <w:spacing w:after="0" w:line="240" w:lineRule="auto"/>
              <w:jc w:val="center"/>
              <w:rPr>
                <w:rFonts w:ascii="Times New Roman" w:eastAsia="Calibri" w:hAnsi="Times New Roman" w:cs="Times New Roman"/>
                <w:sz w:val="24"/>
                <w:szCs w:val="24"/>
              </w:rPr>
            </w:pPr>
            <w:r w:rsidRPr="006C5817">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2E0D56" w:rsidRPr="006C5817" w:rsidRDefault="002E0D56" w:rsidP="004A3DE0">
            <w:pPr>
              <w:spacing w:after="0" w:line="240" w:lineRule="auto"/>
              <w:jc w:val="center"/>
              <w:rPr>
                <w:rFonts w:ascii="Times New Roman" w:eastAsia="Calibri" w:hAnsi="Times New Roman" w:cs="Times New Roman"/>
                <w:sz w:val="24"/>
                <w:szCs w:val="24"/>
              </w:rPr>
            </w:pPr>
            <w:r w:rsidRPr="006C5817">
              <w:rPr>
                <w:rFonts w:ascii="Times New Roman" w:eastAsia="Calibri"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hideMark/>
          </w:tcPr>
          <w:p w:rsidR="002E0D56" w:rsidRPr="006C5817" w:rsidRDefault="002E0D56" w:rsidP="002E0D56">
            <w:pPr>
              <w:spacing w:after="0" w:line="240" w:lineRule="auto"/>
              <w:ind w:right="-108"/>
              <w:jc w:val="center"/>
              <w:rPr>
                <w:rFonts w:ascii="Times New Roman" w:eastAsia="Calibri" w:hAnsi="Times New Roman" w:cs="Times New Roman"/>
                <w:sz w:val="24"/>
                <w:szCs w:val="24"/>
              </w:rPr>
            </w:pPr>
            <w:r w:rsidRPr="006C5817">
              <w:rPr>
                <w:rFonts w:ascii="Times New Roman" w:eastAsia="Calibri" w:hAnsi="Times New Roman" w:cs="Times New Roman"/>
                <w:sz w:val="24"/>
                <w:szCs w:val="24"/>
              </w:rPr>
              <w:t>4</w:t>
            </w:r>
          </w:p>
        </w:tc>
      </w:tr>
      <w:tr w:rsidR="00822D6B" w:rsidRPr="006C5817" w:rsidTr="00C75493">
        <w:trPr>
          <w:trHeight w:val="70"/>
        </w:trPr>
        <w:tc>
          <w:tcPr>
            <w:tcW w:w="3827" w:type="dxa"/>
            <w:tcBorders>
              <w:top w:val="single" w:sz="4" w:space="0" w:color="auto"/>
              <w:left w:val="single" w:sz="4" w:space="0" w:color="auto"/>
              <w:right w:val="single" w:sz="4" w:space="0" w:color="auto"/>
            </w:tcBorders>
            <w:hideMark/>
          </w:tcPr>
          <w:p w:rsidR="00822D6B" w:rsidRPr="006C5817" w:rsidRDefault="00822D6B" w:rsidP="003F46C6">
            <w:pPr>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bCs/>
                <w:iCs/>
                <w:sz w:val="24"/>
                <w:szCs w:val="24"/>
                <w:lang w:eastAsia="ru-RU"/>
              </w:rPr>
              <w:t>А.5.  Політика безпеки</w:t>
            </w:r>
          </w:p>
          <w:p w:rsidR="00822D6B" w:rsidRPr="006C5817" w:rsidRDefault="00822D6B" w:rsidP="003F46C6">
            <w:pPr>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bCs/>
                <w:iCs/>
                <w:sz w:val="24"/>
                <w:szCs w:val="24"/>
                <w:lang w:eastAsia="ru-RU"/>
              </w:rPr>
              <w:t xml:space="preserve">А.5.1. Політика інформаційної </w:t>
            </w:r>
            <w:proofErr w:type="spellStart"/>
            <w:r w:rsidRPr="006C5817">
              <w:rPr>
                <w:rFonts w:ascii="Times New Roman" w:eastAsia="Calibri" w:hAnsi="Times New Roman" w:cs="Times New Roman"/>
                <w:bCs/>
                <w:iCs/>
                <w:sz w:val="24"/>
                <w:szCs w:val="24"/>
                <w:lang w:eastAsia="ru-RU"/>
              </w:rPr>
              <w:t>без-пеки</w:t>
            </w:r>
            <w:proofErr w:type="spellEnd"/>
          </w:p>
          <w:p w:rsidR="00822D6B" w:rsidRPr="006C5817" w:rsidRDefault="00822D6B" w:rsidP="0039677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sz w:val="24"/>
                <w:szCs w:val="24"/>
                <w:lang w:eastAsia="ru-RU"/>
              </w:rPr>
              <w:t>А.5.1.1. Документ, що визначає  політику інформаційної безпеки</w:t>
            </w:r>
          </w:p>
          <w:p w:rsidR="00822D6B" w:rsidRPr="006C5817" w:rsidRDefault="00822D6B" w:rsidP="00C670D1">
            <w:pPr>
              <w:spacing w:after="0" w:line="240" w:lineRule="auto"/>
              <w:jc w:val="both"/>
              <w:rPr>
                <w:rFonts w:ascii="Times New Roman" w:eastAsia="Calibri" w:hAnsi="Times New Roman" w:cs="Times New Roman"/>
                <w:bCs/>
                <w:sz w:val="24"/>
                <w:szCs w:val="24"/>
                <w:lang w:eastAsia="ru-RU"/>
              </w:rPr>
            </w:pPr>
            <w:r w:rsidRPr="006C5817">
              <w:rPr>
                <w:rFonts w:ascii="Times New Roman" w:eastAsia="Calibri" w:hAnsi="Times New Roman" w:cs="Times New Roman"/>
                <w:sz w:val="24"/>
                <w:szCs w:val="24"/>
                <w:lang w:eastAsia="ru-RU"/>
              </w:rPr>
              <w:t xml:space="preserve">А.5.1.2. Аналізування політики </w:t>
            </w:r>
            <w:proofErr w:type="spellStart"/>
            <w:r w:rsidRPr="006C5817">
              <w:rPr>
                <w:rFonts w:ascii="Times New Roman" w:eastAsia="Calibri" w:hAnsi="Times New Roman" w:cs="Times New Roman"/>
                <w:sz w:val="24"/>
                <w:szCs w:val="24"/>
                <w:lang w:eastAsia="ru-RU"/>
              </w:rPr>
              <w:t>ін-формаційної</w:t>
            </w:r>
            <w:proofErr w:type="spellEnd"/>
            <w:r w:rsidRPr="006C5817">
              <w:rPr>
                <w:rFonts w:ascii="Times New Roman" w:eastAsia="Calibri" w:hAnsi="Times New Roman" w:cs="Times New Roman"/>
                <w:sz w:val="24"/>
                <w:szCs w:val="24"/>
                <w:lang w:eastAsia="ru-RU"/>
              </w:rPr>
              <w:t xml:space="preserve"> безпеки</w:t>
            </w:r>
            <w:r w:rsidRPr="006C5817">
              <w:rPr>
                <w:rFonts w:ascii="Times New Roman" w:eastAsia="Calibri" w:hAnsi="Times New Roman" w:cs="Times New Roman"/>
                <w:bCs/>
                <w:sz w:val="24"/>
                <w:szCs w:val="24"/>
                <w:lang w:eastAsia="ru-RU"/>
              </w:rPr>
              <w:t xml:space="preserve"> </w:t>
            </w:r>
          </w:p>
          <w:p w:rsidR="00822D6B" w:rsidRPr="006C5817" w:rsidRDefault="00822D6B" w:rsidP="00C670D1">
            <w:pPr>
              <w:spacing w:after="0" w:line="240" w:lineRule="auto"/>
              <w:jc w:val="both"/>
              <w:rPr>
                <w:rFonts w:ascii="Times New Roman" w:eastAsia="Calibri" w:hAnsi="Times New Roman" w:cs="Times New Roman"/>
                <w:bCs/>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bCs/>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bCs/>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bCs/>
                <w:sz w:val="24"/>
                <w:szCs w:val="24"/>
                <w:lang w:eastAsia="ru-RU"/>
              </w:rPr>
            </w:pPr>
          </w:p>
          <w:p w:rsidR="00822D6B" w:rsidRPr="006C5817" w:rsidRDefault="00822D6B" w:rsidP="00C670D1">
            <w:pPr>
              <w:autoSpaceDE w:val="0"/>
              <w:autoSpaceDN w:val="0"/>
              <w:adjustRightInd w:val="0"/>
              <w:spacing w:after="0" w:line="240" w:lineRule="auto"/>
              <w:jc w:val="both"/>
              <w:rPr>
                <w:rFonts w:ascii="Times New Roman" w:eastAsia="Calibri" w:hAnsi="Times New Roman" w:cs="Times New Roman"/>
                <w:bCs/>
                <w:i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822D6B" w:rsidRPr="006C5817" w:rsidRDefault="00822D6B" w:rsidP="00C670D1">
            <w:pPr>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Забезпечен</w:t>
            </w:r>
            <w:r w:rsidR="00182495" w:rsidRPr="006C5817">
              <w:rPr>
                <w:rFonts w:ascii="Times New Roman" w:eastAsia="Calibri" w:hAnsi="Times New Roman" w:cs="Times New Roman"/>
                <w:sz w:val="24"/>
                <w:szCs w:val="24"/>
                <w:lang w:eastAsia="ru-RU"/>
              </w:rPr>
              <w:t xml:space="preserve">ня </w:t>
            </w:r>
            <w:proofErr w:type="spellStart"/>
            <w:r w:rsidR="00182495" w:rsidRPr="006C5817">
              <w:rPr>
                <w:rFonts w:ascii="Times New Roman" w:eastAsia="Calibri" w:hAnsi="Times New Roman" w:cs="Times New Roman"/>
                <w:sz w:val="24"/>
                <w:szCs w:val="24"/>
                <w:lang w:eastAsia="ru-RU"/>
              </w:rPr>
              <w:t>керівницт-вом</w:t>
            </w:r>
            <w:proofErr w:type="spellEnd"/>
            <w:r w:rsidRPr="006C5817">
              <w:rPr>
                <w:rFonts w:ascii="Times New Roman" w:eastAsia="Calibri" w:hAnsi="Times New Roman" w:cs="Times New Roman"/>
                <w:sz w:val="24"/>
                <w:szCs w:val="24"/>
                <w:lang w:eastAsia="ru-RU"/>
              </w:rPr>
              <w:t xml:space="preserve"> регулювання та </w:t>
            </w:r>
            <w:proofErr w:type="spellStart"/>
            <w:r w:rsidRPr="006C5817">
              <w:rPr>
                <w:rFonts w:ascii="Times New Roman" w:eastAsia="Calibri" w:hAnsi="Times New Roman" w:cs="Times New Roman"/>
                <w:sz w:val="24"/>
                <w:szCs w:val="24"/>
                <w:lang w:eastAsia="ru-RU"/>
              </w:rPr>
              <w:t>під-тримки</w:t>
            </w:r>
            <w:proofErr w:type="spellEnd"/>
            <w:r w:rsidRPr="006C5817">
              <w:rPr>
                <w:rFonts w:ascii="Times New Roman" w:eastAsia="Calibri" w:hAnsi="Times New Roman" w:cs="Times New Roman"/>
                <w:sz w:val="24"/>
                <w:szCs w:val="24"/>
                <w:lang w:eastAsia="ru-RU"/>
              </w:rPr>
              <w:t xml:space="preserve"> інформаційної безпеки згідно з </w:t>
            </w:r>
            <w:proofErr w:type="spellStart"/>
            <w:r w:rsidRPr="006C5817">
              <w:rPr>
                <w:rFonts w:ascii="Times New Roman" w:eastAsia="Calibri" w:hAnsi="Times New Roman" w:cs="Times New Roman"/>
                <w:sz w:val="24"/>
                <w:szCs w:val="24"/>
                <w:lang w:eastAsia="ru-RU"/>
              </w:rPr>
              <w:t>вимо-гами</w:t>
            </w:r>
            <w:proofErr w:type="spellEnd"/>
            <w:r w:rsidRPr="006C5817">
              <w:rPr>
                <w:rFonts w:ascii="Times New Roman" w:eastAsia="Calibri" w:hAnsi="Times New Roman" w:cs="Times New Roman"/>
                <w:sz w:val="24"/>
                <w:szCs w:val="24"/>
                <w:lang w:eastAsia="ru-RU"/>
              </w:rPr>
              <w:t xml:space="preserve"> чинного </w:t>
            </w:r>
            <w:proofErr w:type="spellStart"/>
            <w:r w:rsidRPr="006C5817">
              <w:rPr>
                <w:rFonts w:ascii="Times New Roman" w:eastAsia="Calibri" w:hAnsi="Times New Roman" w:cs="Times New Roman"/>
                <w:sz w:val="24"/>
                <w:szCs w:val="24"/>
                <w:lang w:eastAsia="ru-RU"/>
              </w:rPr>
              <w:t>законодав-ства</w:t>
            </w:r>
            <w:proofErr w:type="spellEnd"/>
            <w:r w:rsidRPr="006C5817">
              <w:rPr>
                <w:rFonts w:ascii="Times New Roman" w:eastAsia="Calibri" w:hAnsi="Times New Roman" w:cs="Times New Roman"/>
                <w:sz w:val="24"/>
                <w:szCs w:val="24"/>
                <w:lang w:eastAsia="ru-RU"/>
              </w:rPr>
              <w:t xml:space="preserve"> України </w:t>
            </w:r>
          </w:p>
          <w:p w:rsidR="00822D6B" w:rsidRPr="006C5817" w:rsidRDefault="00822D6B" w:rsidP="00C670D1">
            <w:pPr>
              <w:spacing w:after="0" w:line="240" w:lineRule="auto"/>
              <w:jc w:val="both"/>
              <w:rPr>
                <w:rFonts w:ascii="Times New Roman" w:eastAsia="Calibri" w:hAnsi="Times New Roman" w:cs="Times New Roman"/>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sz w:val="24"/>
                <w:szCs w:val="24"/>
                <w:lang w:eastAsia="ru-RU"/>
              </w:rPr>
            </w:pPr>
          </w:p>
          <w:p w:rsidR="00822D6B" w:rsidRPr="006C5817" w:rsidRDefault="00822D6B" w:rsidP="00C670D1">
            <w:pPr>
              <w:spacing w:after="0" w:line="240" w:lineRule="auto"/>
              <w:jc w:val="both"/>
              <w:rPr>
                <w:rFonts w:ascii="Times New Roman" w:eastAsia="Calibri" w:hAnsi="Times New Roman" w:cs="Times New Roman"/>
                <w:sz w:val="24"/>
                <w:szCs w:val="24"/>
                <w:lang w:eastAsia="ru-RU"/>
              </w:rPr>
            </w:pPr>
          </w:p>
          <w:p w:rsidR="00822D6B" w:rsidRPr="006C5817" w:rsidRDefault="00822D6B" w:rsidP="00822D6B">
            <w:pPr>
              <w:spacing w:after="0" w:line="240" w:lineRule="auto"/>
              <w:jc w:val="both"/>
              <w:rPr>
                <w:rFonts w:ascii="Times New Roman" w:eastAsia="Calibri"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hideMark/>
          </w:tcPr>
          <w:p w:rsidR="00822D6B" w:rsidRPr="006C5817" w:rsidRDefault="00822D6B"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822D6B" w:rsidRPr="006C5817" w:rsidRDefault="00822D6B" w:rsidP="003F46C6">
            <w:pPr>
              <w:spacing w:after="0" w:line="240" w:lineRule="auto"/>
              <w:jc w:val="both"/>
              <w:rPr>
                <w:rFonts w:ascii="Times New Roman" w:eastAsia="Calibri" w:hAnsi="Times New Roman" w:cs="Times New Roman"/>
                <w:sz w:val="24"/>
                <w:szCs w:val="24"/>
              </w:rPr>
            </w:pPr>
          </w:p>
          <w:p w:rsidR="00C75493" w:rsidRPr="006C5817" w:rsidRDefault="00C75493"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hideMark/>
          </w:tcPr>
          <w:p w:rsidR="00822D6B" w:rsidRPr="006C5817" w:rsidRDefault="00822D6B" w:rsidP="00822D6B">
            <w:pPr>
              <w:widowControl w:val="0"/>
              <w:shd w:val="clear" w:color="auto" w:fill="FFFFFF"/>
              <w:tabs>
                <w:tab w:val="left" w:pos="0"/>
                <w:tab w:val="left" w:pos="720"/>
              </w:tabs>
              <w:suppressAutoHyphens/>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Закони України «Про захист персональних даних», «Про </w:t>
            </w:r>
            <w:proofErr w:type="spellStart"/>
            <w:r w:rsidRPr="006C5817">
              <w:rPr>
                <w:rFonts w:ascii="Times New Roman" w:eastAsia="Calibri" w:hAnsi="Times New Roman" w:cs="Times New Roman"/>
                <w:sz w:val="24"/>
                <w:szCs w:val="24"/>
              </w:rPr>
              <w:t>інфор-мацію</w:t>
            </w:r>
            <w:proofErr w:type="spellEnd"/>
            <w:r w:rsidRPr="006C5817">
              <w:rPr>
                <w:rFonts w:ascii="Times New Roman" w:eastAsia="Calibri" w:hAnsi="Times New Roman" w:cs="Times New Roman"/>
                <w:sz w:val="24"/>
                <w:szCs w:val="24"/>
              </w:rPr>
              <w:t>», «Про доступ до публічної інформації»,  розпорядження міського голови від: 31.05.20</w:t>
            </w:r>
            <w:r w:rsidR="00182495" w:rsidRPr="006C5817">
              <w:rPr>
                <w:rFonts w:ascii="Times New Roman" w:eastAsia="Calibri" w:hAnsi="Times New Roman" w:cs="Times New Roman"/>
                <w:sz w:val="24"/>
                <w:szCs w:val="24"/>
              </w:rPr>
              <w:t>11</w:t>
            </w:r>
            <w:r w:rsidRPr="006C5817">
              <w:rPr>
                <w:rFonts w:ascii="Times New Roman" w:eastAsia="Calibri" w:hAnsi="Times New Roman" w:cs="Times New Roman"/>
                <w:sz w:val="24"/>
                <w:szCs w:val="24"/>
              </w:rPr>
              <w:t xml:space="preserve"> №122-р «Про захист персональних даних», зі змінами, </w:t>
            </w:r>
            <w:r w:rsidRPr="006C5817">
              <w:rPr>
                <w:rFonts w:ascii="Times New Roman" w:eastAsia="Times New Roman" w:hAnsi="Times New Roman" w:cs="Times New Roman"/>
                <w:sz w:val="24"/>
                <w:szCs w:val="24"/>
                <w:lang w:eastAsia="ar-SA"/>
              </w:rPr>
              <w:t xml:space="preserve">06.11.2013 №247-р «Про затвердження </w:t>
            </w:r>
            <w:proofErr w:type="spellStart"/>
            <w:r w:rsidRPr="006C5817">
              <w:rPr>
                <w:rFonts w:ascii="Times New Roman" w:eastAsia="Times New Roman" w:hAnsi="Times New Roman" w:cs="Times New Roman"/>
                <w:sz w:val="24"/>
                <w:szCs w:val="24"/>
                <w:lang w:eastAsia="ar-SA"/>
              </w:rPr>
              <w:t>Проце-дур</w:t>
            </w:r>
            <w:proofErr w:type="spellEnd"/>
            <w:r w:rsidRPr="006C5817">
              <w:rPr>
                <w:rFonts w:ascii="Times New Roman" w:eastAsia="Times New Roman" w:hAnsi="Times New Roman" w:cs="Times New Roman"/>
                <w:sz w:val="24"/>
                <w:szCs w:val="24"/>
                <w:lang w:eastAsia="ar-SA"/>
              </w:rPr>
              <w:t xml:space="preserve"> систем управління якістю та інформаційною безпекою у </w:t>
            </w:r>
            <w:proofErr w:type="spellStart"/>
            <w:r w:rsidRPr="006C5817">
              <w:rPr>
                <w:rFonts w:ascii="Times New Roman" w:eastAsia="Times New Roman" w:hAnsi="Times New Roman" w:cs="Times New Roman"/>
                <w:sz w:val="24"/>
                <w:szCs w:val="24"/>
                <w:lang w:eastAsia="ar-SA"/>
              </w:rPr>
              <w:t>відді-лах</w:t>
            </w:r>
            <w:proofErr w:type="spellEnd"/>
            <w:r w:rsidRPr="006C5817">
              <w:rPr>
                <w:rFonts w:ascii="Times New Roman" w:eastAsia="Times New Roman" w:hAnsi="Times New Roman" w:cs="Times New Roman"/>
                <w:sz w:val="24"/>
                <w:szCs w:val="24"/>
                <w:lang w:eastAsia="ar-SA"/>
              </w:rPr>
              <w:t xml:space="preserve">, управліннях, інших виконавчих органах міської ради, </w:t>
            </w:r>
            <w:proofErr w:type="spellStart"/>
            <w:r w:rsidRPr="006C5817">
              <w:rPr>
                <w:rFonts w:ascii="Times New Roman" w:eastAsia="Times New Roman" w:hAnsi="Times New Roman" w:cs="Times New Roman"/>
                <w:sz w:val="24"/>
                <w:szCs w:val="24"/>
                <w:lang w:eastAsia="ar-SA"/>
              </w:rPr>
              <w:t>викон-комах</w:t>
            </w:r>
            <w:proofErr w:type="spellEnd"/>
            <w:r w:rsidRPr="006C5817">
              <w:rPr>
                <w:rFonts w:ascii="Times New Roman" w:eastAsia="Times New Roman" w:hAnsi="Times New Roman" w:cs="Times New Roman"/>
                <w:sz w:val="24"/>
                <w:szCs w:val="24"/>
                <w:lang w:eastAsia="ar-SA"/>
              </w:rPr>
              <w:t xml:space="preserve"> районних у місті рад», зі змінами, 14.05.2014 №141  «Про затвердження Порядку обробки персональних даних, володільцем яких є Криворізька міська рада, її  виконком», зі змінами,</w:t>
            </w:r>
            <w:r w:rsidRPr="006C5817">
              <w:rPr>
                <w:rFonts w:ascii="Times New Roman" w:eastAsia="Times New Roman" w:hAnsi="Times New Roman" w:cs="Times New Roman"/>
                <w:color w:val="000000"/>
                <w:spacing w:val="-1"/>
                <w:sz w:val="24"/>
                <w:szCs w:val="24"/>
                <w:lang w:eastAsia="ar-SA"/>
              </w:rPr>
              <w:t xml:space="preserve"> </w:t>
            </w:r>
            <w:r w:rsidRPr="006C5817">
              <w:rPr>
                <w:rFonts w:ascii="Times New Roman" w:eastAsia="Calibri" w:hAnsi="Times New Roman" w:cs="Times New Roman"/>
                <w:sz w:val="24"/>
                <w:szCs w:val="24"/>
              </w:rPr>
              <w:t xml:space="preserve">Настанова з інформаційної безпеки виконкому Криворізької міської ради (п. 4.2.1.1), Методика управління інцидентами інформаційної безпеки, План обробки ризиків інформаційної безпеки виконкому Криворізької міської ради, Порядок управління комп’ютерами та мережами доступу до засобів інформації й програмного забезпечення у виконкомі Криворізької міської ради, Порядок організації антивірусного захисту інформаційних систем у виконкомі міської ради </w:t>
            </w:r>
          </w:p>
        </w:tc>
      </w:tr>
      <w:tr w:rsidR="00982187" w:rsidRPr="006C5817" w:rsidTr="00182495">
        <w:trPr>
          <w:trHeight w:val="173"/>
        </w:trPr>
        <w:tc>
          <w:tcPr>
            <w:tcW w:w="3827" w:type="dxa"/>
            <w:tcBorders>
              <w:top w:val="single" w:sz="4" w:space="0" w:color="auto"/>
              <w:left w:val="single" w:sz="4" w:space="0" w:color="auto"/>
              <w:right w:val="single" w:sz="4" w:space="0" w:color="auto"/>
            </w:tcBorders>
          </w:tcPr>
          <w:p w:rsidR="00982187" w:rsidRPr="006C5817" w:rsidRDefault="00982187" w:rsidP="00822D6B">
            <w:pPr>
              <w:spacing w:after="0" w:line="240" w:lineRule="auto"/>
              <w:jc w:val="both"/>
              <w:rPr>
                <w:rFonts w:ascii="Times New Roman" w:eastAsia="Calibri" w:hAnsi="Times New Roman" w:cs="Times New Roman"/>
                <w:bCs/>
                <w:sz w:val="24"/>
                <w:szCs w:val="24"/>
                <w:lang w:eastAsia="ru-RU"/>
              </w:rPr>
            </w:pPr>
            <w:r w:rsidRPr="006C5817">
              <w:rPr>
                <w:rFonts w:ascii="Times New Roman" w:eastAsia="Calibri" w:hAnsi="Times New Roman" w:cs="Times New Roman"/>
                <w:bCs/>
                <w:sz w:val="24"/>
                <w:szCs w:val="24"/>
                <w:lang w:eastAsia="ru-RU"/>
              </w:rPr>
              <w:t xml:space="preserve">А.6. Організація інформаційної безпеки </w:t>
            </w:r>
          </w:p>
          <w:p w:rsidR="00982187" w:rsidRPr="006C5817" w:rsidRDefault="00982187" w:rsidP="00822D6B">
            <w:pPr>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bCs/>
                <w:sz w:val="24"/>
                <w:szCs w:val="24"/>
                <w:lang w:eastAsia="ru-RU"/>
              </w:rPr>
              <w:t xml:space="preserve">А.6.1.  </w:t>
            </w:r>
            <w:r w:rsidRPr="006C5817">
              <w:rPr>
                <w:rFonts w:ascii="Times New Roman" w:eastAsia="Calibri" w:hAnsi="Times New Roman" w:cs="Times New Roman"/>
                <w:bCs/>
                <w:iCs/>
                <w:sz w:val="24"/>
                <w:szCs w:val="24"/>
                <w:lang w:eastAsia="ru-RU"/>
              </w:rPr>
              <w:t>Внутрішня організація</w:t>
            </w:r>
          </w:p>
          <w:p w:rsidR="00982187" w:rsidRPr="006C5817" w:rsidRDefault="00982187" w:rsidP="003F46C6">
            <w:pPr>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А.6.1.1. Зобов'язання керівництва щодо  інформаційної безпеки</w:t>
            </w:r>
          </w:p>
          <w:p w:rsidR="00E81F90" w:rsidRPr="006C5817" w:rsidRDefault="00E81F90" w:rsidP="003F46C6">
            <w:pPr>
              <w:spacing w:after="0" w:line="240" w:lineRule="auto"/>
              <w:jc w:val="both"/>
              <w:rPr>
                <w:rFonts w:ascii="Times New Roman" w:eastAsia="Calibri" w:hAnsi="Times New Roman" w:cs="Times New Roman"/>
                <w:bCs/>
                <w:iCs/>
                <w:sz w:val="24"/>
                <w:szCs w:val="24"/>
                <w:lang w:eastAsia="ru-RU"/>
              </w:rPr>
            </w:pPr>
          </w:p>
        </w:tc>
        <w:tc>
          <w:tcPr>
            <w:tcW w:w="2835" w:type="dxa"/>
            <w:vMerge w:val="restart"/>
            <w:tcBorders>
              <w:top w:val="single" w:sz="4" w:space="0" w:color="auto"/>
              <w:left w:val="single" w:sz="4" w:space="0" w:color="auto"/>
              <w:right w:val="single" w:sz="4" w:space="0" w:color="auto"/>
            </w:tcBorders>
          </w:tcPr>
          <w:p w:rsidR="00982187" w:rsidRPr="006C5817" w:rsidRDefault="00982187" w:rsidP="00C670D1">
            <w:pPr>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Здійснення управління інформаційною </w:t>
            </w:r>
            <w:proofErr w:type="spellStart"/>
            <w:r w:rsidRPr="006C5817">
              <w:rPr>
                <w:rFonts w:ascii="Times New Roman" w:eastAsia="Calibri" w:hAnsi="Times New Roman" w:cs="Times New Roman"/>
                <w:sz w:val="24"/>
                <w:szCs w:val="24"/>
                <w:lang w:eastAsia="ru-RU"/>
              </w:rPr>
              <w:t>безпе-кою</w:t>
            </w:r>
            <w:proofErr w:type="spellEnd"/>
            <w:r w:rsidRPr="006C5817">
              <w:rPr>
                <w:rFonts w:ascii="Times New Roman" w:eastAsia="Calibri" w:hAnsi="Times New Roman" w:cs="Times New Roman"/>
                <w:sz w:val="24"/>
                <w:szCs w:val="24"/>
                <w:lang w:eastAsia="ru-RU"/>
              </w:rPr>
              <w:t xml:space="preserve"> у виконкомі міської ради</w:t>
            </w: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lang w:eastAsia="ru-RU"/>
              </w:rPr>
            </w:pPr>
          </w:p>
          <w:p w:rsidR="00982187" w:rsidRPr="006C5817" w:rsidRDefault="00982187" w:rsidP="003F46C6">
            <w:pPr>
              <w:spacing w:after="0" w:line="240" w:lineRule="auto"/>
              <w:jc w:val="both"/>
              <w:rPr>
                <w:rFonts w:ascii="Times New Roman" w:eastAsia="Calibri" w:hAnsi="Times New Roman" w:cs="Times New Roman"/>
                <w:sz w:val="24"/>
                <w:szCs w:val="24"/>
                <w:lang w:eastAsia="ru-RU"/>
              </w:rPr>
            </w:pPr>
          </w:p>
        </w:tc>
        <w:tc>
          <w:tcPr>
            <w:tcW w:w="1560" w:type="dxa"/>
            <w:vMerge w:val="restart"/>
            <w:tcBorders>
              <w:top w:val="single" w:sz="4" w:space="0" w:color="auto"/>
              <w:left w:val="single" w:sz="4" w:space="0" w:color="auto"/>
              <w:right w:val="single" w:sz="4" w:space="0" w:color="auto"/>
            </w:tcBorders>
          </w:tcPr>
          <w:p w:rsidR="00982187" w:rsidRPr="006C5817" w:rsidRDefault="00982187"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lastRenderedPageBreak/>
              <w:t>Так</w:t>
            </w: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tcPr>
          <w:p w:rsidR="00982187" w:rsidRPr="006C5817" w:rsidRDefault="00982187" w:rsidP="00BA12D3">
            <w:pPr>
              <w:widowControl w:val="0"/>
              <w:shd w:val="clear" w:color="auto" w:fill="FFFFFF"/>
              <w:tabs>
                <w:tab w:val="left" w:pos="0"/>
                <w:tab w:val="left" w:pos="720"/>
              </w:tabs>
              <w:suppressAutoHyphens/>
              <w:spacing w:after="0" w:line="240" w:lineRule="auto"/>
              <w:jc w:val="both"/>
              <w:rPr>
                <w:rFonts w:ascii="Times New Roman" w:eastAsia="Times New Roman" w:hAnsi="Times New Roman" w:cs="Times New Roman"/>
                <w:sz w:val="24"/>
                <w:szCs w:val="24"/>
                <w:lang w:eastAsia="ar-SA"/>
              </w:rPr>
            </w:pPr>
            <w:r w:rsidRPr="006C5817">
              <w:rPr>
                <w:rFonts w:ascii="Times New Roman" w:eastAsia="Calibri" w:hAnsi="Times New Roman" w:cs="Times New Roman"/>
                <w:sz w:val="24"/>
                <w:szCs w:val="24"/>
              </w:rPr>
              <w:lastRenderedPageBreak/>
              <w:t xml:space="preserve">Настанова з інформаційної безпеки </w:t>
            </w:r>
            <w:r w:rsidR="00182495" w:rsidRPr="006C5817">
              <w:rPr>
                <w:rFonts w:ascii="Times New Roman" w:eastAsia="Calibri" w:hAnsi="Times New Roman" w:cs="Times New Roman"/>
                <w:sz w:val="24"/>
                <w:szCs w:val="24"/>
              </w:rPr>
              <w:t xml:space="preserve">виконкому Криворізької міської ради </w:t>
            </w:r>
            <w:r w:rsidRPr="006C5817">
              <w:rPr>
                <w:rFonts w:ascii="Times New Roman" w:eastAsia="Calibri" w:hAnsi="Times New Roman" w:cs="Times New Roman"/>
                <w:sz w:val="24"/>
                <w:szCs w:val="24"/>
              </w:rPr>
              <w:t xml:space="preserve">(пп. 4.1, 5.1), розпорядження міського голови від </w:t>
            </w:r>
            <w:r w:rsidRPr="006C5817">
              <w:rPr>
                <w:rFonts w:ascii="Times New Roman" w:eastAsia="Times New Roman" w:hAnsi="Times New Roman" w:cs="Times New Roman"/>
                <w:sz w:val="24"/>
                <w:szCs w:val="24"/>
                <w:lang w:eastAsia="ar-SA"/>
              </w:rPr>
              <w:t>31.12.2014 №294-р «Про затвердження розподілу обов’язків між секретарем міської ради, заступниками міського голови та керуючою справами виконкому міської ради»</w:t>
            </w:r>
          </w:p>
          <w:p w:rsidR="00982187" w:rsidRPr="006C5817" w:rsidRDefault="00982187" w:rsidP="00BA12D3">
            <w:pPr>
              <w:widowControl w:val="0"/>
              <w:shd w:val="clear" w:color="auto" w:fill="FFFFFF"/>
              <w:tabs>
                <w:tab w:val="left" w:pos="0"/>
                <w:tab w:val="left" w:pos="720"/>
              </w:tabs>
              <w:suppressAutoHyphens/>
              <w:spacing w:after="0" w:line="240" w:lineRule="auto"/>
              <w:jc w:val="both"/>
              <w:rPr>
                <w:rFonts w:ascii="Times New Roman" w:eastAsia="Times New Roman" w:hAnsi="Times New Roman" w:cs="Times New Roman"/>
                <w:sz w:val="24"/>
                <w:szCs w:val="24"/>
                <w:lang w:eastAsia="ar-SA"/>
              </w:rPr>
            </w:pPr>
          </w:p>
          <w:p w:rsidR="00982187" w:rsidRPr="006C5817" w:rsidRDefault="00982187" w:rsidP="00BA12D3">
            <w:pPr>
              <w:widowControl w:val="0"/>
              <w:shd w:val="clear" w:color="auto" w:fill="FFFFFF"/>
              <w:tabs>
                <w:tab w:val="left" w:pos="0"/>
                <w:tab w:val="left" w:pos="720"/>
              </w:tabs>
              <w:suppressAutoHyphens/>
              <w:spacing w:after="0" w:line="240" w:lineRule="auto"/>
              <w:jc w:val="both"/>
              <w:rPr>
                <w:rFonts w:ascii="Times New Roman" w:eastAsia="Times New Roman" w:hAnsi="Times New Roman" w:cs="Times New Roman"/>
                <w:sz w:val="24"/>
                <w:szCs w:val="24"/>
                <w:lang w:eastAsia="ar-SA"/>
              </w:rPr>
            </w:pPr>
          </w:p>
          <w:p w:rsidR="00982187" w:rsidRPr="006C5817" w:rsidRDefault="00982187" w:rsidP="00BA12D3">
            <w:pPr>
              <w:widowControl w:val="0"/>
              <w:shd w:val="clear" w:color="auto" w:fill="FFFFFF"/>
              <w:tabs>
                <w:tab w:val="left" w:pos="0"/>
                <w:tab w:val="left" w:pos="720"/>
              </w:tabs>
              <w:suppressAutoHyphens/>
              <w:spacing w:after="0" w:line="240" w:lineRule="auto"/>
              <w:jc w:val="both"/>
              <w:rPr>
                <w:rFonts w:ascii="Times New Roman" w:eastAsia="Times New Roman" w:hAnsi="Times New Roman" w:cs="Times New Roman"/>
                <w:sz w:val="24"/>
                <w:szCs w:val="24"/>
                <w:lang w:eastAsia="ar-SA"/>
              </w:rPr>
            </w:pPr>
          </w:p>
          <w:p w:rsidR="00982187" w:rsidRPr="006C5817" w:rsidRDefault="00982187" w:rsidP="00BA12D3">
            <w:pPr>
              <w:widowControl w:val="0"/>
              <w:shd w:val="clear" w:color="auto" w:fill="FFFFFF"/>
              <w:tabs>
                <w:tab w:val="left" w:pos="0"/>
                <w:tab w:val="left" w:pos="720"/>
              </w:tabs>
              <w:suppressAutoHyphens/>
              <w:spacing w:after="0" w:line="240" w:lineRule="auto"/>
              <w:jc w:val="both"/>
              <w:rPr>
                <w:rFonts w:ascii="Times New Roman" w:eastAsia="Times New Roman" w:hAnsi="Times New Roman" w:cs="Times New Roman"/>
                <w:sz w:val="24"/>
                <w:szCs w:val="24"/>
                <w:lang w:eastAsia="ar-SA"/>
              </w:rPr>
            </w:pPr>
          </w:p>
          <w:p w:rsidR="00982187" w:rsidRPr="006C5817" w:rsidRDefault="00982187" w:rsidP="00BA12D3">
            <w:pPr>
              <w:widowControl w:val="0"/>
              <w:shd w:val="clear" w:color="auto" w:fill="FFFFFF"/>
              <w:tabs>
                <w:tab w:val="left" w:pos="0"/>
                <w:tab w:val="left" w:pos="720"/>
              </w:tabs>
              <w:suppressAutoHyphens/>
              <w:spacing w:after="0" w:line="240" w:lineRule="auto"/>
              <w:jc w:val="both"/>
              <w:rPr>
                <w:rFonts w:ascii="Times New Roman" w:eastAsia="Calibri" w:hAnsi="Times New Roman" w:cs="Times New Roman"/>
                <w:sz w:val="24"/>
                <w:szCs w:val="24"/>
              </w:rPr>
            </w:pPr>
          </w:p>
        </w:tc>
      </w:tr>
      <w:tr w:rsidR="00982187" w:rsidRPr="006C5817" w:rsidTr="00182495">
        <w:trPr>
          <w:trHeight w:val="461"/>
        </w:trPr>
        <w:tc>
          <w:tcPr>
            <w:tcW w:w="3827" w:type="dxa"/>
            <w:tcBorders>
              <w:top w:val="single" w:sz="4" w:space="0" w:color="auto"/>
              <w:left w:val="single" w:sz="4" w:space="0" w:color="auto"/>
              <w:bottom w:val="single" w:sz="4" w:space="0" w:color="auto"/>
              <w:right w:val="single" w:sz="4" w:space="0" w:color="auto"/>
            </w:tcBorders>
            <w:hideMark/>
          </w:tcPr>
          <w:p w:rsidR="00982187" w:rsidRPr="006C5817" w:rsidRDefault="00982187" w:rsidP="003F46C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lastRenderedPageBreak/>
              <w:t xml:space="preserve">А.6.1.2. Координація питань </w:t>
            </w:r>
            <w:proofErr w:type="spellStart"/>
            <w:r w:rsidRPr="006C5817">
              <w:rPr>
                <w:rFonts w:ascii="Times New Roman" w:eastAsia="Calibri" w:hAnsi="Times New Roman" w:cs="Times New Roman"/>
                <w:sz w:val="24"/>
                <w:szCs w:val="24"/>
                <w:lang w:eastAsia="ru-RU"/>
              </w:rPr>
              <w:t>забез-печення</w:t>
            </w:r>
            <w:proofErr w:type="spellEnd"/>
            <w:r w:rsidRPr="006C5817">
              <w:rPr>
                <w:rFonts w:ascii="Times New Roman" w:eastAsia="Calibri" w:hAnsi="Times New Roman" w:cs="Times New Roman"/>
                <w:sz w:val="24"/>
                <w:szCs w:val="24"/>
                <w:lang w:eastAsia="ru-RU"/>
              </w:rPr>
              <w:t xml:space="preserve">  інформаційної безпеки</w:t>
            </w:r>
          </w:p>
        </w:tc>
        <w:tc>
          <w:tcPr>
            <w:tcW w:w="2835" w:type="dxa"/>
            <w:vMerge/>
            <w:tcBorders>
              <w:left w:val="single" w:sz="4" w:space="0" w:color="auto"/>
              <w:right w:val="single" w:sz="4" w:space="0" w:color="auto"/>
            </w:tcBorders>
            <w:hideMark/>
          </w:tcPr>
          <w:p w:rsidR="00982187" w:rsidRPr="006C5817" w:rsidRDefault="00982187"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hideMark/>
          </w:tcPr>
          <w:p w:rsidR="00982187" w:rsidRPr="006C5817" w:rsidRDefault="00982187" w:rsidP="003F46C6">
            <w:pPr>
              <w:spacing w:after="0" w:line="240" w:lineRule="auto"/>
              <w:jc w:val="both"/>
              <w:rPr>
                <w:rFonts w:ascii="Times New Roman" w:eastAsia="Calibri" w:hAnsi="Times New Roman" w:cs="Times New Roman"/>
                <w:sz w:val="24"/>
                <w:szCs w:val="24"/>
              </w:rPr>
            </w:pPr>
          </w:p>
        </w:tc>
        <w:tc>
          <w:tcPr>
            <w:tcW w:w="7229" w:type="dxa"/>
            <w:vMerge/>
            <w:tcBorders>
              <w:left w:val="single" w:sz="4" w:space="0" w:color="auto"/>
              <w:right w:val="single" w:sz="4" w:space="0" w:color="auto"/>
            </w:tcBorders>
            <w:hideMark/>
          </w:tcPr>
          <w:p w:rsidR="00982187" w:rsidRPr="006C5817" w:rsidRDefault="00982187" w:rsidP="00C670D1">
            <w:pPr>
              <w:spacing w:after="0" w:line="240" w:lineRule="auto"/>
              <w:jc w:val="both"/>
              <w:rPr>
                <w:rFonts w:ascii="Times New Roman" w:eastAsia="Calibri" w:hAnsi="Times New Roman" w:cs="Times New Roman"/>
                <w:sz w:val="24"/>
                <w:szCs w:val="24"/>
              </w:rPr>
            </w:pPr>
          </w:p>
        </w:tc>
      </w:tr>
      <w:tr w:rsidR="00182495" w:rsidRPr="006C5817" w:rsidTr="00182495">
        <w:trPr>
          <w:trHeight w:val="748"/>
        </w:trPr>
        <w:tc>
          <w:tcPr>
            <w:tcW w:w="3827" w:type="dxa"/>
            <w:tcBorders>
              <w:top w:val="single" w:sz="4" w:space="0" w:color="auto"/>
              <w:left w:val="single" w:sz="4" w:space="0" w:color="auto"/>
              <w:right w:val="single" w:sz="4" w:space="0" w:color="auto"/>
            </w:tcBorders>
            <w:hideMark/>
          </w:tcPr>
          <w:p w:rsidR="00182495" w:rsidRPr="006C5817" w:rsidRDefault="00182495" w:rsidP="007508C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lastRenderedPageBreak/>
              <w:t>А.6.1.3 Розподіл відповідальності</w:t>
            </w:r>
          </w:p>
          <w:p w:rsidR="00182495" w:rsidRPr="006C5817" w:rsidRDefault="00182495" w:rsidP="007508C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 щодо забезпечення інформаційної безпеки</w:t>
            </w:r>
          </w:p>
        </w:tc>
        <w:tc>
          <w:tcPr>
            <w:tcW w:w="2835" w:type="dxa"/>
            <w:vMerge/>
            <w:tcBorders>
              <w:left w:val="single" w:sz="4" w:space="0" w:color="auto"/>
              <w:right w:val="single" w:sz="4" w:space="0" w:color="auto"/>
            </w:tcBorders>
            <w:vAlign w:val="center"/>
            <w:hideMark/>
          </w:tcPr>
          <w:p w:rsidR="00182495" w:rsidRPr="006C5817" w:rsidRDefault="00182495"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tcPr>
          <w:p w:rsidR="00182495" w:rsidRPr="006C5817" w:rsidRDefault="00182495" w:rsidP="003F46C6">
            <w:pPr>
              <w:spacing w:after="0" w:line="240" w:lineRule="auto"/>
              <w:jc w:val="both"/>
              <w:rPr>
                <w:rFonts w:ascii="Times New Roman" w:eastAsia="Calibri" w:hAnsi="Times New Roman" w:cs="Times New Roman"/>
                <w:sz w:val="24"/>
                <w:szCs w:val="24"/>
              </w:rPr>
            </w:pPr>
          </w:p>
        </w:tc>
        <w:tc>
          <w:tcPr>
            <w:tcW w:w="7229" w:type="dxa"/>
            <w:vMerge/>
            <w:tcBorders>
              <w:left w:val="single" w:sz="4" w:space="0" w:color="auto"/>
              <w:right w:val="single" w:sz="4" w:space="0" w:color="auto"/>
            </w:tcBorders>
            <w:hideMark/>
          </w:tcPr>
          <w:p w:rsidR="00182495" w:rsidRPr="006C5817" w:rsidRDefault="00182495" w:rsidP="00B972D7">
            <w:pPr>
              <w:widowControl w:val="0"/>
              <w:shd w:val="clear" w:color="auto" w:fill="FFFFFF"/>
              <w:tabs>
                <w:tab w:val="left" w:pos="0"/>
                <w:tab w:val="left" w:pos="720"/>
              </w:tabs>
              <w:suppressAutoHyphens/>
              <w:spacing w:after="0" w:line="240" w:lineRule="auto"/>
              <w:jc w:val="both"/>
              <w:rPr>
                <w:rFonts w:ascii="Times New Roman" w:eastAsia="Calibri" w:hAnsi="Times New Roman" w:cs="Times New Roman"/>
                <w:sz w:val="24"/>
                <w:szCs w:val="24"/>
              </w:rPr>
            </w:pPr>
          </w:p>
        </w:tc>
      </w:tr>
      <w:tr w:rsidR="00982187" w:rsidRPr="006C5817" w:rsidTr="00182495">
        <w:trPr>
          <w:trHeight w:val="1390"/>
        </w:trPr>
        <w:tc>
          <w:tcPr>
            <w:tcW w:w="3827" w:type="dxa"/>
            <w:tcBorders>
              <w:top w:val="single" w:sz="4" w:space="0" w:color="auto"/>
              <w:left w:val="single" w:sz="4" w:space="0" w:color="auto"/>
              <w:right w:val="single" w:sz="4" w:space="0" w:color="auto"/>
            </w:tcBorders>
            <w:hideMark/>
          </w:tcPr>
          <w:p w:rsidR="00982187" w:rsidRPr="006C5817" w:rsidRDefault="00982187" w:rsidP="00B972D7">
            <w:pPr>
              <w:autoSpaceDE w:val="0"/>
              <w:autoSpaceDN w:val="0"/>
              <w:adjustRightInd w:val="0"/>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lang w:eastAsia="ru-RU"/>
              </w:rPr>
              <w:t xml:space="preserve">А.6.1.4. Процедура отримання </w:t>
            </w:r>
            <w:proofErr w:type="spellStart"/>
            <w:r w:rsidRPr="006C5817">
              <w:rPr>
                <w:rFonts w:ascii="Times New Roman" w:eastAsia="Calibri" w:hAnsi="Times New Roman" w:cs="Times New Roman"/>
                <w:sz w:val="24"/>
                <w:szCs w:val="24"/>
                <w:lang w:eastAsia="ru-RU"/>
              </w:rPr>
              <w:t>доз-волу</w:t>
            </w:r>
            <w:proofErr w:type="spellEnd"/>
            <w:r w:rsidRPr="006C5817">
              <w:rPr>
                <w:rFonts w:ascii="Times New Roman" w:eastAsia="Calibri" w:hAnsi="Times New Roman" w:cs="Times New Roman"/>
                <w:sz w:val="24"/>
                <w:szCs w:val="24"/>
                <w:lang w:eastAsia="ru-RU"/>
              </w:rPr>
              <w:t xml:space="preserve"> на  використання засобів </w:t>
            </w:r>
            <w:proofErr w:type="spellStart"/>
            <w:r w:rsidRPr="006C5817">
              <w:rPr>
                <w:rFonts w:ascii="Times New Roman" w:eastAsia="Calibri" w:hAnsi="Times New Roman" w:cs="Times New Roman"/>
                <w:sz w:val="24"/>
                <w:szCs w:val="24"/>
                <w:lang w:eastAsia="ru-RU"/>
              </w:rPr>
              <w:t>об-роблення</w:t>
            </w:r>
            <w:proofErr w:type="spellEnd"/>
            <w:r w:rsidRPr="006C5817">
              <w:rPr>
                <w:rFonts w:ascii="Times New Roman" w:eastAsia="Calibri" w:hAnsi="Times New Roman" w:cs="Times New Roman"/>
                <w:sz w:val="24"/>
                <w:szCs w:val="24"/>
                <w:lang w:eastAsia="ru-RU"/>
              </w:rPr>
              <w:t xml:space="preserve"> інформації</w:t>
            </w:r>
          </w:p>
          <w:p w:rsidR="00982187" w:rsidRPr="006C5817" w:rsidRDefault="00982187" w:rsidP="003F46C6">
            <w:pPr>
              <w:autoSpaceDE w:val="0"/>
              <w:autoSpaceDN w:val="0"/>
              <w:adjustRightInd w:val="0"/>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lang w:eastAsia="ru-RU"/>
              </w:rPr>
              <w:t>А.6.1.5. Угоди про дотримання конфіденційності</w:t>
            </w:r>
          </w:p>
        </w:tc>
        <w:tc>
          <w:tcPr>
            <w:tcW w:w="2835" w:type="dxa"/>
            <w:vMerge/>
            <w:tcBorders>
              <w:left w:val="single" w:sz="4" w:space="0" w:color="auto"/>
              <w:right w:val="single" w:sz="4" w:space="0" w:color="auto"/>
            </w:tcBorders>
            <w:vAlign w:val="center"/>
            <w:hideMark/>
          </w:tcPr>
          <w:p w:rsidR="00982187" w:rsidRPr="006C5817" w:rsidRDefault="00982187"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hideMark/>
          </w:tcPr>
          <w:p w:rsidR="00982187" w:rsidRPr="006C5817" w:rsidRDefault="00982187"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982187" w:rsidRPr="006C5817" w:rsidRDefault="00982187"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Закони України «Про захист персональних даних», «Про </w:t>
            </w:r>
            <w:proofErr w:type="spellStart"/>
            <w:r w:rsidRPr="006C5817">
              <w:rPr>
                <w:rFonts w:ascii="Times New Roman" w:eastAsia="Calibri" w:hAnsi="Times New Roman" w:cs="Times New Roman"/>
                <w:sz w:val="24"/>
                <w:szCs w:val="24"/>
              </w:rPr>
              <w:t>інформа-цію</w:t>
            </w:r>
            <w:proofErr w:type="spellEnd"/>
            <w:r w:rsidRPr="006C5817">
              <w:rPr>
                <w:rFonts w:ascii="Times New Roman" w:eastAsia="Calibri" w:hAnsi="Times New Roman" w:cs="Times New Roman"/>
                <w:sz w:val="24"/>
                <w:szCs w:val="24"/>
              </w:rPr>
              <w:t xml:space="preserve">», «Про доступ до публічної інформації», «Про службу в </w:t>
            </w:r>
            <w:proofErr w:type="spellStart"/>
            <w:r w:rsidRPr="006C5817">
              <w:rPr>
                <w:rFonts w:ascii="Times New Roman" w:eastAsia="Calibri" w:hAnsi="Times New Roman" w:cs="Times New Roman"/>
                <w:sz w:val="24"/>
                <w:szCs w:val="24"/>
              </w:rPr>
              <w:t>орга-нах</w:t>
            </w:r>
            <w:proofErr w:type="spellEnd"/>
            <w:r w:rsidRPr="006C5817">
              <w:rPr>
                <w:rFonts w:ascii="Times New Roman" w:eastAsia="Calibri" w:hAnsi="Times New Roman" w:cs="Times New Roman"/>
                <w:sz w:val="24"/>
                <w:szCs w:val="24"/>
              </w:rPr>
              <w:t xml:space="preserve"> місцевого самоврядування»</w:t>
            </w:r>
          </w:p>
          <w:p w:rsidR="00982187" w:rsidRPr="006C5817" w:rsidRDefault="00982187" w:rsidP="003F46C6">
            <w:pPr>
              <w:spacing w:after="0" w:line="240" w:lineRule="auto"/>
              <w:jc w:val="both"/>
              <w:rPr>
                <w:rFonts w:ascii="Times New Roman" w:eastAsia="Calibri" w:hAnsi="Times New Roman" w:cs="Times New Roman"/>
                <w:sz w:val="24"/>
                <w:szCs w:val="24"/>
              </w:rPr>
            </w:pPr>
          </w:p>
          <w:p w:rsidR="00982187" w:rsidRPr="006C5817" w:rsidRDefault="00982187" w:rsidP="003F46C6">
            <w:pPr>
              <w:spacing w:after="0" w:line="240" w:lineRule="auto"/>
              <w:jc w:val="both"/>
              <w:rPr>
                <w:rFonts w:ascii="Times New Roman" w:eastAsia="Calibri" w:hAnsi="Times New Roman" w:cs="Times New Roman"/>
                <w:sz w:val="24"/>
                <w:szCs w:val="24"/>
              </w:rPr>
            </w:pPr>
          </w:p>
        </w:tc>
      </w:tr>
      <w:tr w:rsidR="00982187" w:rsidRPr="006C5817" w:rsidTr="00182495">
        <w:tc>
          <w:tcPr>
            <w:tcW w:w="3827" w:type="dxa"/>
            <w:tcBorders>
              <w:top w:val="single" w:sz="4" w:space="0" w:color="auto"/>
              <w:left w:val="single" w:sz="4" w:space="0" w:color="auto"/>
              <w:bottom w:val="single" w:sz="4" w:space="0" w:color="auto"/>
              <w:right w:val="single" w:sz="4" w:space="0" w:color="auto"/>
            </w:tcBorders>
            <w:hideMark/>
          </w:tcPr>
          <w:p w:rsidR="00982187" w:rsidRPr="006C5817" w:rsidRDefault="00982187" w:rsidP="0039677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А.6.1.6. Взаємодія з </w:t>
            </w:r>
            <w:proofErr w:type="spellStart"/>
            <w:r w:rsidRPr="006C5817">
              <w:rPr>
                <w:rFonts w:ascii="Times New Roman" w:eastAsia="Calibri" w:hAnsi="Times New Roman" w:cs="Times New Roman"/>
                <w:sz w:val="24"/>
                <w:szCs w:val="24"/>
                <w:lang w:eastAsia="ru-RU"/>
              </w:rPr>
              <w:t>компетентни-ми</w:t>
            </w:r>
            <w:proofErr w:type="spellEnd"/>
            <w:r w:rsidRPr="006C5817">
              <w:rPr>
                <w:rFonts w:ascii="Times New Roman" w:eastAsia="Calibri" w:hAnsi="Times New Roman" w:cs="Times New Roman"/>
                <w:sz w:val="24"/>
                <w:szCs w:val="24"/>
                <w:lang w:eastAsia="ru-RU"/>
              </w:rPr>
              <w:t xml:space="preserve">  органами</w:t>
            </w:r>
          </w:p>
        </w:tc>
        <w:tc>
          <w:tcPr>
            <w:tcW w:w="2835" w:type="dxa"/>
            <w:vMerge/>
            <w:tcBorders>
              <w:left w:val="single" w:sz="4" w:space="0" w:color="auto"/>
              <w:right w:val="single" w:sz="4" w:space="0" w:color="auto"/>
            </w:tcBorders>
            <w:vAlign w:val="center"/>
            <w:hideMark/>
          </w:tcPr>
          <w:p w:rsidR="00982187" w:rsidRPr="006C5817" w:rsidRDefault="00982187"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hideMark/>
          </w:tcPr>
          <w:p w:rsidR="00982187" w:rsidRPr="006C5817" w:rsidRDefault="00982187"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982187" w:rsidRPr="006C5817" w:rsidRDefault="00982187"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Закон України «Про службу в органах місцевого самоврядування»</w:t>
            </w:r>
          </w:p>
        </w:tc>
      </w:tr>
      <w:tr w:rsidR="00982187" w:rsidRPr="006C5817" w:rsidTr="00182495">
        <w:tc>
          <w:tcPr>
            <w:tcW w:w="3827" w:type="dxa"/>
            <w:tcBorders>
              <w:top w:val="single" w:sz="4" w:space="0" w:color="auto"/>
              <w:left w:val="single" w:sz="4" w:space="0" w:color="auto"/>
              <w:bottom w:val="single" w:sz="4" w:space="0" w:color="auto"/>
              <w:right w:val="single" w:sz="4" w:space="0" w:color="auto"/>
            </w:tcBorders>
            <w:hideMark/>
          </w:tcPr>
          <w:p w:rsidR="00982187" w:rsidRPr="006C5817" w:rsidRDefault="00982187" w:rsidP="0039677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А.6.1.7. Взаємодія з професійними групами</w:t>
            </w:r>
          </w:p>
        </w:tc>
        <w:tc>
          <w:tcPr>
            <w:tcW w:w="2835" w:type="dxa"/>
            <w:vMerge/>
            <w:tcBorders>
              <w:left w:val="single" w:sz="4" w:space="0" w:color="auto"/>
              <w:right w:val="single" w:sz="4" w:space="0" w:color="auto"/>
            </w:tcBorders>
            <w:vAlign w:val="center"/>
            <w:hideMark/>
          </w:tcPr>
          <w:p w:rsidR="00982187" w:rsidRPr="006C5817" w:rsidRDefault="00982187"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hideMark/>
          </w:tcPr>
          <w:p w:rsidR="00982187" w:rsidRPr="006C5817" w:rsidRDefault="00982187"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982187" w:rsidRPr="006C5817" w:rsidRDefault="00982187" w:rsidP="00F67EAF">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Угоди про співробітництво щодо технічного обслуговування </w:t>
            </w:r>
            <w:proofErr w:type="spellStart"/>
            <w:r w:rsidRPr="006C5817">
              <w:rPr>
                <w:rFonts w:ascii="Times New Roman" w:eastAsia="Calibri" w:hAnsi="Times New Roman" w:cs="Times New Roman"/>
                <w:sz w:val="24"/>
                <w:szCs w:val="24"/>
              </w:rPr>
              <w:t>ком-п’ютерної</w:t>
            </w:r>
            <w:proofErr w:type="spellEnd"/>
            <w:r w:rsidRPr="006C5817">
              <w:rPr>
                <w:rFonts w:ascii="Times New Roman" w:eastAsia="Calibri" w:hAnsi="Times New Roman" w:cs="Times New Roman"/>
                <w:sz w:val="24"/>
                <w:szCs w:val="24"/>
              </w:rPr>
              <w:t xml:space="preserve"> та оргтехніки, сайту виконкому міської ради, відділів, управлінь, інших виконавчих органів міської ради </w:t>
            </w:r>
          </w:p>
        </w:tc>
      </w:tr>
      <w:tr w:rsidR="00982187" w:rsidRPr="006C5817" w:rsidTr="00182495">
        <w:tc>
          <w:tcPr>
            <w:tcW w:w="3827" w:type="dxa"/>
            <w:tcBorders>
              <w:top w:val="single" w:sz="4" w:space="0" w:color="auto"/>
              <w:left w:val="single" w:sz="4" w:space="0" w:color="auto"/>
              <w:bottom w:val="single" w:sz="4" w:space="0" w:color="auto"/>
              <w:right w:val="single" w:sz="4" w:space="0" w:color="auto"/>
            </w:tcBorders>
            <w:hideMark/>
          </w:tcPr>
          <w:p w:rsidR="00982187" w:rsidRPr="006C5817" w:rsidRDefault="00982187" w:rsidP="0039677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А.6.1.8. Незалежна перевірка (</w:t>
            </w:r>
            <w:proofErr w:type="spellStart"/>
            <w:r w:rsidRPr="006C5817">
              <w:rPr>
                <w:rFonts w:ascii="Times New Roman" w:eastAsia="Calibri" w:hAnsi="Times New Roman" w:cs="Times New Roman"/>
                <w:sz w:val="24"/>
                <w:szCs w:val="24"/>
                <w:lang w:eastAsia="ru-RU"/>
              </w:rPr>
              <w:t>ау-дит</w:t>
            </w:r>
            <w:proofErr w:type="spellEnd"/>
            <w:r w:rsidRPr="006C5817">
              <w:rPr>
                <w:rFonts w:ascii="Times New Roman" w:eastAsia="Calibri" w:hAnsi="Times New Roman" w:cs="Times New Roman"/>
                <w:sz w:val="24"/>
                <w:szCs w:val="24"/>
                <w:lang w:eastAsia="ru-RU"/>
              </w:rPr>
              <w:t xml:space="preserve">) безпеки інформації </w:t>
            </w:r>
          </w:p>
        </w:tc>
        <w:tc>
          <w:tcPr>
            <w:tcW w:w="2835" w:type="dxa"/>
            <w:vMerge/>
            <w:tcBorders>
              <w:left w:val="single" w:sz="4" w:space="0" w:color="auto"/>
              <w:bottom w:val="single" w:sz="4" w:space="0" w:color="auto"/>
              <w:right w:val="single" w:sz="4" w:space="0" w:color="auto"/>
            </w:tcBorders>
            <w:vAlign w:val="center"/>
            <w:hideMark/>
          </w:tcPr>
          <w:p w:rsidR="00982187" w:rsidRPr="006C5817" w:rsidRDefault="00982187"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bottom w:val="single" w:sz="4" w:space="0" w:color="auto"/>
              <w:right w:val="single" w:sz="4" w:space="0" w:color="auto"/>
            </w:tcBorders>
            <w:hideMark/>
          </w:tcPr>
          <w:p w:rsidR="00982187" w:rsidRPr="006C5817" w:rsidRDefault="00982187"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982187" w:rsidRPr="006C5817" w:rsidRDefault="00982187"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Настанова з інформаційної безпеки </w:t>
            </w:r>
            <w:r w:rsidR="00182495" w:rsidRPr="006C5817">
              <w:rPr>
                <w:rFonts w:ascii="Times New Roman" w:eastAsia="Calibri" w:hAnsi="Times New Roman" w:cs="Times New Roman"/>
                <w:sz w:val="24"/>
                <w:szCs w:val="24"/>
              </w:rPr>
              <w:t xml:space="preserve">виконкому Криворізької міської ради </w:t>
            </w:r>
            <w:r w:rsidRPr="006C5817">
              <w:rPr>
                <w:rFonts w:ascii="Times New Roman" w:eastAsia="Calibri" w:hAnsi="Times New Roman" w:cs="Times New Roman"/>
                <w:sz w:val="24"/>
                <w:szCs w:val="24"/>
              </w:rPr>
              <w:t xml:space="preserve"> (пп. 4.2.4, 7)</w:t>
            </w:r>
          </w:p>
        </w:tc>
      </w:tr>
      <w:tr w:rsidR="00422A95" w:rsidRPr="006C5817" w:rsidTr="001B574A">
        <w:trPr>
          <w:trHeight w:val="882"/>
        </w:trPr>
        <w:tc>
          <w:tcPr>
            <w:tcW w:w="3827" w:type="dxa"/>
            <w:tcBorders>
              <w:top w:val="single" w:sz="4" w:space="0" w:color="auto"/>
              <w:left w:val="single" w:sz="4" w:space="0" w:color="auto"/>
              <w:bottom w:val="single" w:sz="4" w:space="0" w:color="auto"/>
              <w:right w:val="single" w:sz="4" w:space="0" w:color="auto"/>
            </w:tcBorders>
            <w:hideMark/>
          </w:tcPr>
          <w:p w:rsidR="00422A95" w:rsidRPr="006C5817" w:rsidRDefault="00422A95" w:rsidP="003F46C6">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bCs/>
                <w:iCs/>
                <w:sz w:val="24"/>
                <w:szCs w:val="24"/>
                <w:lang w:eastAsia="ru-RU"/>
              </w:rPr>
              <w:t>А.6.2. Зовнішні сторони</w:t>
            </w:r>
          </w:p>
          <w:p w:rsidR="00422A95" w:rsidRPr="006C5817" w:rsidRDefault="00422A95" w:rsidP="009A54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А.6.2.1. Визначення ризиків, що  пов’язані зі сторонніми організації</w:t>
            </w:r>
          </w:p>
        </w:tc>
        <w:tc>
          <w:tcPr>
            <w:tcW w:w="2835" w:type="dxa"/>
            <w:vMerge w:val="restart"/>
            <w:tcBorders>
              <w:top w:val="single" w:sz="4" w:space="0" w:color="auto"/>
              <w:left w:val="single" w:sz="4" w:space="0" w:color="auto"/>
              <w:right w:val="single" w:sz="4" w:space="0" w:color="auto"/>
            </w:tcBorders>
            <w:hideMark/>
          </w:tcPr>
          <w:p w:rsidR="00422A95" w:rsidRPr="006C5817" w:rsidRDefault="00422A95" w:rsidP="00F67EAF">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Підтримка в актуальному стані безпеки інформації виконкому міської ради та засобів оброблення </w:t>
            </w:r>
            <w:proofErr w:type="spellStart"/>
            <w:r w:rsidRPr="006C5817">
              <w:rPr>
                <w:rFonts w:ascii="Times New Roman" w:eastAsia="Calibri" w:hAnsi="Times New Roman" w:cs="Times New Roman"/>
                <w:sz w:val="24"/>
                <w:szCs w:val="24"/>
                <w:lang w:eastAsia="ru-RU"/>
              </w:rPr>
              <w:t>ін-формації</w:t>
            </w:r>
            <w:proofErr w:type="spellEnd"/>
            <w:r w:rsidRPr="006C5817">
              <w:rPr>
                <w:rFonts w:ascii="Times New Roman" w:eastAsia="Calibri" w:hAnsi="Times New Roman" w:cs="Times New Roman"/>
                <w:sz w:val="24"/>
                <w:szCs w:val="24"/>
                <w:lang w:eastAsia="ru-RU"/>
              </w:rPr>
              <w:t xml:space="preserve">, до яких мають доступ, обробляють, </w:t>
            </w:r>
            <w:proofErr w:type="spellStart"/>
            <w:r w:rsidRPr="006C5817">
              <w:rPr>
                <w:rFonts w:ascii="Times New Roman" w:eastAsia="Calibri" w:hAnsi="Times New Roman" w:cs="Times New Roman"/>
                <w:sz w:val="24"/>
                <w:szCs w:val="24"/>
                <w:lang w:eastAsia="ru-RU"/>
              </w:rPr>
              <w:t>яки-ми</w:t>
            </w:r>
            <w:proofErr w:type="spellEnd"/>
            <w:r w:rsidRPr="006C5817">
              <w:rPr>
                <w:rFonts w:ascii="Times New Roman" w:eastAsia="Calibri" w:hAnsi="Times New Roman" w:cs="Times New Roman"/>
                <w:sz w:val="24"/>
                <w:szCs w:val="24"/>
                <w:lang w:eastAsia="ru-RU"/>
              </w:rPr>
              <w:t xml:space="preserve"> управляють або з </w:t>
            </w:r>
            <w:proofErr w:type="spellStart"/>
            <w:r w:rsidRPr="006C5817">
              <w:rPr>
                <w:rFonts w:ascii="Times New Roman" w:eastAsia="Calibri" w:hAnsi="Times New Roman" w:cs="Times New Roman"/>
                <w:sz w:val="24"/>
                <w:szCs w:val="24"/>
                <w:lang w:eastAsia="ru-RU"/>
              </w:rPr>
              <w:t>яки-ми</w:t>
            </w:r>
            <w:proofErr w:type="spellEnd"/>
            <w:r w:rsidRPr="006C5817">
              <w:rPr>
                <w:rFonts w:ascii="Times New Roman" w:eastAsia="Calibri" w:hAnsi="Times New Roman" w:cs="Times New Roman"/>
                <w:sz w:val="24"/>
                <w:szCs w:val="24"/>
                <w:lang w:eastAsia="ru-RU"/>
              </w:rPr>
              <w:t xml:space="preserve"> підтримують зв'язок зовнішні сторони</w:t>
            </w:r>
          </w:p>
          <w:p w:rsidR="00422A95" w:rsidRPr="006C5817" w:rsidRDefault="00422A95" w:rsidP="00F67EAF">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p>
          <w:p w:rsidR="00422A95" w:rsidRPr="006C5817" w:rsidRDefault="00422A95" w:rsidP="00F67EAF">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p>
          <w:p w:rsidR="00B65C23" w:rsidRPr="006C5817" w:rsidRDefault="00B65C23" w:rsidP="00F67EAF">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p>
          <w:p w:rsidR="00422A95" w:rsidRPr="006C5817" w:rsidRDefault="00422A95" w:rsidP="00F67EAF">
            <w:pPr>
              <w:autoSpaceDE w:val="0"/>
              <w:autoSpaceDN w:val="0"/>
              <w:adjustRightInd w:val="0"/>
              <w:spacing w:after="0" w:line="240" w:lineRule="auto"/>
              <w:ind w:right="-108"/>
              <w:jc w:val="both"/>
              <w:rPr>
                <w:rFonts w:ascii="Times New Roman" w:eastAsia="Calibri"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hideMark/>
          </w:tcPr>
          <w:p w:rsidR="00422A95" w:rsidRPr="006C5817" w:rsidRDefault="00422A95"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422A95" w:rsidRPr="006C5817" w:rsidRDefault="00422A95" w:rsidP="003F46C6">
            <w:pPr>
              <w:spacing w:after="0" w:line="240" w:lineRule="auto"/>
              <w:jc w:val="both"/>
              <w:rPr>
                <w:rFonts w:ascii="Times New Roman" w:eastAsia="Calibri" w:hAnsi="Times New Roman" w:cs="Times New Roman"/>
                <w:sz w:val="24"/>
                <w:szCs w:val="24"/>
              </w:rPr>
            </w:pPr>
          </w:p>
          <w:p w:rsidR="00422A95" w:rsidRPr="006C5817" w:rsidRDefault="00422A95" w:rsidP="003F46C6">
            <w:pPr>
              <w:spacing w:after="0" w:line="240" w:lineRule="auto"/>
              <w:jc w:val="both"/>
              <w:rPr>
                <w:rFonts w:ascii="Times New Roman" w:eastAsia="Calibri" w:hAnsi="Times New Roman" w:cs="Times New Roman"/>
                <w:sz w:val="24"/>
                <w:szCs w:val="24"/>
              </w:rPr>
            </w:pPr>
          </w:p>
          <w:p w:rsidR="00422A95" w:rsidRPr="006C5817" w:rsidRDefault="00422A95" w:rsidP="003F46C6">
            <w:pPr>
              <w:spacing w:after="0" w:line="240" w:lineRule="auto"/>
              <w:jc w:val="both"/>
              <w:rPr>
                <w:rFonts w:ascii="Times New Roman" w:eastAsia="Calibri" w:hAnsi="Times New Roman" w:cs="Times New Roman"/>
                <w:sz w:val="24"/>
                <w:szCs w:val="24"/>
              </w:rPr>
            </w:pPr>
          </w:p>
          <w:p w:rsidR="00422A95" w:rsidRPr="006C5817" w:rsidRDefault="00422A95" w:rsidP="003F46C6">
            <w:pPr>
              <w:spacing w:after="0" w:line="240" w:lineRule="auto"/>
              <w:jc w:val="both"/>
              <w:rPr>
                <w:rFonts w:ascii="Times New Roman" w:eastAsia="Calibri" w:hAnsi="Times New Roman" w:cs="Times New Roman"/>
                <w:sz w:val="24"/>
                <w:szCs w:val="24"/>
              </w:rPr>
            </w:pPr>
          </w:p>
          <w:p w:rsidR="00422A95" w:rsidRPr="006C5817" w:rsidRDefault="00422A95" w:rsidP="003F46C6">
            <w:pPr>
              <w:spacing w:after="0" w:line="240" w:lineRule="auto"/>
              <w:jc w:val="both"/>
              <w:rPr>
                <w:rFonts w:ascii="Times New Roman" w:eastAsia="Calibri" w:hAnsi="Times New Roman" w:cs="Times New Roman"/>
                <w:sz w:val="24"/>
                <w:szCs w:val="24"/>
              </w:rPr>
            </w:pPr>
          </w:p>
          <w:p w:rsidR="00422A95" w:rsidRPr="006C5817" w:rsidRDefault="00422A95" w:rsidP="003F46C6">
            <w:pPr>
              <w:spacing w:after="0" w:line="240" w:lineRule="auto"/>
              <w:jc w:val="both"/>
              <w:rPr>
                <w:rFonts w:ascii="Times New Roman" w:eastAsia="Calibri" w:hAnsi="Times New Roman" w:cs="Times New Roman"/>
                <w:sz w:val="24"/>
                <w:szCs w:val="24"/>
              </w:rPr>
            </w:pPr>
          </w:p>
          <w:p w:rsidR="00422A95" w:rsidRPr="006C5817" w:rsidRDefault="00422A95" w:rsidP="003F46C6">
            <w:pPr>
              <w:spacing w:after="0" w:line="240" w:lineRule="auto"/>
              <w:jc w:val="both"/>
              <w:rPr>
                <w:rFonts w:ascii="Times New Roman" w:eastAsia="Calibri" w:hAnsi="Times New Roman" w:cs="Times New Roman"/>
                <w:sz w:val="24"/>
                <w:szCs w:val="24"/>
              </w:rPr>
            </w:pPr>
          </w:p>
          <w:p w:rsidR="00422A95" w:rsidRPr="006C5817" w:rsidRDefault="00422A95" w:rsidP="003F46C6">
            <w:pPr>
              <w:spacing w:after="0" w:line="240" w:lineRule="auto"/>
              <w:jc w:val="both"/>
              <w:rPr>
                <w:rFonts w:ascii="Times New Roman" w:eastAsia="Calibri" w:hAnsi="Times New Roman" w:cs="Times New Roman"/>
                <w:sz w:val="24"/>
                <w:szCs w:val="24"/>
              </w:rPr>
            </w:pPr>
          </w:p>
          <w:p w:rsidR="00422A95" w:rsidRPr="006C5817" w:rsidRDefault="00422A95" w:rsidP="003F46C6">
            <w:pPr>
              <w:spacing w:after="0" w:line="240" w:lineRule="auto"/>
              <w:jc w:val="both"/>
              <w:rPr>
                <w:rFonts w:ascii="Times New Roman" w:eastAsia="Calibri" w:hAnsi="Times New Roman" w:cs="Times New Roman"/>
                <w:sz w:val="24"/>
                <w:szCs w:val="24"/>
              </w:rPr>
            </w:pPr>
          </w:p>
          <w:p w:rsidR="00422A95" w:rsidRPr="006C5817" w:rsidRDefault="00422A95" w:rsidP="003F46C6">
            <w:pPr>
              <w:spacing w:after="0" w:line="240" w:lineRule="auto"/>
              <w:jc w:val="both"/>
              <w:rPr>
                <w:rFonts w:ascii="Times New Roman" w:eastAsia="Calibri" w:hAnsi="Times New Roman" w:cs="Times New Roman"/>
                <w:sz w:val="24"/>
                <w:szCs w:val="24"/>
              </w:rPr>
            </w:pPr>
          </w:p>
          <w:p w:rsidR="00B65C23" w:rsidRPr="006C5817" w:rsidRDefault="00B65C23" w:rsidP="003F46C6">
            <w:pPr>
              <w:spacing w:after="0" w:line="240" w:lineRule="auto"/>
              <w:jc w:val="both"/>
              <w:rPr>
                <w:rFonts w:ascii="Times New Roman" w:eastAsia="Calibri" w:hAnsi="Times New Roman" w:cs="Times New Roman"/>
                <w:sz w:val="24"/>
                <w:szCs w:val="24"/>
              </w:rPr>
            </w:pPr>
          </w:p>
          <w:p w:rsidR="00422A95" w:rsidRPr="006C5817" w:rsidRDefault="00422A95"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422A95" w:rsidRPr="006C5817" w:rsidRDefault="00422A95"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Настанова з інформаційної безпеки виконкому Криворізької міської ради (п. 4.2.1.2); Реєстр ризиків інформаційної безпеки виконкому міської ради;  Методика управління ризиками</w:t>
            </w:r>
          </w:p>
        </w:tc>
      </w:tr>
      <w:tr w:rsidR="00422A95" w:rsidRPr="006C5817" w:rsidTr="00182495">
        <w:tc>
          <w:tcPr>
            <w:tcW w:w="3827" w:type="dxa"/>
            <w:tcBorders>
              <w:top w:val="single" w:sz="4" w:space="0" w:color="auto"/>
              <w:left w:val="single" w:sz="4" w:space="0" w:color="auto"/>
              <w:bottom w:val="single" w:sz="4" w:space="0" w:color="auto"/>
              <w:right w:val="single" w:sz="4" w:space="0" w:color="auto"/>
            </w:tcBorders>
            <w:hideMark/>
          </w:tcPr>
          <w:p w:rsidR="00422A95" w:rsidRPr="006C5817" w:rsidRDefault="00422A95" w:rsidP="009A54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А.6.2.2. Розгляд питань безпеки щодо  роботи з клієнтами</w:t>
            </w:r>
          </w:p>
        </w:tc>
        <w:tc>
          <w:tcPr>
            <w:tcW w:w="2835" w:type="dxa"/>
            <w:vMerge/>
            <w:tcBorders>
              <w:left w:val="single" w:sz="4" w:space="0" w:color="auto"/>
              <w:right w:val="single" w:sz="4" w:space="0" w:color="auto"/>
            </w:tcBorders>
            <w:vAlign w:val="center"/>
            <w:hideMark/>
          </w:tcPr>
          <w:p w:rsidR="00422A95" w:rsidRPr="006C5817" w:rsidRDefault="00422A95"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hideMark/>
          </w:tcPr>
          <w:p w:rsidR="00422A95" w:rsidRPr="006C5817" w:rsidRDefault="00422A95"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422A95" w:rsidRPr="006C5817" w:rsidRDefault="00003D53" w:rsidP="0025044A">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Настанова з інформаційної безпеки виконкому Криворізької міської ради (п. 4.2.1.2); Р</w:t>
            </w:r>
            <w:r w:rsidR="00422A95" w:rsidRPr="006C5817">
              <w:rPr>
                <w:rFonts w:ascii="Times New Roman" w:eastAsia="Calibri" w:hAnsi="Times New Roman" w:cs="Times New Roman"/>
                <w:sz w:val="24"/>
                <w:szCs w:val="24"/>
              </w:rPr>
              <w:t>озпорядження міського голови від 31.05.2011 №122-р «Про захист персональних даних», зі змінами, рішення виконкому міської ради від 14.05.2014 №141 «Про затвердження Порядку обробки персональних даних, володільцем яких є  Криворізька міська рада, її виконком», зі змінами</w:t>
            </w:r>
          </w:p>
        </w:tc>
      </w:tr>
      <w:tr w:rsidR="00422A95" w:rsidRPr="006C5817" w:rsidTr="00003D53">
        <w:trPr>
          <w:trHeight w:val="2064"/>
        </w:trPr>
        <w:tc>
          <w:tcPr>
            <w:tcW w:w="3827" w:type="dxa"/>
            <w:tcBorders>
              <w:top w:val="single" w:sz="4" w:space="0" w:color="auto"/>
              <w:left w:val="single" w:sz="4" w:space="0" w:color="auto"/>
              <w:right w:val="single" w:sz="4" w:space="0" w:color="auto"/>
            </w:tcBorders>
            <w:hideMark/>
          </w:tcPr>
          <w:p w:rsidR="00422A95" w:rsidRPr="006C5817" w:rsidRDefault="00422A95" w:rsidP="008C033B">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6C5817">
              <w:rPr>
                <w:rFonts w:ascii="Times New Roman" w:eastAsia="Calibri" w:hAnsi="Times New Roman" w:cs="Times New Roman"/>
                <w:sz w:val="24"/>
                <w:szCs w:val="24"/>
                <w:lang w:eastAsia="ru-RU"/>
              </w:rPr>
              <w:t xml:space="preserve">А.6.2.3. Розгляд вимог щодо </w:t>
            </w:r>
            <w:proofErr w:type="spellStart"/>
            <w:r w:rsidRPr="006C5817">
              <w:rPr>
                <w:rFonts w:ascii="Times New Roman" w:eastAsia="Calibri" w:hAnsi="Times New Roman" w:cs="Times New Roman"/>
                <w:sz w:val="24"/>
                <w:szCs w:val="24"/>
                <w:lang w:eastAsia="ru-RU"/>
              </w:rPr>
              <w:t>без-пеки</w:t>
            </w:r>
            <w:proofErr w:type="spellEnd"/>
            <w:r w:rsidRPr="006C5817">
              <w:rPr>
                <w:rFonts w:ascii="Times New Roman" w:eastAsia="Calibri" w:hAnsi="Times New Roman" w:cs="Times New Roman"/>
                <w:sz w:val="24"/>
                <w:szCs w:val="24"/>
                <w:lang w:eastAsia="ru-RU"/>
              </w:rPr>
              <w:t xml:space="preserve"> в угодах зі сторонніми організаціями</w:t>
            </w:r>
            <w:r w:rsidRPr="006C5817">
              <w:rPr>
                <w:rFonts w:ascii="Times New Roman" w:eastAsia="Calibri" w:hAnsi="Times New Roman" w:cs="Times New Roman"/>
                <w:bCs/>
                <w:sz w:val="24"/>
                <w:szCs w:val="24"/>
                <w:lang w:eastAsia="ru-RU"/>
              </w:rPr>
              <w:t xml:space="preserve"> </w:t>
            </w:r>
          </w:p>
          <w:p w:rsidR="00B65C23" w:rsidRPr="006C5817" w:rsidRDefault="00B65C23" w:rsidP="008C033B">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422A95" w:rsidRPr="006C5817" w:rsidRDefault="00422A95" w:rsidP="00B65C2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35" w:type="dxa"/>
            <w:vMerge/>
            <w:tcBorders>
              <w:left w:val="single" w:sz="4" w:space="0" w:color="auto"/>
              <w:right w:val="single" w:sz="4" w:space="0" w:color="auto"/>
            </w:tcBorders>
            <w:vAlign w:val="center"/>
            <w:hideMark/>
          </w:tcPr>
          <w:p w:rsidR="00422A95" w:rsidRPr="006C5817" w:rsidRDefault="00422A95"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hideMark/>
          </w:tcPr>
          <w:p w:rsidR="00422A95" w:rsidRPr="006C5817" w:rsidRDefault="00422A95"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hideMark/>
          </w:tcPr>
          <w:p w:rsidR="00422A95" w:rsidRPr="006C5817" w:rsidRDefault="00422A95" w:rsidP="00F67EAF">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Розпорядження міського голови від 31.05.2011 №122-р «Про захист персональних даних», зі змінами, угоди про співробітництво щодо технічного обслуговування комп’ютерної та оргтехніки, сайту виконкому міської ради, відділів, управлінь, інших виконавчих органів міської ради тощо</w:t>
            </w:r>
          </w:p>
        </w:tc>
      </w:tr>
      <w:tr w:rsidR="00003D53" w:rsidRPr="006C5817" w:rsidTr="0095748E">
        <w:trPr>
          <w:trHeight w:val="1140"/>
        </w:trPr>
        <w:tc>
          <w:tcPr>
            <w:tcW w:w="3827" w:type="dxa"/>
            <w:vMerge w:val="restart"/>
            <w:tcBorders>
              <w:left w:val="single" w:sz="4" w:space="0" w:color="auto"/>
              <w:right w:val="single" w:sz="4" w:space="0" w:color="auto"/>
            </w:tcBorders>
          </w:tcPr>
          <w:p w:rsidR="00003D53" w:rsidRPr="006C5817" w:rsidRDefault="00003D53" w:rsidP="00B65C2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6C5817">
              <w:rPr>
                <w:rFonts w:ascii="Times New Roman" w:eastAsia="Calibri" w:hAnsi="Times New Roman" w:cs="Times New Roman"/>
                <w:bCs/>
                <w:sz w:val="24"/>
                <w:szCs w:val="24"/>
                <w:lang w:eastAsia="ru-RU"/>
              </w:rPr>
              <w:lastRenderedPageBreak/>
              <w:t xml:space="preserve">А.7.  Управління активами </w:t>
            </w:r>
          </w:p>
          <w:p w:rsidR="00003D53" w:rsidRPr="006C5817" w:rsidRDefault="00003D53" w:rsidP="00B65C23">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sz w:val="24"/>
                <w:szCs w:val="24"/>
                <w:lang w:eastAsia="ru-RU"/>
              </w:rPr>
              <w:t xml:space="preserve">А.7.1. </w:t>
            </w:r>
            <w:r w:rsidRPr="006C5817">
              <w:rPr>
                <w:rFonts w:ascii="Times New Roman" w:eastAsia="Calibri" w:hAnsi="Times New Roman" w:cs="Times New Roman"/>
                <w:bCs/>
                <w:iCs/>
                <w:sz w:val="24"/>
                <w:szCs w:val="24"/>
                <w:lang w:eastAsia="ru-RU"/>
              </w:rPr>
              <w:t>Відповідальність за захист активів організації</w:t>
            </w:r>
            <w:r w:rsidRPr="006C5817">
              <w:rPr>
                <w:rFonts w:ascii="Times New Roman" w:eastAsia="Calibri" w:hAnsi="Times New Roman" w:cs="Times New Roman"/>
                <w:sz w:val="24"/>
                <w:szCs w:val="24"/>
                <w:lang w:eastAsia="ru-RU"/>
              </w:rPr>
              <w:t xml:space="preserve"> </w:t>
            </w:r>
          </w:p>
          <w:p w:rsidR="00003D53" w:rsidRPr="006C5817" w:rsidRDefault="00003D53" w:rsidP="00B65C23">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p>
          <w:p w:rsidR="00003D53" w:rsidRPr="006C5817" w:rsidRDefault="00003D53" w:rsidP="00B65C23">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А.7.1.1. Інвентаризація активів</w:t>
            </w:r>
          </w:p>
          <w:p w:rsidR="00003D53" w:rsidRPr="006C5817" w:rsidRDefault="00003D53" w:rsidP="00B65C2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А.7.1.2. Володіння активами</w:t>
            </w:r>
          </w:p>
        </w:tc>
        <w:tc>
          <w:tcPr>
            <w:tcW w:w="2835" w:type="dxa"/>
            <w:vMerge w:val="restart"/>
            <w:tcBorders>
              <w:left w:val="single" w:sz="4" w:space="0" w:color="auto"/>
              <w:right w:val="single" w:sz="4" w:space="0" w:color="auto"/>
            </w:tcBorders>
            <w:vAlign w:val="center"/>
          </w:tcPr>
          <w:p w:rsidR="00003D53" w:rsidRPr="006C5817" w:rsidRDefault="00003D53" w:rsidP="00F67EAF">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Досягнення та підтримка належного захисту </w:t>
            </w:r>
            <w:proofErr w:type="spellStart"/>
            <w:r w:rsidRPr="006C5817">
              <w:rPr>
                <w:rFonts w:ascii="Times New Roman" w:eastAsia="Calibri" w:hAnsi="Times New Roman" w:cs="Times New Roman"/>
                <w:sz w:val="24"/>
                <w:szCs w:val="24"/>
                <w:lang w:eastAsia="ru-RU"/>
              </w:rPr>
              <w:t>ре-</w:t>
            </w:r>
            <w:proofErr w:type="spellEnd"/>
            <w:r w:rsidRPr="006C5817">
              <w:rPr>
                <w:rFonts w:ascii="Times New Roman" w:eastAsia="Calibri" w:hAnsi="Times New Roman" w:cs="Times New Roman"/>
                <w:sz w:val="24"/>
                <w:szCs w:val="24"/>
                <w:lang w:eastAsia="ru-RU"/>
              </w:rPr>
              <w:t xml:space="preserve"> </w:t>
            </w:r>
            <w:proofErr w:type="spellStart"/>
            <w:r w:rsidRPr="006C5817">
              <w:rPr>
                <w:rFonts w:ascii="Times New Roman" w:eastAsia="Calibri" w:hAnsi="Times New Roman" w:cs="Times New Roman"/>
                <w:sz w:val="24"/>
                <w:szCs w:val="24"/>
                <w:lang w:eastAsia="ru-RU"/>
              </w:rPr>
              <w:t>сурсів</w:t>
            </w:r>
            <w:proofErr w:type="spellEnd"/>
            <w:r w:rsidRPr="006C5817">
              <w:rPr>
                <w:rFonts w:ascii="Times New Roman" w:eastAsia="Calibri" w:hAnsi="Times New Roman" w:cs="Times New Roman"/>
                <w:sz w:val="24"/>
                <w:szCs w:val="24"/>
                <w:lang w:eastAsia="ru-RU"/>
              </w:rPr>
              <w:t xml:space="preserve"> системи </w:t>
            </w:r>
            <w:proofErr w:type="spellStart"/>
            <w:r w:rsidRPr="006C5817">
              <w:rPr>
                <w:rFonts w:ascii="Times New Roman" w:eastAsia="Calibri" w:hAnsi="Times New Roman" w:cs="Times New Roman"/>
                <w:sz w:val="24"/>
                <w:szCs w:val="24"/>
                <w:lang w:eastAsia="ru-RU"/>
              </w:rPr>
              <w:t>управлін-</w:t>
            </w:r>
            <w:proofErr w:type="spellEnd"/>
            <w:r w:rsidRPr="006C5817">
              <w:rPr>
                <w:rFonts w:ascii="Times New Roman" w:eastAsia="Calibri" w:hAnsi="Times New Roman" w:cs="Times New Roman"/>
                <w:sz w:val="24"/>
                <w:szCs w:val="24"/>
                <w:lang w:eastAsia="ru-RU"/>
              </w:rPr>
              <w:t xml:space="preserve"> </w:t>
            </w:r>
            <w:proofErr w:type="spellStart"/>
            <w:r w:rsidRPr="006C5817">
              <w:rPr>
                <w:rFonts w:ascii="Times New Roman" w:eastAsia="Calibri" w:hAnsi="Times New Roman" w:cs="Times New Roman"/>
                <w:sz w:val="24"/>
                <w:szCs w:val="24"/>
                <w:lang w:eastAsia="ru-RU"/>
              </w:rPr>
              <w:t>ня</w:t>
            </w:r>
            <w:proofErr w:type="spellEnd"/>
            <w:r w:rsidRPr="006C5817">
              <w:rPr>
                <w:rFonts w:ascii="Times New Roman" w:eastAsia="Calibri" w:hAnsi="Times New Roman" w:cs="Times New Roman"/>
                <w:sz w:val="24"/>
                <w:szCs w:val="24"/>
                <w:lang w:eastAsia="ru-RU"/>
              </w:rPr>
              <w:t xml:space="preserve"> інформаційною </w:t>
            </w:r>
            <w:proofErr w:type="spellStart"/>
            <w:r w:rsidRPr="006C5817">
              <w:rPr>
                <w:rFonts w:ascii="Times New Roman" w:eastAsia="Calibri" w:hAnsi="Times New Roman" w:cs="Times New Roman"/>
                <w:sz w:val="24"/>
                <w:szCs w:val="24"/>
                <w:lang w:eastAsia="ru-RU"/>
              </w:rPr>
              <w:t>безпе-кою</w:t>
            </w:r>
            <w:proofErr w:type="spellEnd"/>
            <w:r w:rsidRPr="006C5817">
              <w:rPr>
                <w:rFonts w:ascii="Times New Roman" w:eastAsia="Calibri" w:hAnsi="Times New Roman" w:cs="Times New Roman"/>
                <w:sz w:val="24"/>
                <w:szCs w:val="24"/>
                <w:lang w:eastAsia="ru-RU"/>
              </w:rPr>
              <w:t xml:space="preserve"> виконкому міської ради</w:t>
            </w:r>
          </w:p>
          <w:p w:rsidR="00003D53" w:rsidRPr="006C5817" w:rsidRDefault="00003D53" w:rsidP="00F67EAF">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p>
          <w:p w:rsidR="00003D53" w:rsidRPr="006C5817" w:rsidRDefault="00003D53" w:rsidP="00F67EAF">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p>
          <w:p w:rsidR="00003D53" w:rsidRPr="006C5817" w:rsidRDefault="00003D53" w:rsidP="00F67EAF">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p>
          <w:p w:rsidR="00003D53" w:rsidRPr="006C5817" w:rsidRDefault="00003D53" w:rsidP="00F67EAF">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p>
          <w:p w:rsidR="00003D53" w:rsidRPr="006C5817" w:rsidRDefault="00003D53" w:rsidP="00F67EAF">
            <w:pPr>
              <w:autoSpaceDE w:val="0"/>
              <w:autoSpaceDN w:val="0"/>
              <w:adjustRightInd w:val="0"/>
              <w:spacing w:after="0" w:line="240" w:lineRule="auto"/>
              <w:ind w:right="-108"/>
              <w:jc w:val="both"/>
              <w:rPr>
                <w:rFonts w:ascii="Times New Roman" w:eastAsia="Calibri" w:hAnsi="Times New Roman" w:cs="Times New Roman"/>
                <w:sz w:val="24"/>
                <w:szCs w:val="24"/>
              </w:rPr>
            </w:pPr>
          </w:p>
        </w:tc>
        <w:tc>
          <w:tcPr>
            <w:tcW w:w="1560" w:type="dxa"/>
            <w:vMerge w:val="restart"/>
            <w:tcBorders>
              <w:left w:val="single" w:sz="4" w:space="0" w:color="auto"/>
              <w:right w:val="single" w:sz="4" w:space="0" w:color="auto"/>
            </w:tcBorders>
          </w:tcPr>
          <w:p w:rsidR="00003D53" w:rsidRPr="006C5817" w:rsidRDefault="00003D53" w:rsidP="00B65C23">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003D53" w:rsidRPr="006C5817" w:rsidRDefault="00003D53"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003D53" w:rsidRPr="006C5817" w:rsidRDefault="00003D53" w:rsidP="00F67EAF">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Настанова з інформаційної безпеки виконкому Криворізької міської ради (п. 5.2), посадові інструкції посадових осіб відділів, управлінь,</w:t>
            </w:r>
          </w:p>
          <w:p w:rsidR="00003D53" w:rsidRPr="006C5817" w:rsidRDefault="00003D53" w:rsidP="00F67EAF">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інших виконавчих органів міської ради, Реєстр інформаційних</w:t>
            </w:r>
          </w:p>
          <w:p w:rsidR="00003D53" w:rsidRPr="006C5817" w:rsidRDefault="00003D53" w:rsidP="00F67EAF">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активів виконкому міської ради </w:t>
            </w:r>
          </w:p>
        </w:tc>
      </w:tr>
      <w:tr w:rsidR="00003D53" w:rsidRPr="006C5817" w:rsidTr="00B65C23">
        <w:trPr>
          <w:trHeight w:val="822"/>
        </w:trPr>
        <w:tc>
          <w:tcPr>
            <w:tcW w:w="3827" w:type="dxa"/>
            <w:vMerge/>
            <w:tcBorders>
              <w:left w:val="single" w:sz="4" w:space="0" w:color="auto"/>
              <w:right w:val="single" w:sz="4" w:space="0" w:color="auto"/>
            </w:tcBorders>
          </w:tcPr>
          <w:p w:rsidR="00003D53" w:rsidRPr="006C5817" w:rsidRDefault="00003D53" w:rsidP="00B65C23">
            <w:pPr>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2835" w:type="dxa"/>
            <w:vMerge/>
            <w:tcBorders>
              <w:left w:val="single" w:sz="4" w:space="0" w:color="auto"/>
              <w:right w:val="single" w:sz="4" w:space="0" w:color="auto"/>
            </w:tcBorders>
            <w:vAlign w:val="center"/>
          </w:tcPr>
          <w:p w:rsidR="00003D53" w:rsidRPr="006C5817" w:rsidRDefault="00003D53" w:rsidP="00F67EAF">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p>
        </w:tc>
        <w:tc>
          <w:tcPr>
            <w:tcW w:w="1560" w:type="dxa"/>
            <w:vMerge/>
            <w:tcBorders>
              <w:left w:val="single" w:sz="4" w:space="0" w:color="auto"/>
              <w:bottom w:val="nil"/>
              <w:right w:val="single" w:sz="4" w:space="0" w:color="auto"/>
            </w:tcBorders>
          </w:tcPr>
          <w:p w:rsidR="00003D53" w:rsidRPr="006C5817" w:rsidRDefault="00003D53"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003D53" w:rsidRPr="006C5817" w:rsidRDefault="00003D53" w:rsidP="00F67EAF">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Настанова з інформаційної безпеки виконкому Криворізької міської ради (п. 5.2.1); Реєстр інформаційних активів виконкому міської ради</w:t>
            </w:r>
          </w:p>
        </w:tc>
      </w:tr>
      <w:tr w:rsidR="00003D53" w:rsidRPr="006C5817" w:rsidTr="00003D53">
        <w:trPr>
          <w:trHeight w:val="1192"/>
        </w:trPr>
        <w:tc>
          <w:tcPr>
            <w:tcW w:w="3827" w:type="dxa"/>
            <w:tcBorders>
              <w:top w:val="single" w:sz="4" w:space="0" w:color="auto"/>
              <w:left w:val="single" w:sz="4" w:space="0" w:color="auto"/>
              <w:right w:val="single" w:sz="4" w:space="0" w:color="auto"/>
            </w:tcBorders>
          </w:tcPr>
          <w:p w:rsidR="00003D53" w:rsidRPr="006C5817" w:rsidRDefault="00003D53" w:rsidP="00054D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А.7.1.3. Прийнятне  використання активів</w:t>
            </w:r>
          </w:p>
        </w:tc>
        <w:tc>
          <w:tcPr>
            <w:tcW w:w="2835" w:type="dxa"/>
            <w:vMerge/>
            <w:tcBorders>
              <w:left w:val="single" w:sz="4" w:space="0" w:color="auto"/>
              <w:right w:val="single" w:sz="4" w:space="0" w:color="auto"/>
            </w:tcBorders>
            <w:vAlign w:val="center"/>
          </w:tcPr>
          <w:p w:rsidR="00003D53" w:rsidRPr="006C5817" w:rsidRDefault="00003D53" w:rsidP="003F46C6">
            <w:pPr>
              <w:spacing w:after="0" w:line="240" w:lineRule="auto"/>
              <w:jc w:val="both"/>
              <w:rPr>
                <w:rFonts w:ascii="Times New Roman" w:eastAsia="Calibri"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003D53" w:rsidRPr="006C5817" w:rsidRDefault="00003D53" w:rsidP="00B65C23">
            <w:pPr>
              <w:pBdr>
                <w:top w:val="single" w:sz="4" w:space="1" w:color="auto"/>
              </w:pBdr>
              <w:spacing w:after="0" w:line="240" w:lineRule="auto"/>
              <w:jc w:val="both"/>
              <w:rPr>
                <w:rFonts w:ascii="Times New Roman" w:eastAsia="Calibri" w:hAnsi="Times New Roman" w:cs="Times New Roman"/>
                <w:sz w:val="24"/>
                <w:szCs w:val="24"/>
              </w:rPr>
            </w:pPr>
          </w:p>
          <w:p w:rsidR="00003D53" w:rsidRPr="006C5817" w:rsidRDefault="00003D53" w:rsidP="003F46C6">
            <w:pPr>
              <w:spacing w:after="0" w:line="240" w:lineRule="auto"/>
              <w:jc w:val="both"/>
              <w:rPr>
                <w:rFonts w:ascii="Times New Roman" w:eastAsia="Calibri" w:hAnsi="Times New Roman" w:cs="Times New Roman"/>
                <w:sz w:val="24"/>
                <w:szCs w:val="24"/>
              </w:rPr>
            </w:pPr>
          </w:p>
          <w:p w:rsidR="00003D53" w:rsidRPr="006C5817" w:rsidRDefault="00003D53"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003D53" w:rsidRPr="006C5817" w:rsidRDefault="00003D53" w:rsidP="00F67EAF">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Настанова з інформаційної безпеки виконкому Криворізької міської ради (п. 5.2), угоди про співробітництво щодо технічного </w:t>
            </w:r>
            <w:proofErr w:type="spellStart"/>
            <w:r w:rsidRPr="006C5817">
              <w:rPr>
                <w:rFonts w:ascii="Times New Roman" w:eastAsia="Calibri" w:hAnsi="Times New Roman" w:cs="Times New Roman"/>
                <w:sz w:val="24"/>
                <w:szCs w:val="24"/>
              </w:rPr>
              <w:t>обслуго-вування</w:t>
            </w:r>
            <w:proofErr w:type="spellEnd"/>
            <w:r w:rsidRPr="006C5817">
              <w:rPr>
                <w:rFonts w:ascii="Times New Roman" w:eastAsia="Calibri" w:hAnsi="Times New Roman" w:cs="Times New Roman"/>
                <w:sz w:val="24"/>
                <w:szCs w:val="24"/>
              </w:rPr>
              <w:t xml:space="preserve"> комп’ютерної та оргтехніки, сайту виконкому міської ради, відділів, управлінь, інших виконавчих органів міської ради</w:t>
            </w:r>
          </w:p>
        </w:tc>
      </w:tr>
      <w:tr w:rsidR="005C5111" w:rsidRPr="006C5817" w:rsidTr="00003D53">
        <w:trPr>
          <w:trHeight w:val="838"/>
        </w:trPr>
        <w:tc>
          <w:tcPr>
            <w:tcW w:w="3827" w:type="dxa"/>
            <w:tcBorders>
              <w:top w:val="single" w:sz="4" w:space="0" w:color="auto"/>
              <w:left w:val="single" w:sz="4" w:space="0" w:color="auto"/>
              <w:bottom w:val="single" w:sz="4" w:space="0" w:color="auto"/>
              <w:right w:val="single" w:sz="4" w:space="0" w:color="auto"/>
            </w:tcBorders>
            <w:hideMark/>
          </w:tcPr>
          <w:p w:rsidR="005C5111" w:rsidRPr="006C5817" w:rsidRDefault="005C5111" w:rsidP="009A54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sz w:val="24"/>
                <w:szCs w:val="24"/>
                <w:lang w:eastAsia="ru-RU"/>
              </w:rPr>
              <w:t xml:space="preserve">А.7.2.  </w:t>
            </w:r>
            <w:r w:rsidRPr="006C5817">
              <w:rPr>
                <w:rFonts w:ascii="Times New Roman" w:eastAsia="Calibri" w:hAnsi="Times New Roman" w:cs="Times New Roman"/>
                <w:bCs/>
                <w:iCs/>
                <w:sz w:val="24"/>
                <w:szCs w:val="24"/>
                <w:lang w:eastAsia="ru-RU"/>
              </w:rPr>
              <w:t>Класифікація інформації</w:t>
            </w:r>
          </w:p>
          <w:p w:rsidR="005C5111" w:rsidRPr="006C5817" w:rsidRDefault="005C5111" w:rsidP="009A54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А.7.2.1. Основні принципи  </w:t>
            </w:r>
            <w:proofErr w:type="spellStart"/>
            <w:r w:rsidRPr="006C5817">
              <w:rPr>
                <w:rFonts w:ascii="Times New Roman" w:eastAsia="Calibri" w:hAnsi="Times New Roman" w:cs="Times New Roman"/>
                <w:sz w:val="24"/>
                <w:szCs w:val="24"/>
                <w:lang w:eastAsia="ru-RU"/>
              </w:rPr>
              <w:t>класи-фікації</w:t>
            </w:r>
            <w:proofErr w:type="spellEnd"/>
          </w:p>
        </w:tc>
        <w:tc>
          <w:tcPr>
            <w:tcW w:w="2835" w:type="dxa"/>
            <w:vMerge w:val="restart"/>
            <w:tcBorders>
              <w:left w:val="single" w:sz="4" w:space="0" w:color="auto"/>
              <w:right w:val="single" w:sz="4" w:space="0" w:color="auto"/>
            </w:tcBorders>
            <w:hideMark/>
          </w:tcPr>
          <w:p w:rsidR="005C5111" w:rsidRPr="006C5817" w:rsidRDefault="00003D53"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lang w:eastAsia="ru-RU"/>
              </w:rPr>
              <w:t xml:space="preserve">Забезпечення належного рівня захисту </w:t>
            </w:r>
            <w:proofErr w:type="spellStart"/>
            <w:r w:rsidRPr="006C5817">
              <w:rPr>
                <w:rFonts w:ascii="Times New Roman" w:eastAsia="Calibri" w:hAnsi="Times New Roman" w:cs="Times New Roman"/>
                <w:sz w:val="24"/>
                <w:szCs w:val="24"/>
                <w:lang w:eastAsia="ru-RU"/>
              </w:rPr>
              <w:t>інформа-ції</w:t>
            </w:r>
            <w:proofErr w:type="spellEnd"/>
          </w:p>
        </w:tc>
        <w:tc>
          <w:tcPr>
            <w:tcW w:w="1560" w:type="dxa"/>
            <w:vMerge w:val="restart"/>
            <w:tcBorders>
              <w:top w:val="single" w:sz="4" w:space="0" w:color="auto"/>
              <w:left w:val="single" w:sz="4" w:space="0" w:color="auto"/>
              <w:bottom w:val="single" w:sz="4" w:space="0" w:color="auto"/>
              <w:right w:val="single" w:sz="4" w:space="0" w:color="auto"/>
            </w:tcBorders>
            <w:hideMark/>
          </w:tcPr>
          <w:p w:rsidR="005C5111" w:rsidRPr="006C5817" w:rsidRDefault="00003D53"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5C5111" w:rsidRPr="006C5817" w:rsidRDefault="005C5111"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5C5111" w:rsidRPr="006C5817" w:rsidRDefault="005C5111" w:rsidP="00F67EAF">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Закони України «Про інформацію», «Про доступ до публічної інформації»</w:t>
            </w:r>
          </w:p>
        </w:tc>
      </w:tr>
      <w:tr w:rsidR="005C5111" w:rsidRPr="006C5817" w:rsidTr="005C5111">
        <w:tc>
          <w:tcPr>
            <w:tcW w:w="3827" w:type="dxa"/>
            <w:tcBorders>
              <w:top w:val="single" w:sz="4" w:space="0" w:color="auto"/>
              <w:left w:val="single" w:sz="4" w:space="0" w:color="auto"/>
              <w:bottom w:val="single" w:sz="4" w:space="0" w:color="auto"/>
              <w:right w:val="single" w:sz="4" w:space="0" w:color="auto"/>
            </w:tcBorders>
            <w:hideMark/>
          </w:tcPr>
          <w:p w:rsidR="005C5111" w:rsidRPr="006C5817" w:rsidRDefault="005C5111" w:rsidP="00F67EA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А.7.2.2. Маркування та </w:t>
            </w:r>
            <w:proofErr w:type="spellStart"/>
            <w:r w:rsidRPr="006C5817">
              <w:rPr>
                <w:rFonts w:ascii="Times New Roman" w:eastAsia="Calibri" w:hAnsi="Times New Roman" w:cs="Times New Roman"/>
                <w:sz w:val="24"/>
                <w:szCs w:val="24"/>
                <w:lang w:eastAsia="ru-RU"/>
              </w:rPr>
              <w:t>оброблен-ня</w:t>
            </w:r>
            <w:proofErr w:type="spellEnd"/>
            <w:r w:rsidRPr="006C5817">
              <w:rPr>
                <w:rFonts w:ascii="Times New Roman" w:eastAsia="Calibri" w:hAnsi="Times New Roman" w:cs="Times New Roman"/>
                <w:sz w:val="24"/>
                <w:szCs w:val="24"/>
                <w:lang w:eastAsia="ru-RU"/>
              </w:rPr>
              <w:t xml:space="preserve"> інформації</w:t>
            </w:r>
          </w:p>
        </w:tc>
        <w:tc>
          <w:tcPr>
            <w:tcW w:w="2835" w:type="dxa"/>
            <w:vMerge/>
            <w:tcBorders>
              <w:left w:val="single" w:sz="4" w:space="0" w:color="auto"/>
              <w:bottom w:val="single" w:sz="4" w:space="0" w:color="auto"/>
              <w:right w:val="single" w:sz="4" w:space="0" w:color="auto"/>
            </w:tcBorders>
            <w:vAlign w:val="center"/>
            <w:hideMark/>
          </w:tcPr>
          <w:p w:rsidR="005C5111" w:rsidRPr="006C5817" w:rsidRDefault="005C5111"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bottom w:val="single" w:sz="4" w:space="0" w:color="auto"/>
              <w:right w:val="single" w:sz="4" w:space="0" w:color="auto"/>
            </w:tcBorders>
            <w:hideMark/>
          </w:tcPr>
          <w:p w:rsidR="005C5111" w:rsidRPr="006C5817" w:rsidRDefault="005C5111"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5C5111" w:rsidRPr="006C5817" w:rsidRDefault="005C5111" w:rsidP="00F67EAF">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Постанова  Кабінету  Міністрів   України від  27 квітня 1993 року № 301 «Про трудові книжки працівників», рішення виконкому міської ради від 08.02.2012 №71 «Про затвердження Інструкції з діловодства в органах місцевого самоврядування міста», 14.08.2013 №285 «Про затвердження Регламенту виконавчого комітету Криворізької міської ради», зі змінами</w:t>
            </w:r>
          </w:p>
        </w:tc>
      </w:tr>
      <w:tr w:rsidR="00B358C5" w:rsidRPr="006C5817" w:rsidTr="00260E7A">
        <w:trPr>
          <w:trHeight w:val="1380"/>
        </w:trPr>
        <w:tc>
          <w:tcPr>
            <w:tcW w:w="3827" w:type="dxa"/>
            <w:tcBorders>
              <w:top w:val="single" w:sz="4" w:space="0" w:color="auto"/>
              <w:left w:val="single" w:sz="4" w:space="0" w:color="auto"/>
              <w:right w:val="single" w:sz="4" w:space="0" w:color="auto"/>
            </w:tcBorders>
            <w:hideMark/>
          </w:tcPr>
          <w:p w:rsidR="00B358C5" w:rsidRPr="006C5817" w:rsidRDefault="00B358C5" w:rsidP="003F46C6">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6C5817">
              <w:rPr>
                <w:rFonts w:ascii="Times New Roman" w:eastAsia="Calibri" w:hAnsi="Times New Roman" w:cs="Times New Roman"/>
                <w:bCs/>
                <w:sz w:val="24"/>
                <w:szCs w:val="24"/>
                <w:lang w:eastAsia="ru-RU"/>
              </w:rPr>
              <w:t>А.8</w:t>
            </w:r>
            <w:r w:rsidR="00EB5A7C" w:rsidRPr="006C5817">
              <w:rPr>
                <w:rFonts w:ascii="Times New Roman" w:eastAsia="Calibri" w:hAnsi="Times New Roman" w:cs="Times New Roman"/>
                <w:bCs/>
                <w:sz w:val="24"/>
                <w:szCs w:val="24"/>
                <w:lang w:eastAsia="ru-RU"/>
              </w:rPr>
              <w:t>.</w:t>
            </w:r>
            <w:r w:rsidRPr="006C5817">
              <w:rPr>
                <w:rFonts w:ascii="Times New Roman" w:eastAsia="Calibri" w:hAnsi="Times New Roman" w:cs="Times New Roman"/>
                <w:bCs/>
                <w:sz w:val="24"/>
                <w:szCs w:val="24"/>
                <w:lang w:eastAsia="ru-RU"/>
              </w:rPr>
              <w:t xml:space="preserve"> Правила безпеки, пов’язані з персоналом</w:t>
            </w:r>
          </w:p>
          <w:p w:rsidR="00B358C5" w:rsidRPr="006C5817" w:rsidRDefault="00B358C5" w:rsidP="009A548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А.8.1.1</w:t>
            </w:r>
            <w:r w:rsidR="00EB5A7C"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 xml:space="preserve"> Ролі та  відповідальність персоналу щодо забезпечення </w:t>
            </w:r>
            <w:proofErr w:type="spellStart"/>
            <w:r w:rsidRPr="006C5817">
              <w:rPr>
                <w:rFonts w:ascii="Times New Roman" w:eastAsia="Calibri" w:hAnsi="Times New Roman" w:cs="Times New Roman"/>
                <w:sz w:val="24"/>
                <w:szCs w:val="24"/>
                <w:lang w:eastAsia="ru-RU"/>
              </w:rPr>
              <w:t>без-пеки</w:t>
            </w:r>
            <w:proofErr w:type="spellEnd"/>
          </w:p>
        </w:tc>
        <w:tc>
          <w:tcPr>
            <w:tcW w:w="2835" w:type="dxa"/>
            <w:vMerge w:val="restart"/>
            <w:tcBorders>
              <w:top w:val="single" w:sz="4" w:space="0" w:color="auto"/>
              <w:left w:val="single" w:sz="4" w:space="0" w:color="auto"/>
              <w:bottom w:val="single" w:sz="4" w:space="0" w:color="auto"/>
              <w:right w:val="single" w:sz="4" w:space="0" w:color="auto"/>
            </w:tcBorders>
            <w:hideMark/>
          </w:tcPr>
          <w:p w:rsidR="00003D53" w:rsidRPr="006C5817" w:rsidRDefault="00B358C5" w:rsidP="00003D5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Забезпечення гарантії, що найманий персонал, підрядники та </w:t>
            </w:r>
            <w:proofErr w:type="spellStart"/>
            <w:r w:rsidRPr="006C5817">
              <w:rPr>
                <w:rFonts w:ascii="Times New Roman" w:eastAsia="Calibri" w:hAnsi="Times New Roman" w:cs="Times New Roman"/>
                <w:sz w:val="24"/>
                <w:szCs w:val="24"/>
                <w:lang w:eastAsia="ru-RU"/>
              </w:rPr>
              <w:t>користу</w:t>
            </w:r>
            <w:r w:rsidR="0021118B"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вачі</w:t>
            </w:r>
            <w:proofErr w:type="spellEnd"/>
            <w:r w:rsidRPr="006C5817">
              <w:rPr>
                <w:rFonts w:ascii="Times New Roman" w:eastAsia="Calibri" w:hAnsi="Times New Roman" w:cs="Times New Roman"/>
                <w:sz w:val="24"/>
                <w:szCs w:val="24"/>
                <w:lang w:eastAsia="ru-RU"/>
              </w:rPr>
              <w:t xml:space="preserve"> третьої сторони </w:t>
            </w:r>
            <w:proofErr w:type="spellStart"/>
            <w:r w:rsidRPr="006C5817">
              <w:rPr>
                <w:rFonts w:ascii="Times New Roman" w:eastAsia="Calibri" w:hAnsi="Times New Roman" w:cs="Times New Roman"/>
                <w:sz w:val="24"/>
                <w:szCs w:val="24"/>
                <w:lang w:eastAsia="ru-RU"/>
              </w:rPr>
              <w:t>ро</w:t>
            </w:r>
            <w:r w:rsidR="0021118B"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зуміють</w:t>
            </w:r>
            <w:proofErr w:type="spellEnd"/>
            <w:r w:rsidRPr="006C5817">
              <w:rPr>
                <w:rFonts w:ascii="Times New Roman" w:eastAsia="Calibri" w:hAnsi="Times New Roman" w:cs="Times New Roman"/>
                <w:sz w:val="24"/>
                <w:szCs w:val="24"/>
                <w:lang w:eastAsia="ru-RU"/>
              </w:rPr>
              <w:t xml:space="preserve"> свої обов’язки, придатні до ролей, на які претендують; зменшен</w:t>
            </w:r>
            <w:r w:rsidR="0021118B" w:rsidRPr="006C5817">
              <w:rPr>
                <w:rFonts w:ascii="Times New Roman" w:eastAsia="Calibri" w:hAnsi="Times New Roman" w:cs="Times New Roman"/>
                <w:sz w:val="24"/>
                <w:szCs w:val="24"/>
                <w:lang w:eastAsia="ru-RU"/>
              </w:rPr>
              <w:t>ня</w:t>
            </w:r>
            <w:r w:rsidR="00003D53" w:rsidRPr="006C5817">
              <w:rPr>
                <w:rFonts w:ascii="Times New Roman" w:eastAsia="Calibri" w:hAnsi="Times New Roman" w:cs="Times New Roman"/>
                <w:sz w:val="24"/>
                <w:szCs w:val="24"/>
                <w:lang w:eastAsia="ru-RU"/>
              </w:rPr>
              <w:t xml:space="preserve"> ризику розкрадання, </w:t>
            </w:r>
            <w:proofErr w:type="spellStart"/>
            <w:r w:rsidR="00003D53" w:rsidRPr="006C5817">
              <w:rPr>
                <w:rFonts w:ascii="Times New Roman" w:eastAsia="Calibri" w:hAnsi="Times New Roman" w:cs="Times New Roman"/>
                <w:sz w:val="24"/>
                <w:szCs w:val="24"/>
                <w:lang w:eastAsia="ru-RU"/>
              </w:rPr>
              <w:t>ша-храйства</w:t>
            </w:r>
            <w:proofErr w:type="spellEnd"/>
            <w:r w:rsidR="00003D53" w:rsidRPr="006C5817">
              <w:rPr>
                <w:rFonts w:ascii="Times New Roman" w:eastAsia="Calibri" w:hAnsi="Times New Roman" w:cs="Times New Roman"/>
                <w:sz w:val="24"/>
                <w:szCs w:val="24"/>
                <w:lang w:eastAsia="ru-RU"/>
              </w:rPr>
              <w:t xml:space="preserve"> чи </w:t>
            </w:r>
            <w:proofErr w:type="spellStart"/>
            <w:r w:rsidR="00003D53" w:rsidRPr="006C5817">
              <w:rPr>
                <w:rFonts w:ascii="Times New Roman" w:eastAsia="Calibri" w:hAnsi="Times New Roman" w:cs="Times New Roman"/>
                <w:sz w:val="24"/>
                <w:szCs w:val="24"/>
                <w:lang w:eastAsia="ru-RU"/>
              </w:rPr>
              <w:t>зловжи-вання</w:t>
            </w:r>
            <w:proofErr w:type="spellEnd"/>
            <w:r w:rsidR="00003D53" w:rsidRPr="006C5817">
              <w:rPr>
                <w:rFonts w:ascii="Times New Roman" w:eastAsia="Calibri" w:hAnsi="Times New Roman" w:cs="Times New Roman"/>
                <w:sz w:val="24"/>
                <w:szCs w:val="24"/>
                <w:lang w:eastAsia="ru-RU"/>
              </w:rPr>
              <w:t xml:space="preserve"> обладнанням</w:t>
            </w:r>
          </w:p>
          <w:p w:rsidR="00003D53" w:rsidRPr="006C5817" w:rsidRDefault="00003D53" w:rsidP="00003D53">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C5111" w:rsidRPr="006C5817" w:rsidRDefault="005C5111" w:rsidP="0021118B">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B358C5" w:rsidRPr="006C5817" w:rsidRDefault="00B358C5"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B358C5" w:rsidRPr="006C5817" w:rsidRDefault="00B358C5"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B358C5" w:rsidRPr="006C5817" w:rsidRDefault="00B358C5" w:rsidP="003F46C6">
            <w:pPr>
              <w:spacing w:after="0" w:line="240" w:lineRule="auto"/>
              <w:ind w:right="-108"/>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Закон України «Про службу в органах місцевого самоврядування»</w:t>
            </w:r>
            <w:r w:rsidR="0021118B" w:rsidRPr="006C5817">
              <w:rPr>
                <w:rFonts w:ascii="Times New Roman" w:eastAsia="Calibri" w:hAnsi="Times New Roman" w:cs="Times New Roman"/>
                <w:sz w:val="24"/>
                <w:szCs w:val="24"/>
              </w:rPr>
              <w:t>,</w:t>
            </w:r>
          </w:p>
          <w:p w:rsidR="00B358C5" w:rsidRPr="006C5817" w:rsidRDefault="00B358C5"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посадові інструкції працівників виконкому міської ради</w:t>
            </w:r>
            <w:r w:rsidR="000E5B81" w:rsidRPr="006C5817">
              <w:rPr>
                <w:rFonts w:ascii="Times New Roman" w:eastAsia="Calibri" w:hAnsi="Times New Roman" w:cs="Times New Roman"/>
                <w:sz w:val="24"/>
                <w:szCs w:val="24"/>
              </w:rPr>
              <w:t>, Методика управління інцидентами інформаційної безпеки</w:t>
            </w:r>
          </w:p>
        </w:tc>
      </w:tr>
      <w:tr w:rsidR="00260E7A" w:rsidRPr="006C5817" w:rsidTr="0095748E">
        <w:trPr>
          <w:trHeight w:val="598"/>
        </w:trPr>
        <w:tc>
          <w:tcPr>
            <w:tcW w:w="3827" w:type="dxa"/>
            <w:vMerge w:val="restart"/>
            <w:tcBorders>
              <w:top w:val="single" w:sz="4" w:space="0" w:color="auto"/>
              <w:left w:val="single" w:sz="4" w:space="0" w:color="auto"/>
              <w:right w:val="single" w:sz="4" w:space="0" w:color="auto"/>
            </w:tcBorders>
            <w:hideMark/>
          </w:tcPr>
          <w:p w:rsidR="00260E7A" w:rsidRPr="006C5817" w:rsidRDefault="00260E7A"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А.8.1.2. Перевіряння під час </w:t>
            </w:r>
            <w:proofErr w:type="spellStart"/>
            <w:r w:rsidRPr="006C5817">
              <w:rPr>
                <w:rFonts w:ascii="Times New Roman" w:eastAsia="Calibri" w:hAnsi="Times New Roman" w:cs="Times New Roman"/>
                <w:sz w:val="24"/>
                <w:szCs w:val="24"/>
                <w:lang w:eastAsia="ru-RU"/>
              </w:rPr>
              <w:t>прий-мання</w:t>
            </w:r>
            <w:proofErr w:type="spellEnd"/>
            <w:r w:rsidRPr="006C5817">
              <w:rPr>
                <w:rFonts w:ascii="Times New Roman" w:eastAsia="Calibri" w:hAnsi="Times New Roman" w:cs="Times New Roman"/>
                <w:sz w:val="24"/>
                <w:szCs w:val="24"/>
                <w:lang w:eastAsia="ru-RU"/>
              </w:rPr>
              <w:t xml:space="preserve"> на роботу</w:t>
            </w:r>
          </w:p>
          <w:p w:rsidR="0095748E" w:rsidRPr="006C5817" w:rsidRDefault="0095748E"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60E7A" w:rsidRPr="006C5817" w:rsidRDefault="00260E7A"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bottom w:val="single" w:sz="4" w:space="0" w:color="auto"/>
              <w:right w:val="single" w:sz="4" w:space="0" w:color="auto"/>
            </w:tcBorders>
            <w:hideMark/>
          </w:tcPr>
          <w:p w:rsidR="00260E7A" w:rsidRPr="006C5817" w:rsidRDefault="00260E7A"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260E7A" w:rsidRPr="006C5817" w:rsidRDefault="00260E7A" w:rsidP="0095748E">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Закон України</w:t>
            </w:r>
            <w:r w:rsidR="0095748E" w:rsidRPr="006C5817">
              <w:rPr>
                <w:rFonts w:ascii="Times New Roman" w:eastAsia="Calibri" w:hAnsi="Times New Roman" w:cs="Times New Roman"/>
                <w:sz w:val="24"/>
                <w:szCs w:val="24"/>
              </w:rPr>
              <w:t xml:space="preserve"> </w:t>
            </w:r>
            <w:r w:rsidRPr="006C5817">
              <w:rPr>
                <w:rFonts w:ascii="Times New Roman" w:eastAsia="Calibri" w:hAnsi="Times New Roman" w:cs="Times New Roman"/>
                <w:sz w:val="24"/>
                <w:szCs w:val="24"/>
              </w:rPr>
              <w:t xml:space="preserve"> «Про засади запобігання і протидії корупції», </w:t>
            </w:r>
            <w:r w:rsidR="0095748E" w:rsidRPr="006C5817">
              <w:rPr>
                <w:rFonts w:ascii="Times New Roman" w:eastAsia="Calibri" w:hAnsi="Times New Roman" w:cs="Times New Roman"/>
                <w:sz w:val="24"/>
                <w:szCs w:val="24"/>
              </w:rPr>
              <w:t xml:space="preserve">  </w:t>
            </w:r>
            <w:r w:rsidRPr="006C5817">
              <w:rPr>
                <w:rFonts w:ascii="Times New Roman" w:eastAsia="Calibri" w:hAnsi="Times New Roman" w:cs="Times New Roman"/>
                <w:sz w:val="24"/>
                <w:szCs w:val="24"/>
              </w:rPr>
              <w:t>Указ</w:t>
            </w:r>
          </w:p>
          <w:p w:rsidR="0095748E" w:rsidRPr="006C5817" w:rsidRDefault="00260E7A" w:rsidP="0095748E">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Президента України від 25січня 2012 року №33/2012 «Про Порядок проведення спеціальної перевірки відомостей щодо осіб, які претендують на зайняття посад, пов’язаних із виконанням функцій держави або місцевого самоврядування», зі змінами, Постанови Кабінету Міністрів України від 24 жовтня 2001 року №1386 «Про затвердження Типового порядку формування </w:t>
            </w:r>
            <w:r w:rsidR="0095748E" w:rsidRPr="006C5817">
              <w:rPr>
                <w:rFonts w:ascii="Times New Roman" w:eastAsia="Calibri" w:hAnsi="Times New Roman" w:cs="Times New Roman"/>
                <w:sz w:val="24"/>
                <w:szCs w:val="24"/>
              </w:rPr>
              <w:t xml:space="preserve"> </w:t>
            </w:r>
            <w:r w:rsidRPr="006C5817">
              <w:rPr>
                <w:rFonts w:ascii="Times New Roman" w:eastAsia="Calibri" w:hAnsi="Times New Roman" w:cs="Times New Roman"/>
                <w:sz w:val="24"/>
                <w:szCs w:val="24"/>
              </w:rPr>
              <w:t>кадрового</w:t>
            </w:r>
            <w:r w:rsidR="0095748E" w:rsidRPr="006C5817">
              <w:rPr>
                <w:rFonts w:ascii="Times New Roman" w:eastAsia="Calibri" w:hAnsi="Times New Roman" w:cs="Times New Roman"/>
                <w:sz w:val="24"/>
                <w:szCs w:val="24"/>
              </w:rPr>
              <w:t xml:space="preserve"> </w:t>
            </w:r>
            <w:r w:rsidRPr="006C5817">
              <w:rPr>
                <w:rFonts w:ascii="Times New Roman" w:eastAsia="Calibri" w:hAnsi="Times New Roman" w:cs="Times New Roman"/>
                <w:sz w:val="24"/>
                <w:szCs w:val="24"/>
              </w:rPr>
              <w:t xml:space="preserve"> резерву </w:t>
            </w:r>
            <w:r w:rsidR="0095748E" w:rsidRPr="006C5817">
              <w:rPr>
                <w:rFonts w:ascii="Times New Roman" w:eastAsia="Calibri" w:hAnsi="Times New Roman" w:cs="Times New Roman"/>
                <w:sz w:val="24"/>
                <w:szCs w:val="24"/>
              </w:rPr>
              <w:t xml:space="preserve"> </w:t>
            </w:r>
            <w:r w:rsidRPr="006C5817">
              <w:rPr>
                <w:rFonts w:ascii="Times New Roman" w:eastAsia="Calibri" w:hAnsi="Times New Roman" w:cs="Times New Roman"/>
                <w:sz w:val="24"/>
                <w:szCs w:val="24"/>
              </w:rPr>
              <w:t>в</w:t>
            </w:r>
          </w:p>
          <w:p w:rsidR="00260E7A" w:rsidRPr="006C5817" w:rsidRDefault="00260E7A" w:rsidP="00182495">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 органах місцевого самоврядування», 01 грудня 1994 року №804 «Про затвердження </w:t>
            </w:r>
            <w:r w:rsidR="0095748E" w:rsidRPr="006C5817">
              <w:rPr>
                <w:rFonts w:ascii="Times New Roman" w:eastAsia="Calibri" w:hAnsi="Times New Roman" w:cs="Times New Roman"/>
                <w:sz w:val="24"/>
                <w:szCs w:val="24"/>
              </w:rPr>
              <w:t xml:space="preserve"> </w:t>
            </w:r>
            <w:r w:rsidRPr="006C5817">
              <w:rPr>
                <w:rFonts w:ascii="Times New Roman" w:eastAsia="Calibri" w:hAnsi="Times New Roman" w:cs="Times New Roman"/>
                <w:sz w:val="24"/>
                <w:szCs w:val="24"/>
              </w:rPr>
              <w:t>Положення</w:t>
            </w:r>
            <w:r w:rsidR="0095748E" w:rsidRPr="006C5817">
              <w:rPr>
                <w:rFonts w:ascii="Times New Roman" w:eastAsia="Calibri" w:hAnsi="Times New Roman" w:cs="Times New Roman"/>
                <w:sz w:val="24"/>
                <w:szCs w:val="24"/>
              </w:rPr>
              <w:t xml:space="preserve"> </w:t>
            </w:r>
            <w:r w:rsidRPr="006C5817">
              <w:rPr>
                <w:rFonts w:ascii="Times New Roman" w:eastAsia="Calibri" w:hAnsi="Times New Roman" w:cs="Times New Roman"/>
                <w:sz w:val="24"/>
                <w:szCs w:val="24"/>
              </w:rPr>
              <w:t xml:space="preserve"> про порядок стажування у</w:t>
            </w:r>
            <w:r w:rsidR="0095748E" w:rsidRPr="006C5817">
              <w:rPr>
                <w:rFonts w:ascii="Times New Roman" w:eastAsia="Calibri" w:hAnsi="Times New Roman" w:cs="Times New Roman"/>
                <w:sz w:val="24"/>
                <w:szCs w:val="24"/>
              </w:rPr>
              <w:t xml:space="preserve"> </w:t>
            </w:r>
            <w:proofErr w:type="spellStart"/>
            <w:r w:rsidR="0095748E" w:rsidRPr="006C5817">
              <w:rPr>
                <w:rFonts w:ascii="Times New Roman" w:eastAsia="Calibri" w:hAnsi="Times New Roman" w:cs="Times New Roman"/>
                <w:sz w:val="24"/>
                <w:szCs w:val="24"/>
              </w:rPr>
              <w:t>держав-</w:t>
            </w:r>
            <w:proofErr w:type="spellEnd"/>
          </w:p>
        </w:tc>
      </w:tr>
      <w:tr w:rsidR="00260E7A" w:rsidRPr="006C5817" w:rsidTr="0095748E">
        <w:trPr>
          <w:trHeight w:val="1374"/>
        </w:trPr>
        <w:tc>
          <w:tcPr>
            <w:tcW w:w="3827" w:type="dxa"/>
            <w:vMerge/>
            <w:tcBorders>
              <w:left w:val="single" w:sz="4" w:space="0" w:color="auto"/>
              <w:right w:val="single" w:sz="4" w:space="0" w:color="auto"/>
            </w:tcBorders>
          </w:tcPr>
          <w:p w:rsidR="00260E7A" w:rsidRPr="006C5817" w:rsidRDefault="00260E7A"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35" w:type="dxa"/>
            <w:tcBorders>
              <w:top w:val="single" w:sz="4" w:space="0" w:color="auto"/>
              <w:left w:val="single" w:sz="4" w:space="0" w:color="auto"/>
              <w:bottom w:val="nil"/>
              <w:right w:val="single" w:sz="4" w:space="0" w:color="auto"/>
            </w:tcBorders>
            <w:vAlign w:val="center"/>
          </w:tcPr>
          <w:p w:rsidR="00260E7A" w:rsidRPr="006C5817" w:rsidRDefault="00260E7A" w:rsidP="0021118B">
            <w:pPr>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tcBorders>
              <w:left w:val="single" w:sz="4" w:space="0" w:color="auto"/>
              <w:bottom w:val="nil"/>
              <w:right w:val="single" w:sz="4" w:space="0" w:color="auto"/>
            </w:tcBorders>
          </w:tcPr>
          <w:p w:rsidR="00260E7A" w:rsidRPr="006C5817" w:rsidRDefault="00260E7A"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2A6212" w:rsidRPr="006C5817" w:rsidRDefault="00260E7A" w:rsidP="0095748E">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них </w:t>
            </w:r>
            <w:r w:rsidR="002A6212" w:rsidRPr="006C5817">
              <w:rPr>
                <w:rFonts w:ascii="Times New Roman" w:eastAsia="Calibri" w:hAnsi="Times New Roman" w:cs="Times New Roman"/>
                <w:sz w:val="24"/>
                <w:szCs w:val="24"/>
              </w:rPr>
              <w:t xml:space="preserve">  </w:t>
            </w:r>
            <w:r w:rsidRPr="006C5817">
              <w:rPr>
                <w:rFonts w:ascii="Times New Roman" w:eastAsia="Calibri" w:hAnsi="Times New Roman" w:cs="Times New Roman"/>
                <w:sz w:val="24"/>
                <w:szCs w:val="24"/>
              </w:rPr>
              <w:t xml:space="preserve">органах», </w:t>
            </w:r>
            <w:r w:rsidR="002A6212" w:rsidRPr="006C5817">
              <w:rPr>
                <w:rFonts w:ascii="Times New Roman" w:eastAsia="Calibri" w:hAnsi="Times New Roman" w:cs="Times New Roman"/>
                <w:sz w:val="24"/>
                <w:szCs w:val="24"/>
              </w:rPr>
              <w:t xml:space="preserve"> </w:t>
            </w:r>
            <w:r w:rsidRPr="006C5817">
              <w:rPr>
                <w:rFonts w:ascii="Times New Roman" w:eastAsia="Calibri" w:hAnsi="Times New Roman" w:cs="Times New Roman"/>
                <w:sz w:val="24"/>
                <w:szCs w:val="24"/>
              </w:rPr>
              <w:t>розпоряджен</w:t>
            </w:r>
            <w:r w:rsidR="002A6212" w:rsidRPr="006C5817">
              <w:rPr>
                <w:rFonts w:ascii="Times New Roman" w:eastAsia="Calibri" w:hAnsi="Times New Roman" w:cs="Times New Roman"/>
                <w:sz w:val="24"/>
                <w:szCs w:val="24"/>
              </w:rPr>
              <w:t>ня   міського   голови   від    22.09.201</w:t>
            </w:r>
            <w:r w:rsidRPr="006C5817">
              <w:rPr>
                <w:rFonts w:ascii="Times New Roman" w:eastAsia="Calibri" w:hAnsi="Times New Roman" w:cs="Times New Roman"/>
                <w:sz w:val="24"/>
                <w:szCs w:val="24"/>
              </w:rPr>
              <w:t xml:space="preserve">2 </w:t>
            </w:r>
          </w:p>
          <w:p w:rsidR="00260E7A" w:rsidRPr="006C5817" w:rsidRDefault="00260E7A" w:rsidP="0095748E">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№203-к «Про затвердження Порядку організації спеціальної перевірки відомостей щодо осіб, які претендують на зайняття посад посадових осіб місцевого самоврядування у виконкомі міської ради», зі змінами</w:t>
            </w:r>
          </w:p>
        </w:tc>
      </w:tr>
      <w:tr w:rsidR="008D106B" w:rsidRPr="006C5817" w:rsidTr="00CB4D4E">
        <w:trPr>
          <w:trHeight w:val="1200"/>
        </w:trPr>
        <w:tc>
          <w:tcPr>
            <w:tcW w:w="3827" w:type="dxa"/>
            <w:tcBorders>
              <w:left w:val="single" w:sz="4" w:space="0" w:color="auto"/>
              <w:right w:val="single" w:sz="4" w:space="0" w:color="auto"/>
            </w:tcBorders>
          </w:tcPr>
          <w:p w:rsidR="008D106B" w:rsidRPr="006C5817" w:rsidRDefault="008D106B"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lastRenderedPageBreak/>
              <w:t xml:space="preserve">А.8.1.3. Умови трудового </w:t>
            </w:r>
            <w:proofErr w:type="spellStart"/>
            <w:r w:rsidRPr="006C5817">
              <w:rPr>
                <w:rFonts w:ascii="Times New Roman" w:eastAsia="Calibri" w:hAnsi="Times New Roman" w:cs="Times New Roman"/>
                <w:sz w:val="24"/>
                <w:szCs w:val="24"/>
                <w:lang w:eastAsia="ru-RU"/>
              </w:rPr>
              <w:t>догово-ру</w:t>
            </w:r>
            <w:proofErr w:type="spellEnd"/>
          </w:p>
        </w:tc>
        <w:tc>
          <w:tcPr>
            <w:tcW w:w="2835" w:type="dxa"/>
            <w:tcBorders>
              <w:top w:val="nil"/>
              <w:left w:val="single" w:sz="4" w:space="0" w:color="auto"/>
              <w:bottom w:val="single" w:sz="4" w:space="0" w:color="auto"/>
              <w:right w:val="single" w:sz="4" w:space="0" w:color="auto"/>
            </w:tcBorders>
            <w:vAlign w:val="center"/>
          </w:tcPr>
          <w:p w:rsidR="008D106B" w:rsidRPr="006C5817" w:rsidRDefault="008D106B" w:rsidP="0021118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 </w:t>
            </w:r>
          </w:p>
          <w:p w:rsidR="008D106B" w:rsidRPr="006C5817" w:rsidRDefault="008D106B" w:rsidP="0021118B">
            <w:pPr>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8D106B" w:rsidRPr="006C5817" w:rsidRDefault="008D106B" w:rsidP="003F46C6">
            <w:pPr>
              <w:spacing w:after="0" w:line="240" w:lineRule="auto"/>
              <w:jc w:val="both"/>
              <w:rPr>
                <w:rFonts w:ascii="Times New Roman" w:eastAsia="Calibri" w:hAnsi="Times New Roman" w:cs="Times New Roman"/>
                <w:sz w:val="24"/>
                <w:szCs w:val="24"/>
              </w:rPr>
            </w:pPr>
          </w:p>
        </w:tc>
        <w:tc>
          <w:tcPr>
            <w:tcW w:w="7229" w:type="dxa"/>
            <w:tcBorders>
              <w:left w:val="single" w:sz="4" w:space="0" w:color="auto"/>
              <w:right w:val="single" w:sz="4" w:space="0" w:color="auto"/>
            </w:tcBorders>
          </w:tcPr>
          <w:p w:rsidR="008D106B" w:rsidRPr="006C5817" w:rsidRDefault="008D106B" w:rsidP="0021118B">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 Закон України «Про службу в органах місцевого самоврядування», Постанова Кабінету Міністрів України від 15 лютог</w:t>
            </w:r>
            <w:r w:rsidR="000C5A87" w:rsidRPr="006C5817">
              <w:rPr>
                <w:rFonts w:ascii="Times New Roman" w:eastAsia="Calibri" w:hAnsi="Times New Roman" w:cs="Times New Roman"/>
                <w:sz w:val="24"/>
                <w:szCs w:val="24"/>
              </w:rPr>
              <w:t>о 200</w:t>
            </w:r>
            <w:r w:rsidRPr="006C5817">
              <w:rPr>
                <w:rFonts w:ascii="Times New Roman" w:eastAsia="Calibri" w:hAnsi="Times New Roman" w:cs="Times New Roman"/>
                <w:sz w:val="24"/>
                <w:szCs w:val="24"/>
              </w:rPr>
              <w:t xml:space="preserve">2 року №169 «Про затвердження Порядку проведення конкурсу на </w:t>
            </w:r>
            <w:proofErr w:type="spellStart"/>
            <w:r w:rsidRPr="006C5817">
              <w:rPr>
                <w:rFonts w:ascii="Times New Roman" w:eastAsia="Calibri" w:hAnsi="Times New Roman" w:cs="Times New Roman"/>
                <w:sz w:val="24"/>
                <w:szCs w:val="24"/>
              </w:rPr>
              <w:t>за-міщення</w:t>
            </w:r>
            <w:proofErr w:type="spellEnd"/>
            <w:r w:rsidRPr="006C5817">
              <w:rPr>
                <w:rFonts w:ascii="Times New Roman" w:eastAsia="Calibri" w:hAnsi="Times New Roman" w:cs="Times New Roman"/>
                <w:sz w:val="24"/>
                <w:szCs w:val="24"/>
              </w:rPr>
              <w:t xml:space="preserve"> вакантних посад держав</w:t>
            </w:r>
            <w:r w:rsidR="00CB4D4E" w:rsidRPr="006C5817">
              <w:rPr>
                <w:rFonts w:ascii="Times New Roman" w:eastAsia="Calibri" w:hAnsi="Times New Roman" w:cs="Times New Roman"/>
                <w:sz w:val="24"/>
                <w:szCs w:val="24"/>
              </w:rPr>
              <w:t>них службовців</w:t>
            </w:r>
          </w:p>
        </w:tc>
      </w:tr>
      <w:tr w:rsidR="00C37E95" w:rsidRPr="006C5817" w:rsidTr="00182495">
        <w:tc>
          <w:tcPr>
            <w:tcW w:w="3827" w:type="dxa"/>
            <w:tcBorders>
              <w:top w:val="single" w:sz="4" w:space="0" w:color="auto"/>
              <w:left w:val="single" w:sz="4" w:space="0" w:color="auto"/>
              <w:bottom w:val="single" w:sz="4" w:space="0" w:color="auto"/>
              <w:right w:val="single" w:sz="4" w:space="0" w:color="auto"/>
            </w:tcBorders>
            <w:hideMark/>
          </w:tcPr>
          <w:p w:rsidR="00C37E95" w:rsidRPr="006C5817" w:rsidRDefault="00C37E95"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А.8.2. Під час виконання своїх службових обов’язків</w:t>
            </w:r>
          </w:p>
        </w:tc>
        <w:tc>
          <w:tcPr>
            <w:tcW w:w="2835" w:type="dxa"/>
            <w:vMerge w:val="restart"/>
            <w:tcBorders>
              <w:top w:val="single" w:sz="4" w:space="0" w:color="auto"/>
              <w:left w:val="single" w:sz="4" w:space="0" w:color="auto"/>
              <w:right w:val="single" w:sz="4" w:space="0" w:color="auto"/>
            </w:tcBorders>
            <w:hideMark/>
          </w:tcPr>
          <w:p w:rsidR="00C37E95" w:rsidRPr="006C5817" w:rsidRDefault="00C37E95" w:rsidP="0021118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Забезпечення:</w:t>
            </w:r>
          </w:p>
          <w:p w:rsidR="00C37E95" w:rsidRPr="006C5817" w:rsidRDefault="00C37E95" w:rsidP="0021118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 поінформованості </w:t>
            </w:r>
            <w:proofErr w:type="spellStart"/>
            <w:r w:rsidRPr="006C5817">
              <w:rPr>
                <w:rFonts w:ascii="Times New Roman" w:eastAsia="Calibri" w:hAnsi="Times New Roman" w:cs="Times New Roman"/>
                <w:sz w:val="24"/>
                <w:szCs w:val="24"/>
                <w:lang w:eastAsia="ru-RU"/>
              </w:rPr>
              <w:t>най-маного</w:t>
            </w:r>
            <w:proofErr w:type="spellEnd"/>
            <w:r w:rsidRPr="006C5817">
              <w:rPr>
                <w:rFonts w:ascii="Times New Roman" w:eastAsia="Calibri" w:hAnsi="Times New Roman" w:cs="Times New Roman"/>
                <w:sz w:val="24"/>
                <w:szCs w:val="24"/>
                <w:lang w:eastAsia="ru-RU"/>
              </w:rPr>
              <w:t xml:space="preserve"> персоналу, </w:t>
            </w:r>
            <w:proofErr w:type="spellStart"/>
            <w:r w:rsidRPr="006C5817">
              <w:rPr>
                <w:rFonts w:ascii="Times New Roman" w:eastAsia="Calibri" w:hAnsi="Times New Roman" w:cs="Times New Roman"/>
                <w:sz w:val="24"/>
                <w:szCs w:val="24"/>
                <w:lang w:eastAsia="ru-RU"/>
              </w:rPr>
              <w:t>під-рядників</w:t>
            </w:r>
            <w:proofErr w:type="spellEnd"/>
            <w:r w:rsidRPr="006C5817">
              <w:rPr>
                <w:rFonts w:ascii="Times New Roman" w:eastAsia="Calibri" w:hAnsi="Times New Roman" w:cs="Times New Roman"/>
                <w:sz w:val="24"/>
                <w:szCs w:val="24"/>
                <w:lang w:eastAsia="ru-RU"/>
              </w:rPr>
              <w:t xml:space="preserve"> та користувачів третьої сторони стосовно загроз і проблем </w:t>
            </w:r>
            <w:proofErr w:type="spellStart"/>
            <w:r w:rsidRPr="006C5817">
              <w:rPr>
                <w:rFonts w:ascii="Times New Roman" w:eastAsia="Calibri" w:hAnsi="Times New Roman" w:cs="Times New Roman"/>
                <w:sz w:val="24"/>
                <w:szCs w:val="24"/>
                <w:lang w:eastAsia="ru-RU"/>
              </w:rPr>
              <w:t>інфор-маційної</w:t>
            </w:r>
            <w:proofErr w:type="spellEnd"/>
            <w:r w:rsidRPr="006C5817">
              <w:rPr>
                <w:rFonts w:ascii="Times New Roman" w:eastAsia="Calibri" w:hAnsi="Times New Roman" w:cs="Times New Roman"/>
                <w:sz w:val="24"/>
                <w:szCs w:val="24"/>
                <w:lang w:eastAsia="ru-RU"/>
              </w:rPr>
              <w:t xml:space="preserve"> безпеки, </w:t>
            </w:r>
            <w:proofErr w:type="spellStart"/>
            <w:r w:rsidRPr="006C5817">
              <w:rPr>
                <w:rFonts w:ascii="Times New Roman" w:eastAsia="Calibri" w:hAnsi="Times New Roman" w:cs="Times New Roman"/>
                <w:sz w:val="24"/>
                <w:szCs w:val="24"/>
                <w:lang w:eastAsia="ru-RU"/>
              </w:rPr>
              <w:t>відпо-відальності</w:t>
            </w:r>
            <w:proofErr w:type="spellEnd"/>
            <w:r w:rsidRPr="006C5817">
              <w:rPr>
                <w:rFonts w:ascii="Times New Roman" w:eastAsia="Calibri" w:hAnsi="Times New Roman" w:cs="Times New Roman"/>
                <w:sz w:val="24"/>
                <w:szCs w:val="24"/>
                <w:lang w:eastAsia="ru-RU"/>
              </w:rPr>
              <w:t xml:space="preserve"> та </w:t>
            </w:r>
            <w:proofErr w:type="spellStart"/>
            <w:r w:rsidRPr="006C5817">
              <w:rPr>
                <w:rFonts w:ascii="Times New Roman" w:eastAsia="Calibri" w:hAnsi="Times New Roman" w:cs="Times New Roman"/>
                <w:sz w:val="24"/>
                <w:szCs w:val="24"/>
                <w:lang w:eastAsia="ru-RU"/>
              </w:rPr>
              <w:t>обов’яз-ків</w:t>
            </w:r>
            <w:proofErr w:type="spellEnd"/>
            <w:r w:rsidRPr="006C5817">
              <w:rPr>
                <w:rFonts w:ascii="Times New Roman" w:eastAsia="Calibri" w:hAnsi="Times New Roman" w:cs="Times New Roman"/>
                <w:sz w:val="24"/>
                <w:szCs w:val="24"/>
                <w:lang w:eastAsia="ru-RU"/>
              </w:rPr>
              <w:t xml:space="preserve"> у сфері </w:t>
            </w:r>
            <w:proofErr w:type="spellStart"/>
            <w:r w:rsidRPr="006C5817">
              <w:rPr>
                <w:rFonts w:ascii="Times New Roman" w:eastAsia="Calibri" w:hAnsi="Times New Roman" w:cs="Times New Roman"/>
                <w:sz w:val="24"/>
                <w:szCs w:val="24"/>
                <w:lang w:eastAsia="ru-RU"/>
              </w:rPr>
              <w:t>інформацій-ної</w:t>
            </w:r>
            <w:proofErr w:type="spellEnd"/>
            <w:r w:rsidRPr="006C5817">
              <w:rPr>
                <w:rFonts w:ascii="Times New Roman" w:eastAsia="Calibri" w:hAnsi="Times New Roman" w:cs="Times New Roman"/>
                <w:sz w:val="24"/>
                <w:szCs w:val="24"/>
                <w:lang w:eastAsia="ru-RU"/>
              </w:rPr>
              <w:t xml:space="preserve"> безпеки;</w:t>
            </w:r>
          </w:p>
          <w:p w:rsidR="009A0008" w:rsidRPr="006C5817" w:rsidRDefault="00C37E95" w:rsidP="0021118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 працівників усім </w:t>
            </w:r>
            <w:proofErr w:type="spellStart"/>
            <w:r w:rsidRPr="006C5817">
              <w:rPr>
                <w:rFonts w:ascii="Times New Roman" w:eastAsia="Calibri" w:hAnsi="Times New Roman" w:cs="Times New Roman"/>
                <w:sz w:val="24"/>
                <w:szCs w:val="24"/>
                <w:lang w:eastAsia="ru-RU"/>
              </w:rPr>
              <w:t>необ-хідним</w:t>
            </w:r>
            <w:proofErr w:type="spellEnd"/>
            <w:r w:rsidRPr="006C5817">
              <w:rPr>
                <w:rFonts w:ascii="Times New Roman" w:eastAsia="Calibri" w:hAnsi="Times New Roman" w:cs="Times New Roman"/>
                <w:sz w:val="24"/>
                <w:szCs w:val="24"/>
                <w:lang w:eastAsia="ru-RU"/>
              </w:rPr>
              <w:t xml:space="preserve"> для підтримки політики безпеки </w:t>
            </w:r>
            <w:proofErr w:type="spellStart"/>
            <w:r w:rsidRPr="006C5817">
              <w:rPr>
                <w:rFonts w:ascii="Times New Roman" w:eastAsia="Calibri" w:hAnsi="Times New Roman" w:cs="Times New Roman"/>
                <w:sz w:val="24"/>
                <w:szCs w:val="24"/>
                <w:lang w:eastAsia="ru-RU"/>
              </w:rPr>
              <w:t>викон-кому</w:t>
            </w:r>
            <w:proofErr w:type="spellEnd"/>
            <w:r w:rsidRPr="006C5817">
              <w:rPr>
                <w:rFonts w:ascii="Times New Roman" w:eastAsia="Calibri" w:hAnsi="Times New Roman" w:cs="Times New Roman"/>
                <w:sz w:val="24"/>
                <w:szCs w:val="24"/>
                <w:lang w:eastAsia="ru-RU"/>
              </w:rPr>
              <w:t xml:space="preserve"> міської ради в ході повсякденної роботи та зменшення ризику </w:t>
            </w:r>
            <w:proofErr w:type="spellStart"/>
            <w:r w:rsidRPr="006C5817">
              <w:rPr>
                <w:rFonts w:ascii="Times New Roman" w:eastAsia="Calibri" w:hAnsi="Times New Roman" w:cs="Times New Roman"/>
                <w:sz w:val="24"/>
                <w:szCs w:val="24"/>
                <w:lang w:eastAsia="ru-RU"/>
              </w:rPr>
              <w:t>су-б’єктивної</w:t>
            </w:r>
            <w:proofErr w:type="spellEnd"/>
            <w:r w:rsidRPr="006C5817">
              <w:rPr>
                <w:rFonts w:ascii="Times New Roman" w:eastAsia="Calibri" w:hAnsi="Times New Roman" w:cs="Times New Roman"/>
                <w:sz w:val="24"/>
                <w:szCs w:val="24"/>
                <w:lang w:eastAsia="ru-RU"/>
              </w:rPr>
              <w:t xml:space="preserve"> помилки</w:t>
            </w:r>
          </w:p>
        </w:tc>
        <w:tc>
          <w:tcPr>
            <w:tcW w:w="1560" w:type="dxa"/>
            <w:vMerge w:val="restart"/>
            <w:tcBorders>
              <w:left w:val="single" w:sz="4" w:space="0" w:color="auto"/>
              <w:right w:val="single" w:sz="4" w:space="0" w:color="auto"/>
            </w:tcBorders>
            <w:hideMark/>
          </w:tcPr>
          <w:p w:rsidR="00C37E95" w:rsidRPr="006C5817" w:rsidRDefault="00C37E95" w:rsidP="001B574A">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C37E95" w:rsidRPr="006C5817" w:rsidRDefault="00C37E95"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37E95" w:rsidRPr="006C5817" w:rsidRDefault="00C37E95" w:rsidP="003F46C6">
            <w:pPr>
              <w:spacing w:after="0" w:line="240" w:lineRule="auto"/>
              <w:ind w:right="-108"/>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Закон України «Про службу в органах місцевого самоврядування»</w:t>
            </w:r>
          </w:p>
        </w:tc>
      </w:tr>
      <w:tr w:rsidR="00C37E95" w:rsidRPr="006C5817" w:rsidTr="00182495">
        <w:tc>
          <w:tcPr>
            <w:tcW w:w="3827" w:type="dxa"/>
            <w:tcBorders>
              <w:top w:val="single" w:sz="4" w:space="0" w:color="auto"/>
              <w:left w:val="single" w:sz="4" w:space="0" w:color="auto"/>
              <w:bottom w:val="single" w:sz="4" w:space="0" w:color="auto"/>
              <w:right w:val="single" w:sz="4" w:space="0" w:color="auto"/>
            </w:tcBorders>
            <w:hideMark/>
          </w:tcPr>
          <w:p w:rsidR="00C37E95" w:rsidRPr="006C5817" w:rsidRDefault="00C37E95"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А.8.2.1. Зобов’язання керівництва</w:t>
            </w:r>
          </w:p>
        </w:tc>
        <w:tc>
          <w:tcPr>
            <w:tcW w:w="2835" w:type="dxa"/>
            <w:vMerge/>
            <w:tcBorders>
              <w:left w:val="single" w:sz="4" w:space="0" w:color="auto"/>
              <w:right w:val="single" w:sz="4" w:space="0" w:color="auto"/>
            </w:tcBorders>
            <w:vAlign w:val="center"/>
            <w:hideMark/>
          </w:tcPr>
          <w:p w:rsidR="00C37E95" w:rsidRPr="006C5817" w:rsidRDefault="00C37E95" w:rsidP="0021118B">
            <w:pPr>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hideMark/>
          </w:tcPr>
          <w:p w:rsidR="00C37E95" w:rsidRPr="006C5817" w:rsidRDefault="00C37E95"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37E95" w:rsidRPr="006C5817" w:rsidRDefault="00C37E95" w:rsidP="00C54634">
            <w:pPr>
              <w:spacing w:after="0" w:line="240" w:lineRule="auto"/>
              <w:ind w:right="-108"/>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Настанова з інформаційної безпеки </w:t>
            </w:r>
            <w:r w:rsidR="00422A95" w:rsidRPr="006C5817">
              <w:rPr>
                <w:rFonts w:ascii="Times New Roman" w:eastAsia="Calibri" w:hAnsi="Times New Roman" w:cs="Times New Roman"/>
                <w:sz w:val="24"/>
                <w:szCs w:val="24"/>
              </w:rPr>
              <w:t>виконкому Криворізької міської ради</w:t>
            </w:r>
            <w:r w:rsidRPr="006C5817">
              <w:rPr>
                <w:rFonts w:ascii="Times New Roman" w:eastAsia="Calibri" w:hAnsi="Times New Roman" w:cs="Times New Roman"/>
                <w:sz w:val="24"/>
                <w:szCs w:val="24"/>
              </w:rPr>
              <w:t xml:space="preserve"> (п. 5.1)</w:t>
            </w:r>
          </w:p>
        </w:tc>
      </w:tr>
      <w:tr w:rsidR="00C37E95" w:rsidRPr="006C5817" w:rsidTr="00182495">
        <w:tc>
          <w:tcPr>
            <w:tcW w:w="3827" w:type="dxa"/>
            <w:tcBorders>
              <w:top w:val="single" w:sz="4" w:space="0" w:color="auto"/>
              <w:left w:val="single" w:sz="4" w:space="0" w:color="auto"/>
              <w:bottom w:val="single" w:sz="4" w:space="0" w:color="auto"/>
              <w:right w:val="single" w:sz="4" w:space="0" w:color="auto"/>
            </w:tcBorders>
            <w:hideMark/>
          </w:tcPr>
          <w:p w:rsidR="00C37E95" w:rsidRPr="006C5817" w:rsidRDefault="00C37E95"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А.8.2.2. Обізнаність, навчання, </w:t>
            </w:r>
            <w:proofErr w:type="spellStart"/>
            <w:r w:rsidRPr="006C5817">
              <w:rPr>
                <w:rFonts w:ascii="Times New Roman" w:eastAsia="Calibri" w:hAnsi="Times New Roman" w:cs="Times New Roman"/>
                <w:sz w:val="24"/>
                <w:szCs w:val="24"/>
                <w:lang w:eastAsia="ru-RU"/>
              </w:rPr>
              <w:t>пе-репідготовка</w:t>
            </w:r>
            <w:proofErr w:type="spellEnd"/>
            <w:r w:rsidRPr="006C5817">
              <w:rPr>
                <w:rFonts w:ascii="Times New Roman" w:eastAsia="Calibri" w:hAnsi="Times New Roman" w:cs="Times New Roman"/>
                <w:sz w:val="24"/>
                <w:szCs w:val="24"/>
                <w:lang w:eastAsia="ru-RU"/>
              </w:rPr>
              <w:t xml:space="preserve"> у сфері </w:t>
            </w:r>
            <w:proofErr w:type="spellStart"/>
            <w:r w:rsidRPr="006C5817">
              <w:rPr>
                <w:rFonts w:ascii="Times New Roman" w:eastAsia="Calibri" w:hAnsi="Times New Roman" w:cs="Times New Roman"/>
                <w:sz w:val="24"/>
                <w:szCs w:val="24"/>
                <w:lang w:eastAsia="ru-RU"/>
              </w:rPr>
              <w:t>інформацій-ної</w:t>
            </w:r>
            <w:proofErr w:type="spellEnd"/>
            <w:r w:rsidRPr="006C5817">
              <w:rPr>
                <w:rFonts w:ascii="Times New Roman" w:eastAsia="Calibri" w:hAnsi="Times New Roman" w:cs="Times New Roman"/>
                <w:sz w:val="24"/>
                <w:szCs w:val="24"/>
                <w:lang w:eastAsia="ru-RU"/>
              </w:rPr>
              <w:t xml:space="preserve"> безпеки</w:t>
            </w:r>
          </w:p>
        </w:tc>
        <w:tc>
          <w:tcPr>
            <w:tcW w:w="2835" w:type="dxa"/>
            <w:vMerge/>
            <w:tcBorders>
              <w:left w:val="single" w:sz="4" w:space="0" w:color="auto"/>
              <w:right w:val="single" w:sz="4" w:space="0" w:color="auto"/>
            </w:tcBorders>
            <w:vAlign w:val="center"/>
            <w:hideMark/>
          </w:tcPr>
          <w:p w:rsidR="00C37E95" w:rsidRPr="006C5817" w:rsidRDefault="00C37E95" w:rsidP="0021118B">
            <w:pPr>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hideMark/>
          </w:tcPr>
          <w:p w:rsidR="00C37E95" w:rsidRPr="006C5817" w:rsidRDefault="00C37E95"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37E95" w:rsidRPr="006C5817" w:rsidRDefault="00C37E95"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Настанова з інформаційної безпеки  </w:t>
            </w:r>
            <w:r w:rsidR="00422A95" w:rsidRPr="006C5817">
              <w:rPr>
                <w:rFonts w:ascii="Times New Roman" w:eastAsia="Calibri" w:hAnsi="Times New Roman" w:cs="Times New Roman"/>
                <w:sz w:val="24"/>
                <w:szCs w:val="24"/>
              </w:rPr>
              <w:t xml:space="preserve">виконкому Криворізької міської ради </w:t>
            </w:r>
            <w:r w:rsidRPr="006C5817">
              <w:rPr>
                <w:rFonts w:ascii="Times New Roman" w:eastAsia="Calibri" w:hAnsi="Times New Roman" w:cs="Times New Roman"/>
                <w:sz w:val="24"/>
                <w:szCs w:val="24"/>
              </w:rPr>
              <w:t>(п. 5.2.2)</w:t>
            </w:r>
          </w:p>
        </w:tc>
      </w:tr>
      <w:tr w:rsidR="00C37E95" w:rsidRPr="006C5817" w:rsidTr="009A0008">
        <w:trPr>
          <w:trHeight w:val="2777"/>
        </w:trPr>
        <w:tc>
          <w:tcPr>
            <w:tcW w:w="3827" w:type="dxa"/>
            <w:tcBorders>
              <w:top w:val="single" w:sz="4" w:space="0" w:color="auto"/>
              <w:left w:val="single" w:sz="4" w:space="0" w:color="auto"/>
              <w:right w:val="single" w:sz="4" w:space="0" w:color="auto"/>
            </w:tcBorders>
            <w:hideMark/>
          </w:tcPr>
          <w:p w:rsidR="00C37E95" w:rsidRPr="006C5817" w:rsidRDefault="00C37E95"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А.8.2.3. Дисциплінарна практика</w:t>
            </w:r>
          </w:p>
          <w:p w:rsidR="00C37E95" w:rsidRPr="006C5817" w:rsidRDefault="00C37E95"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37E95" w:rsidRPr="006C5817" w:rsidRDefault="00C37E95"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37E95" w:rsidRPr="006C5817" w:rsidRDefault="00C37E95"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37E95" w:rsidRPr="006C5817" w:rsidRDefault="00C37E95"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37E95" w:rsidRPr="006C5817" w:rsidRDefault="00C37E95"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37E95" w:rsidRPr="006C5817" w:rsidRDefault="00C37E95"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37E95" w:rsidRPr="006C5817" w:rsidRDefault="00C37E95" w:rsidP="00CB58C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37E95" w:rsidRPr="006C5817" w:rsidRDefault="00C37E95" w:rsidP="001B574A">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35" w:type="dxa"/>
            <w:vMerge/>
            <w:tcBorders>
              <w:left w:val="single" w:sz="4" w:space="0" w:color="auto"/>
              <w:right w:val="single" w:sz="4" w:space="0" w:color="auto"/>
            </w:tcBorders>
            <w:vAlign w:val="center"/>
            <w:hideMark/>
          </w:tcPr>
          <w:p w:rsidR="00C37E95" w:rsidRPr="006C5817" w:rsidRDefault="00C37E95" w:rsidP="0021118B">
            <w:pPr>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hideMark/>
          </w:tcPr>
          <w:p w:rsidR="00C37E95" w:rsidRPr="006C5817" w:rsidRDefault="00C37E95"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C37E95" w:rsidRPr="006C5817" w:rsidRDefault="00C37E95" w:rsidP="0021118B">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Закони України «Про захист персональних даних», «Про службу в органах місцевого самоврядування»</w:t>
            </w:r>
          </w:p>
        </w:tc>
      </w:tr>
      <w:tr w:rsidR="00C21932" w:rsidRPr="006C5817" w:rsidTr="003F6AAF">
        <w:trPr>
          <w:trHeight w:val="598"/>
        </w:trPr>
        <w:tc>
          <w:tcPr>
            <w:tcW w:w="3827" w:type="dxa"/>
            <w:tcBorders>
              <w:top w:val="single" w:sz="4" w:space="0" w:color="auto"/>
              <w:left w:val="single" w:sz="4" w:space="0" w:color="auto"/>
              <w:right w:val="single" w:sz="4" w:space="0" w:color="auto"/>
            </w:tcBorders>
          </w:tcPr>
          <w:p w:rsidR="00C21932" w:rsidRPr="006C5817" w:rsidRDefault="00C21932" w:rsidP="001B574A">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bCs/>
                <w:iCs/>
                <w:sz w:val="24"/>
                <w:szCs w:val="24"/>
                <w:lang w:eastAsia="ru-RU"/>
              </w:rPr>
              <w:t>А.8.3. Звільнення або змінення службових обов’язків</w:t>
            </w:r>
          </w:p>
          <w:p w:rsidR="00C21932" w:rsidRPr="006C5817" w:rsidRDefault="00C21932" w:rsidP="001B574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А.8.3.1. Відповідальність після </w:t>
            </w:r>
            <w:proofErr w:type="spellStart"/>
            <w:r w:rsidRPr="006C5817">
              <w:rPr>
                <w:rFonts w:ascii="Times New Roman" w:eastAsia="Calibri" w:hAnsi="Times New Roman" w:cs="Times New Roman"/>
                <w:sz w:val="24"/>
                <w:szCs w:val="24"/>
                <w:lang w:eastAsia="ru-RU"/>
              </w:rPr>
              <w:t>за-кінчення</w:t>
            </w:r>
            <w:proofErr w:type="spellEnd"/>
            <w:r w:rsidRPr="006C5817">
              <w:rPr>
                <w:rFonts w:ascii="Times New Roman" w:eastAsia="Calibri" w:hAnsi="Times New Roman" w:cs="Times New Roman"/>
                <w:sz w:val="24"/>
                <w:szCs w:val="24"/>
                <w:lang w:eastAsia="ru-RU"/>
              </w:rPr>
              <w:t xml:space="preserve"> трудового договору</w:t>
            </w:r>
          </w:p>
          <w:p w:rsidR="00C21932" w:rsidRPr="006C5817" w:rsidRDefault="00C21932" w:rsidP="001B574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А.8.3.2. Повернення активів</w:t>
            </w:r>
          </w:p>
          <w:p w:rsidR="00C21932" w:rsidRPr="006C5817" w:rsidRDefault="00C21932" w:rsidP="00C21932">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А.8.3.3. Анулювання  прав доступу</w:t>
            </w:r>
          </w:p>
          <w:p w:rsidR="009A0008" w:rsidRPr="006C5817" w:rsidRDefault="009A0008" w:rsidP="001B2EDD">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9A0008" w:rsidRPr="006C5817" w:rsidRDefault="009A0008"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35" w:type="dxa"/>
            <w:tcBorders>
              <w:left w:val="single" w:sz="4" w:space="0" w:color="auto"/>
              <w:right w:val="single" w:sz="4" w:space="0" w:color="auto"/>
            </w:tcBorders>
            <w:vAlign w:val="center"/>
          </w:tcPr>
          <w:p w:rsidR="00C21932" w:rsidRPr="006C5817" w:rsidRDefault="00C21932" w:rsidP="0021118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Забезпечення гарантій, що весь найманий </w:t>
            </w:r>
            <w:proofErr w:type="spellStart"/>
            <w:r w:rsidRPr="006C5817">
              <w:rPr>
                <w:rFonts w:ascii="Times New Roman" w:eastAsia="Calibri" w:hAnsi="Times New Roman" w:cs="Times New Roman"/>
                <w:sz w:val="24"/>
                <w:szCs w:val="24"/>
                <w:lang w:eastAsia="ru-RU"/>
              </w:rPr>
              <w:t>персо-нал</w:t>
            </w:r>
            <w:proofErr w:type="spellEnd"/>
            <w:r w:rsidRPr="006C5817">
              <w:rPr>
                <w:rFonts w:ascii="Times New Roman" w:eastAsia="Calibri" w:hAnsi="Times New Roman" w:cs="Times New Roman"/>
                <w:sz w:val="24"/>
                <w:szCs w:val="24"/>
                <w:lang w:eastAsia="ru-RU"/>
              </w:rPr>
              <w:t xml:space="preserve">, підрядники та </w:t>
            </w:r>
            <w:proofErr w:type="spellStart"/>
            <w:r w:rsidRPr="006C5817">
              <w:rPr>
                <w:rFonts w:ascii="Times New Roman" w:eastAsia="Calibri" w:hAnsi="Times New Roman" w:cs="Times New Roman"/>
                <w:sz w:val="24"/>
                <w:szCs w:val="24"/>
                <w:lang w:eastAsia="ru-RU"/>
              </w:rPr>
              <w:t>ко-ристувачі</w:t>
            </w:r>
            <w:proofErr w:type="spellEnd"/>
            <w:r w:rsidRPr="006C5817">
              <w:rPr>
                <w:rFonts w:ascii="Times New Roman" w:eastAsia="Calibri" w:hAnsi="Times New Roman" w:cs="Times New Roman"/>
                <w:sz w:val="24"/>
                <w:szCs w:val="24"/>
                <w:lang w:eastAsia="ru-RU"/>
              </w:rPr>
              <w:t xml:space="preserve"> третьої </w:t>
            </w:r>
            <w:proofErr w:type="spellStart"/>
            <w:r w:rsidRPr="006C5817">
              <w:rPr>
                <w:rFonts w:ascii="Times New Roman" w:eastAsia="Calibri" w:hAnsi="Times New Roman" w:cs="Times New Roman"/>
                <w:sz w:val="24"/>
                <w:szCs w:val="24"/>
                <w:lang w:eastAsia="ru-RU"/>
              </w:rPr>
              <w:t>сто-рони</w:t>
            </w:r>
            <w:proofErr w:type="spellEnd"/>
            <w:r w:rsidRPr="006C5817">
              <w:rPr>
                <w:rFonts w:ascii="Times New Roman" w:eastAsia="Calibri" w:hAnsi="Times New Roman" w:cs="Times New Roman"/>
                <w:sz w:val="24"/>
                <w:szCs w:val="24"/>
                <w:lang w:eastAsia="ru-RU"/>
              </w:rPr>
              <w:t xml:space="preserve"> залишають </w:t>
            </w:r>
            <w:proofErr w:type="spellStart"/>
            <w:r w:rsidRPr="006C5817">
              <w:rPr>
                <w:rFonts w:ascii="Times New Roman" w:eastAsia="Calibri" w:hAnsi="Times New Roman" w:cs="Times New Roman"/>
                <w:sz w:val="24"/>
                <w:szCs w:val="24"/>
                <w:lang w:eastAsia="ru-RU"/>
              </w:rPr>
              <w:t>викон-ком</w:t>
            </w:r>
            <w:proofErr w:type="spellEnd"/>
            <w:r w:rsidRPr="006C5817">
              <w:rPr>
                <w:rFonts w:ascii="Times New Roman" w:eastAsia="Calibri" w:hAnsi="Times New Roman" w:cs="Times New Roman"/>
                <w:sz w:val="24"/>
                <w:szCs w:val="24"/>
                <w:lang w:eastAsia="ru-RU"/>
              </w:rPr>
              <w:t xml:space="preserve"> міської ради чи змінюють умови найму в установленому </w:t>
            </w:r>
            <w:r w:rsidR="002A6212" w:rsidRPr="006C5817">
              <w:rPr>
                <w:rFonts w:ascii="Times New Roman" w:eastAsia="Calibri" w:hAnsi="Times New Roman" w:cs="Times New Roman"/>
                <w:sz w:val="24"/>
                <w:szCs w:val="24"/>
                <w:lang w:eastAsia="ru-RU"/>
              </w:rPr>
              <w:t xml:space="preserve">  </w:t>
            </w:r>
            <w:r w:rsidRPr="006C5817">
              <w:rPr>
                <w:rFonts w:ascii="Times New Roman" w:eastAsia="Calibri" w:hAnsi="Times New Roman" w:cs="Times New Roman"/>
                <w:sz w:val="24"/>
                <w:szCs w:val="24"/>
                <w:lang w:eastAsia="ru-RU"/>
              </w:rPr>
              <w:t>порядку</w:t>
            </w:r>
          </w:p>
        </w:tc>
        <w:tc>
          <w:tcPr>
            <w:tcW w:w="1560" w:type="dxa"/>
            <w:tcBorders>
              <w:left w:val="single" w:sz="4" w:space="0" w:color="auto"/>
              <w:right w:val="single" w:sz="4" w:space="0" w:color="auto"/>
            </w:tcBorders>
          </w:tcPr>
          <w:p w:rsidR="00C21932" w:rsidRPr="006C5817" w:rsidRDefault="00C21932"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C21932" w:rsidRPr="006C5817" w:rsidRDefault="00C21932" w:rsidP="003F46C6">
            <w:pPr>
              <w:spacing w:after="0" w:line="240" w:lineRule="auto"/>
              <w:jc w:val="both"/>
              <w:rPr>
                <w:rFonts w:ascii="Times New Roman" w:eastAsia="Calibri" w:hAnsi="Times New Roman" w:cs="Times New Roman"/>
                <w:sz w:val="24"/>
                <w:szCs w:val="24"/>
              </w:rPr>
            </w:pPr>
          </w:p>
          <w:p w:rsidR="00C21932" w:rsidRPr="006C5817" w:rsidRDefault="00C21932" w:rsidP="003F46C6">
            <w:pPr>
              <w:spacing w:after="0" w:line="240" w:lineRule="auto"/>
              <w:jc w:val="both"/>
              <w:rPr>
                <w:rFonts w:ascii="Times New Roman" w:eastAsia="Calibri" w:hAnsi="Times New Roman" w:cs="Times New Roman"/>
                <w:sz w:val="24"/>
                <w:szCs w:val="24"/>
              </w:rPr>
            </w:pPr>
          </w:p>
          <w:p w:rsidR="00C21932" w:rsidRPr="006C5817" w:rsidRDefault="00C21932" w:rsidP="003F46C6">
            <w:pPr>
              <w:spacing w:after="0" w:line="240" w:lineRule="auto"/>
              <w:jc w:val="both"/>
              <w:rPr>
                <w:rFonts w:ascii="Times New Roman" w:eastAsia="Calibri" w:hAnsi="Times New Roman" w:cs="Times New Roman"/>
                <w:sz w:val="24"/>
                <w:szCs w:val="24"/>
              </w:rPr>
            </w:pPr>
          </w:p>
          <w:p w:rsidR="00C21932" w:rsidRPr="006C5817" w:rsidRDefault="00C21932" w:rsidP="003F46C6">
            <w:pPr>
              <w:spacing w:after="0" w:line="240" w:lineRule="auto"/>
              <w:jc w:val="both"/>
              <w:rPr>
                <w:rFonts w:ascii="Times New Roman" w:eastAsia="Calibri" w:hAnsi="Times New Roman" w:cs="Times New Roman"/>
                <w:sz w:val="24"/>
                <w:szCs w:val="24"/>
              </w:rPr>
            </w:pPr>
          </w:p>
          <w:p w:rsidR="00C21932" w:rsidRPr="006C5817" w:rsidRDefault="00C21932" w:rsidP="003F46C6">
            <w:pPr>
              <w:spacing w:after="0" w:line="240" w:lineRule="auto"/>
              <w:jc w:val="both"/>
              <w:rPr>
                <w:rFonts w:ascii="Times New Roman" w:eastAsia="Calibri" w:hAnsi="Times New Roman" w:cs="Times New Roman"/>
                <w:sz w:val="24"/>
                <w:szCs w:val="24"/>
              </w:rPr>
            </w:pPr>
          </w:p>
          <w:p w:rsidR="009A0008" w:rsidRPr="006C5817" w:rsidRDefault="009A0008" w:rsidP="003F46C6">
            <w:pPr>
              <w:spacing w:after="0" w:line="240" w:lineRule="auto"/>
              <w:jc w:val="both"/>
              <w:rPr>
                <w:rFonts w:ascii="Times New Roman" w:eastAsia="Calibri" w:hAnsi="Times New Roman" w:cs="Times New Roman"/>
                <w:sz w:val="24"/>
                <w:szCs w:val="24"/>
              </w:rPr>
            </w:pPr>
          </w:p>
          <w:p w:rsidR="00C21932" w:rsidRPr="006C5817" w:rsidRDefault="00C21932"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C21932" w:rsidRPr="006C5817" w:rsidRDefault="00C21932" w:rsidP="0021118B">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Закони України «Про захист персональних даних», «Про службу в органах місцевого самоврядування»</w:t>
            </w:r>
          </w:p>
          <w:p w:rsidR="00C21932" w:rsidRPr="006C5817" w:rsidRDefault="00C21932" w:rsidP="0021118B">
            <w:pPr>
              <w:spacing w:after="0" w:line="240" w:lineRule="auto"/>
              <w:jc w:val="both"/>
              <w:rPr>
                <w:rFonts w:ascii="Times New Roman" w:eastAsia="Calibri" w:hAnsi="Times New Roman" w:cs="Times New Roman"/>
                <w:sz w:val="24"/>
                <w:szCs w:val="24"/>
              </w:rPr>
            </w:pPr>
          </w:p>
          <w:p w:rsidR="00C21932" w:rsidRPr="006C5817" w:rsidRDefault="00C21932" w:rsidP="0021118B">
            <w:pPr>
              <w:spacing w:after="0" w:line="240" w:lineRule="auto"/>
              <w:jc w:val="both"/>
              <w:rPr>
                <w:rFonts w:ascii="Times New Roman" w:eastAsia="Calibri" w:hAnsi="Times New Roman" w:cs="Times New Roman"/>
                <w:sz w:val="24"/>
                <w:szCs w:val="24"/>
              </w:rPr>
            </w:pPr>
          </w:p>
          <w:p w:rsidR="00C21932" w:rsidRPr="006C5817" w:rsidRDefault="00C21932" w:rsidP="0021118B">
            <w:pPr>
              <w:spacing w:after="0" w:line="240" w:lineRule="auto"/>
              <w:jc w:val="both"/>
              <w:rPr>
                <w:rFonts w:ascii="Times New Roman" w:eastAsia="Calibri" w:hAnsi="Times New Roman" w:cs="Times New Roman"/>
                <w:sz w:val="24"/>
                <w:szCs w:val="24"/>
              </w:rPr>
            </w:pPr>
          </w:p>
          <w:p w:rsidR="00C21932" w:rsidRPr="006C5817" w:rsidRDefault="00C21932" w:rsidP="0021118B">
            <w:pPr>
              <w:spacing w:after="0" w:line="240" w:lineRule="auto"/>
              <w:jc w:val="both"/>
              <w:rPr>
                <w:rFonts w:ascii="Times New Roman" w:eastAsia="Calibri" w:hAnsi="Times New Roman" w:cs="Times New Roman"/>
                <w:sz w:val="24"/>
                <w:szCs w:val="24"/>
              </w:rPr>
            </w:pPr>
          </w:p>
        </w:tc>
      </w:tr>
      <w:tr w:rsidR="00842F26" w:rsidRPr="006C5817" w:rsidTr="0095748E">
        <w:trPr>
          <w:trHeight w:val="3312"/>
        </w:trPr>
        <w:tc>
          <w:tcPr>
            <w:tcW w:w="3827" w:type="dxa"/>
            <w:tcBorders>
              <w:top w:val="single" w:sz="4" w:space="0" w:color="auto"/>
              <w:left w:val="single" w:sz="4" w:space="0" w:color="auto"/>
              <w:bottom w:val="single" w:sz="4" w:space="0" w:color="auto"/>
              <w:right w:val="single" w:sz="4" w:space="0" w:color="auto"/>
            </w:tcBorders>
          </w:tcPr>
          <w:p w:rsidR="00842F26" w:rsidRPr="006C5817" w:rsidRDefault="00842F26" w:rsidP="001B2EDD">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6C5817">
              <w:rPr>
                <w:rFonts w:ascii="Times New Roman" w:eastAsia="Calibri" w:hAnsi="Times New Roman" w:cs="Times New Roman"/>
                <w:bCs/>
                <w:sz w:val="24"/>
                <w:szCs w:val="24"/>
                <w:lang w:eastAsia="ru-RU"/>
              </w:rPr>
              <w:lastRenderedPageBreak/>
              <w:t xml:space="preserve">А.9. Фізична та  екологічна </w:t>
            </w:r>
            <w:proofErr w:type="spellStart"/>
            <w:r w:rsidRPr="006C5817">
              <w:rPr>
                <w:rFonts w:ascii="Times New Roman" w:eastAsia="Calibri" w:hAnsi="Times New Roman" w:cs="Times New Roman"/>
                <w:bCs/>
                <w:sz w:val="24"/>
                <w:szCs w:val="24"/>
                <w:lang w:eastAsia="ru-RU"/>
              </w:rPr>
              <w:t>без-пека</w:t>
            </w:r>
            <w:proofErr w:type="spellEnd"/>
            <w:r w:rsidRPr="006C5817">
              <w:rPr>
                <w:rFonts w:ascii="Times New Roman" w:eastAsia="Calibri" w:hAnsi="Times New Roman" w:cs="Times New Roman"/>
                <w:bCs/>
                <w:sz w:val="24"/>
                <w:szCs w:val="24"/>
                <w:lang w:eastAsia="ru-RU"/>
              </w:rPr>
              <w:t xml:space="preserve"> </w:t>
            </w:r>
          </w:p>
          <w:p w:rsidR="00842F26" w:rsidRPr="006C5817" w:rsidRDefault="00842F26"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А.9.1. Безпечні зони</w:t>
            </w:r>
          </w:p>
          <w:p w:rsidR="00842F26" w:rsidRPr="006C5817" w:rsidRDefault="00842F26"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А.9.1.1. Периметр зон, які </w:t>
            </w:r>
            <w:proofErr w:type="spellStart"/>
            <w:r w:rsidRPr="006C5817">
              <w:rPr>
                <w:rFonts w:ascii="Times New Roman" w:eastAsia="Calibri" w:hAnsi="Times New Roman" w:cs="Times New Roman"/>
                <w:sz w:val="24"/>
                <w:szCs w:val="24"/>
                <w:lang w:eastAsia="ru-RU"/>
              </w:rPr>
              <w:t>охоро-няють</w:t>
            </w:r>
            <w:proofErr w:type="spellEnd"/>
          </w:p>
          <w:p w:rsidR="00842F26" w:rsidRPr="006C5817" w:rsidRDefault="00842F26"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А.9.1.2. Контролювання доступу  в зону, яку охороняють</w:t>
            </w:r>
          </w:p>
          <w:p w:rsidR="00842F26" w:rsidRPr="006C5817" w:rsidRDefault="00842F26"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А.9.1.3. Забезпечення безпеки </w:t>
            </w:r>
            <w:proofErr w:type="spellStart"/>
            <w:r w:rsidRPr="006C5817">
              <w:rPr>
                <w:rFonts w:ascii="Times New Roman" w:eastAsia="Calibri" w:hAnsi="Times New Roman" w:cs="Times New Roman"/>
                <w:sz w:val="24"/>
                <w:szCs w:val="24"/>
                <w:lang w:eastAsia="ru-RU"/>
              </w:rPr>
              <w:t>бу-дівель</w:t>
            </w:r>
            <w:proofErr w:type="spellEnd"/>
            <w:r w:rsidRPr="006C5817">
              <w:rPr>
                <w:rFonts w:ascii="Times New Roman" w:eastAsia="Calibri" w:hAnsi="Times New Roman" w:cs="Times New Roman"/>
                <w:sz w:val="24"/>
                <w:szCs w:val="24"/>
                <w:lang w:eastAsia="ru-RU"/>
              </w:rPr>
              <w:t>, виробничих приміщень та устаткування</w:t>
            </w:r>
          </w:p>
          <w:p w:rsidR="00842F26" w:rsidRPr="006C5817" w:rsidRDefault="00842F26" w:rsidP="001B2ED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sz w:val="24"/>
                <w:szCs w:val="24"/>
                <w:lang w:eastAsia="ru-RU"/>
              </w:rPr>
              <w:t>А.9.1.4. Захист від зовнішніх  впливів та загроз з боку довкілля</w:t>
            </w:r>
          </w:p>
        </w:tc>
        <w:tc>
          <w:tcPr>
            <w:tcW w:w="2835" w:type="dxa"/>
            <w:vMerge w:val="restart"/>
            <w:tcBorders>
              <w:left w:val="single" w:sz="4" w:space="0" w:color="auto"/>
              <w:bottom w:val="single" w:sz="4" w:space="0" w:color="auto"/>
              <w:right w:val="single" w:sz="4" w:space="0" w:color="auto"/>
            </w:tcBorders>
            <w:vAlign w:val="center"/>
          </w:tcPr>
          <w:p w:rsidR="00842F26" w:rsidRPr="006C5817" w:rsidRDefault="00842F26"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Запобігання </w:t>
            </w:r>
            <w:proofErr w:type="spellStart"/>
            <w:r w:rsidRPr="006C5817">
              <w:rPr>
                <w:rFonts w:ascii="Times New Roman" w:eastAsia="Calibri" w:hAnsi="Times New Roman" w:cs="Times New Roman"/>
                <w:sz w:val="24"/>
                <w:szCs w:val="24"/>
                <w:lang w:eastAsia="ru-RU"/>
              </w:rPr>
              <w:t>несанкціо-нованому</w:t>
            </w:r>
            <w:proofErr w:type="spellEnd"/>
            <w:r w:rsidRPr="006C5817">
              <w:rPr>
                <w:rFonts w:ascii="Times New Roman" w:eastAsia="Calibri" w:hAnsi="Times New Roman" w:cs="Times New Roman"/>
                <w:sz w:val="24"/>
                <w:szCs w:val="24"/>
                <w:lang w:eastAsia="ru-RU"/>
              </w:rPr>
              <w:t xml:space="preserve"> фізичному </w:t>
            </w:r>
            <w:proofErr w:type="spellStart"/>
            <w:r w:rsidRPr="006C5817">
              <w:rPr>
                <w:rFonts w:ascii="Times New Roman" w:eastAsia="Calibri" w:hAnsi="Times New Roman" w:cs="Times New Roman"/>
                <w:sz w:val="24"/>
                <w:szCs w:val="24"/>
                <w:lang w:eastAsia="ru-RU"/>
              </w:rPr>
              <w:t>до-ступу</w:t>
            </w:r>
            <w:proofErr w:type="spellEnd"/>
            <w:r w:rsidRPr="006C5817">
              <w:rPr>
                <w:rFonts w:ascii="Times New Roman" w:eastAsia="Calibri" w:hAnsi="Times New Roman" w:cs="Times New Roman"/>
                <w:sz w:val="24"/>
                <w:szCs w:val="24"/>
                <w:lang w:eastAsia="ru-RU"/>
              </w:rPr>
              <w:t xml:space="preserve">, ушкодженню та вторгненню до </w:t>
            </w:r>
            <w:proofErr w:type="spellStart"/>
            <w:r w:rsidRPr="006C5817">
              <w:rPr>
                <w:rFonts w:ascii="Times New Roman" w:eastAsia="Calibri" w:hAnsi="Times New Roman" w:cs="Times New Roman"/>
                <w:sz w:val="24"/>
                <w:szCs w:val="24"/>
                <w:lang w:eastAsia="ru-RU"/>
              </w:rPr>
              <w:t>службо-вих</w:t>
            </w:r>
            <w:proofErr w:type="spellEnd"/>
            <w:r w:rsidRPr="006C5817">
              <w:rPr>
                <w:rFonts w:ascii="Times New Roman" w:eastAsia="Calibri" w:hAnsi="Times New Roman" w:cs="Times New Roman"/>
                <w:sz w:val="24"/>
                <w:szCs w:val="24"/>
                <w:lang w:eastAsia="ru-RU"/>
              </w:rPr>
              <w:t xml:space="preserve"> приміщень </w:t>
            </w:r>
            <w:proofErr w:type="spellStart"/>
            <w:r w:rsidRPr="006C5817">
              <w:rPr>
                <w:rFonts w:ascii="Times New Roman" w:eastAsia="Calibri" w:hAnsi="Times New Roman" w:cs="Times New Roman"/>
                <w:sz w:val="24"/>
                <w:szCs w:val="24"/>
                <w:lang w:eastAsia="ru-RU"/>
              </w:rPr>
              <w:t>виконко-му</w:t>
            </w:r>
            <w:proofErr w:type="spellEnd"/>
            <w:r w:rsidRPr="006C5817">
              <w:rPr>
                <w:rFonts w:ascii="Times New Roman" w:eastAsia="Calibri" w:hAnsi="Times New Roman" w:cs="Times New Roman"/>
                <w:sz w:val="24"/>
                <w:szCs w:val="24"/>
                <w:lang w:eastAsia="ru-RU"/>
              </w:rPr>
              <w:t xml:space="preserve"> міської ради та </w:t>
            </w:r>
            <w:proofErr w:type="spellStart"/>
            <w:r w:rsidRPr="006C5817">
              <w:rPr>
                <w:rFonts w:ascii="Times New Roman" w:eastAsia="Calibri" w:hAnsi="Times New Roman" w:cs="Times New Roman"/>
                <w:sz w:val="24"/>
                <w:szCs w:val="24"/>
                <w:lang w:eastAsia="ru-RU"/>
              </w:rPr>
              <w:t>втру-чанню</w:t>
            </w:r>
            <w:proofErr w:type="spellEnd"/>
            <w:r w:rsidRPr="006C5817">
              <w:rPr>
                <w:rFonts w:ascii="Times New Roman" w:eastAsia="Calibri" w:hAnsi="Times New Roman" w:cs="Times New Roman"/>
                <w:sz w:val="24"/>
                <w:szCs w:val="24"/>
                <w:lang w:eastAsia="ru-RU"/>
              </w:rPr>
              <w:t xml:space="preserve"> в його </w:t>
            </w:r>
            <w:proofErr w:type="spellStart"/>
            <w:r w:rsidRPr="006C5817">
              <w:rPr>
                <w:rFonts w:ascii="Times New Roman" w:eastAsia="Calibri" w:hAnsi="Times New Roman" w:cs="Times New Roman"/>
                <w:sz w:val="24"/>
                <w:szCs w:val="24"/>
                <w:lang w:eastAsia="ru-RU"/>
              </w:rPr>
              <w:t>інфор-</w:t>
            </w:r>
            <w:proofErr w:type="spellEnd"/>
            <w:r w:rsidRPr="006C5817">
              <w:rPr>
                <w:rFonts w:ascii="Times New Roman" w:eastAsia="Calibri" w:hAnsi="Times New Roman" w:cs="Times New Roman"/>
                <w:sz w:val="24"/>
                <w:szCs w:val="24"/>
                <w:lang w:eastAsia="ru-RU"/>
              </w:rPr>
              <w:t xml:space="preserve"> </w:t>
            </w:r>
            <w:proofErr w:type="spellStart"/>
            <w:r w:rsidRPr="006C5817">
              <w:rPr>
                <w:rFonts w:ascii="Times New Roman" w:eastAsia="Calibri" w:hAnsi="Times New Roman" w:cs="Times New Roman"/>
                <w:sz w:val="24"/>
                <w:szCs w:val="24"/>
                <w:lang w:eastAsia="ru-RU"/>
              </w:rPr>
              <w:t>мацію</w:t>
            </w:r>
            <w:proofErr w:type="spellEnd"/>
          </w:p>
          <w:p w:rsidR="0095748E" w:rsidRPr="006C5817" w:rsidRDefault="0095748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5748E" w:rsidRPr="006C5817" w:rsidRDefault="0095748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vMerge w:val="restart"/>
            <w:tcBorders>
              <w:left w:val="single" w:sz="4" w:space="0" w:color="auto"/>
              <w:bottom w:val="single" w:sz="4" w:space="0" w:color="auto"/>
              <w:right w:val="single" w:sz="4" w:space="0" w:color="auto"/>
            </w:tcBorders>
          </w:tcPr>
          <w:p w:rsidR="00842F26" w:rsidRPr="006C5817" w:rsidRDefault="00842F26"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842F26" w:rsidRPr="006C5817" w:rsidRDefault="00842F26" w:rsidP="003F46C6">
            <w:pPr>
              <w:spacing w:after="0" w:line="240" w:lineRule="auto"/>
              <w:jc w:val="both"/>
              <w:rPr>
                <w:rFonts w:ascii="Times New Roman" w:eastAsia="Calibri" w:hAnsi="Times New Roman" w:cs="Times New Roman"/>
                <w:sz w:val="24"/>
                <w:szCs w:val="24"/>
              </w:rPr>
            </w:pPr>
          </w:p>
          <w:p w:rsidR="00842F26" w:rsidRPr="006C5817" w:rsidRDefault="00842F26"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842F26" w:rsidRPr="006C5817" w:rsidRDefault="00842F26" w:rsidP="00842F2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Рішення виконкому міської ради від 14.08.2013 №285 «Про </w:t>
            </w:r>
            <w:proofErr w:type="spellStart"/>
            <w:r w:rsidRPr="006C5817">
              <w:rPr>
                <w:rFonts w:ascii="Times New Roman" w:eastAsia="Calibri" w:hAnsi="Times New Roman" w:cs="Times New Roman"/>
                <w:sz w:val="24"/>
                <w:szCs w:val="24"/>
              </w:rPr>
              <w:t>зат-вердження</w:t>
            </w:r>
            <w:proofErr w:type="spellEnd"/>
            <w:r w:rsidRPr="006C5817">
              <w:rPr>
                <w:rFonts w:ascii="Times New Roman" w:eastAsia="Calibri" w:hAnsi="Times New Roman" w:cs="Times New Roman"/>
                <w:sz w:val="24"/>
                <w:szCs w:val="24"/>
              </w:rPr>
              <w:t xml:space="preserve"> Регламенту виконавчого комітету Криворізької міської</w:t>
            </w:r>
          </w:p>
          <w:p w:rsidR="00842F26" w:rsidRPr="006C5817" w:rsidRDefault="00842F26" w:rsidP="00842F26">
            <w:pPr>
              <w:spacing w:after="0" w:line="240" w:lineRule="auto"/>
              <w:ind w:right="34"/>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ради», зі змінами, договір з комунальним підприємством «</w:t>
            </w:r>
            <w:proofErr w:type="spellStart"/>
            <w:r w:rsidRPr="006C5817">
              <w:rPr>
                <w:rFonts w:ascii="Times New Roman" w:eastAsia="Calibri" w:hAnsi="Times New Roman" w:cs="Times New Roman"/>
                <w:sz w:val="24"/>
                <w:szCs w:val="24"/>
              </w:rPr>
              <w:t>Кри-ворізька</w:t>
            </w:r>
            <w:proofErr w:type="spellEnd"/>
            <w:r w:rsidRPr="006C5817">
              <w:rPr>
                <w:rFonts w:ascii="Times New Roman" w:eastAsia="Calibri" w:hAnsi="Times New Roman" w:cs="Times New Roman"/>
                <w:sz w:val="24"/>
                <w:szCs w:val="24"/>
              </w:rPr>
              <w:t xml:space="preserve"> муніципальна гвардія» про проведення заходів з охорони об’єктів</w:t>
            </w:r>
          </w:p>
          <w:p w:rsidR="00842F26" w:rsidRPr="006C5817" w:rsidRDefault="00842F26" w:rsidP="001B2EDD">
            <w:pPr>
              <w:spacing w:after="0" w:line="240" w:lineRule="auto"/>
              <w:ind w:right="34"/>
              <w:jc w:val="both"/>
              <w:rPr>
                <w:rFonts w:ascii="Times New Roman" w:eastAsia="Calibri" w:hAnsi="Times New Roman" w:cs="Times New Roman"/>
                <w:sz w:val="24"/>
                <w:szCs w:val="24"/>
              </w:rPr>
            </w:pPr>
          </w:p>
        </w:tc>
      </w:tr>
      <w:tr w:rsidR="00842F26" w:rsidRPr="006C5817" w:rsidTr="00E57AC9">
        <w:trPr>
          <w:trHeight w:val="1402"/>
        </w:trPr>
        <w:tc>
          <w:tcPr>
            <w:tcW w:w="3827" w:type="dxa"/>
            <w:tcBorders>
              <w:left w:val="single" w:sz="4" w:space="0" w:color="auto"/>
              <w:right w:val="single" w:sz="4" w:space="0" w:color="auto"/>
            </w:tcBorders>
          </w:tcPr>
          <w:p w:rsidR="00842F26" w:rsidRPr="006C5817" w:rsidRDefault="00842F26"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А.9.1.5. Робота в зонах, які </w:t>
            </w:r>
            <w:proofErr w:type="spellStart"/>
            <w:r w:rsidRPr="006C5817">
              <w:rPr>
                <w:rFonts w:ascii="Times New Roman" w:eastAsia="Calibri" w:hAnsi="Times New Roman" w:cs="Times New Roman"/>
                <w:sz w:val="24"/>
                <w:szCs w:val="24"/>
                <w:lang w:eastAsia="ru-RU"/>
              </w:rPr>
              <w:t>охо-роняють</w:t>
            </w:r>
            <w:proofErr w:type="spellEnd"/>
          </w:p>
          <w:p w:rsidR="00842F26" w:rsidRPr="006C5817" w:rsidRDefault="00842F26" w:rsidP="001B2ED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sz w:val="24"/>
                <w:szCs w:val="24"/>
                <w:lang w:eastAsia="ru-RU"/>
              </w:rPr>
              <w:t xml:space="preserve">А.9.1.6. Зони громадського  </w:t>
            </w:r>
            <w:proofErr w:type="spellStart"/>
            <w:r w:rsidRPr="006C5817">
              <w:rPr>
                <w:rFonts w:ascii="Times New Roman" w:eastAsia="Calibri" w:hAnsi="Times New Roman" w:cs="Times New Roman"/>
                <w:sz w:val="24"/>
                <w:szCs w:val="24"/>
                <w:lang w:eastAsia="ru-RU"/>
              </w:rPr>
              <w:t>досту-пу</w:t>
            </w:r>
            <w:proofErr w:type="spellEnd"/>
            <w:r w:rsidRPr="006C5817">
              <w:rPr>
                <w:rFonts w:ascii="Times New Roman" w:eastAsia="Calibri" w:hAnsi="Times New Roman" w:cs="Times New Roman"/>
                <w:sz w:val="24"/>
                <w:szCs w:val="24"/>
                <w:lang w:eastAsia="ru-RU"/>
              </w:rPr>
              <w:t xml:space="preserve"> та відвантаження матеріальних цінностей</w:t>
            </w:r>
          </w:p>
        </w:tc>
        <w:tc>
          <w:tcPr>
            <w:tcW w:w="2835" w:type="dxa"/>
            <w:vMerge/>
            <w:tcBorders>
              <w:left w:val="single" w:sz="4" w:space="0" w:color="auto"/>
              <w:bottom w:val="single" w:sz="4" w:space="0" w:color="auto"/>
              <w:right w:val="single" w:sz="4" w:space="0" w:color="auto"/>
            </w:tcBorders>
          </w:tcPr>
          <w:p w:rsidR="00842F26" w:rsidRPr="006C5817" w:rsidRDefault="00842F26"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Pr>
          <w:p w:rsidR="00842F26" w:rsidRPr="006C5817" w:rsidRDefault="00842F26"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842F26" w:rsidRPr="006C5817" w:rsidRDefault="00842F26" w:rsidP="001B2EDD">
            <w:pPr>
              <w:spacing w:after="0" w:line="240" w:lineRule="auto"/>
              <w:ind w:right="34"/>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Угоди про співробітництво щодо технічного обслуговування комп’ютерної та оргтехніки, іншого обладнання</w:t>
            </w:r>
          </w:p>
          <w:p w:rsidR="00842F26" w:rsidRPr="006C5817" w:rsidRDefault="00842F26" w:rsidP="001B2EDD">
            <w:pPr>
              <w:spacing w:after="0" w:line="240" w:lineRule="auto"/>
              <w:ind w:right="34"/>
              <w:jc w:val="both"/>
              <w:rPr>
                <w:rFonts w:ascii="Times New Roman" w:eastAsia="Calibri" w:hAnsi="Times New Roman" w:cs="Times New Roman"/>
                <w:sz w:val="24"/>
                <w:szCs w:val="24"/>
              </w:rPr>
            </w:pPr>
          </w:p>
        </w:tc>
      </w:tr>
      <w:tr w:rsidR="00CB4D4E" w:rsidRPr="006C5817" w:rsidTr="007E2389">
        <w:trPr>
          <w:trHeight w:val="1699"/>
        </w:trPr>
        <w:tc>
          <w:tcPr>
            <w:tcW w:w="3827" w:type="dxa"/>
            <w:tcBorders>
              <w:top w:val="single" w:sz="4" w:space="0" w:color="auto"/>
              <w:left w:val="single" w:sz="4" w:space="0" w:color="auto"/>
              <w:right w:val="single" w:sz="4" w:space="0" w:color="auto"/>
            </w:tcBorders>
            <w:hideMark/>
          </w:tcPr>
          <w:p w:rsidR="00CB4D4E" w:rsidRPr="006C5817" w:rsidRDefault="00CB4D4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 xml:space="preserve">А.9.2. Забезпечення безпеки </w:t>
            </w:r>
            <w:proofErr w:type="spellStart"/>
            <w:r w:rsidRPr="006C5817">
              <w:rPr>
                <w:rFonts w:ascii="Times New Roman" w:eastAsia="Calibri" w:hAnsi="Times New Roman" w:cs="Times New Roman"/>
                <w:bCs/>
                <w:iCs/>
                <w:sz w:val="24"/>
                <w:szCs w:val="24"/>
                <w:lang w:eastAsia="ru-RU"/>
              </w:rPr>
              <w:t>ус-таткування</w:t>
            </w:r>
            <w:proofErr w:type="spellEnd"/>
          </w:p>
          <w:p w:rsidR="00CB4D4E" w:rsidRPr="006C5817" w:rsidRDefault="00CB4D4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А.9.2.1. Розміщення та захист </w:t>
            </w:r>
            <w:proofErr w:type="spellStart"/>
            <w:r w:rsidRPr="006C5817">
              <w:rPr>
                <w:rFonts w:ascii="Times New Roman" w:eastAsia="Calibri" w:hAnsi="Times New Roman" w:cs="Times New Roman"/>
                <w:sz w:val="24"/>
                <w:szCs w:val="24"/>
                <w:lang w:eastAsia="ru-RU"/>
              </w:rPr>
              <w:t>ус-таткування</w:t>
            </w:r>
            <w:proofErr w:type="spellEnd"/>
          </w:p>
          <w:p w:rsidR="00CB4D4E" w:rsidRPr="006C5817" w:rsidRDefault="00CB4D4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А.9.2.2. Допоміжні послуги</w:t>
            </w:r>
          </w:p>
          <w:p w:rsidR="00CB4D4E" w:rsidRPr="006C5817" w:rsidRDefault="00CB4D4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А.9.2.3. Безпека кабельної  мережі</w:t>
            </w:r>
          </w:p>
        </w:tc>
        <w:tc>
          <w:tcPr>
            <w:tcW w:w="2835" w:type="dxa"/>
            <w:vMerge w:val="restart"/>
            <w:tcBorders>
              <w:top w:val="single" w:sz="4" w:space="0" w:color="auto"/>
              <w:left w:val="single" w:sz="4" w:space="0" w:color="auto"/>
              <w:right w:val="single" w:sz="4" w:space="0" w:color="auto"/>
            </w:tcBorders>
            <w:hideMark/>
          </w:tcPr>
          <w:p w:rsidR="00CB4D4E" w:rsidRPr="006C5817" w:rsidRDefault="00CB4D4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Запобігання втратам, </w:t>
            </w:r>
            <w:proofErr w:type="spellStart"/>
            <w:r w:rsidRPr="006C5817">
              <w:rPr>
                <w:rFonts w:ascii="Times New Roman" w:eastAsia="Calibri" w:hAnsi="Times New Roman" w:cs="Times New Roman"/>
                <w:sz w:val="24"/>
                <w:szCs w:val="24"/>
                <w:lang w:eastAsia="ru-RU"/>
              </w:rPr>
              <w:t>уш-кодженню</w:t>
            </w:r>
            <w:proofErr w:type="spellEnd"/>
            <w:r w:rsidRPr="006C5817">
              <w:rPr>
                <w:rFonts w:ascii="Times New Roman" w:eastAsia="Calibri" w:hAnsi="Times New Roman" w:cs="Times New Roman"/>
                <w:sz w:val="24"/>
                <w:szCs w:val="24"/>
                <w:lang w:eastAsia="ru-RU"/>
              </w:rPr>
              <w:t xml:space="preserve">, крадіжці або компрометації ресурсів системи управління </w:t>
            </w:r>
            <w:proofErr w:type="spellStart"/>
            <w:r w:rsidRPr="006C5817">
              <w:rPr>
                <w:rFonts w:ascii="Times New Roman" w:eastAsia="Calibri" w:hAnsi="Times New Roman" w:cs="Times New Roman"/>
                <w:sz w:val="24"/>
                <w:szCs w:val="24"/>
                <w:lang w:eastAsia="ru-RU"/>
              </w:rPr>
              <w:t>ін-формаційною</w:t>
            </w:r>
            <w:proofErr w:type="spellEnd"/>
            <w:r w:rsidRPr="006C5817">
              <w:rPr>
                <w:rFonts w:ascii="Times New Roman" w:eastAsia="Calibri" w:hAnsi="Times New Roman" w:cs="Times New Roman"/>
                <w:sz w:val="24"/>
                <w:szCs w:val="24"/>
                <w:lang w:eastAsia="ru-RU"/>
              </w:rPr>
              <w:t xml:space="preserve"> безпекою та перериванню </w:t>
            </w:r>
            <w:proofErr w:type="spellStart"/>
            <w:r w:rsidRPr="006C5817">
              <w:rPr>
                <w:rFonts w:ascii="Times New Roman" w:eastAsia="Calibri" w:hAnsi="Times New Roman" w:cs="Times New Roman"/>
                <w:sz w:val="24"/>
                <w:szCs w:val="24"/>
                <w:lang w:eastAsia="ru-RU"/>
              </w:rPr>
              <w:t>діяль-ності</w:t>
            </w:r>
            <w:proofErr w:type="spellEnd"/>
            <w:r w:rsidRPr="006C5817">
              <w:rPr>
                <w:rFonts w:ascii="Times New Roman" w:eastAsia="Calibri" w:hAnsi="Times New Roman" w:cs="Times New Roman"/>
                <w:sz w:val="24"/>
                <w:szCs w:val="24"/>
                <w:lang w:eastAsia="ru-RU"/>
              </w:rPr>
              <w:t xml:space="preserve"> виконкому міської ради</w:t>
            </w:r>
          </w:p>
          <w:p w:rsidR="00CB4D4E" w:rsidRPr="006C5817" w:rsidRDefault="00CB4D4E" w:rsidP="003F46C6">
            <w:pPr>
              <w:autoSpaceDE w:val="0"/>
              <w:autoSpaceDN w:val="0"/>
              <w:adjustRightInd w:val="0"/>
              <w:spacing w:after="0" w:line="240" w:lineRule="auto"/>
              <w:ind w:right="-108"/>
              <w:jc w:val="both"/>
              <w:rPr>
                <w:rFonts w:ascii="Times New Roman" w:eastAsia="Calibri" w:hAnsi="Times New Roman" w:cs="Times New Roman"/>
                <w:sz w:val="24"/>
                <w:szCs w:val="24"/>
              </w:rPr>
            </w:pPr>
          </w:p>
          <w:p w:rsidR="00CB4D4E" w:rsidRPr="006C5817" w:rsidRDefault="00CB4D4E" w:rsidP="003F46C6">
            <w:pPr>
              <w:autoSpaceDE w:val="0"/>
              <w:autoSpaceDN w:val="0"/>
              <w:adjustRightInd w:val="0"/>
              <w:spacing w:after="0" w:line="240" w:lineRule="auto"/>
              <w:ind w:right="-108"/>
              <w:jc w:val="both"/>
              <w:rPr>
                <w:rFonts w:ascii="Times New Roman" w:eastAsia="Calibri" w:hAnsi="Times New Roman" w:cs="Times New Roman"/>
                <w:sz w:val="24"/>
                <w:szCs w:val="24"/>
              </w:rPr>
            </w:pPr>
          </w:p>
          <w:p w:rsidR="00CB4D4E" w:rsidRPr="006C5817" w:rsidRDefault="00CB4D4E" w:rsidP="003F46C6">
            <w:pPr>
              <w:autoSpaceDE w:val="0"/>
              <w:autoSpaceDN w:val="0"/>
              <w:adjustRightInd w:val="0"/>
              <w:spacing w:after="0" w:line="240" w:lineRule="auto"/>
              <w:ind w:right="-108"/>
              <w:jc w:val="both"/>
              <w:rPr>
                <w:rFonts w:ascii="Times New Roman" w:eastAsia="Calibri" w:hAnsi="Times New Roman" w:cs="Times New Roman"/>
                <w:sz w:val="24"/>
                <w:szCs w:val="24"/>
              </w:rPr>
            </w:pPr>
          </w:p>
          <w:p w:rsidR="00CB4D4E" w:rsidRPr="006C5817" w:rsidRDefault="00CB4D4E" w:rsidP="003F46C6">
            <w:pPr>
              <w:autoSpaceDE w:val="0"/>
              <w:autoSpaceDN w:val="0"/>
              <w:adjustRightInd w:val="0"/>
              <w:spacing w:after="0" w:line="240" w:lineRule="auto"/>
              <w:ind w:right="-108"/>
              <w:jc w:val="both"/>
              <w:rPr>
                <w:rFonts w:ascii="Times New Roman" w:eastAsia="Calibri" w:hAnsi="Times New Roman" w:cs="Times New Roman"/>
                <w:sz w:val="24"/>
                <w:szCs w:val="24"/>
              </w:rPr>
            </w:pPr>
          </w:p>
          <w:p w:rsidR="00CB4D4E" w:rsidRPr="006C5817" w:rsidRDefault="00CB4D4E" w:rsidP="003F46C6">
            <w:pPr>
              <w:autoSpaceDE w:val="0"/>
              <w:autoSpaceDN w:val="0"/>
              <w:adjustRightInd w:val="0"/>
              <w:spacing w:after="0" w:line="240" w:lineRule="auto"/>
              <w:ind w:right="-108"/>
              <w:jc w:val="both"/>
              <w:rPr>
                <w:rFonts w:ascii="Times New Roman" w:eastAsia="Calibri" w:hAnsi="Times New Roman" w:cs="Times New Roman"/>
                <w:sz w:val="24"/>
                <w:szCs w:val="24"/>
              </w:rPr>
            </w:pPr>
          </w:p>
          <w:p w:rsidR="00CB4D4E" w:rsidRPr="006C5817" w:rsidRDefault="00CB4D4E" w:rsidP="003F46C6">
            <w:pPr>
              <w:autoSpaceDE w:val="0"/>
              <w:autoSpaceDN w:val="0"/>
              <w:adjustRightInd w:val="0"/>
              <w:spacing w:after="0" w:line="240" w:lineRule="auto"/>
              <w:ind w:right="-108"/>
              <w:jc w:val="both"/>
              <w:rPr>
                <w:rFonts w:ascii="Times New Roman" w:eastAsia="Calibri" w:hAnsi="Times New Roman" w:cs="Times New Roman"/>
                <w:sz w:val="24"/>
                <w:szCs w:val="24"/>
              </w:rPr>
            </w:pPr>
          </w:p>
          <w:p w:rsidR="00CB4D4E" w:rsidRPr="006C5817" w:rsidRDefault="00CB4D4E" w:rsidP="003F46C6">
            <w:pPr>
              <w:autoSpaceDE w:val="0"/>
              <w:autoSpaceDN w:val="0"/>
              <w:adjustRightInd w:val="0"/>
              <w:spacing w:after="0" w:line="240" w:lineRule="auto"/>
              <w:ind w:right="-108"/>
              <w:jc w:val="both"/>
              <w:rPr>
                <w:rFonts w:ascii="Times New Roman" w:eastAsia="Calibri" w:hAnsi="Times New Roman" w:cs="Times New Roman"/>
                <w:sz w:val="24"/>
                <w:szCs w:val="24"/>
              </w:rPr>
            </w:pPr>
          </w:p>
        </w:tc>
        <w:tc>
          <w:tcPr>
            <w:tcW w:w="1560" w:type="dxa"/>
            <w:vMerge w:val="restart"/>
            <w:tcBorders>
              <w:left w:val="single" w:sz="4" w:space="0" w:color="auto"/>
              <w:right w:val="single" w:sz="4" w:space="0" w:color="auto"/>
            </w:tcBorders>
            <w:hideMark/>
          </w:tcPr>
          <w:p w:rsidR="00CB4D4E" w:rsidRPr="006C5817" w:rsidRDefault="00CB4D4E"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p w:rsidR="00CB4D4E" w:rsidRPr="006C5817" w:rsidRDefault="00CB4D4E"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hideMark/>
          </w:tcPr>
          <w:p w:rsidR="00CB4D4E" w:rsidRPr="006C5817" w:rsidRDefault="00CB4D4E" w:rsidP="001B2EDD">
            <w:pPr>
              <w:spacing w:after="0" w:line="240" w:lineRule="auto"/>
              <w:ind w:right="34"/>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Рішення виконкому міської ради від 14.08.2013 №285 «Про </w:t>
            </w:r>
            <w:proofErr w:type="spellStart"/>
            <w:r w:rsidRPr="006C5817">
              <w:rPr>
                <w:rFonts w:ascii="Times New Roman" w:eastAsia="Calibri" w:hAnsi="Times New Roman" w:cs="Times New Roman"/>
                <w:sz w:val="24"/>
                <w:szCs w:val="24"/>
              </w:rPr>
              <w:t>зат-вердження</w:t>
            </w:r>
            <w:proofErr w:type="spellEnd"/>
            <w:r w:rsidRPr="006C5817">
              <w:rPr>
                <w:rFonts w:ascii="Times New Roman" w:eastAsia="Calibri" w:hAnsi="Times New Roman" w:cs="Times New Roman"/>
                <w:sz w:val="24"/>
                <w:szCs w:val="24"/>
              </w:rPr>
              <w:t xml:space="preserve"> Регламенту виконавчого комітету Криворізької міської ради», зі змінами,  Порядок управління комп’ютерами та </w:t>
            </w:r>
            <w:proofErr w:type="spellStart"/>
            <w:r w:rsidRPr="006C5817">
              <w:rPr>
                <w:rFonts w:ascii="Times New Roman" w:eastAsia="Calibri" w:hAnsi="Times New Roman" w:cs="Times New Roman"/>
                <w:sz w:val="24"/>
                <w:szCs w:val="24"/>
              </w:rPr>
              <w:t>мере-жами</w:t>
            </w:r>
            <w:proofErr w:type="spellEnd"/>
            <w:r w:rsidRPr="006C5817">
              <w:rPr>
                <w:rFonts w:ascii="Times New Roman" w:eastAsia="Calibri" w:hAnsi="Times New Roman" w:cs="Times New Roman"/>
                <w:sz w:val="24"/>
                <w:szCs w:val="24"/>
              </w:rPr>
              <w:t xml:space="preserve">  доступу до засобів інформації та програмного забезпечення у виконкомі Криворізької міської ради</w:t>
            </w:r>
          </w:p>
          <w:p w:rsidR="00CB4D4E" w:rsidRPr="006C5817" w:rsidRDefault="00CB4D4E" w:rsidP="001B2EDD">
            <w:pPr>
              <w:spacing w:after="0" w:line="240" w:lineRule="auto"/>
              <w:ind w:right="34"/>
              <w:jc w:val="both"/>
              <w:rPr>
                <w:rFonts w:ascii="Times New Roman" w:eastAsia="Calibri" w:hAnsi="Times New Roman" w:cs="Times New Roman"/>
                <w:sz w:val="24"/>
                <w:szCs w:val="24"/>
              </w:rPr>
            </w:pPr>
          </w:p>
        </w:tc>
      </w:tr>
      <w:tr w:rsidR="00CB4D4E" w:rsidRPr="006C5817" w:rsidTr="007E2389">
        <w:trPr>
          <w:trHeight w:val="585"/>
        </w:trPr>
        <w:tc>
          <w:tcPr>
            <w:tcW w:w="3827" w:type="dxa"/>
            <w:tcBorders>
              <w:top w:val="single" w:sz="4" w:space="0" w:color="auto"/>
              <w:left w:val="single" w:sz="4" w:space="0" w:color="auto"/>
              <w:right w:val="single" w:sz="4" w:space="0" w:color="auto"/>
            </w:tcBorders>
            <w:hideMark/>
          </w:tcPr>
          <w:p w:rsidR="00CB4D4E" w:rsidRPr="006C5817" w:rsidRDefault="00CB4D4E" w:rsidP="0095748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А.9.2.4. Технічне обслуговування устаткування </w:t>
            </w:r>
          </w:p>
        </w:tc>
        <w:tc>
          <w:tcPr>
            <w:tcW w:w="2835" w:type="dxa"/>
            <w:vMerge/>
            <w:tcBorders>
              <w:left w:val="single" w:sz="4" w:space="0" w:color="auto"/>
              <w:right w:val="single" w:sz="4" w:space="0" w:color="auto"/>
            </w:tcBorders>
            <w:vAlign w:val="center"/>
            <w:hideMark/>
          </w:tcPr>
          <w:p w:rsidR="00CB4D4E" w:rsidRPr="006C5817" w:rsidRDefault="00CB4D4E"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hideMark/>
          </w:tcPr>
          <w:p w:rsidR="00CB4D4E" w:rsidRPr="006C5817" w:rsidRDefault="00CB4D4E"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CB4D4E" w:rsidRPr="006C5817" w:rsidRDefault="00CB4D4E" w:rsidP="0095748E">
            <w:pPr>
              <w:spacing w:after="0" w:line="240" w:lineRule="auto"/>
              <w:ind w:right="34"/>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Угоди про співробітництво щодо технічного обслуговування комп’ютерної та оргтехніки, іншого обладнання </w:t>
            </w:r>
          </w:p>
        </w:tc>
      </w:tr>
      <w:tr w:rsidR="00CB4D4E" w:rsidRPr="006C5817" w:rsidTr="000B622B">
        <w:trPr>
          <w:trHeight w:val="2331"/>
        </w:trPr>
        <w:tc>
          <w:tcPr>
            <w:tcW w:w="3827" w:type="dxa"/>
            <w:tcBorders>
              <w:left w:val="single" w:sz="4" w:space="0" w:color="auto"/>
              <w:right w:val="single" w:sz="4" w:space="0" w:color="auto"/>
            </w:tcBorders>
          </w:tcPr>
          <w:p w:rsidR="00CB4D4E" w:rsidRPr="006C5817" w:rsidRDefault="00CB4D4E" w:rsidP="0095748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А.9.2.5. Забезпечення безпеки </w:t>
            </w:r>
            <w:proofErr w:type="spellStart"/>
            <w:r w:rsidRPr="006C5817">
              <w:rPr>
                <w:rFonts w:ascii="Times New Roman" w:eastAsia="Calibri" w:hAnsi="Times New Roman" w:cs="Times New Roman"/>
                <w:sz w:val="24"/>
                <w:szCs w:val="24"/>
                <w:lang w:eastAsia="ru-RU"/>
              </w:rPr>
              <w:t>ус-таткування</w:t>
            </w:r>
            <w:proofErr w:type="spellEnd"/>
            <w:r w:rsidRPr="006C5817">
              <w:rPr>
                <w:rFonts w:ascii="Times New Roman" w:eastAsia="Calibri" w:hAnsi="Times New Roman" w:cs="Times New Roman"/>
                <w:sz w:val="24"/>
                <w:szCs w:val="24"/>
                <w:lang w:eastAsia="ru-RU"/>
              </w:rPr>
              <w:t>, яке використовують за межами  приміщень організації</w:t>
            </w:r>
          </w:p>
          <w:p w:rsidR="00CB4D4E" w:rsidRPr="006C5817" w:rsidRDefault="00CB4D4E" w:rsidP="0095748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А.9.2.6.  Безпечна утилізація або повторне використання </w:t>
            </w:r>
            <w:proofErr w:type="spellStart"/>
            <w:r w:rsidRPr="006C5817">
              <w:rPr>
                <w:rFonts w:ascii="Times New Roman" w:eastAsia="Calibri" w:hAnsi="Times New Roman" w:cs="Times New Roman"/>
                <w:sz w:val="24"/>
                <w:szCs w:val="24"/>
                <w:lang w:eastAsia="ru-RU"/>
              </w:rPr>
              <w:t>устатку-вання</w:t>
            </w:r>
            <w:proofErr w:type="spellEnd"/>
          </w:p>
          <w:p w:rsidR="00CB4D4E" w:rsidRPr="006C5817" w:rsidRDefault="00CB4D4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А.9.2.7. Перенесення майна за</w:t>
            </w:r>
          </w:p>
          <w:p w:rsidR="00CB4D4E" w:rsidRPr="006C5817" w:rsidRDefault="00CB4D4E" w:rsidP="001B2ED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 межі організації</w:t>
            </w:r>
          </w:p>
        </w:tc>
        <w:tc>
          <w:tcPr>
            <w:tcW w:w="2835" w:type="dxa"/>
            <w:vMerge/>
            <w:tcBorders>
              <w:left w:val="single" w:sz="4" w:space="0" w:color="auto"/>
              <w:right w:val="single" w:sz="4" w:space="0" w:color="auto"/>
            </w:tcBorders>
            <w:vAlign w:val="center"/>
          </w:tcPr>
          <w:p w:rsidR="00CB4D4E" w:rsidRPr="006C5817" w:rsidRDefault="00CB4D4E"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tcPr>
          <w:p w:rsidR="00CB4D4E" w:rsidRPr="006C5817" w:rsidRDefault="00CB4D4E"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CB4D4E" w:rsidRPr="006C5817" w:rsidRDefault="00CB4D4E" w:rsidP="0095748E">
            <w:pPr>
              <w:spacing w:after="0" w:line="240" w:lineRule="auto"/>
              <w:ind w:right="34"/>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Рішення виконкому міської ради від 14.08.2013 №285  «Про </w:t>
            </w:r>
            <w:proofErr w:type="spellStart"/>
            <w:r w:rsidRPr="006C5817">
              <w:rPr>
                <w:rFonts w:ascii="Times New Roman" w:eastAsia="Calibri" w:hAnsi="Times New Roman" w:cs="Times New Roman"/>
                <w:sz w:val="24"/>
                <w:szCs w:val="24"/>
              </w:rPr>
              <w:t>зат-вердження</w:t>
            </w:r>
            <w:proofErr w:type="spellEnd"/>
            <w:r w:rsidRPr="006C5817">
              <w:rPr>
                <w:rFonts w:ascii="Times New Roman" w:eastAsia="Calibri" w:hAnsi="Times New Roman" w:cs="Times New Roman"/>
                <w:sz w:val="24"/>
                <w:szCs w:val="24"/>
              </w:rPr>
              <w:t xml:space="preserve"> Регламенту виконавчого комітету Криворізької міської ради», зі змінами,  Методика управління інцидентами </w:t>
            </w:r>
            <w:proofErr w:type="spellStart"/>
            <w:r w:rsidRPr="006C5817">
              <w:rPr>
                <w:rFonts w:ascii="Times New Roman" w:eastAsia="Calibri" w:hAnsi="Times New Roman" w:cs="Times New Roman"/>
                <w:sz w:val="24"/>
                <w:szCs w:val="24"/>
              </w:rPr>
              <w:t>інформацій-ної</w:t>
            </w:r>
            <w:proofErr w:type="spellEnd"/>
            <w:r w:rsidRPr="006C5817">
              <w:rPr>
                <w:rFonts w:ascii="Times New Roman" w:eastAsia="Calibri" w:hAnsi="Times New Roman" w:cs="Times New Roman"/>
                <w:sz w:val="24"/>
                <w:szCs w:val="24"/>
              </w:rPr>
              <w:t xml:space="preserve"> безпеки, Порядок управління комп’ютерами та мережами доступу до засобів інформації та програмного забезпечення у </w:t>
            </w:r>
            <w:proofErr w:type="spellStart"/>
            <w:r w:rsidRPr="006C5817">
              <w:rPr>
                <w:rFonts w:ascii="Times New Roman" w:eastAsia="Calibri" w:hAnsi="Times New Roman" w:cs="Times New Roman"/>
                <w:sz w:val="24"/>
                <w:szCs w:val="24"/>
              </w:rPr>
              <w:t>ви-конкомі</w:t>
            </w:r>
            <w:proofErr w:type="spellEnd"/>
            <w:r w:rsidRPr="006C5817">
              <w:rPr>
                <w:rFonts w:ascii="Times New Roman" w:eastAsia="Calibri" w:hAnsi="Times New Roman" w:cs="Times New Roman"/>
                <w:sz w:val="24"/>
                <w:szCs w:val="24"/>
              </w:rPr>
              <w:t xml:space="preserve"> Криворізької міської ради</w:t>
            </w:r>
          </w:p>
          <w:p w:rsidR="00CB4D4E" w:rsidRPr="006C5817" w:rsidRDefault="00CB4D4E" w:rsidP="001B2EDD">
            <w:pPr>
              <w:spacing w:after="0" w:line="240" w:lineRule="auto"/>
              <w:ind w:right="34"/>
              <w:jc w:val="both"/>
              <w:rPr>
                <w:rFonts w:ascii="Times New Roman" w:eastAsia="Calibri" w:hAnsi="Times New Roman" w:cs="Times New Roman"/>
                <w:sz w:val="24"/>
                <w:szCs w:val="24"/>
              </w:rPr>
            </w:pPr>
          </w:p>
        </w:tc>
      </w:tr>
      <w:tr w:rsidR="0077781F" w:rsidRPr="006C5817" w:rsidTr="001D762A">
        <w:trPr>
          <w:trHeight w:val="2157"/>
        </w:trPr>
        <w:tc>
          <w:tcPr>
            <w:tcW w:w="3827" w:type="dxa"/>
            <w:tcBorders>
              <w:top w:val="single" w:sz="4" w:space="0" w:color="auto"/>
              <w:left w:val="single" w:sz="4" w:space="0" w:color="auto"/>
              <w:right w:val="single" w:sz="4" w:space="0" w:color="auto"/>
            </w:tcBorders>
            <w:hideMark/>
          </w:tcPr>
          <w:p w:rsidR="0077781F" w:rsidRPr="006C5817" w:rsidRDefault="0077781F" w:rsidP="003F46C6">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6C5817">
              <w:rPr>
                <w:rFonts w:ascii="Times New Roman" w:eastAsia="Calibri" w:hAnsi="Times New Roman" w:cs="Times New Roman"/>
                <w:bCs/>
                <w:sz w:val="24"/>
                <w:szCs w:val="24"/>
                <w:lang w:eastAsia="ru-RU"/>
              </w:rPr>
              <w:lastRenderedPageBreak/>
              <w:t>А.10</w:t>
            </w:r>
            <w:r w:rsidR="00EB5A7C" w:rsidRPr="006C5817">
              <w:rPr>
                <w:rFonts w:ascii="Times New Roman" w:eastAsia="Calibri" w:hAnsi="Times New Roman" w:cs="Times New Roman"/>
                <w:bCs/>
                <w:sz w:val="24"/>
                <w:szCs w:val="24"/>
                <w:lang w:eastAsia="ru-RU"/>
              </w:rPr>
              <w:t>.</w:t>
            </w:r>
            <w:r w:rsidRPr="006C5817">
              <w:rPr>
                <w:rFonts w:ascii="Times New Roman" w:eastAsia="Calibri" w:hAnsi="Times New Roman" w:cs="Times New Roman"/>
                <w:bCs/>
                <w:sz w:val="24"/>
                <w:szCs w:val="24"/>
                <w:lang w:eastAsia="ru-RU"/>
              </w:rPr>
              <w:t xml:space="preserve"> Управління  засобами </w:t>
            </w:r>
            <w:proofErr w:type="spellStart"/>
            <w:r w:rsidRPr="006C5817">
              <w:rPr>
                <w:rFonts w:ascii="Times New Roman" w:eastAsia="Calibri" w:hAnsi="Times New Roman" w:cs="Times New Roman"/>
                <w:bCs/>
                <w:sz w:val="24"/>
                <w:szCs w:val="24"/>
                <w:lang w:eastAsia="ru-RU"/>
              </w:rPr>
              <w:t>кому-нікацій</w:t>
            </w:r>
            <w:proofErr w:type="spellEnd"/>
            <w:r w:rsidRPr="006C5817">
              <w:rPr>
                <w:rFonts w:ascii="Times New Roman" w:eastAsia="Calibri" w:hAnsi="Times New Roman" w:cs="Times New Roman"/>
                <w:bCs/>
                <w:sz w:val="24"/>
                <w:szCs w:val="24"/>
                <w:lang w:eastAsia="ru-RU"/>
              </w:rPr>
              <w:t xml:space="preserve"> та їх  функціонуванням </w:t>
            </w:r>
          </w:p>
          <w:p w:rsidR="0077781F" w:rsidRPr="006C5817" w:rsidRDefault="0077781F" w:rsidP="00B363B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А.10.1</w:t>
            </w:r>
            <w:r w:rsidR="00EB5A7C" w:rsidRPr="006C5817">
              <w:rPr>
                <w:rFonts w:ascii="Times New Roman" w:eastAsia="Calibri" w:hAnsi="Times New Roman" w:cs="Times New Roman"/>
                <w:bCs/>
                <w:iCs/>
                <w:sz w:val="24"/>
                <w:szCs w:val="24"/>
                <w:lang w:eastAsia="ru-RU"/>
              </w:rPr>
              <w:t>.</w:t>
            </w:r>
            <w:r w:rsidRPr="006C5817">
              <w:rPr>
                <w:rFonts w:ascii="Times New Roman" w:eastAsia="Calibri" w:hAnsi="Times New Roman" w:cs="Times New Roman"/>
                <w:bCs/>
                <w:iCs/>
                <w:sz w:val="24"/>
                <w:szCs w:val="24"/>
                <w:lang w:eastAsia="ru-RU"/>
              </w:rPr>
              <w:t xml:space="preserve"> </w:t>
            </w:r>
            <w:r w:rsidRPr="006C5817">
              <w:rPr>
                <w:rFonts w:ascii="Times New Roman" w:eastAsia="Calibri" w:hAnsi="Times New Roman" w:cs="Times New Roman"/>
                <w:bCs/>
                <w:sz w:val="24"/>
                <w:szCs w:val="24"/>
                <w:lang w:eastAsia="ru-RU"/>
              </w:rPr>
              <w:t>П</w:t>
            </w:r>
            <w:r w:rsidRPr="006C5817">
              <w:rPr>
                <w:rFonts w:ascii="Times New Roman" w:eastAsia="Calibri" w:hAnsi="Times New Roman" w:cs="Times New Roman"/>
                <w:bCs/>
                <w:iCs/>
                <w:sz w:val="24"/>
                <w:szCs w:val="24"/>
                <w:lang w:eastAsia="ru-RU"/>
              </w:rPr>
              <w:t xml:space="preserve">роцедури  щодо </w:t>
            </w:r>
            <w:proofErr w:type="spellStart"/>
            <w:r w:rsidRPr="006C5817">
              <w:rPr>
                <w:rFonts w:ascii="Times New Roman" w:eastAsia="Calibri" w:hAnsi="Times New Roman" w:cs="Times New Roman"/>
                <w:bCs/>
                <w:iCs/>
                <w:sz w:val="24"/>
                <w:szCs w:val="24"/>
                <w:lang w:eastAsia="ru-RU"/>
              </w:rPr>
              <w:t>експлуа-тації</w:t>
            </w:r>
            <w:proofErr w:type="spellEnd"/>
            <w:r w:rsidRPr="006C5817">
              <w:rPr>
                <w:rFonts w:ascii="Times New Roman" w:eastAsia="Calibri" w:hAnsi="Times New Roman" w:cs="Times New Roman"/>
                <w:bCs/>
                <w:iCs/>
                <w:sz w:val="24"/>
                <w:szCs w:val="24"/>
                <w:lang w:eastAsia="ru-RU"/>
              </w:rPr>
              <w:t>. Відповідальність.</w:t>
            </w:r>
          </w:p>
          <w:p w:rsidR="0077781F" w:rsidRPr="006C5817" w:rsidRDefault="0077781F" w:rsidP="00B363BC">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А.10.1.1</w:t>
            </w:r>
            <w:r w:rsidR="00EB5A7C"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 xml:space="preserve"> Документування </w:t>
            </w:r>
            <w:proofErr w:type="spellStart"/>
            <w:r w:rsidRPr="006C5817">
              <w:rPr>
                <w:rFonts w:ascii="Times New Roman" w:eastAsia="Calibri" w:hAnsi="Times New Roman" w:cs="Times New Roman"/>
                <w:sz w:val="24"/>
                <w:szCs w:val="24"/>
                <w:lang w:eastAsia="ru-RU"/>
              </w:rPr>
              <w:t>експлуа-таційних</w:t>
            </w:r>
            <w:proofErr w:type="spellEnd"/>
            <w:r w:rsidRPr="006C5817">
              <w:rPr>
                <w:rFonts w:ascii="Times New Roman" w:eastAsia="Calibri" w:hAnsi="Times New Roman" w:cs="Times New Roman"/>
                <w:sz w:val="24"/>
                <w:szCs w:val="24"/>
                <w:lang w:eastAsia="ru-RU"/>
              </w:rPr>
              <w:t xml:space="preserve"> процедур </w:t>
            </w:r>
          </w:p>
          <w:p w:rsidR="0077781F" w:rsidRPr="006C5817" w:rsidRDefault="0077781F" w:rsidP="00B363B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А.10.1.2</w:t>
            </w:r>
            <w:r w:rsidR="00EB5A7C"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 xml:space="preserve"> Упра</w:t>
            </w:r>
            <w:r w:rsidR="001B2EDD" w:rsidRPr="006C5817">
              <w:rPr>
                <w:rFonts w:ascii="Times New Roman" w:eastAsia="Calibri" w:hAnsi="Times New Roman" w:cs="Times New Roman"/>
                <w:sz w:val="24"/>
                <w:szCs w:val="24"/>
                <w:lang w:eastAsia="ru-RU"/>
              </w:rPr>
              <w:t>в</w:t>
            </w:r>
            <w:r w:rsidRPr="006C5817">
              <w:rPr>
                <w:rFonts w:ascii="Times New Roman" w:eastAsia="Calibri" w:hAnsi="Times New Roman" w:cs="Times New Roman"/>
                <w:sz w:val="24"/>
                <w:szCs w:val="24"/>
                <w:lang w:eastAsia="ru-RU"/>
              </w:rPr>
              <w:t>ління змінами</w:t>
            </w:r>
          </w:p>
          <w:p w:rsidR="0077781F" w:rsidRPr="006C5817" w:rsidRDefault="0077781F" w:rsidP="003F46C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А.10.1.3</w:t>
            </w:r>
            <w:r w:rsidR="00EB5A7C"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 xml:space="preserve"> Розмежування обов’язків</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7781F" w:rsidRPr="006C5817" w:rsidRDefault="0077781F" w:rsidP="001B2EDD">
            <w:pPr>
              <w:autoSpaceDE w:val="0"/>
              <w:autoSpaceDN w:val="0"/>
              <w:adjustRightInd w:val="0"/>
              <w:spacing w:after="0" w:line="240" w:lineRule="auto"/>
              <w:ind w:right="33"/>
              <w:jc w:val="both"/>
              <w:rPr>
                <w:rFonts w:ascii="Times New Roman" w:eastAsia="Calibri" w:hAnsi="Times New Roman" w:cs="Times New Roman"/>
                <w:sz w:val="24"/>
                <w:szCs w:val="24"/>
              </w:rPr>
            </w:pPr>
            <w:r w:rsidRPr="006C5817">
              <w:rPr>
                <w:rFonts w:ascii="Times New Roman" w:eastAsia="Calibri" w:hAnsi="Times New Roman" w:cs="Times New Roman"/>
                <w:sz w:val="24"/>
                <w:szCs w:val="24"/>
                <w:lang w:eastAsia="ru-RU"/>
              </w:rPr>
              <w:t xml:space="preserve">Забезпечення </w:t>
            </w:r>
            <w:proofErr w:type="spellStart"/>
            <w:r w:rsidRPr="006C5817">
              <w:rPr>
                <w:rFonts w:ascii="Times New Roman" w:eastAsia="Calibri" w:hAnsi="Times New Roman" w:cs="Times New Roman"/>
                <w:sz w:val="24"/>
                <w:szCs w:val="24"/>
                <w:lang w:eastAsia="ru-RU"/>
              </w:rPr>
              <w:t>коректно</w:t>
            </w:r>
            <w:r w:rsidR="001B2EDD"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го</w:t>
            </w:r>
            <w:proofErr w:type="spellEnd"/>
            <w:r w:rsidRPr="006C5817">
              <w:rPr>
                <w:rFonts w:ascii="Times New Roman" w:eastAsia="Calibri" w:hAnsi="Times New Roman" w:cs="Times New Roman"/>
                <w:sz w:val="24"/>
                <w:szCs w:val="24"/>
                <w:lang w:eastAsia="ru-RU"/>
              </w:rPr>
              <w:t xml:space="preserve"> та безпечного </w:t>
            </w:r>
            <w:proofErr w:type="spellStart"/>
            <w:r w:rsidRPr="006C5817">
              <w:rPr>
                <w:rFonts w:ascii="Times New Roman" w:eastAsia="Calibri" w:hAnsi="Times New Roman" w:cs="Times New Roman"/>
                <w:sz w:val="24"/>
                <w:szCs w:val="24"/>
                <w:lang w:eastAsia="ru-RU"/>
              </w:rPr>
              <w:t>функ-ціонування</w:t>
            </w:r>
            <w:proofErr w:type="spellEnd"/>
            <w:r w:rsidRPr="006C5817">
              <w:rPr>
                <w:rFonts w:ascii="Times New Roman" w:eastAsia="Calibri" w:hAnsi="Times New Roman" w:cs="Times New Roman"/>
                <w:sz w:val="24"/>
                <w:szCs w:val="24"/>
                <w:lang w:eastAsia="ru-RU"/>
              </w:rPr>
              <w:t xml:space="preserve"> засобів </w:t>
            </w:r>
            <w:proofErr w:type="spellStart"/>
            <w:r w:rsidRPr="006C5817">
              <w:rPr>
                <w:rFonts w:ascii="Times New Roman" w:eastAsia="Calibri" w:hAnsi="Times New Roman" w:cs="Times New Roman"/>
                <w:sz w:val="24"/>
                <w:szCs w:val="24"/>
                <w:lang w:eastAsia="ru-RU"/>
              </w:rPr>
              <w:t>об-роблення</w:t>
            </w:r>
            <w:proofErr w:type="spellEnd"/>
            <w:r w:rsidRPr="006C5817">
              <w:rPr>
                <w:rFonts w:ascii="Times New Roman" w:eastAsia="Calibri" w:hAnsi="Times New Roman" w:cs="Times New Roman"/>
                <w:sz w:val="24"/>
                <w:szCs w:val="24"/>
                <w:lang w:eastAsia="ru-RU"/>
              </w:rPr>
              <w:t xml:space="preserve"> інформації</w:t>
            </w:r>
          </w:p>
        </w:tc>
        <w:tc>
          <w:tcPr>
            <w:tcW w:w="1560" w:type="dxa"/>
            <w:vMerge w:val="restart"/>
            <w:tcBorders>
              <w:top w:val="single" w:sz="4" w:space="0" w:color="auto"/>
              <w:left w:val="single" w:sz="4" w:space="0" w:color="auto"/>
              <w:right w:val="single" w:sz="4" w:space="0" w:color="auto"/>
            </w:tcBorders>
            <w:hideMark/>
          </w:tcPr>
          <w:p w:rsidR="0077781F" w:rsidRPr="006C5817" w:rsidRDefault="0077781F"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77781F" w:rsidRPr="006C5817" w:rsidRDefault="0077781F"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77781F" w:rsidRPr="006C5817" w:rsidRDefault="0077781F" w:rsidP="001B2EDD">
            <w:pPr>
              <w:spacing w:after="0" w:line="240" w:lineRule="auto"/>
              <w:ind w:right="34"/>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Рішення виконкому міської ради від 14.08.2013 №285 «Про </w:t>
            </w:r>
            <w:proofErr w:type="spellStart"/>
            <w:r w:rsidRPr="006C5817">
              <w:rPr>
                <w:rFonts w:ascii="Times New Roman" w:eastAsia="Calibri" w:hAnsi="Times New Roman" w:cs="Times New Roman"/>
                <w:sz w:val="24"/>
                <w:szCs w:val="24"/>
              </w:rPr>
              <w:t>зат-вердження</w:t>
            </w:r>
            <w:proofErr w:type="spellEnd"/>
            <w:r w:rsidRPr="006C5817">
              <w:rPr>
                <w:rFonts w:ascii="Times New Roman" w:eastAsia="Calibri" w:hAnsi="Times New Roman" w:cs="Times New Roman"/>
                <w:sz w:val="24"/>
                <w:szCs w:val="24"/>
              </w:rPr>
              <w:t xml:space="preserve"> Регламенту виконавчого комітету Криворізької міської ради»,</w:t>
            </w:r>
            <w:r w:rsidR="001B2EDD" w:rsidRPr="006C5817">
              <w:rPr>
                <w:rFonts w:ascii="Times New Roman" w:eastAsia="Calibri" w:hAnsi="Times New Roman" w:cs="Times New Roman"/>
                <w:sz w:val="24"/>
                <w:szCs w:val="24"/>
              </w:rPr>
              <w:t xml:space="preserve"> зі змінами,</w:t>
            </w:r>
            <w:r w:rsidRPr="006C5817">
              <w:rPr>
                <w:rFonts w:ascii="Times New Roman" w:eastAsia="Calibri" w:hAnsi="Times New Roman" w:cs="Times New Roman"/>
                <w:sz w:val="24"/>
                <w:szCs w:val="24"/>
              </w:rPr>
              <w:t xml:space="preserve"> Закон України «Про </w:t>
            </w:r>
            <w:r w:rsidR="001B2EDD" w:rsidRPr="006C5817">
              <w:rPr>
                <w:rFonts w:ascii="Times New Roman" w:eastAsia="Calibri" w:hAnsi="Times New Roman" w:cs="Times New Roman"/>
                <w:sz w:val="24"/>
                <w:szCs w:val="24"/>
              </w:rPr>
              <w:t>службу в органах місцевого само</w:t>
            </w:r>
            <w:r w:rsidRPr="006C5817">
              <w:rPr>
                <w:rFonts w:ascii="Times New Roman" w:eastAsia="Calibri" w:hAnsi="Times New Roman" w:cs="Times New Roman"/>
                <w:sz w:val="24"/>
                <w:szCs w:val="24"/>
              </w:rPr>
              <w:t>врядуван</w:t>
            </w:r>
            <w:r w:rsidR="001B2EDD" w:rsidRPr="006C5817">
              <w:rPr>
                <w:rFonts w:ascii="Times New Roman" w:eastAsia="Calibri" w:hAnsi="Times New Roman" w:cs="Times New Roman"/>
                <w:sz w:val="24"/>
                <w:szCs w:val="24"/>
              </w:rPr>
              <w:t>ня»,</w:t>
            </w:r>
            <w:r w:rsidRPr="006C5817">
              <w:rPr>
                <w:rFonts w:ascii="Times New Roman" w:eastAsia="Calibri" w:hAnsi="Times New Roman" w:cs="Times New Roman"/>
                <w:sz w:val="24"/>
                <w:szCs w:val="24"/>
              </w:rPr>
              <w:t xml:space="preserve"> посадові інструкції працівників виконкому </w:t>
            </w:r>
            <w:proofErr w:type="spellStart"/>
            <w:r w:rsidRPr="006C5817">
              <w:rPr>
                <w:rFonts w:ascii="Times New Roman" w:eastAsia="Calibri" w:hAnsi="Times New Roman" w:cs="Times New Roman"/>
                <w:sz w:val="24"/>
                <w:szCs w:val="24"/>
              </w:rPr>
              <w:t>місь</w:t>
            </w:r>
            <w:r w:rsidR="001B2EDD" w:rsidRPr="006C5817">
              <w:rPr>
                <w:rFonts w:ascii="Times New Roman" w:eastAsia="Calibri" w:hAnsi="Times New Roman" w:cs="Times New Roman"/>
                <w:sz w:val="24"/>
                <w:szCs w:val="24"/>
              </w:rPr>
              <w:t>-</w:t>
            </w:r>
            <w:r w:rsidRPr="006C5817">
              <w:rPr>
                <w:rFonts w:ascii="Times New Roman" w:eastAsia="Calibri" w:hAnsi="Times New Roman" w:cs="Times New Roman"/>
                <w:sz w:val="24"/>
                <w:szCs w:val="24"/>
              </w:rPr>
              <w:t>кої</w:t>
            </w:r>
            <w:proofErr w:type="spellEnd"/>
            <w:r w:rsidRPr="006C5817">
              <w:rPr>
                <w:rFonts w:ascii="Times New Roman" w:eastAsia="Calibri" w:hAnsi="Times New Roman" w:cs="Times New Roman"/>
                <w:sz w:val="24"/>
                <w:szCs w:val="24"/>
              </w:rPr>
              <w:t xml:space="preserve"> ради</w:t>
            </w:r>
          </w:p>
        </w:tc>
      </w:tr>
      <w:tr w:rsidR="0077781F" w:rsidRPr="006C5817" w:rsidTr="00B93CF9">
        <w:trPr>
          <w:trHeight w:val="800"/>
        </w:trPr>
        <w:tc>
          <w:tcPr>
            <w:tcW w:w="3827" w:type="dxa"/>
            <w:tcBorders>
              <w:top w:val="single" w:sz="4" w:space="0" w:color="auto"/>
              <w:left w:val="single" w:sz="4" w:space="0" w:color="auto"/>
              <w:bottom w:val="single" w:sz="4" w:space="0" w:color="auto"/>
              <w:right w:val="single" w:sz="4" w:space="0" w:color="auto"/>
            </w:tcBorders>
          </w:tcPr>
          <w:p w:rsidR="0077781F" w:rsidRPr="006C5817" w:rsidRDefault="0077781F" w:rsidP="00B363BC">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А.10.1.4</w:t>
            </w:r>
            <w:r w:rsidR="00EB5A7C"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 xml:space="preserve"> </w:t>
            </w:r>
            <w:r w:rsidR="00EB5A7C" w:rsidRPr="006C5817">
              <w:rPr>
                <w:rFonts w:ascii="Times New Roman" w:eastAsia="Calibri" w:hAnsi="Times New Roman" w:cs="Times New Roman"/>
                <w:sz w:val="24"/>
                <w:szCs w:val="24"/>
                <w:lang w:eastAsia="ru-RU"/>
              </w:rPr>
              <w:t>Розмежування засобів розроблення, тестування та експлуа</w:t>
            </w:r>
            <w:r w:rsidRPr="006C5817">
              <w:rPr>
                <w:rFonts w:ascii="Times New Roman" w:eastAsia="Calibri" w:hAnsi="Times New Roman" w:cs="Times New Roman"/>
                <w:sz w:val="24"/>
                <w:szCs w:val="24"/>
                <w:lang w:eastAsia="ru-RU"/>
              </w:rPr>
              <w:t>тації</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7781F" w:rsidRPr="006C5817" w:rsidRDefault="0077781F"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bottom w:val="single" w:sz="4" w:space="0" w:color="auto"/>
              <w:right w:val="single" w:sz="4" w:space="0" w:color="auto"/>
            </w:tcBorders>
            <w:hideMark/>
          </w:tcPr>
          <w:p w:rsidR="0077781F" w:rsidRPr="006C5817" w:rsidRDefault="0077781F"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4F0579" w:rsidRPr="006C5817" w:rsidRDefault="004F0579" w:rsidP="001B2EDD">
            <w:pPr>
              <w:spacing w:after="0" w:line="240" w:lineRule="auto"/>
              <w:ind w:right="34"/>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Порядок управління комп’ютерами та мережами, доступу до засобів інформації та програмного забезпечення у виконкомі Криворізької міської ради</w:t>
            </w:r>
          </w:p>
        </w:tc>
      </w:tr>
      <w:tr w:rsidR="004F0579" w:rsidRPr="006C5817" w:rsidTr="00C84BBF">
        <w:trPr>
          <w:trHeight w:val="2484"/>
        </w:trPr>
        <w:tc>
          <w:tcPr>
            <w:tcW w:w="3827" w:type="dxa"/>
            <w:tcBorders>
              <w:top w:val="single" w:sz="4" w:space="0" w:color="auto"/>
              <w:left w:val="single" w:sz="4" w:space="0" w:color="auto"/>
              <w:right w:val="single" w:sz="4" w:space="0" w:color="auto"/>
            </w:tcBorders>
            <w:hideMark/>
          </w:tcPr>
          <w:p w:rsidR="004F0579" w:rsidRPr="006C5817" w:rsidRDefault="004F0579" w:rsidP="004114A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 xml:space="preserve">А.10.2  Управління наданням </w:t>
            </w:r>
            <w:proofErr w:type="spellStart"/>
            <w:r w:rsidRPr="006C5817">
              <w:rPr>
                <w:rFonts w:ascii="Times New Roman" w:eastAsia="Calibri" w:hAnsi="Times New Roman" w:cs="Times New Roman"/>
                <w:bCs/>
                <w:iCs/>
                <w:sz w:val="24"/>
                <w:szCs w:val="24"/>
                <w:lang w:eastAsia="ru-RU"/>
              </w:rPr>
              <w:t>пос-луг</w:t>
            </w:r>
            <w:proofErr w:type="spellEnd"/>
            <w:r w:rsidRPr="006C5817">
              <w:rPr>
                <w:rFonts w:ascii="Times New Roman" w:eastAsia="Calibri" w:hAnsi="Times New Roman" w:cs="Times New Roman"/>
                <w:bCs/>
                <w:iCs/>
                <w:sz w:val="24"/>
                <w:szCs w:val="24"/>
                <w:lang w:eastAsia="ru-RU"/>
              </w:rPr>
              <w:t xml:space="preserve">  сторонніми організаціями</w:t>
            </w:r>
          </w:p>
          <w:p w:rsidR="004F0579" w:rsidRPr="006C5817" w:rsidRDefault="004F0579" w:rsidP="003F46C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А.10.2.1. Надання послуг</w:t>
            </w:r>
          </w:p>
          <w:p w:rsidR="004F0579" w:rsidRPr="006C5817" w:rsidRDefault="004F0579" w:rsidP="004114A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А.10.2.2. Моніторинг та </w:t>
            </w:r>
            <w:proofErr w:type="spellStart"/>
            <w:r w:rsidRPr="006C5817">
              <w:rPr>
                <w:rFonts w:ascii="Times New Roman" w:eastAsia="Calibri" w:hAnsi="Times New Roman" w:cs="Times New Roman"/>
                <w:sz w:val="24"/>
                <w:szCs w:val="24"/>
                <w:lang w:eastAsia="ru-RU"/>
              </w:rPr>
              <w:t>аналізу-вання</w:t>
            </w:r>
            <w:proofErr w:type="spellEnd"/>
            <w:r w:rsidRPr="006C5817">
              <w:rPr>
                <w:rFonts w:ascii="Times New Roman" w:eastAsia="Calibri" w:hAnsi="Times New Roman" w:cs="Times New Roman"/>
                <w:sz w:val="24"/>
                <w:szCs w:val="24"/>
                <w:lang w:eastAsia="ru-RU"/>
              </w:rPr>
              <w:t xml:space="preserve"> послуг</w:t>
            </w:r>
            <w:r w:rsidR="00D51580" w:rsidRPr="006C5817">
              <w:rPr>
                <w:rFonts w:ascii="Times New Roman" w:eastAsia="Calibri" w:hAnsi="Times New Roman" w:cs="Times New Roman"/>
                <w:sz w:val="24"/>
                <w:szCs w:val="24"/>
                <w:lang w:eastAsia="ru-RU"/>
              </w:rPr>
              <w:t>, наданих</w:t>
            </w:r>
            <w:r w:rsidRPr="006C5817">
              <w:rPr>
                <w:rFonts w:ascii="Times New Roman" w:eastAsia="Calibri" w:hAnsi="Times New Roman" w:cs="Times New Roman"/>
                <w:sz w:val="24"/>
                <w:szCs w:val="24"/>
                <w:lang w:eastAsia="ru-RU"/>
              </w:rPr>
              <w:t xml:space="preserve">  </w:t>
            </w:r>
            <w:proofErr w:type="spellStart"/>
            <w:r w:rsidRPr="006C5817">
              <w:rPr>
                <w:rFonts w:ascii="Times New Roman" w:eastAsia="Calibri" w:hAnsi="Times New Roman" w:cs="Times New Roman"/>
                <w:sz w:val="24"/>
                <w:szCs w:val="24"/>
                <w:lang w:eastAsia="ru-RU"/>
              </w:rPr>
              <w:t>сторонні-ми</w:t>
            </w:r>
            <w:proofErr w:type="spellEnd"/>
            <w:r w:rsidRPr="006C5817">
              <w:rPr>
                <w:rFonts w:ascii="Times New Roman" w:eastAsia="Calibri" w:hAnsi="Times New Roman" w:cs="Times New Roman"/>
                <w:sz w:val="24"/>
                <w:szCs w:val="24"/>
                <w:lang w:eastAsia="ru-RU"/>
              </w:rPr>
              <w:t xml:space="preserve"> особами та/чи організаціями</w:t>
            </w:r>
          </w:p>
          <w:p w:rsidR="004F0579" w:rsidRPr="006C5817" w:rsidRDefault="004F0579" w:rsidP="004114A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А.10.2.3</w:t>
            </w:r>
            <w:r w:rsidR="00EB5A7C"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 xml:space="preserve"> Зміни</w:t>
            </w:r>
            <w:r w:rsidR="00D51580" w:rsidRPr="006C5817">
              <w:rPr>
                <w:rFonts w:ascii="Times New Roman" w:eastAsia="Calibri" w:hAnsi="Times New Roman" w:cs="Times New Roman"/>
                <w:sz w:val="24"/>
                <w:szCs w:val="24"/>
                <w:lang w:eastAsia="ru-RU"/>
              </w:rPr>
              <w:t xml:space="preserve"> в</w:t>
            </w:r>
            <w:r w:rsidRPr="006C5817">
              <w:rPr>
                <w:rFonts w:ascii="Times New Roman" w:eastAsia="Calibri" w:hAnsi="Times New Roman" w:cs="Times New Roman"/>
                <w:sz w:val="24"/>
                <w:szCs w:val="24"/>
                <w:lang w:eastAsia="ru-RU"/>
              </w:rPr>
              <w:t xml:space="preserve"> разі надання </w:t>
            </w:r>
            <w:proofErr w:type="spellStart"/>
            <w:r w:rsidRPr="006C5817">
              <w:rPr>
                <w:rFonts w:ascii="Times New Roman" w:eastAsia="Calibri" w:hAnsi="Times New Roman" w:cs="Times New Roman"/>
                <w:sz w:val="24"/>
                <w:szCs w:val="24"/>
                <w:lang w:eastAsia="ru-RU"/>
              </w:rPr>
              <w:t>сто-ронніми</w:t>
            </w:r>
            <w:proofErr w:type="spellEnd"/>
            <w:r w:rsidRPr="006C5817">
              <w:rPr>
                <w:rFonts w:ascii="Times New Roman" w:eastAsia="Calibri" w:hAnsi="Times New Roman" w:cs="Times New Roman"/>
                <w:sz w:val="24"/>
                <w:szCs w:val="24"/>
                <w:lang w:eastAsia="ru-RU"/>
              </w:rPr>
              <w:t xml:space="preserve"> організаціями послуг </w:t>
            </w:r>
            <w:proofErr w:type="spellStart"/>
            <w:r w:rsidRPr="006C5817">
              <w:rPr>
                <w:rFonts w:ascii="Times New Roman" w:eastAsia="Calibri" w:hAnsi="Times New Roman" w:cs="Times New Roman"/>
                <w:sz w:val="24"/>
                <w:szCs w:val="24"/>
                <w:lang w:eastAsia="ru-RU"/>
              </w:rPr>
              <w:t>що</w:t>
            </w:r>
            <w:r w:rsidR="00D51580"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до</w:t>
            </w:r>
            <w:proofErr w:type="spellEnd"/>
            <w:r w:rsidRPr="006C5817">
              <w:rPr>
                <w:rFonts w:ascii="Times New Roman" w:eastAsia="Calibri" w:hAnsi="Times New Roman" w:cs="Times New Roman"/>
                <w:sz w:val="24"/>
                <w:szCs w:val="24"/>
                <w:lang w:eastAsia="ru-RU"/>
              </w:rPr>
              <w:t xml:space="preserve"> забезпечення безпеки</w:t>
            </w:r>
          </w:p>
        </w:tc>
        <w:tc>
          <w:tcPr>
            <w:tcW w:w="2835" w:type="dxa"/>
            <w:tcBorders>
              <w:top w:val="single" w:sz="4" w:space="0" w:color="auto"/>
              <w:left w:val="single" w:sz="4" w:space="0" w:color="auto"/>
              <w:bottom w:val="single" w:sz="4" w:space="0" w:color="auto"/>
              <w:right w:val="single" w:sz="4" w:space="0" w:color="auto"/>
            </w:tcBorders>
            <w:hideMark/>
          </w:tcPr>
          <w:p w:rsidR="004F0579" w:rsidRPr="006C5817" w:rsidRDefault="004F0579" w:rsidP="0077781F">
            <w:pPr>
              <w:autoSpaceDE w:val="0"/>
              <w:autoSpaceDN w:val="0"/>
              <w:adjustRightInd w:val="0"/>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lang w:eastAsia="ru-RU"/>
              </w:rPr>
              <w:t xml:space="preserve">Упровадження та </w:t>
            </w:r>
            <w:proofErr w:type="spellStart"/>
            <w:r w:rsidRPr="006C5817">
              <w:rPr>
                <w:rFonts w:ascii="Times New Roman" w:eastAsia="Calibri" w:hAnsi="Times New Roman" w:cs="Times New Roman"/>
                <w:sz w:val="24"/>
                <w:szCs w:val="24"/>
                <w:lang w:eastAsia="ru-RU"/>
              </w:rPr>
              <w:t>під-тримка</w:t>
            </w:r>
            <w:proofErr w:type="spellEnd"/>
            <w:r w:rsidRPr="006C5817">
              <w:rPr>
                <w:rFonts w:ascii="Times New Roman" w:eastAsia="Calibri" w:hAnsi="Times New Roman" w:cs="Times New Roman"/>
                <w:sz w:val="24"/>
                <w:szCs w:val="24"/>
                <w:lang w:eastAsia="ru-RU"/>
              </w:rPr>
              <w:t xml:space="preserve"> належного рівня інформаційної безпеки й надання послуг </w:t>
            </w:r>
            <w:proofErr w:type="spellStart"/>
            <w:r w:rsidRPr="006C5817">
              <w:rPr>
                <w:rFonts w:ascii="Times New Roman" w:eastAsia="Calibri" w:hAnsi="Times New Roman" w:cs="Times New Roman"/>
                <w:sz w:val="24"/>
                <w:szCs w:val="24"/>
                <w:lang w:eastAsia="ru-RU"/>
              </w:rPr>
              <w:t>відповід-но</w:t>
            </w:r>
            <w:proofErr w:type="spellEnd"/>
            <w:r w:rsidRPr="006C5817">
              <w:rPr>
                <w:rFonts w:ascii="Times New Roman" w:eastAsia="Calibri" w:hAnsi="Times New Roman" w:cs="Times New Roman"/>
                <w:sz w:val="24"/>
                <w:szCs w:val="24"/>
                <w:lang w:eastAsia="ru-RU"/>
              </w:rPr>
              <w:t xml:space="preserve"> до угод щодо </w:t>
            </w:r>
            <w:proofErr w:type="spellStart"/>
            <w:r w:rsidRPr="006C5817">
              <w:rPr>
                <w:rFonts w:ascii="Times New Roman" w:eastAsia="Calibri" w:hAnsi="Times New Roman" w:cs="Times New Roman"/>
                <w:sz w:val="24"/>
                <w:szCs w:val="24"/>
                <w:lang w:eastAsia="ru-RU"/>
              </w:rPr>
              <w:t>надан-ня</w:t>
            </w:r>
            <w:proofErr w:type="spellEnd"/>
            <w:r w:rsidRPr="006C5817">
              <w:rPr>
                <w:rFonts w:ascii="Times New Roman" w:eastAsia="Calibri" w:hAnsi="Times New Roman" w:cs="Times New Roman"/>
                <w:sz w:val="24"/>
                <w:szCs w:val="24"/>
                <w:lang w:eastAsia="ru-RU"/>
              </w:rPr>
              <w:t xml:space="preserve"> послуг третьою </w:t>
            </w:r>
            <w:proofErr w:type="spellStart"/>
            <w:r w:rsidRPr="006C5817">
              <w:rPr>
                <w:rFonts w:ascii="Times New Roman" w:eastAsia="Calibri" w:hAnsi="Times New Roman" w:cs="Times New Roman"/>
                <w:sz w:val="24"/>
                <w:szCs w:val="24"/>
                <w:lang w:eastAsia="ru-RU"/>
              </w:rPr>
              <w:t>сто-роною</w:t>
            </w:r>
            <w:proofErr w:type="spellEnd"/>
          </w:p>
        </w:tc>
        <w:tc>
          <w:tcPr>
            <w:tcW w:w="1560" w:type="dxa"/>
            <w:tcBorders>
              <w:top w:val="single" w:sz="4" w:space="0" w:color="auto"/>
              <w:left w:val="single" w:sz="4" w:space="0" w:color="auto"/>
              <w:right w:val="single" w:sz="4" w:space="0" w:color="auto"/>
            </w:tcBorders>
            <w:hideMark/>
          </w:tcPr>
          <w:p w:rsidR="004F0579" w:rsidRPr="006C5817" w:rsidRDefault="004F0579"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4F0579" w:rsidRPr="006C5817" w:rsidRDefault="004F0579"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hideMark/>
          </w:tcPr>
          <w:p w:rsidR="004F0579" w:rsidRPr="006C5817" w:rsidRDefault="004F0579" w:rsidP="001B2EDD">
            <w:pPr>
              <w:spacing w:after="0" w:line="240" w:lineRule="auto"/>
              <w:ind w:right="34"/>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Угоди про співробітництво щодо технічного обслуговування </w:t>
            </w:r>
            <w:proofErr w:type="spellStart"/>
            <w:r w:rsidRPr="006C5817">
              <w:rPr>
                <w:rFonts w:ascii="Times New Roman" w:eastAsia="Calibri" w:hAnsi="Times New Roman" w:cs="Times New Roman"/>
                <w:sz w:val="24"/>
                <w:szCs w:val="24"/>
              </w:rPr>
              <w:t>ком</w:t>
            </w:r>
            <w:r w:rsidR="001B2EDD" w:rsidRPr="006C5817">
              <w:rPr>
                <w:rFonts w:ascii="Times New Roman" w:eastAsia="Calibri" w:hAnsi="Times New Roman" w:cs="Times New Roman"/>
                <w:sz w:val="24"/>
                <w:szCs w:val="24"/>
              </w:rPr>
              <w:t>-</w:t>
            </w:r>
            <w:r w:rsidRPr="006C5817">
              <w:rPr>
                <w:rFonts w:ascii="Times New Roman" w:eastAsia="Calibri" w:hAnsi="Times New Roman" w:cs="Times New Roman"/>
                <w:sz w:val="24"/>
                <w:szCs w:val="24"/>
              </w:rPr>
              <w:t>п’ютерної</w:t>
            </w:r>
            <w:proofErr w:type="spellEnd"/>
            <w:r w:rsidRPr="006C5817">
              <w:rPr>
                <w:rFonts w:ascii="Times New Roman" w:eastAsia="Calibri" w:hAnsi="Times New Roman" w:cs="Times New Roman"/>
                <w:sz w:val="24"/>
                <w:szCs w:val="24"/>
              </w:rPr>
              <w:t xml:space="preserve"> та оргтехніки</w:t>
            </w:r>
          </w:p>
          <w:p w:rsidR="004F0579" w:rsidRPr="006C5817" w:rsidRDefault="004F0579" w:rsidP="001B2EDD">
            <w:pPr>
              <w:spacing w:after="0" w:line="240" w:lineRule="auto"/>
              <w:ind w:right="34"/>
              <w:jc w:val="both"/>
              <w:rPr>
                <w:rFonts w:ascii="Times New Roman" w:eastAsia="Calibri" w:hAnsi="Times New Roman" w:cs="Times New Roman"/>
                <w:sz w:val="24"/>
                <w:szCs w:val="24"/>
              </w:rPr>
            </w:pPr>
          </w:p>
        </w:tc>
      </w:tr>
      <w:tr w:rsidR="002A130F" w:rsidRPr="006C5817" w:rsidTr="00E57AC9">
        <w:trPr>
          <w:trHeight w:val="1429"/>
        </w:trPr>
        <w:tc>
          <w:tcPr>
            <w:tcW w:w="3827" w:type="dxa"/>
            <w:tcBorders>
              <w:top w:val="single" w:sz="4" w:space="0" w:color="auto"/>
              <w:left w:val="single" w:sz="4" w:space="0" w:color="auto"/>
              <w:right w:val="single" w:sz="4" w:space="0" w:color="auto"/>
            </w:tcBorders>
            <w:hideMark/>
          </w:tcPr>
          <w:p w:rsidR="002A130F" w:rsidRPr="006C5817" w:rsidRDefault="002A130F" w:rsidP="003F46C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А.10.3</w:t>
            </w:r>
            <w:r w:rsidR="00EB5A7C" w:rsidRPr="006C5817">
              <w:rPr>
                <w:rFonts w:ascii="Times New Roman" w:eastAsia="Calibri" w:hAnsi="Times New Roman" w:cs="Times New Roman"/>
                <w:bCs/>
                <w:iCs/>
                <w:sz w:val="24"/>
                <w:szCs w:val="24"/>
                <w:lang w:eastAsia="ru-RU"/>
              </w:rPr>
              <w:t>.</w:t>
            </w:r>
            <w:r w:rsidRPr="006C5817">
              <w:rPr>
                <w:rFonts w:ascii="Times New Roman" w:eastAsia="Calibri" w:hAnsi="Times New Roman" w:cs="Times New Roman"/>
                <w:bCs/>
                <w:iCs/>
                <w:sz w:val="24"/>
                <w:szCs w:val="24"/>
                <w:lang w:eastAsia="ru-RU"/>
              </w:rPr>
              <w:t xml:space="preserve"> Планування та приймання систем</w:t>
            </w:r>
          </w:p>
          <w:p w:rsidR="002A130F" w:rsidRPr="006C5817" w:rsidRDefault="002A130F" w:rsidP="004533D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А.10.3.1</w:t>
            </w:r>
            <w:r w:rsidR="00EB5A7C"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 xml:space="preserve"> Управління </w:t>
            </w:r>
            <w:proofErr w:type="spellStart"/>
            <w:r w:rsidRPr="006C5817">
              <w:rPr>
                <w:rFonts w:ascii="Times New Roman" w:eastAsia="Calibri" w:hAnsi="Times New Roman" w:cs="Times New Roman"/>
                <w:sz w:val="24"/>
                <w:szCs w:val="24"/>
                <w:lang w:eastAsia="ru-RU"/>
              </w:rPr>
              <w:t>продуктив-ністю</w:t>
            </w:r>
            <w:proofErr w:type="spellEnd"/>
          </w:p>
          <w:p w:rsidR="002A130F" w:rsidRPr="006C5817" w:rsidRDefault="002A130F" w:rsidP="003F46C6">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А.10.3.2</w:t>
            </w:r>
            <w:r w:rsidR="00EB5A7C" w:rsidRPr="006C5817">
              <w:rPr>
                <w:rFonts w:ascii="Times New Roman" w:eastAsia="Calibri" w:hAnsi="Times New Roman" w:cs="Times New Roman"/>
                <w:sz w:val="24"/>
                <w:szCs w:val="24"/>
                <w:lang w:eastAsia="ru-RU"/>
              </w:rPr>
              <w:t>.</w:t>
            </w:r>
            <w:r w:rsidRPr="006C5817">
              <w:rPr>
                <w:rFonts w:ascii="Times New Roman" w:eastAsia="Calibri" w:hAnsi="Times New Roman" w:cs="Times New Roman"/>
                <w:sz w:val="24"/>
                <w:szCs w:val="24"/>
                <w:lang w:eastAsia="ru-RU"/>
              </w:rPr>
              <w:t xml:space="preserve">  Приймання систем</w:t>
            </w:r>
          </w:p>
        </w:tc>
        <w:tc>
          <w:tcPr>
            <w:tcW w:w="2835" w:type="dxa"/>
            <w:tcBorders>
              <w:top w:val="single" w:sz="4" w:space="0" w:color="auto"/>
              <w:left w:val="single" w:sz="4" w:space="0" w:color="auto"/>
              <w:bottom w:val="single" w:sz="4" w:space="0" w:color="auto"/>
              <w:right w:val="single" w:sz="4" w:space="0" w:color="auto"/>
            </w:tcBorders>
            <w:hideMark/>
          </w:tcPr>
          <w:p w:rsidR="002A130F" w:rsidRPr="006C5817" w:rsidRDefault="00D51580"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lang w:eastAsia="ru-RU"/>
              </w:rPr>
              <w:t>Мінімізаці</w:t>
            </w:r>
            <w:r w:rsidR="002A130F" w:rsidRPr="006C5817">
              <w:rPr>
                <w:rFonts w:ascii="Times New Roman" w:eastAsia="Calibri" w:hAnsi="Times New Roman" w:cs="Times New Roman"/>
                <w:sz w:val="24"/>
                <w:szCs w:val="24"/>
                <w:lang w:eastAsia="ru-RU"/>
              </w:rPr>
              <w:t xml:space="preserve">я ризику </w:t>
            </w:r>
            <w:proofErr w:type="spellStart"/>
            <w:r w:rsidR="002A130F" w:rsidRPr="006C5817">
              <w:rPr>
                <w:rFonts w:ascii="Times New Roman" w:eastAsia="Calibri" w:hAnsi="Times New Roman" w:cs="Times New Roman"/>
                <w:sz w:val="24"/>
                <w:szCs w:val="24"/>
                <w:lang w:eastAsia="ru-RU"/>
              </w:rPr>
              <w:t>від</w:t>
            </w:r>
            <w:r w:rsidRPr="006C5817">
              <w:rPr>
                <w:rFonts w:ascii="Times New Roman" w:eastAsia="Calibri" w:hAnsi="Times New Roman" w:cs="Times New Roman"/>
                <w:sz w:val="24"/>
                <w:szCs w:val="24"/>
                <w:lang w:eastAsia="ru-RU"/>
              </w:rPr>
              <w:t>-</w:t>
            </w:r>
            <w:r w:rsidR="002A130F" w:rsidRPr="006C5817">
              <w:rPr>
                <w:rFonts w:ascii="Times New Roman" w:eastAsia="Calibri" w:hAnsi="Times New Roman" w:cs="Times New Roman"/>
                <w:sz w:val="24"/>
                <w:szCs w:val="24"/>
                <w:lang w:eastAsia="ru-RU"/>
              </w:rPr>
              <w:t>мови</w:t>
            </w:r>
            <w:proofErr w:type="spellEnd"/>
            <w:r w:rsidR="002A130F" w:rsidRPr="006C5817">
              <w:rPr>
                <w:rFonts w:ascii="Times New Roman" w:eastAsia="Calibri" w:hAnsi="Times New Roman" w:cs="Times New Roman"/>
                <w:sz w:val="24"/>
                <w:szCs w:val="24"/>
                <w:lang w:eastAsia="ru-RU"/>
              </w:rPr>
              <w:t xml:space="preserve"> систем</w:t>
            </w:r>
          </w:p>
        </w:tc>
        <w:tc>
          <w:tcPr>
            <w:tcW w:w="1560" w:type="dxa"/>
            <w:tcBorders>
              <w:top w:val="single" w:sz="4" w:space="0" w:color="auto"/>
              <w:left w:val="single" w:sz="4" w:space="0" w:color="auto"/>
              <w:right w:val="single" w:sz="4" w:space="0" w:color="auto"/>
            </w:tcBorders>
            <w:hideMark/>
          </w:tcPr>
          <w:p w:rsidR="002A130F" w:rsidRPr="006C5817" w:rsidRDefault="002A130F"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2A130F" w:rsidRPr="006C5817" w:rsidRDefault="002A130F"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2A130F" w:rsidRPr="006C5817" w:rsidRDefault="00433640"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Порядок організації антивірусного захисту інформаційних систем у виконкомі міської ради</w:t>
            </w:r>
          </w:p>
        </w:tc>
      </w:tr>
      <w:tr w:rsidR="00E57AC9" w:rsidRPr="006C5817" w:rsidTr="00E57AC9">
        <w:trPr>
          <w:trHeight w:val="173"/>
        </w:trPr>
        <w:tc>
          <w:tcPr>
            <w:tcW w:w="3827" w:type="dxa"/>
            <w:tcBorders>
              <w:top w:val="single" w:sz="4" w:space="0" w:color="auto"/>
              <w:left w:val="single" w:sz="4" w:space="0" w:color="auto"/>
              <w:right w:val="single" w:sz="4" w:space="0" w:color="auto"/>
            </w:tcBorders>
            <w:hideMark/>
          </w:tcPr>
          <w:p w:rsidR="00E57AC9" w:rsidRPr="006C5817" w:rsidRDefault="00E57AC9" w:rsidP="004533D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А.10.4. Захист  від шкідливого та мобільного коду</w:t>
            </w:r>
          </w:p>
          <w:p w:rsidR="00E57AC9" w:rsidRPr="006C5817" w:rsidRDefault="00E57AC9" w:rsidP="004533DE">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А.10.4.1. Заходи захисту від  </w:t>
            </w:r>
            <w:proofErr w:type="spellStart"/>
            <w:r w:rsidRPr="006C5817">
              <w:rPr>
                <w:rFonts w:ascii="Times New Roman" w:eastAsia="Calibri" w:hAnsi="Times New Roman" w:cs="Times New Roman"/>
                <w:sz w:val="24"/>
                <w:szCs w:val="24"/>
                <w:lang w:eastAsia="ru-RU"/>
              </w:rPr>
              <w:t>шкід-ливого</w:t>
            </w:r>
            <w:proofErr w:type="spellEnd"/>
            <w:r w:rsidRPr="006C5817">
              <w:rPr>
                <w:rFonts w:ascii="Times New Roman" w:eastAsia="Calibri" w:hAnsi="Times New Roman" w:cs="Times New Roman"/>
                <w:sz w:val="24"/>
                <w:szCs w:val="24"/>
                <w:lang w:eastAsia="ru-RU"/>
              </w:rPr>
              <w:t xml:space="preserve"> коду</w:t>
            </w:r>
          </w:p>
          <w:p w:rsidR="00E57AC9" w:rsidRPr="006C5817" w:rsidRDefault="00E57AC9" w:rsidP="004533DE">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sz w:val="24"/>
                <w:szCs w:val="24"/>
                <w:lang w:eastAsia="ru-RU"/>
              </w:rPr>
              <w:t xml:space="preserve">А.10.4.2. Заходи захисту від </w:t>
            </w:r>
            <w:proofErr w:type="spellStart"/>
            <w:r w:rsidRPr="006C5817">
              <w:rPr>
                <w:rFonts w:ascii="Times New Roman" w:eastAsia="Calibri" w:hAnsi="Times New Roman" w:cs="Times New Roman"/>
                <w:sz w:val="24"/>
                <w:szCs w:val="24"/>
                <w:lang w:eastAsia="ru-RU"/>
              </w:rPr>
              <w:t>мо-більного</w:t>
            </w:r>
            <w:proofErr w:type="spellEnd"/>
            <w:r w:rsidRPr="006C5817">
              <w:rPr>
                <w:rFonts w:ascii="Times New Roman" w:eastAsia="Calibri" w:hAnsi="Times New Roman" w:cs="Times New Roman"/>
                <w:sz w:val="24"/>
                <w:szCs w:val="24"/>
                <w:lang w:eastAsia="ru-RU"/>
              </w:rPr>
              <w:t xml:space="preserve"> коду</w:t>
            </w:r>
          </w:p>
        </w:tc>
        <w:tc>
          <w:tcPr>
            <w:tcW w:w="2835" w:type="dxa"/>
            <w:tcBorders>
              <w:top w:val="single" w:sz="4" w:space="0" w:color="auto"/>
              <w:left w:val="single" w:sz="4" w:space="0" w:color="auto"/>
              <w:right w:val="single" w:sz="4" w:space="0" w:color="auto"/>
            </w:tcBorders>
            <w:hideMark/>
          </w:tcPr>
          <w:p w:rsidR="00E57AC9" w:rsidRPr="006C5817" w:rsidRDefault="00E57AC9" w:rsidP="003F46C6">
            <w:pPr>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Захист цілісності </w:t>
            </w:r>
            <w:proofErr w:type="spellStart"/>
            <w:r w:rsidRPr="006C5817">
              <w:rPr>
                <w:rFonts w:ascii="Times New Roman" w:eastAsia="Calibri" w:hAnsi="Times New Roman" w:cs="Times New Roman"/>
                <w:sz w:val="24"/>
                <w:szCs w:val="24"/>
                <w:lang w:eastAsia="ru-RU"/>
              </w:rPr>
              <w:t>прог-рамного</w:t>
            </w:r>
            <w:proofErr w:type="spellEnd"/>
            <w:r w:rsidRPr="006C5817">
              <w:rPr>
                <w:rFonts w:ascii="Times New Roman" w:eastAsia="Calibri" w:hAnsi="Times New Roman" w:cs="Times New Roman"/>
                <w:sz w:val="24"/>
                <w:szCs w:val="24"/>
                <w:lang w:eastAsia="ru-RU"/>
              </w:rPr>
              <w:t xml:space="preserve"> забезпечення та інформації </w:t>
            </w:r>
          </w:p>
          <w:p w:rsidR="00E57AC9" w:rsidRPr="006C5817" w:rsidRDefault="00E57AC9" w:rsidP="003F46C6">
            <w:pPr>
              <w:spacing w:after="0" w:line="240" w:lineRule="auto"/>
              <w:jc w:val="both"/>
              <w:rPr>
                <w:rFonts w:ascii="Times New Roman" w:eastAsia="Calibri" w:hAnsi="Times New Roman" w:cs="Times New Roman"/>
                <w:sz w:val="24"/>
                <w:szCs w:val="24"/>
                <w:lang w:eastAsia="ru-RU"/>
              </w:rPr>
            </w:pPr>
          </w:p>
          <w:p w:rsidR="00E57AC9" w:rsidRPr="006C5817" w:rsidRDefault="00E57AC9" w:rsidP="003F46C6">
            <w:pPr>
              <w:spacing w:after="0" w:line="240" w:lineRule="auto"/>
              <w:jc w:val="both"/>
              <w:rPr>
                <w:rFonts w:ascii="Times New Roman" w:eastAsia="Calibri" w:hAnsi="Times New Roman" w:cs="Times New Roman"/>
                <w:sz w:val="24"/>
                <w:szCs w:val="24"/>
                <w:lang w:eastAsia="ru-RU"/>
              </w:rPr>
            </w:pPr>
          </w:p>
          <w:p w:rsidR="00E57AC9" w:rsidRPr="006C5817" w:rsidRDefault="00E57AC9" w:rsidP="00D51580">
            <w:pPr>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hideMark/>
          </w:tcPr>
          <w:p w:rsidR="00E57AC9" w:rsidRPr="006C5817" w:rsidRDefault="00E57AC9"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E57AC9" w:rsidRPr="006C5817" w:rsidRDefault="00E57AC9" w:rsidP="009E3E3C">
            <w:pPr>
              <w:spacing w:after="0" w:line="240" w:lineRule="auto"/>
              <w:jc w:val="both"/>
              <w:rPr>
                <w:rFonts w:ascii="Times New Roman" w:eastAsia="Calibri" w:hAnsi="Times New Roman" w:cs="Times New Roman"/>
                <w:sz w:val="24"/>
                <w:szCs w:val="24"/>
              </w:rPr>
            </w:pPr>
          </w:p>
          <w:p w:rsidR="00E57AC9" w:rsidRPr="006C5817" w:rsidRDefault="00E57AC9" w:rsidP="009E3E3C">
            <w:pPr>
              <w:spacing w:after="0" w:line="240" w:lineRule="auto"/>
              <w:jc w:val="both"/>
              <w:rPr>
                <w:rFonts w:ascii="Times New Roman" w:eastAsia="Calibri" w:hAnsi="Times New Roman" w:cs="Times New Roman"/>
                <w:sz w:val="24"/>
                <w:szCs w:val="24"/>
              </w:rPr>
            </w:pPr>
          </w:p>
          <w:p w:rsidR="00E57AC9" w:rsidRPr="006C5817" w:rsidRDefault="00E57AC9" w:rsidP="009E3E3C">
            <w:pPr>
              <w:spacing w:after="0" w:line="240" w:lineRule="auto"/>
              <w:jc w:val="both"/>
              <w:rPr>
                <w:rFonts w:ascii="Times New Roman" w:eastAsia="Calibri" w:hAnsi="Times New Roman" w:cs="Times New Roman"/>
                <w:sz w:val="24"/>
                <w:szCs w:val="24"/>
              </w:rPr>
            </w:pPr>
          </w:p>
          <w:p w:rsidR="00E57AC9" w:rsidRPr="006C5817" w:rsidRDefault="00E57AC9" w:rsidP="009E3E3C">
            <w:pPr>
              <w:spacing w:after="0" w:line="240" w:lineRule="auto"/>
              <w:jc w:val="both"/>
              <w:rPr>
                <w:rFonts w:ascii="Times New Roman" w:eastAsia="Calibri" w:hAnsi="Times New Roman" w:cs="Times New Roman"/>
                <w:sz w:val="24"/>
                <w:szCs w:val="24"/>
              </w:rPr>
            </w:pPr>
          </w:p>
          <w:p w:rsidR="00E57AC9" w:rsidRPr="006C5817" w:rsidRDefault="00E57AC9"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E57AC9" w:rsidRPr="006C5817" w:rsidRDefault="00E57AC9" w:rsidP="00433640">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Порядок управління комп’ютерами та мережами, доступу до засобів інформації та програмного забезпечення у виконкомі Криворізької міської ради</w:t>
            </w:r>
          </w:p>
          <w:p w:rsidR="00E57AC9" w:rsidRPr="006C5817" w:rsidRDefault="00E57AC9" w:rsidP="00433640">
            <w:pPr>
              <w:spacing w:after="0" w:line="240" w:lineRule="auto"/>
              <w:jc w:val="both"/>
              <w:rPr>
                <w:rFonts w:ascii="Times New Roman" w:eastAsia="Calibri" w:hAnsi="Times New Roman" w:cs="Times New Roman"/>
                <w:sz w:val="24"/>
                <w:szCs w:val="24"/>
              </w:rPr>
            </w:pPr>
          </w:p>
          <w:p w:rsidR="00E57AC9" w:rsidRPr="006C5817" w:rsidRDefault="00E57AC9" w:rsidP="00433640">
            <w:pPr>
              <w:spacing w:after="0" w:line="240" w:lineRule="auto"/>
              <w:jc w:val="both"/>
              <w:rPr>
                <w:rFonts w:ascii="Times New Roman" w:eastAsia="Calibri" w:hAnsi="Times New Roman" w:cs="Times New Roman"/>
                <w:sz w:val="24"/>
                <w:szCs w:val="24"/>
              </w:rPr>
            </w:pPr>
          </w:p>
          <w:p w:rsidR="00E57AC9" w:rsidRPr="006C5817" w:rsidRDefault="00E57AC9" w:rsidP="003F46C6">
            <w:pPr>
              <w:spacing w:after="0" w:line="240" w:lineRule="auto"/>
              <w:ind w:right="-108"/>
              <w:jc w:val="both"/>
              <w:rPr>
                <w:rFonts w:ascii="Times New Roman" w:eastAsia="Calibri" w:hAnsi="Times New Roman" w:cs="Times New Roman"/>
                <w:sz w:val="24"/>
                <w:szCs w:val="24"/>
              </w:rPr>
            </w:pPr>
          </w:p>
        </w:tc>
      </w:tr>
      <w:tr w:rsidR="00E57AC9" w:rsidRPr="006C5817" w:rsidTr="00182495">
        <w:trPr>
          <w:trHeight w:val="934"/>
        </w:trPr>
        <w:tc>
          <w:tcPr>
            <w:tcW w:w="3827" w:type="dxa"/>
            <w:tcBorders>
              <w:left w:val="single" w:sz="4" w:space="0" w:color="auto"/>
              <w:bottom w:val="single" w:sz="4" w:space="0" w:color="auto"/>
              <w:right w:val="single" w:sz="4" w:space="0" w:color="auto"/>
            </w:tcBorders>
          </w:tcPr>
          <w:p w:rsidR="00E57AC9" w:rsidRPr="006C5817" w:rsidRDefault="00E57AC9" w:rsidP="004533DE">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bCs/>
                <w:iCs/>
                <w:sz w:val="24"/>
                <w:szCs w:val="24"/>
                <w:lang w:eastAsia="ru-RU"/>
              </w:rPr>
              <w:t>А.10.5.  Резервування</w:t>
            </w:r>
          </w:p>
          <w:p w:rsidR="00E57AC9" w:rsidRPr="006C5817" w:rsidRDefault="00E57AC9" w:rsidP="004533DE">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sz w:val="24"/>
                <w:szCs w:val="24"/>
                <w:lang w:eastAsia="ru-RU"/>
              </w:rPr>
              <w:t>А.10.5.1. Резервування  інформації</w:t>
            </w:r>
          </w:p>
        </w:tc>
        <w:tc>
          <w:tcPr>
            <w:tcW w:w="2835" w:type="dxa"/>
            <w:tcBorders>
              <w:left w:val="single" w:sz="4" w:space="0" w:color="auto"/>
              <w:bottom w:val="single" w:sz="4" w:space="0" w:color="auto"/>
              <w:right w:val="single" w:sz="4" w:space="0" w:color="auto"/>
            </w:tcBorders>
          </w:tcPr>
          <w:p w:rsidR="00E57AC9" w:rsidRPr="006C5817" w:rsidRDefault="00E57AC9" w:rsidP="003F46C6">
            <w:pPr>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Підтримка цілісності та доступності інформації й</w:t>
            </w:r>
          </w:p>
          <w:p w:rsidR="00E57AC9" w:rsidRPr="006C5817" w:rsidRDefault="00E57AC9" w:rsidP="00D515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засобів її оброблення </w:t>
            </w:r>
          </w:p>
        </w:tc>
        <w:tc>
          <w:tcPr>
            <w:tcW w:w="1560" w:type="dxa"/>
            <w:vMerge/>
            <w:tcBorders>
              <w:left w:val="single" w:sz="4" w:space="0" w:color="auto"/>
              <w:right w:val="single" w:sz="4" w:space="0" w:color="auto"/>
            </w:tcBorders>
          </w:tcPr>
          <w:p w:rsidR="00E57AC9" w:rsidRPr="006C5817" w:rsidRDefault="00E57AC9" w:rsidP="003F46C6">
            <w:pPr>
              <w:spacing w:after="0" w:line="240" w:lineRule="auto"/>
              <w:jc w:val="both"/>
              <w:rPr>
                <w:rFonts w:ascii="Times New Roman" w:eastAsia="Calibri" w:hAnsi="Times New Roman" w:cs="Times New Roman"/>
                <w:sz w:val="24"/>
                <w:szCs w:val="24"/>
              </w:rPr>
            </w:pPr>
          </w:p>
        </w:tc>
        <w:tc>
          <w:tcPr>
            <w:tcW w:w="7229" w:type="dxa"/>
            <w:vMerge w:val="restart"/>
            <w:tcBorders>
              <w:left w:val="single" w:sz="4" w:space="0" w:color="auto"/>
              <w:right w:val="single" w:sz="4" w:space="0" w:color="auto"/>
            </w:tcBorders>
          </w:tcPr>
          <w:p w:rsidR="00E57AC9" w:rsidRPr="006C5817" w:rsidRDefault="00E57AC9" w:rsidP="00433640">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Рішення виконкому міської ради від 14.08.2013 №285 «Про </w:t>
            </w:r>
            <w:proofErr w:type="spellStart"/>
            <w:r w:rsidRPr="006C5817">
              <w:rPr>
                <w:rFonts w:ascii="Times New Roman" w:eastAsia="Calibri" w:hAnsi="Times New Roman" w:cs="Times New Roman"/>
                <w:sz w:val="24"/>
                <w:szCs w:val="24"/>
              </w:rPr>
              <w:t>затвер-</w:t>
            </w:r>
            <w:proofErr w:type="spellEnd"/>
            <w:r w:rsidRPr="006C5817">
              <w:rPr>
                <w:rFonts w:ascii="Times New Roman" w:eastAsia="Calibri" w:hAnsi="Times New Roman" w:cs="Times New Roman"/>
                <w:sz w:val="24"/>
                <w:szCs w:val="24"/>
              </w:rPr>
              <w:t xml:space="preserve"> </w:t>
            </w:r>
            <w:proofErr w:type="spellStart"/>
            <w:r w:rsidRPr="006C5817">
              <w:rPr>
                <w:rFonts w:ascii="Times New Roman" w:eastAsia="Calibri" w:hAnsi="Times New Roman" w:cs="Times New Roman"/>
                <w:sz w:val="24"/>
                <w:szCs w:val="24"/>
              </w:rPr>
              <w:t>дження</w:t>
            </w:r>
            <w:proofErr w:type="spellEnd"/>
            <w:r w:rsidRPr="006C5817">
              <w:rPr>
                <w:rFonts w:ascii="Times New Roman" w:eastAsia="Calibri" w:hAnsi="Times New Roman" w:cs="Times New Roman"/>
                <w:sz w:val="24"/>
                <w:szCs w:val="24"/>
              </w:rPr>
              <w:t xml:space="preserve">  Регламенту  виконавчого  комітету  Криворізької   міської</w:t>
            </w:r>
          </w:p>
          <w:p w:rsidR="00E57AC9" w:rsidRPr="006C5817" w:rsidRDefault="00E57AC9" w:rsidP="003F46C6">
            <w:pPr>
              <w:spacing w:after="0" w:line="240" w:lineRule="auto"/>
              <w:ind w:right="-108"/>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ради», зі змінами</w:t>
            </w:r>
          </w:p>
          <w:p w:rsidR="00E57AC9" w:rsidRPr="006C5817" w:rsidRDefault="00E57AC9" w:rsidP="003F46C6">
            <w:pPr>
              <w:spacing w:after="0" w:line="240" w:lineRule="auto"/>
              <w:ind w:right="-108"/>
              <w:jc w:val="both"/>
              <w:rPr>
                <w:rFonts w:ascii="Times New Roman" w:eastAsia="Calibri" w:hAnsi="Times New Roman" w:cs="Times New Roman"/>
                <w:sz w:val="24"/>
                <w:szCs w:val="24"/>
              </w:rPr>
            </w:pPr>
          </w:p>
        </w:tc>
      </w:tr>
      <w:tr w:rsidR="00E57AC9" w:rsidRPr="006C5817" w:rsidTr="00C84BBF">
        <w:trPr>
          <w:trHeight w:val="1676"/>
        </w:trPr>
        <w:tc>
          <w:tcPr>
            <w:tcW w:w="3827" w:type="dxa"/>
            <w:tcBorders>
              <w:top w:val="single" w:sz="4" w:space="0" w:color="auto"/>
              <w:left w:val="single" w:sz="4" w:space="0" w:color="auto"/>
              <w:right w:val="single" w:sz="4" w:space="0" w:color="auto"/>
            </w:tcBorders>
            <w:hideMark/>
          </w:tcPr>
          <w:p w:rsidR="00E57AC9" w:rsidRPr="006C5817" w:rsidRDefault="00E57AC9" w:rsidP="00DD33F5">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lastRenderedPageBreak/>
              <w:t>А.10.6. Управління безпекою мереж</w:t>
            </w:r>
          </w:p>
          <w:p w:rsidR="00E57AC9" w:rsidRPr="006C5817" w:rsidRDefault="00E57AC9" w:rsidP="003C5DE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А.10.6.1. Засоби контролювання мереж</w:t>
            </w:r>
          </w:p>
          <w:p w:rsidR="00E57AC9" w:rsidRPr="006C5817" w:rsidRDefault="00E57AC9" w:rsidP="003C5DE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А.10.6.2. Безпека мережевих </w:t>
            </w:r>
            <w:proofErr w:type="spellStart"/>
            <w:r w:rsidRPr="006C5817">
              <w:rPr>
                <w:rFonts w:ascii="Times New Roman" w:eastAsia="Calibri" w:hAnsi="Times New Roman" w:cs="Times New Roman"/>
                <w:sz w:val="24"/>
                <w:szCs w:val="24"/>
                <w:lang w:eastAsia="ru-RU"/>
              </w:rPr>
              <w:t>серві-сів</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E57AC9" w:rsidRPr="006C5817" w:rsidRDefault="00E57AC9" w:rsidP="003F46C6">
            <w:pPr>
              <w:autoSpaceDE w:val="0"/>
              <w:autoSpaceDN w:val="0"/>
              <w:adjustRightInd w:val="0"/>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lang w:eastAsia="ru-RU"/>
              </w:rPr>
              <w:t xml:space="preserve">Забезпечення захисту </w:t>
            </w:r>
            <w:proofErr w:type="spellStart"/>
            <w:r w:rsidRPr="006C5817">
              <w:rPr>
                <w:rFonts w:ascii="Times New Roman" w:eastAsia="Calibri" w:hAnsi="Times New Roman" w:cs="Times New Roman"/>
                <w:sz w:val="24"/>
                <w:szCs w:val="24"/>
                <w:lang w:eastAsia="ru-RU"/>
              </w:rPr>
              <w:t>ін-формації</w:t>
            </w:r>
            <w:proofErr w:type="spellEnd"/>
            <w:r w:rsidRPr="006C5817">
              <w:rPr>
                <w:rFonts w:ascii="Times New Roman" w:eastAsia="Calibri" w:hAnsi="Times New Roman" w:cs="Times New Roman"/>
                <w:sz w:val="24"/>
                <w:szCs w:val="24"/>
                <w:lang w:eastAsia="ru-RU"/>
              </w:rPr>
              <w:t xml:space="preserve"> в мережах та інфраструктури, що їх підтримує</w:t>
            </w:r>
          </w:p>
        </w:tc>
        <w:tc>
          <w:tcPr>
            <w:tcW w:w="1560" w:type="dxa"/>
            <w:vMerge/>
            <w:tcBorders>
              <w:left w:val="single" w:sz="4" w:space="0" w:color="auto"/>
              <w:right w:val="single" w:sz="4" w:space="0" w:color="auto"/>
            </w:tcBorders>
            <w:hideMark/>
          </w:tcPr>
          <w:p w:rsidR="00E57AC9" w:rsidRPr="006C5817" w:rsidRDefault="00E57AC9" w:rsidP="003F46C6">
            <w:pPr>
              <w:spacing w:after="0" w:line="240" w:lineRule="auto"/>
              <w:jc w:val="both"/>
              <w:rPr>
                <w:rFonts w:ascii="Times New Roman" w:eastAsia="Calibri" w:hAnsi="Times New Roman" w:cs="Times New Roman"/>
                <w:sz w:val="24"/>
                <w:szCs w:val="24"/>
              </w:rPr>
            </w:pPr>
          </w:p>
        </w:tc>
        <w:tc>
          <w:tcPr>
            <w:tcW w:w="7229" w:type="dxa"/>
            <w:vMerge/>
            <w:tcBorders>
              <w:left w:val="single" w:sz="4" w:space="0" w:color="auto"/>
              <w:right w:val="single" w:sz="4" w:space="0" w:color="auto"/>
            </w:tcBorders>
            <w:hideMark/>
          </w:tcPr>
          <w:p w:rsidR="00E57AC9" w:rsidRPr="006C5817" w:rsidRDefault="00E57AC9" w:rsidP="003F46C6">
            <w:pPr>
              <w:spacing w:after="0" w:line="240" w:lineRule="auto"/>
              <w:ind w:right="-108"/>
              <w:jc w:val="both"/>
              <w:rPr>
                <w:rFonts w:ascii="Times New Roman" w:eastAsia="Calibri" w:hAnsi="Times New Roman" w:cs="Times New Roman"/>
                <w:sz w:val="24"/>
                <w:szCs w:val="24"/>
              </w:rPr>
            </w:pPr>
          </w:p>
        </w:tc>
      </w:tr>
      <w:tr w:rsidR="00707C0E" w:rsidRPr="006C5817" w:rsidTr="00182495">
        <w:trPr>
          <w:trHeight w:val="2970"/>
        </w:trPr>
        <w:tc>
          <w:tcPr>
            <w:tcW w:w="3827" w:type="dxa"/>
            <w:tcBorders>
              <w:top w:val="single" w:sz="4" w:space="0" w:color="auto"/>
              <w:left w:val="single" w:sz="4" w:space="0" w:color="auto"/>
              <w:right w:val="single" w:sz="4" w:space="0" w:color="auto"/>
            </w:tcBorders>
            <w:hideMark/>
          </w:tcPr>
          <w:p w:rsidR="00707C0E" w:rsidRPr="006C5817" w:rsidRDefault="00707C0E" w:rsidP="009E3E3C">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bCs/>
                <w:iCs/>
                <w:sz w:val="24"/>
                <w:szCs w:val="24"/>
                <w:lang w:eastAsia="ru-RU"/>
              </w:rPr>
              <w:lastRenderedPageBreak/>
              <w:t xml:space="preserve">А.10.7. Поводження з  носіями  </w:t>
            </w:r>
            <w:proofErr w:type="spellStart"/>
            <w:r w:rsidRPr="006C5817">
              <w:rPr>
                <w:rFonts w:ascii="Times New Roman" w:eastAsia="Calibri" w:hAnsi="Times New Roman" w:cs="Times New Roman"/>
                <w:bCs/>
                <w:iCs/>
                <w:sz w:val="24"/>
                <w:szCs w:val="24"/>
                <w:lang w:eastAsia="ru-RU"/>
              </w:rPr>
              <w:t>ін-формації</w:t>
            </w:r>
            <w:proofErr w:type="spellEnd"/>
            <w:r w:rsidRPr="006C5817">
              <w:rPr>
                <w:rFonts w:ascii="Times New Roman" w:eastAsia="Calibri" w:hAnsi="Times New Roman" w:cs="Times New Roman"/>
                <w:bCs/>
                <w:iCs/>
                <w:sz w:val="24"/>
                <w:szCs w:val="24"/>
                <w:lang w:eastAsia="ru-RU"/>
              </w:rPr>
              <w:t xml:space="preserve"> </w:t>
            </w:r>
          </w:p>
          <w:p w:rsidR="00707C0E" w:rsidRPr="006C5817" w:rsidRDefault="00707C0E" w:rsidP="009E3E3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А.10.7.1. Управління </w:t>
            </w:r>
            <w:proofErr w:type="spellStart"/>
            <w:r w:rsidRPr="006C5817">
              <w:rPr>
                <w:rFonts w:ascii="Times New Roman" w:eastAsia="Calibri" w:hAnsi="Times New Roman" w:cs="Times New Roman"/>
                <w:sz w:val="24"/>
                <w:szCs w:val="24"/>
                <w:lang w:eastAsia="ru-RU"/>
              </w:rPr>
              <w:t>зйомними</w:t>
            </w:r>
            <w:proofErr w:type="spellEnd"/>
            <w:r w:rsidRPr="006C5817">
              <w:rPr>
                <w:rFonts w:ascii="Times New Roman" w:eastAsia="Calibri" w:hAnsi="Times New Roman" w:cs="Times New Roman"/>
                <w:sz w:val="24"/>
                <w:szCs w:val="24"/>
                <w:lang w:eastAsia="ru-RU"/>
              </w:rPr>
              <w:t xml:space="preserve"> носіями</w:t>
            </w:r>
          </w:p>
          <w:p w:rsidR="00707C0E" w:rsidRPr="006C5817" w:rsidRDefault="00707C0E" w:rsidP="009E3E3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А.10.7.2. Утилізація  носіїв </w:t>
            </w:r>
            <w:proofErr w:type="spellStart"/>
            <w:r w:rsidRPr="006C5817">
              <w:rPr>
                <w:rFonts w:ascii="Times New Roman" w:eastAsia="Calibri" w:hAnsi="Times New Roman" w:cs="Times New Roman"/>
                <w:sz w:val="24"/>
                <w:szCs w:val="24"/>
                <w:lang w:eastAsia="ru-RU"/>
              </w:rPr>
              <w:t>інфор-мації</w:t>
            </w:r>
            <w:proofErr w:type="spellEnd"/>
            <w:r w:rsidRPr="006C5817">
              <w:rPr>
                <w:rFonts w:ascii="Times New Roman" w:eastAsia="Calibri" w:hAnsi="Times New Roman" w:cs="Times New Roman"/>
                <w:sz w:val="24"/>
                <w:szCs w:val="24"/>
                <w:lang w:eastAsia="ru-RU"/>
              </w:rPr>
              <w:t xml:space="preserve"> </w:t>
            </w:r>
          </w:p>
          <w:p w:rsidR="00707C0E" w:rsidRPr="006C5817" w:rsidRDefault="00707C0E" w:rsidP="009E3E3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А.10.7.3. Процедура  оброблення інформації</w:t>
            </w:r>
          </w:p>
          <w:p w:rsidR="00707C0E" w:rsidRPr="006C5817" w:rsidRDefault="00707C0E" w:rsidP="009E3E3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А.10.7.4. Безпека системної </w:t>
            </w:r>
            <w:proofErr w:type="spellStart"/>
            <w:r w:rsidRPr="006C5817">
              <w:rPr>
                <w:rFonts w:ascii="Times New Roman" w:eastAsia="Calibri" w:hAnsi="Times New Roman" w:cs="Times New Roman"/>
                <w:sz w:val="24"/>
                <w:szCs w:val="24"/>
                <w:lang w:eastAsia="ru-RU"/>
              </w:rPr>
              <w:t>доку-ментації</w:t>
            </w:r>
            <w:proofErr w:type="spellEnd"/>
          </w:p>
        </w:tc>
        <w:tc>
          <w:tcPr>
            <w:tcW w:w="2835" w:type="dxa"/>
            <w:tcBorders>
              <w:top w:val="single" w:sz="4" w:space="0" w:color="auto"/>
              <w:left w:val="single" w:sz="4" w:space="0" w:color="auto"/>
              <w:right w:val="single" w:sz="4" w:space="0" w:color="auto"/>
            </w:tcBorders>
            <w:hideMark/>
          </w:tcPr>
          <w:p w:rsidR="00707C0E" w:rsidRPr="006C5817" w:rsidRDefault="00707C0E" w:rsidP="009E3E3C">
            <w:pPr>
              <w:autoSpaceDE w:val="0"/>
              <w:autoSpaceDN w:val="0"/>
              <w:adjustRightInd w:val="0"/>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lang w:eastAsia="ru-RU"/>
              </w:rPr>
              <w:t xml:space="preserve">Запобігання </w:t>
            </w:r>
            <w:proofErr w:type="spellStart"/>
            <w:r w:rsidRPr="006C5817">
              <w:rPr>
                <w:rFonts w:ascii="Times New Roman" w:eastAsia="Calibri" w:hAnsi="Times New Roman" w:cs="Times New Roman"/>
                <w:sz w:val="24"/>
                <w:szCs w:val="24"/>
                <w:lang w:eastAsia="ru-RU"/>
              </w:rPr>
              <w:t>несанкціо-нованому</w:t>
            </w:r>
            <w:proofErr w:type="spellEnd"/>
            <w:r w:rsidRPr="006C5817">
              <w:rPr>
                <w:rFonts w:ascii="Times New Roman" w:eastAsia="Calibri" w:hAnsi="Times New Roman" w:cs="Times New Roman"/>
                <w:sz w:val="24"/>
                <w:szCs w:val="24"/>
                <w:lang w:eastAsia="ru-RU"/>
              </w:rPr>
              <w:t xml:space="preserve"> </w:t>
            </w:r>
            <w:proofErr w:type="spellStart"/>
            <w:r w:rsidRPr="006C5817">
              <w:rPr>
                <w:rFonts w:ascii="Times New Roman" w:eastAsia="Calibri" w:hAnsi="Times New Roman" w:cs="Times New Roman"/>
                <w:sz w:val="24"/>
                <w:szCs w:val="24"/>
                <w:lang w:eastAsia="ru-RU"/>
              </w:rPr>
              <w:t>розголошен-ню</w:t>
            </w:r>
            <w:proofErr w:type="spellEnd"/>
            <w:r w:rsidRPr="006C5817">
              <w:rPr>
                <w:rFonts w:ascii="Times New Roman" w:eastAsia="Calibri" w:hAnsi="Times New Roman" w:cs="Times New Roman"/>
                <w:sz w:val="24"/>
                <w:szCs w:val="24"/>
                <w:lang w:eastAsia="ru-RU"/>
              </w:rPr>
              <w:t xml:space="preserve">, модифікації, </w:t>
            </w:r>
            <w:proofErr w:type="spellStart"/>
            <w:r w:rsidRPr="006C5817">
              <w:rPr>
                <w:rFonts w:ascii="Times New Roman" w:eastAsia="Calibri" w:hAnsi="Times New Roman" w:cs="Times New Roman"/>
                <w:sz w:val="24"/>
                <w:szCs w:val="24"/>
                <w:lang w:eastAsia="ru-RU"/>
              </w:rPr>
              <w:t>вилу-ченню</w:t>
            </w:r>
            <w:proofErr w:type="spellEnd"/>
            <w:r w:rsidRPr="006C5817">
              <w:rPr>
                <w:rFonts w:ascii="Times New Roman" w:eastAsia="Calibri" w:hAnsi="Times New Roman" w:cs="Times New Roman"/>
                <w:sz w:val="24"/>
                <w:szCs w:val="24"/>
                <w:lang w:eastAsia="ru-RU"/>
              </w:rPr>
              <w:t xml:space="preserve"> або знищенню ресурсів системи </w:t>
            </w:r>
            <w:proofErr w:type="spellStart"/>
            <w:r w:rsidRPr="006C5817">
              <w:rPr>
                <w:rFonts w:ascii="Times New Roman" w:eastAsia="Calibri" w:hAnsi="Times New Roman" w:cs="Times New Roman"/>
                <w:sz w:val="24"/>
                <w:szCs w:val="24"/>
                <w:lang w:eastAsia="ru-RU"/>
              </w:rPr>
              <w:t>управ-ління</w:t>
            </w:r>
            <w:proofErr w:type="spellEnd"/>
            <w:r w:rsidRPr="006C5817">
              <w:rPr>
                <w:rFonts w:ascii="Times New Roman" w:eastAsia="Calibri" w:hAnsi="Times New Roman" w:cs="Times New Roman"/>
                <w:sz w:val="24"/>
                <w:szCs w:val="24"/>
                <w:lang w:eastAsia="ru-RU"/>
              </w:rPr>
              <w:t xml:space="preserve"> інформаційною безпекою та </w:t>
            </w:r>
            <w:proofErr w:type="spellStart"/>
            <w:r w:rsidRPr="006C5817">
              <w:rPr>
                <w:rFonts w:ascii="Times New Roman" w:eastAsia="Calibri" w:hAnsi="Times New Roman" w:cs="Times New Roman"/>
                <w:sz w:val="24"/>
                <w:szCs w:val="24"/>
                <w:lang w:eastAsia="ru-RU"/>
              </w:rPr>
              <w:t>перериван-ню</w:t>
            </w:r>
            <w:proofErr w:type="spellEnd"/>
            <w:r w:rsidRPr="006C5817">
              <w:rPr>
                <w:rFonts w:ascii="Times New Roman" w:eastAsia="Calibri" w:hAnsi="Times New Roman" w:cs="Times New Roman"/>
                <w:sz w:val="24"/>
                <w:szCs w:val="24"/>
                <w:lang w:eastAsia="ru-RU"/>
              </w:rPr>
              <w:t xml:space="preserve"> діяльності</w:t>
            </w:r>
          </w:p>
        </w:tc>
        <w:tc>
          <w:tcPr>
            <w:tcW w:w="1560" w:type="dxa"/>
            <w:tcBorders>
              <w:left w:val="single" w:sz="4" w:space="0" w:color="auto"/>
              <w:right w:val="single" w:sz="4" w:space="0" w:color="auto"/>
            </w:tcBorders>
            <w:hideMark/>
          </w:tcPr>
          <w:p w:rsidR="00707C0E" w:rsidRPr="006C5817" w:rsidRDefault="00707C0E" w:rsidP="002A130F">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707C0E" w:rsidRPr="006C5817" w:rsidRDefault="00707C0E" w:rsidP="003F46C6">
            <w:pPr>
              <w:spacing w:after="0" w:line="240" w:lineRule="auto"/>
              <w:jc w:val="both"/>
              <w:rPr>
                <w:rFonts w:ascii="Times New Roman" w:eastAsia="Calibri" w:hAnsi="Times New Roman" w:cs="Times New Roman"/>
                <w:sz w:val="24"/>
                <w:szCs w:val="24"/>
              </w:rPr>
            </w:pPr>
          </w:p>
        </w:tc>
        <w:tc>
          <w:tcPr>
            <w:tcW w:w="7229" w:type="dxa"/>
            <w:tcBorders>
              <w:left w:val="single" w:sz="4" w:space="0" w:color="auto"/>
              <w:right w:val="single" w:sz="4" w:space="0" w:color="auto"/>
            </w:tcBorders>
          </w:tcPr>
          <w:p w:rsidR="00707C0E" w:rsidRPr="006C5817" w:rsidRDefault="00842F26" w:rsidP="00842F2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Постанова</w:t>
            </w:r>
            <w:r w:rsidR="00707C0E" w:rsidRPr="006C5817">
              <w:rPr>
                <w:rFonts w:ascii="Times New Roman" w:eastAsia="Calibri" w:hAnsi="Times New Roman" w:cs="Times New Roman"/>
                <w:sz w:val="24"/>
                <w:szCs w:val="24"/>
              </w:rPr>
              <w:t xml:space="preserve">  Кабінету Міністрів України від 27 квітня 1993 року </w:t>
            </w:r>
            <w:r w:rsidRPr="006C5817">
              <w:rPr>
                <w:rFonts w:ascii="Times New Roman" w:eastAsia="Calibri" w:hAnsi="Times New Roman" w:cs="Times New Roman"/>
                <w:sz w:val="24"/>
                <w:szCs w:val="24"/>
              </w:rPr>
              <w:t xml:space="preserve">№301 </w:t>
            </w:r>
            <w:r w:rsidR="00707C0E" w:rsidRPr="006C5817">
              <w:rPr>
                <w:rFonts w:ascii="Times New Roman" w:eastAsia="Calibri" w:hAnsi="Times New Roman" w:cs="Times New Roman"/>
                <w:sz w:val="24"/>
                <w:szCs w:val="24"/>
              </w:rPr>
              <w:t>«Про трудові книжки працівників»,  рішення виконкому міської ради від 14.08.2013 №285 «Про затвердження Регламенту виконавчого комітету Криворізької міської ради», зі змінами, Порядок управління комп’ютерами та мережами доступу до засобів інформації та програмного забезпечення у виконкомі Криворізької міської ради</w:t>
            </w:r>
          </w:p>
        </w:tc>
      </w:tr>
      <w:tr w:rsidR="00A603FE" w:rsidRPr="006C5817" w:rsidTr="00A603FE">
        <w:trPr>
          <w:trHeight w:val="1155"/>
        </w:trPr>
        <w:tc>
          <w:tcPr>
            <w:tcW w:w="3827" w:type="dxa"/>
            <w:tcBorders>
              <w:left w:val="single" w:sz="4" w:space="0" w:color="auto"/>
              <w:right w:val="single" w:sz="4" w:space="0" w:color="auto"/>
            </w:tcBorders>
          </w:tcPr>
          <w:p w:rsidR="00A603FE" w:rsidRPr="006C5817" w:rsidRDefault="00A603FE" w:rsidP="00707C0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А.10.8.  Обмін інформацією</w:t>
            </w:r>
          </w:p>
          <w:p w:rsidR="00A603FE" w:rsidRPr="006C5817" w:rsidRDefault="00A603FE" w:rsidP="00707C0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А.10.8.1. Політика та процедури обміну інформацією</w:t>
            </w:r>
          </w:p>
          <w:p w:rsidR="00A603FE" w:rsidRPr="006C5817" w:rsidRDefault="00A603FE" w:rsidP="00707C0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А.10.8.2. Угоди щодо обміну </w:t>
            </w:r>
            <w:proofErr w:type="spellStart"/>
            <w:r w:rsidRPr="006C5817">
              <w:rPr>
                <w:rFonts w:ascii="Times New Roman" w:eastAsia="Calibri" w:hAnsi="Times New Roman" w:cs="Times New Roman"/>
                <w:sz w:val="24"/>
                <w:szCs w:val="24"/>
                <w:lang w:eastAsia="ru-RU"/>
              </w:rPr>
              <w:t>ін-формацією</w:t>
            </w:r>
            <w:proofErr w:type="spellEnd"/>
          </w:p>
          <w:p w:rsidR="00A603FE" w:rsidRPr="006C5817" w:rsidRDefault="00A603FE" w:rsidP="00707C0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А.10.8.3. Захист фізичних носіїв інформації  під час </w:t>
            </w:r>
            <w:proofErr w:type="spellStart"/>
            <w:r w:rsidRPr="006C5817">
              <w:rPr>
                <w:rFonts w:ascii="Times New Roman" w:eastAsia="Calibri" w:hAnsi="Times New Roman" w:cs="Times New Roman"/>
                <w:sz w:val="24"/>
                <w:szCs w:val="24"/>
                <w:lang w:eastAsia="ru-RU"/>
              </w:rPr>
              <w:t>транспорту-вання</w:t>
            </w:r>
            <w:proofErr w:type="spellEnd"/>
          </w:p>
          <w:p w:rsidR="00A603FE" w:rsidRPr="006C5817" w:rsidRDefault="00A603FE" w:rsidP="009E3E3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А.10.8.4. Електронний обмін </w:t>
            </w:r>
            <w:proofErr w:type="spellStart"/>
            <w:r w:rsidRPr="006C5817">
              <w:rPr>
                <w:rFonts w:ascii="Times New Roman" w:eastAsia="Calibri" w:hAnsi="Times New Roman" w:cs="Times New Roman"/>
                <w:sz w:val="24"/>
                <w:szCs w:val="24"/>
                <w:lang w:eastAsia="ru-RU"/>
              </w:rPr>
              <w:t>пові-домленнями</w:t>
            </w:r>
            <w:proofErr w:type="spellEnd"/>
          </w:p>
          <w:p w:rsidR="00A603FE" w:rsidRPr="006C5817" w:rsidRDefault="00A603FE" w:rsidP="009E3E3C">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sz w:val="24"/>
                <w:szCs w:val="24"/>
                <w:lang w:eastAsia="ru-RU"/>
              </w:rPr>
              <w:t>А.10.8.5. Інформаційні системи, які використовують у бізнесі</w:t>
            </w:r>
          </w:p>
        </w:tc>
        <w:tc>
          <w:tcPr>
            <w:tcW w:w="2835" w:type="dxa"/>
            <w:tcBorders>
              <w:left w:val="single" w:sz="4" w:space="0" w:color="auto"/>
              <w:bottom w:val="single" w:sz="4" w:space="0" w:color="auto"/>
              <w:right w:val="single" w:sz="4" w:space="0" w:color="auto"/>
            </w:tcBorders>
          </w:tcPr>
          <w:p w:rsidR="00A603FE" w:rsidRPr="006C5817" w:rsidRDefault="00A603FE" w:rsidP="009E3E3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Підтримка безпеки </w:t>
            </w:r>
            <w:proofErr w:type="spellStart"/>
            <w:r w:rsidRPr="006C5817">
              <w:rPr>
                <w:rFonts w:ascii="Times New Roman" w:eastAsia="Calibri" w:hAnsi="Times New Roman" w:cs="Times New Roman"/>
                <w:sz w:val="24"/>
                <w:szCs w:val="24"/>
                <w:lang w:eastAsia="ru-RU"/>
              </w:rPr>
              <w:t>ін-формації</w:t>
            </w:r>
            <w:proofErr w:type="spellEnd"/>
            <w:r w:rsidRPr="006C5817">
              <w:rPr>
                <w:rFonts w:ascii="Times New Roman" w:eastAsia="Calibri" w:hAnsi="Times New Roman" w:cs="Times New Roman"/>
                <w:sz w:val="24"/>
                <w:szCs w:val="24"/>
                <w:lang w:eastAsia="ru-RU"/>
              </w:rPr>
              <w:t xml:space="preserve"> та </w:t>
            </w:r>
            <w:proofErr w:type="spellStart"/>
            <w:r w:rsidRPr="006C5817">
              <w:rPr>
                <w:rFonts w:ascii="Times New Roman" w:eastAsia="Calibri" w:hAnsi="Times New Roman" w:cs="Times New Roman"/>
                <w:sz w:val="24"/>
                <w:szCs w:val="24"/>
                <w:lang w:eastAsia="ru-RU"/>
              </w:rPr>
              <w:t>програмно-го</w:t>
            </w:r>
            <w:proofErr w:type="spellEnd"/>
            <w:r w:rsidRPr="006C5817">
              <w:rPr>
                <w:rFonts w:ascii="Times New Roman" w:eastAsia="Calibri" w:hAnsi="Times New Roman" w:cs="Times New Roman"/>
                <w:sz w:val="24"/>
                <w:szCs w:val="24"/>
                <w:lang w:eastAsia="ru-RU"/>
              </w:rPr>
              <w:t xml:space="preserve"> забезпечення, якими обмінюються у </w:t>
            </w:r>
            <w:proofErr w:type="spellStart"/>
            <w:r w:rsidRPr="006C5817">
              <w:rPr>
                <w:rFonts w:ascii="Times New Roman" w:eastAsia="Calibri" w:hAnsi="Times New Roman" w:cs="Times New Roman"/>
                <w:sz w:val="24"/>
                <w:szCs w:val="24"/>
                <w:lang w:eastAsia="ru-RU"/>
              </w:rPr>
              <w:t>виконко-мі</w:t>
            </w:r>
            <w:proofErr w:type="spellEnd"/>
            <w:r w:rsidRPr="006C5817">
              <w:rPr>
                <w:rFonts w:ascii="Times New Roman" w:eastAsia="Calibri" w:hAnsi="Times New Roman" w:cs="Times New Roman"/>
                <w:sz w:val="24"/>
                <w:szCs w:val="24"/>
                <w:lang w:eastAsia="ru-RU"/>
              </w:rPr>
              <w:t xml:space="preserve"> міської ради та із </w:t>
            </w:r>
            <w:proofErr w:type="spellStart"/>
            <w:r w:rsidRPr="006C5817">
              <w:rPr>
                <w:rFonts w:ascii="Times New Roman" w:eastAsia="Calibri" w:hAnsi="Times New Roman" w:cs="Times New Roman"/>
                <w:sz w:val="24"/>
                <w:szCs w:val="24"/>
                <w:lang w:eastAsia="ru-RU"/>
              </w:rPr>
              <w:t>зов-нішнім</w:t>
            </w:r>
            <w:proofErr w:type="spellEnd"/>
            <w:r w:rsidRPr="006C5817">
              <w:rPr>
                <w:rFonts w:ascii="Times New Roman" w:eastAsia="Calibri" w:hAnsi="Times New Roman" w:cs="Times New Roman"/>
                <w:sz w:val="24"/>
                <w:szCs w:val="24"/>
                <w:lang w:eastAsia="ru-RU"/>
              </w:rPr>
              <w:t xml:space="preserve"> об’єктом</w:t>
            </w:r>
          </w:p>
        </w:tc>
        <w:tc>
          <w:tcPr>
            <w:tcW w:w="1560" w:type="dxa"/>
            <w:tcBorders>
              <w:left w:val="single" w:sz="4" w:space="0" w:color="auto"/>
              <w:right w:val="single" w:sz="4" w:space="0" w:color="auto"/>
            </w:tcBorders>
          </w:tcPr>
          <w:p w:rsidR="00A603FE" w:rsidRPr="006C5817" w:rsidRDefault="00A603FE"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A603FE" w:rsidRPr="006C5817" w:rsidRDefault="00A603FE" w:rsidP="00A603FE">
            <w:pPr>
              <w:spacing w:after="0" w:line="240" w:lineRule="auto"/>
              <w:jc w:val="both"/>
              <w:rPr>
                <w:rFonts w:ascii="Times New Roman" w:eastAsia="Calibri" w:hAnsi="Times New Roman" w:cs="Times New Roman"/>
                <w:sz w:val="24"/>
                <w:szCs w:val="24"/>
              </w:rPr>
            </w:pPr>
          </w:p>
        </w:tc>
        <w:tc>
          <w:tcPr>
            <w:tcW w:w="7229" w:type="dxa"/>
            <w:tcBorders>
              <w:left w:val="single" w:sz="4" w:space="0" w:color="auto"/>
              <w:right w:val="single" w:sz="4" w:space="0" w:color="auto"/>
            </w:tcBorders>
          </w:tcPr>
          <w:p w:rsidR="00A603FE" w:rsidRPr="006C5817" w:rsidRDefault="00A603FE" w:rsidP="00433640">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Рішення виконкому міської ради від 14.08.2013 №285 «Про </w:t>
            </w:r>
            <w:proofErr w:type="spellStart"/>
            <w:r w:rsidRPr="006C5817">
              <w:rPr>
                <w:rFonts w:ascii="Times New Roman" w:eastAsia="Calibri" w:hAnsi="Times New Roman" w:cs="Times New Roman"/>
                <w:sz w:val="24"/>
                <w:szCs w:val="24"/>
              </w:rPr>
              <w:t>зат-вердження</w:t>
            </w:r>
            <w:proofErr w:type="spellEnd"/>
            <w:r w:rsidRPr="006C5817">
              <w:rPr>
                <w:rFonts w:ascii="Times New Roman" w:eastAsia="Calibri" w:hAnsi="Times New Roman" w:cs="Times New Roman"/>
                <w:sz w:val="24"/>
                <w:szCs w:val="24"/>
              </w:rPr>
              <w:t xml:space="preserve"> Регламенту виконавчого комітету Криворізької міської ради», зі змінами, Порядок організації антивірусного захисту інформаційних систем у виконкомі міської ради</w:t>
            </w:r>
          </w:p>
          <w:p w:rsidR="00A603FE" w:rsidRPr="006C5817" w:rsidRDefault="00A603FE" w:rsidP="009E3E3C">
            <w:pPr>
              <w:spacing w:after="0" w:line="240" w:lineRule="auto"/>
              <w:jc w:val="both"/>
              <w:rPr>
                <w:rFonts w:ascii="Times New Roman" w:eastAsia="Calibri" w:hAnsi="Times New Roman" w:cs="Times New Roman"/>
                <w:sz w:val="24"/>
                <w:szCs w:val="24"/>
              </w:rPr>
            </w:pPr>
          </w:p>
          <w:p w:rsidR="00A603FE" w:rsidRPr="006C5817" w:rsidRDefault="00A603FE" w:rsidP="009E3E3C">
            <w:pPr>
              <w:spacing w:after="0" w:line="240" w:lineRule="auto"/>
              <w:jc w:val="both"/>
              <w:rPr>
                <w:rFonts w:ascii="Times New Roman" w:eastAsia="Calibri" w:hAnsi="Times New Roman" w:cs="Times New Roman"/>
                <w:sz w:val="24"/>
                <w:szCs w:val="24"/>
              </w:rPr>
            </w:pPr>
          </w:p>
          <w:p w:rsidR="00A603FE" w:rsidRPr="006C5817" w:rsidRDefault="00A603FE" w:rsidP="009E3E3C">
            <w:pPr>
              <w:spacing w:after="0" w:line="240" w:lineRule="auto"/>
              <w:jc w:val="both"/>
              <w:rPr>
                <w:rFonts w:ascii="Times New Roman" w:eastAsia="Calibri" w:hAnsi="Times New Roman" w:cs="Times New Roman"/>
                <w:sz w:val="24"/>
                <w:szCs w:val="24"/>
              </w:rPr>
            </w:pPr>
          </w:p>
          <w:p w:rsidR="00A603FE" w:rsidRPr="006C5817" w:rsidRDefault="00A603FE" w:rsidP="009E3E3C">
            <w:pPr>
              <w:spacing w:after="0" w:line="240" w:lineRule="auto"/>
              <w:jc w:val="both"/>
              <w:rPr>
                <w:rFonts w:ascii="Times New Roman" w:eastAsia="Calibri" w:hAnsi="Times New Roman" w:cs="Times New Roman"/>
                <w:sz w:val="24"/>
                <w:szCs w:val="24"/>
              </w:rPr>
            </w:pPr>
          </w:p>
          <w:p w:rsidR="00A603FE" w:rsidRPr="006C5817" w:rsidRDefault="00A603FE" w:rsidP="009E3E3C">
            <w:pPr>
              <w:spacing w:after="0" w:line="240" w:lineRule="auto"/>
              <w:jc w:val="both"/>
              <w:rPr>
                <w:rFonts w:ascii="Times New Roman" w:eastAsia="Calibri" w:hAnsi="Times New Roman" w:cs="Times New Roman"/>
                <w:sz w:val="24"/>
                <w:szCs w:val="24"/>
              </w:rPr>
            </w:pPr>
          </w:p>
        </w:tc>
      </w:tr>
      <w:tr w:rsidR="00A603FE" w:rsidRPr="006C5817" w:rsidTr="000F78B8">
        <w:trPr>
          <w:trHeight w:val="1408"/>
        </w:trPr>
        <w:tc>
          <w:tcPr>
            <w:tcW w:w="3827" w:type="dxa"/>
            <w:tcBorders>
              <w:left w:val="single" w:sz="4" w:space="0" w:color="auto"/>
              <w:right w:val="single" w:sz="4" w:space="0" w:color="auto"/>
            </w:tcBorders>
          </w:tcPr>
          <w:p w:rsidR="00A603FE" w:rsidRPr="006C5817" w:rsidRDefault="00A603FE" w:rsidP="003F46C6">
            <w:pPr>
              <w:autoSpaceDE w:val="0"/>
              <w:autoSpaceDN w:val="0"/>
              <w:adjustRightInd w:val="0"/>
              <w:spacing w:after="0" w:line="240" w:lineRule="auto"/>
              <w:ind w:right="-108"/>
              <w:jc w:val="both"/>
              <w:rPr>
                <w:rFonts w:ascii="Times New Roman" w:eastAsia="Calibri" w:hAnsi="Times New Roman" w:cs="Times New Roman"/>
                <w:bCs/>
                <w:iCs/>
                <w:sz w:val="24"/>
                <w:szCs w:val="24"/>
                <w:lang w:eastAsia="ru-RU"/>
              </w:rPr>
            </w:pPr>
            <w:r w:rsidRPr="006C5817">
              <w:rPr>
                <w:rFonts w:ascii="Times New Roman" w:eastAsia="Calibri" w:hAnsi="Times New Roman" w:cs="Times New Roman"/>
                <w:bCs/>
                <w:iCs/>
                <w:sz w:val="24"/>
                <w:szCs w:val="24"/>
                <w:lang w:eastAsia="ru-RU"/>
              </w:rPr>
              <w:t xml:space="preserve">А.10.9. Послуги електронної </w:t>
            </w:r>
            <w:proofErr w:type="spellStart"/>
            <w:r w:rsidRPr="006C5817">
              <w:rPr>
                <w:rFonts w:ascii="Times New Roman" w:eastAsia="Calibri" w:hAnsi="Times New Roman" w:cs="Times New Roman"/>
                <w:bCs/>
                <w:iCs/>
                <w:sz w:val="24"/>
                <w:szCs w:val="24"/>
                <w:lang w:eastAsia="ru-RU"/>
              </w:rPr>
              <w:t>ко-мерції</w:t>
            </w:r>
            <w:proofErr w:type="spellEnd"/>
          </w:p>
        </w:tc>
        <w:tc>
          <w:tcPr>
            <w:tcW w:w="2835" w:type="dxa"/>
            <w:vMerge w:val="restart"/>
            <w:tcBorders>
              <w:left w:val="single" w:sz="4" w:space="0" w:color="auto"/>
              <w:bottom w:val="single" w:sz="4" w:space="0" w:color="auto"/>
              <w:right w:val="single" w:sz="4" w:space="0" w:color="auto"/>
            </w:tcBorders>
          </w:tcPr>
          <w:p w:rsidR="00A603FE" w:rsidRPr="006C5817" w:rsidRDefault="00A603FE" w:rsidP="003F46C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Забезпечення захисту послуг електронної </w:t>
            </w:r>
            <w:proofErr w:type="spellStart"/>
            <w:r w:rsidRPr="006C5817">
              <w:rPr>
                <w:rFonts w:ascii="Times New Roman" w:eastAsia="Calibri" w:hAnsi="Times New Roman" w:cs="Times New Roman"/>
                <w:sz w:val="24"/>
                <w:szCs w:val="24"/>
                <w:lang w:eastAsia="ru-RU"/>
              </w:rPr>
              <w:t>ко-мерції</w:t>
            </w:r>
            <w:proofErr w:type="spellEnd"/>
            <w:r w:rsidRPr="006C5817">
              <w:rPr>
                <w:rFonts w:ascii="Times New Roman" w:eastAsia="Calibri" w:hAnsi="Times New Roman" w:cs="Times New Roman"/>
                <w:sz w:val="24"/>
                <w:szCs w:val="24"/>
                <w:lang w:eastAsia="ru-RU"/>
              </w:rPr>
              <w:t xml:space="preserve"> та їх безпечне використання</w:t>
            </w:r>
          </w:p>
        </w:tc>
        <w:tc>
          <w:tcPr>
            <w:tcW w:w="1560" w:type="dxa"/>
            <w:tcBorders>
              <w:left w:val="single" w:sz="4" w:space="0" w:color="auto"/>
              <w:right w:val="single" w:sz="4" w:space="0" w:color="auto"/>
            </w:tcBorders>
          </w:tcPr>
          <w:p w:rsidR="00A603FE" w:rsidRPr="006C5817" w:rsidRDefault="00A603FE"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Частково</w:t>
            </w:r>
          </w:p>
        </w:tc>
        <w:tc>
          <w:tcPr>
            <w:tcW w:w="7229" w:type="dxa"/>
            <w:vMerge w:val="restart"/>
            <w:tcBorders>
              <w:left w:val="single" w:sz="4" w:space="0" w:color="auto"/>
              <w:right w:val="single" w:sz="4" w:space="0" w:color="auto"/>
            </w:tcBorders>
          </w:tcPr>
          <w:p w:rsidR="00A603FE" w:rsidRPr="006C5817" w:rsidRDefault="00A603FE">
            <w:pPr>
              <w:rPr>
                <w:rFonts w:ascii="Times New Roman" w:eastAsia="Calibri" w:hAnsi="Times New Roman" w:cs="Times New Roman"/>
                <w:sz w:val="24"/>
                <w:szCs w:val="24"/>
              </w:rPr>
            </w:pPr>
          </w:p>
          <w:p w:rsidR="00A603FE" w:rsidRPr="006C5817" w:rsidRDefault="00A603FE" w:rsidP="000E5B81">
            <w:pPr>
              <w:spacing w:after="0" w:line="240" w:lineRule="auto"/>
              <w:jc w:val="both"/>
              <w:rPr>
                <w:rFonts w:ascii="Times New Roman" w:eastAsia="Calibri" w:hAnsi="Times New Roman" w:cs="Times New Roman"/>
                <w:sz w:val="24"/>
                <w:szCs w:val="24"/>
              </w:rPr>
            </w:pPr>
          </w:p>
        </w:tc>
      </w:tr>
      <w:tr w:rsidR="00A603FE" w:rsidRPr="006C5817" w:rsidTr="00182495">
        <w:trPr>
          <w:trHeight w:val="879"/>
        </w:trPr>
        <w:tc>
          <w:tcPr>
            <w:tcW w:w="3827" w:type="dxa"/>
            <w:tcBorders>
              <w:top w:val="single" w:sz="4" w:space="0" w:color="auto"/>
              <w:left w:val="single" w:sz="4" w:space="0" w:color="auto"/>
              <w:right w:val="single" w:sz="4" w:space="0" w:color="auto"/>
            </w:tcBorders>
            <w:hideMark/>
          </w:tcPr>
          <w:p w:rsidR="00A603FE" w:rsidRPr="006C5817" w:rsidRDefault="00A603FE" w:rsidP="003F46C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lastRenderedPageBreak/>
              <w:t>А.10.9.1. Електронна комерція</w:t>
            </w:r>
          </w:p>
          <w:p w:rsidR="00A603FE" w:rsidRPr="006C5817" w:rsidRDefault="00A603FE" w:rsidP="00F56BD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А.10.9.2. Трансакції в режимі </w:t>
            </w:r>
            <w:proofErr w:type="spellStart"/>
            <w:r w:rsidRPr="006C5817">
              <w:rPr>
                <w:rFonts w:ascii="Times New Roman" w:eastAsia="Calibri" w:hAnsi="Times New Roman" w:cs="Times New Roman"/>
                <w:sz w:val="24"/>
                <w:szCs w:val="24"/>
                <w:lang w:eastAsia="ru-RU"/>
              </w:rPr>
              <w:t>реа-льного</w:t>
            </w:r>
            <w:proofErr w:type="spellEnd"/>
            <w:r w:rsidRPr="006C5817">
              <w:rPr>
                <w:rFonts w:ascii="Times New Roman" w:eastAsia="Calibri" w:hAnsi="Times New Roman" w:cs="Times New Roman"/>
                <w:sz w:val="24"/>
                <w:szCs w:val="24"/>
                <w:lang w:eastAsia="ru-RU"/>
              </w:rPr>
              <w:t xml:space="preserve"> часу (он-лайн)</w:t>
            </w:r>
          </w:p>
        </w:tc>
        <w:tc>
          <w:tcPr>
            <w:tcW w:w="2835" w:type="dxa"/>
            <w:vMerge/>
            <w:tcBorders>
              <w:left w:val="single" w:sz="4" w:space="0" w:color="auto"/>
              <w:right w:val="single" w:sz="4" w:space="0" w:color="auto"/>
            </w:tcBorders>
            <w:vAlign w:val="center"/>
            <w:hideMark/>
          </w:tcPr>
          <w:p w:rsidR="00A603FE" w:rsidRPr="006C5817" w:rsidRDefault="00A603FE" w:rsidP="003F46C6">
            <w:pPr>
              <w:spacing w:after="0" w:line="240" w:lineRule="auto"/>
              <w:jc w:val="both"/>
              <w:rPr>
                <w:rFonts w:ascii="Times New Roman" w:eastAsia="Calibri" w:hAnsi="Times New Roman" w:cs="Times New Roman"/>
                <w:sz w:val="24"/>
                <w:szCs w:val="24"/>
              </w:rPr>
            </w:pPr>
          </w:p>
        </w:tc>
        <w:tc>
          <w:tcPr>
            <w:tcW w:w="1560" w:type="dxa"/>
            <w:tcBorders>
              <w:top w:val="single" w:sz="4" w:space="0" w:color="auto"/>
              <w:left w:val="single" w:sz="4" w:space="0" w:color="auto"/>
              <w:right w:val="single" w:sz="4" w:space="0" w:color="auto"/>
            </w:tcBorders>
            <w:hideMark/>
          </w:tcPr>
          <w:p w:rsidR="00A603FE" w:rsidRPr="006C5817" w:rsidRDefault="00A603FE"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Ні</w:t>
            </w:r>
          </w:p>
          <w:p w:rsidR="00A603FE" w:rsidRPr="006C5817" w:rsidRDefault="00A603FE" w:rsidP="003F46C6">
            <w:pPr>
              <w:spacing w:after="0" w:line="240" w:lineRule="auto"/>
              <w:jc w:val="both"/>
              <w:rPr>
                <w:rFonts w:ascii="Times New Roman" w:eastAsia="Calibri" w:hAnsi="Times New Roman" w:cs="Times New Roman"/>
                <w:sz w:val="24"/>
                <w:szCs w:val="24"/>
              </w:rPr>
            </w:pPr>
          </w:p>
          <w:p w:rsidR="00A603FE" w:rsidRPr="006C5817" w:rsidRDefault="00A603FE" w:rsidP="003F46C6">
            <w:pPr>
              <w:spacing w:after="0" w:line="240" w:lineRule="auto"/>
              <w:jc w:val="both"/>
              <w:rPr>
                <w:rFonts w:ascii="Times New Roman" w:eastAsia="Calibri" w:hAnsi="Times New Roman" w:cs="Times New Roman"/>
                <w:sz w:val="24"/>
                <w:szCs w:val="24"/>
              </w:rPr>
            </w:pPr>
          </w:p>
        </w:tc>
        <w:tc>
          <w:tcPr>
            <w:tcW w:w="7229" w:type="dxa"/>
            <w:vMerge/>
            <w:tcBorders>
              <w:left w:val="single" w:sz="4" w:space="0" w:color="auto"/>
              <w:right w:val="single" w:sz="4" w:space="0" w:color="auto"/>
            </w:tcBorders>
          </w:tcPr>
          <w:p w:rsidR="00A603FE" w:rsidRPr="006C5817" w:rsidRDefault="00A603FE" w:rsidP="000E5B81">
            <w:pPr>
              <w:spacing w:after="0" w:line="240" w:lineRule="auto"/>
              <w:jc w:val="both"/>
              <w:rPr>
                <w:rFonts w:ascii="Times New Roman" w:eastAsia="Calibri" w:hAnsi="Times New Roman" w:cs="Times New Roman"/>
                <w:sz w:val="24"/>
                <w:szCs w:val="24"/>
              </w:rPr>
            </w:pPr>
          </w:p>
        </w:tc>
      </w:tr>
      <w:tr w:rsidR="00A603FE" w:rsidRPr="006C5817" w:rsidTr="00182495">
        <w:trPr>
          <w:trHeight w:val="315"/>
        </w:trPr>
        <w:tc>
          <w:tcPr>
            <w:tcW w:w="3827" w:type="dxa"/>
            <w:tcBorders>
              <w:top w:val="single" w:sz="4" w:space="0" w:color="auto"/>
              <w:left w:val="single" w:sz="4" w:space="0" w:color="auto"/>
              <w:bottom w:val="single" w:sz="4" w:space="0" w:color="auto"/>
              <w:right w:val="single" w:sz="4" w:space="0" w:color="auto"/>
            </w:tcBorders>
            <w:hideMark/>
          </w:tcPr>
          <w:p w:rsidR="00A603FE" w:rsidRPr="006C5817" w:rsidRDefault="00A603FE" w:rsidP="003F46C6">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А.10.9.3. Загальнодоступна </w:t>
            </w:r>
            <w:proofErr w:type="spellStart"/>
            <w:r w:rsidRPr="006C5817">
              <w:rPr>
                <w:rFonts w:ascii="Times New Roman" w:eastAsia="Calibri" w:hAnsi="Times New Roman" w:cs="Times New Roman"/>
                <w:sz w:val="24"/>
                <w:szCs w:val="24"/>
                <w:lang w:eastAsia="ru-RU"/>
              </w:rPr>
              <w:t>інфор-мація</w:t>
            </w:r>
            <w:proofErr w:type="spellEnd"/>
          </w:p>
        </w:tc>
        <w:tc>
          <w:tcPr>
            <w:tcW w:w="2835" w:type="dxa"/>
            <w:vMerge/>
            <w:tcBorders>
              <w:left w:val="single" w:sz="4" w:space="0" w:color="auto"/>
              <w:bottom w:val="single" w:sz="4" w:space="0" w:color="auto"/>
              <w:right w:val="single" w:sz="4" w:space="0" w:color="auto"/>
            </w:tcBorders>
            <w:vAlign w:val="center"/>
            <w:hideMark/>
          </w:tcPr>
          <w:p w:rsidR="00A603FE" w:rsidRPr="006C5817" w:rsidRDefault="00A603FE" w:rsidP="003F46C6">
            <w:pPr>
              <w:spacing w:after="0" w:line="240" w:lineRule="auto"/>
              <w:jc w:val="both"/>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603FE" w:rsidRPr="006C5817" w:rsidRDefault="00A603FE"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tc>
        <w:tc>
          <w:tcPr>
            <w:tcW w:w="7229" w:type="dxa"/>
            <w:vMerge/>
            <w:tcBorders>
              <w:left w:val="single" w:sz="4" w:space="0" w:color="auto"/>
              <w:bottom w:val="single" w:sz="4" w:space="0" w:color="auto"/>
              <w:right w:val="single" w:sz="4" w:space="0" w:color="auto"/>
            </w:tcBorders>
          </w:tcPr>
          <w:p w:rsidR="00A603FE" w:rsidRPr="006C5817" w:rsidRDefault="00A603FE" w:rsidP="003F46C6">
            <w:pPr>
              <w:spacing w:after="0" w:line="240" w:lineRule="auto"/>
              <w:jc w:val="both"/>
              <w:rPr>
                <w:rFonts w:ascii="Times New Roman" w:eastAsia="Calibri" w:hAnsi="Times New Roman" w:cs="Times New Roman"/>
                <w:sz w:val="24"/>
                <w:szCs w:val="24"/>
              </w:rPr>
            </w:pPr>
          </w:p>
        </w:tc>
      </w:tr>
      <w:tr w:rsidR="00DB4BFA" w:rsidRPr="006C5817" w:rsidTr="00182495">
        <w:trPr>
          <w:trHeight w:val="2484"/>
        </w:trPr>
        <w:tc>
          <w:tcPr>
            <w:tcW w:w="3827" w:type="dxa"/>
            <w:tcBorders>
              <w:top w:val="single" w:sz="4" w:space="0" w:color="auto"/>
              <w:left w:val="single" w:sz="4" w:space="0" w:color="auto"/>
              <w:bottom w:val="single" w:sz="4" w:space="0" w:color="auto"/>
              <w:right w:val="single" w:sz="4" w:space="0" w:color="auto"/>
            </w:tcBorders>
            <w:hideMark/>
          </w:tcPr>
          <w:p w:rsidR="00DB4BFA" w:rsidRPr="006C5817" w:rsidRDefault="00DB4BFA" w:rsidP="003F46C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А.10.10. Моніторинг</w:t>
            </w:r>
          </w:p>
          <w:p w:rsidR="00DB4BFA" w:rsidRPr="006C5817" w:rsidRDefault="00DB4BFA" w:rsidP="00AE098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А.10.10.1. Ведення журналів </w:t>
            </w:r>
            <w:proofErr w:type="spellStart"/>
            <w:r w:rsidRPr="006C5817">
              <w:rPr>
                <w:rFonts w:ascii="Times New Roman" w:eastAsia="Calibri" w:hAnsi="Times New Roman" w:cs="Times New Roman"/>
                <w:sz w:val="24"/>
                <w:szCs w:val="24"/>
                <w:lang w:eastAsia="ru-RU"/>
              </w:rPr>
              <w:t>ауди-ту</w:t>
            </w:r>
            <w:proofErr w:type="spellEnd"/>
          </w:p>
          <w:p w:rsidR="00DB4BFA" w:rsidRPr="006C5817" w:rsidRDefault="00DB4BFA" w:rsidP="003F46C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А.10.10.2. Моніторинг </w:t>
            </w:r>
            <w:proofErr w:type="spellStart"/>
            <w:r w:rsidRPr="006C5817">
              <w:rPr>
                <w:rFonts w:ascii="Times New Roman" w:eastAsia="Calibri" w:hAnsi="Times New Roman" w:cs="Times New Roman"/>
                <w:sz w:val="24"/>
                <w:szCs w:val="24"/>
                <w:lang w:eastAsia="ru-RU"/>
              </w:rPr>
              <w:t>викорис-тання</w:t>
            </w:r>
            <w:proofErr w:type="spellEnd"/>
            <w:r w:rsidRPr="006C5817">
              <w:rPr>
                <w:rFonts w:ascii="Times New Roman" w:eastAsia="Calibri" w:hAnsi="Times New Roman" w:cs="Times New Roman"/>
                <w:sz w:val="24"/>
                <w:szCs w:val="24"/>
                <w:lang w:eastAsia="ru-RU"/>
              </w:rPr>
              <w:t xml:space="preserve"> засобів оброблення </w:t>
            </w:r>
            <w:proofErr w:type="spellStart"/>
            <w:r w:rsidRPr="006C5817">
              <w:rPr>
                <w:rFonts w:ascii="Times New Roman" w:eastAsia="Calibri" w:hAnsi="Times New Roman" w:cs="Times New Roman"/>
                <w:sz w:val="24"/>
                <w:szCs w:val="24"/>
                <w:lang w:eastAsia="ru-RU"/>
              </w:rPr>
              <w:t>інфор-мації</w:t>
            </w:r>
            <w:proofErr w:type="spellEnd"/>
          </w:p>
          <w:p w:rsidR="00DB4BFA" w:rsidRPr="006C5817" w:rsidRDefault="00DB4BFA" w:rsidP="00AE098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А.10.10.3. Захист  інформації  журналів  реєстрації</w:t>
            </w:r>
          </w:p>
          <w:p w:rsidR="00DB4BFA" w:rsidRPr="006C5817" w:rsidRDefault="00DB4BFA" w:rsidP="003F46C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А.10.10.4. Журнали реєстрації  дій адміністратора та оператора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B4BFA" w:rsidRPr="006C5817" w:rsidRDefault="00DB4BFA"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lang w:eastAsia="ru-RU"/>
              </w:rPr>
              <w:t xml:space="preserve">Виявлення </w:t>
            </w:r>
            <w:proofErr w:type="spellStart"/>
            <w:r w:rsidRPr="006C5817">
              <w:rPr>
                <w:rFonts w:ascii="Times New Roman" w:eastAsia="Calibri" w:hAnsi="Times New Roman" w:cs="Times New Roman"/>
                <w:sz w:val="24"/>
                <w:szCs w:val="24"/>
                <w:lang w:eastAsia="ru-RU"/>
              </w:rPr>
              <w:t>несанкціоно-ваної</w:t>
            </w:r>
            <w:proofErr w:type="spellEnd"/>
            <w:r w:rsidRPr="006C5817">
              <w:rPr>
                <w:rFonts w:ascii="Times New Roman" w:eastAsia="Calibri" w:hAnsi="Times New Roman" w:cs="Times New Roman"/>
                <w:sz w:val="24"/>
                <w:szCs w:val="24"/>
                <w:lang w:eastAsia="ru-RU"/>
              </w:rPr>
              <w:t xml:space="preserve"> діяльності з </w:t>
            </w:r>
            <w:proofErr w:type="spellStart"/>
            <w:r w:rsidRPr="006C5817">
              <w:rPr>
                <w:rFonts w:ascii="Times New Roman" w:eastAsia="Calibri" w:hAnsi="Times New Roman" w:cs="Times New Roman"/>
                <w:sz w:val="24"/>
                <w:szCs w:val="24"/>
                <w:lang w:eastAsia="ru-RU"/>
              </w:rPr>
              <w:t>оброб-лення</w:t>
            </w:r>
            <w:proofErr w:type="spellEnd"/>
            <w:r w:rsidRPr="006C5817">
              <w:rPr>
                <w:rFonts w:ascii="Times New Roman" w:eastAsia="Calibri" w:hAnsi="Times New Roman" w:cs="Times New Roman"/>
                <w:sz w:val="24"/>
                <w:szCs w:val="24"/>
                <w:lang w:eastAsia="ru-RU"/>
              </w:rPr>
              <w:t xml:space="preserve"> інформації</w:t>
            </w:r>
          </w:p>
        </w:tc>
        <w:tc>
          <w:tcPr>
            <w:tcW w:w="1560" w:type="dxa"/>
            <w:vMerge w:val="restart"/>
            <w:tcBorders>
              <w:top w:val="single" w:sz="4" w:space="0" w:color="auto"/>
              <w:left w:val="single" w:sz="4" w:space="0" w:color="auto"/>
              <w:right w:val="single" w:sz="4" w:space="0" w:color="auto"/>
            </w:tcBorders>
            <w:hideMark/>
          </w:tcPr>
          <w:p w:rsidR="00DB4BFA" w:rsidRPr="006C5817" w:rsidRDefault="00DB4BFA"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DB4BFA" w:rsidRPr="006C5817" w:rsidRDefault="00DB4BFA" w:rsidP="003F46C6">
            <w:pPr>
              <w:spacing w:after="0" w:line="240" w:lineRule="auto"/>
              <w:jc w:val="both"/>
              <w:rPr>
                <w:rFonts w:ascii="Times New Roman" w:eastAsia="Calibri" w:hAnsi="Times New Roman" w:cs="Times New Roman"/>
                <w:sz w:val="24"/>
                <w:szCs w:val="24"/>
              </w:rPr>
            </w:pPr>
          </w:p>
          <w:p w:rsidR="00DB4BFA" w:rsidRPr="006C5817" w:rsidRDefault="00DB4BFA"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DB4BFA" w:rsidRPr="006C5817" w:rsidRDefault="00DB4BFA" w:rsidP="003F46C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Методика управління інцидентами інформаційної безпеки, План обробки ризиків інформаційної безпеки виконкому Криворізької міської ради, Порядок управління комп’ютерами та мережами доступу до засобів інформації та програмного забезпечення у виконкомі Криворізької міської ради</w:t>
            </w:r>
          </w:p>
        </w:tc>
      </w:tr>
      <w:tr w:rsidR="00DB4BFA" w:rsidRPr="006C5817" w:rsidTr="00182495">
        <w:trPr>
          <w:trHeight w:val="70"/>
        </w:trPr>
        <w:tc>
          <w:tcPr>
            <w:tcW w:w="3827" w:type="dxa"/>
            <w:tcBorders>
              <w:top w:val="single" w:sz="4" w:space="0" w:color="auto"/>
              <w:left w:val="single" w:sz="4" w:space="0" w:color="auto"/>
              <w:right w:val="single" w:sz="4" w:space="0" w:color="auto"/>
            </w:tcBorders>
            <w:hideMark/>
          </w:tcPr>
          <w:p w:rsidR="00DB4BFA" w:rsidRPr="006C5817" w:rsidRDefault="00DB4BFA" w:rsidP="00AE098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А.10.10.5. Реєстрація відмов</w:t>
            </w:r>
          </w:p>
          <w:p w:rsidR="00DB4BFA" w:rsidRPr="006C5817" w:rsidRDefault="00DB4BFA" w:rsidP="003F46C6">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А.10.10.6. Синхронізація </w:t>
            </w:r>
            <w:proofErr w:type="spellStart"/>
            <w:r w:rsidRPr="006C5817">
              <w:rPr>
                <w:rFonts w:ascii="Times New Roman" w:eastAsia="Calibri" w:hAnsi="Times New Roman" w:cs="Times New Roman"/>
                <w:sz w:val="24"/>
                <w:szCs w:val="24"/>
                <w:lang w:eastAsia="ru-RU"/>
              </w:rPr>
              <w:t>годинни-ків</w:t>
            </w:r>
            <w:proofErr w:type="spellEnd"/>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B4BFA" w:rsidRPr="006C5817" w:rsidRDefault="00DB4BFA" w:rsidP="003F46C6">
            <w:pPr>
              <w:spacing w:after="0" w:line="240" w:lineRule="auto"/>
              <w:jc w:val="both"/>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hideMark/>
          </w:tcPr>
          <w:p w:rsidR="00DB4BFA" w:rsidRPr="006C5817" w:rsidRDefault="00DB4BFA" w:rsidP="003F46C6">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hideMark/>
          </w:tcPr>
          <w:p w:rsidR="00DB4BFA" w:rsidRPr="006C5817" w:rsidRDefault="00DB4BFA" w:rsidP="003F46C6">
            <w:pPr>
              <w:spacing w:after="0" w:line="240" w:lineRule="auto"/>
              <w:ind w:right="-108"/>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Журнал реєстрації заявок на обслуговування комп’ютерної та оргтехніки</w:t>
            </w:r>
          </w:p>
        </w:tc>
      </w:tr>
      <w:tr w:rsidR="00F330C4" w:rsidRPr="006C5817" w:rsidTr="00182495">
        <w:trPr>
          <w:trHeight w:val="70"/>
        </w:trPr>
        <w:tc>
          <w:tcPr>
            <w:tcW w:w="3827" w:type="dxa"/>
            <w:tcBorders>
              <w:top w:val="single" w:sz="4" w:space="0" w:color="auto"/>
              <w:left w:val="single" w:sz="4" w:space="0" w:color="auto"/>
              <w:right w:val="single" w:sz="4" w:space="0" w:color="auto"/>
            </w:tcBorders>
          </w:tcPr>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6C5817">
              <w:rPr>
                <w:rFonts w:ascii="Times New Roman" w:eastAsia="Calibri" w:hAnsi="Times New Roman" w:cs="Times New Roman"/>
                <w:bCs/>
                <w:sz w:val="24"/>
                <w:szCs w:val="24"/>
                <w:lang w:eastAsia="ru-RU"/>
              </w:rPr>
              <w:t>А.11. Управління доступом</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 xml:space="preserve">А.11.1. Бізнес-вимоги до  </w:t>
            </w:r>
            <w:proofErr w:type="spellStart"/>
            <w:r w:rsidRPr="006C5817">
              <w:rPr>
                <w:rFonts w:ascii="Times New Roman" w:eastAsia="Calibri" w:hAnsi="Times New Roman" w:cs="Times New Roman"/>
                <w:bCs/>
                <w:iCs/>
                <w:sz w:val="24"/>
                <w:szCs w:val="24"/>
                <w:lang w:eastAsia="ru-RU"/>
              </w:rPr>
              <w:t>управ-ління</w:t>
            </w:r>
            <w:proofErr w:type="spellEnd"/>
            <w:r w:rsidRPr="006C5817">
              <w:rPr>
                <w:rFonts w:ascii="Times New Roman" w:eastAsia="Calibri" w:hAnsi="Times New Roman" w:cs="Times New Roman"/>
                <w:bCs/>
                <w:iCs/>
                <w:sz w:val="24"/>
                <w:szCs w:val="24"/>
                <w:lang w:eastAsia="ru-RU"/>
              </w:rPr>
              <w:t xml:space="preserve">  доступом</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А.11.1.1. Політика контролювання доступу</w:t>
            </w:r>
          </w:p>
        </w:tc>
        <w:tc>
          <w:tcPr>
            <w:tcW w:w="2835" w:type="dxa"/>
            <w:tcBorders>
              <w:top w:val="single" w:sz="4" w:space="0" w:color="auto"/>
              <w:left w:val="single" w:sz="4" w:space="0" w:color="auto"/>
              <w:bottom w:val="single" w:sz="4" w:space="0" w:color="auto"/>
              <w:right w:val="single" w:sz="4" w:space="0" w:color="auto"/>
            </w:tcBorders>
            <w:vAlign w:val="center"/>
          </w:tcPr>
          <w:p w:rsidR="00F330C4" w:rsidRPr="006C5817" w:rsidRDefault="00F330C4"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lang w:eastAsia="ru-RU"/>
              </w:rPr>
              <w:t xml:space="preserve">Контроль доступу до </w:t>
            </w:r>
            <w:proofErr w:type="spellStart"/>
            <w:r w:rsidRPr="006C5817">
              <w:rPr>
                <w:rFonts w:ascii="Times New Roman" w:eastAsia="Calibri" w:hAnsi="Times New Roman" w:cs="Times New Roman"/>
                <w:sz w:val="24"/>
                <w:szCs w:val="24"/>
                <w:lang w:eastAsia="ru-RU"/>
              </w:rPr>
              <w:t>ін-формації</w:t>
            </w:r>
            <w:proofErr w:type="spellEnd"/>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330C4" w:rsidRPr="006C5817" w:rsidRDefault="00F330C4" w:rsidP="003F46C6">
            <w:pPr>
              <w:spacing w:after="0" w:line="240" w:lineRule="auto"/>
              <w:jc w:val="both"/>
              <w:rPr>
                <w:rFonts w:ascii="Times New Roman" w:eastAsia="Calibri" w:hAnsi="Times New Roman" w:cs="Times New Roman"/>
                <w:sz w:val="24"/>
                <w:szCs w:val="24"/>
              </w:rPr>
            </w:pPr>
          </w:p>
        </w:tc>
        <w:tc>
          <w:tcPr>
            <w:tcW w:w="1560" w:type="dxa"/>
            <w:tcBorders>
              <w:left w:val="single" w:sz="4" w:space="0" w:color="auto"/>
              <w:right w:val="single" w:sz="4" w:space="0" w:color="auto"/>
            </w:tcBorders>
          </w:tcPr>
          <w:p w:rsidR="00F330C4" w:rsidRPr="006C5817" w:rsidRDefault="00F330C4" w:rsidP="00182495">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F330C4" w:rsidRPr="006C5817" w:rsidRDefault="00F330C4" w:rsidP="00182495">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Порядок управління комп’ютерами та мережами доступу до засобів інформації та програмного забезпечення у виконкомі Криворізької міської ради</w:t>
            </w:r>
          </w:p>
          <w:p w:rsidR="00F330C4" w:rsidRPr="006C5817" w:rsidRDefault="00F330C4" w:rsidP="00F330C4">
            <w:pPr>
              <w:spacing w:after="0" w:line="240" w:lineRule="auto"/>
              <w:jc w:val="both"/>
              <w:rPr>
                <w:rFonts w:ascii="Times New Roman" w:eastAsia="Calibri" w:hAnsi="Times New Roman" w:cs="Times New Roman"/>
                <w:sz w:val="24"/>
                <w:szCs w:val="24"/>
              </w:rPr>
            </w:pPr>
          </w:p>
          <w:p w:rsidR="00F330C4" w:rsidRPr="006C5817" w:rsidRDefault="00F330C4" w:rsidP="003F46C6">
            <w:pPr>
              <w:spacing w:after="0" w:line="240" w:lineRule="auto"/>
              <w:ind w:right="-108"/>
              <w:jc w:val="both"/>
              <w:rPr>
                <w:rFonts w:ascii="Times New Roman" w:eastAsia="Calibri" w:hAnsi="Times New Roman" w:cs="Times New Roman"/>
                <w:sz w:val="24"/>
                <w:szCs w:val="24"/>
              </w:rPr>
            </w:pPr>
          </w:p>
        </w:tc>
      </w:tr>
      <w:tr w:rsidR="00F330C4" w:rsidRPr="006C5817" w:rsidTr="00182495">
        <w:trPr>
          <w:trHeight w:val="70"/>
        </w:trPr>
        <w:tc>
          <w:tcPr>
            <w:tcW w:w="3827" w:type="dxa"/>
            <w:tcBorders>
              <w:top w:val="single" w:sz="4" w:space="0" w:color="auto"/>
              <w:left w:val="single" w:sz="4" w:space="0" w:color="auto"/>
              <w:right w:val="single" w:sz="4" w:space="0" w:color="auto"/>
            </w:tcBorders>
          </w:tcPr>
          <w:p w:rsidR="00F330C4" w:rsidRPr="006C5817" w:rsidRDefault="00F330C4" w:rsidP="00F330C4">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 xml:space="preserve">А.11.2. Управління доступом </w:t>
            </w:r>
            <w:proofErr w:type="spellStart"/>
            <w:r w:rsidRPr="006C5817">
              <w:rPr>
                <w:rFonts w:ascii="Times New Roman" w:eastAsia="Calibri" w:hAnsi="Times New Roman" w:cs="Times New Roman"/>
                <w:bCs/>
                <w:iCs/>
                <w:sz w:val="24"/>
                <w:szCs w:val="24"/>
                <w:lang w:eastAsia="ru-RU"/>
              </w:rPr>
              <w:t>кори-стувачів</w:t>
            </w:r>
            <w:proofErr w:type="spellEnd"/>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А.11.2.1. Реєстрація користувачів</w:t>
            </w:r>
          </w:p>
          <w:p w:rsidR="00F330C4" w:rsidRPr="006C5817" w:rsidRDefault="00F330C4" w:rsidP="00F330C4">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А.11.2.2. Управління привілеями</w:t>
            </w:r>
          </w:p>
          <w:p w:rsidR="00F330C4" w:rsidRPr="006C5817" w:rsidRDefault="00F330C4" w:rsidP="00F330C4">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А.11.2.3. Управління паролями </w:t>
            </w:r>
            <w:proofErr w:type="spellStart"/>
            <w:r w:rsidRPr="006C5817">
              <w:rPr>
                <w:rFonts w:ascii="Times New Roman" w:eastAsia="Calibri" w:hAnsi="Times New Roman" w:cs="Times New Roman"/>
                <w:sz w:val="24"/>
                <w:szCs w:val="24"/>
                <w:lang w:eastAsia="ru-RU"/>
              </w:rPr>
              <w:t>ко-ристувачів</w:t>
            </w:r>
            <w:proofErr w:type="spellEnd"/>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6C5817">
              <w:rPr>
                <w:rFonts w:ascii="Times New Roman" w:eastAsia="Calibri" w:hAnsi="Times New Roman" w:cs="Times New Roman"/>
                <w:sz w:val="24"/>
                <w:szCs w:val="24"/>
                <w:lang w:eastAsia="ru-RU"/>
              </w:rPr>
              <w:t>А.11.2.4. Перегляд прав доступу користувачів</w:t>
            </w:r>
          </w:p>
        </w:tc>
        <w:tc>
          <w:tcPr>
            <w:tcW w:w="2835" w:type="dxa"/>
            <w:tcBorders>
              <w:top w:val="single" w:sz="4" w:space="0" w:color="auto"/>
              <w:left w:val="single" w:sz="4" w:space="0" w:color="auto"/>
              <w:bottom w:val="single" w:sz="4" w:space="0" w:color="auto"/>
              <w:right w:val="single" w:sz="4" w:space="0" w:color="auto"/>
            </w:tcBorders>
            <w:vAlign w:val="center"/>
          </w:tcPr>
          <w:p w:rsidR="00F330C4" w:rsidRPr="006C5817" w:rsidRDefault="00F330C4" w:rsidP="00F330C4">
            <w:pPr>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Забезпечення </w:t>
            </w:r>
            <w:proofErr w:type="spellStart"/>
            <w:r w:rsidRPr="006C5817">
              <w:rPr>
                <w:rFonts w:ascii="Times New Roman" w:eastAsia="Calibri" w:hAnsi="Times New Roman" w:cs="Times New Roman"/>
                <w:sz w:val="24"/>
                <w:szCs w:val="24"/>
                <w:lang w:eastAsia="ru-RU"/>
              </w:rPr>
              <w:t>санкціоно-ваного</w:t>
            </w:r>
            <w:proofErr w:type="spellEnd"/>
            <w:r w:rsidRPr="006C5817">
              <w:rPr>
                <w:rFonts w:ascii="Times New Roman" w:eastAsia="Calibri" w:hAnsi="Times New Roman" w:cs="Times New Roman"/>
                <w:sz w:val="24"/>
                <w:szCs w:val="24"/>
                <w:lang w:eastAsia="ru-RU"/>
              </w:rPr>
              <w:t xml:space="preserve"> доступу </w:t>
            </w:r>
            <w:proofErr w:type="spellStart"/>
            <w:r w:rsidRPr="006C5817">
              <w:rPr>
                <w:rFonts w:ascii="Times New Roman" w:eastAsia="Calibri" w:hAnsi="Times New Roman" w:cs="Times New Roman"/>
                <w:sz w:val="24"/>
                <w:szCs w:val="24"/>
                <w:lang w:eastAsia="ru-RU"/>
              </w:rPr>
              <w:t>користу-вача</w:t>
            </w:r>
            <w:proofErr w:type="spellEnd"/>
            <w:r w:rsidRPr="006C5817">
              <w:rPr>
                <w:rFonts w:ascii="Times New Roman" w:eastAsia="Calibri" w:hAnsi="Times New Roman" w:cs="Times New Roman"/>
                <w:sz w:val="24"/>
                <w:szCs w:val="24"/>
                <w:lang w:eastAsia="ru-RU"/>
              </w:rPr>
              <w:t xml:space="preserve"> та запобігання </w:t>
            </w:r>
            <w:proofErr w:type="spellStart"/>
            <w:r w:rsidRPr="006C5817">
              <w:rPr>
                <w:rFonts w:ascii="Times New Roman" w:eastAsia="Calibri" w:hAnsi="Times New Roman" w:cs="Times New Roman"/>
                <w:sz w:val="24"/>
                <w:szCs w:val="24"/>
                <w:lang w:eastAsia="ru-RU"/>
              </w:rPr>
              <w:t>не-санкціонованому</w:t>
            </w:r>
            <w:proofErr w:type="spellEnd"/>
            <w:r w:rsidRPr="006C5817">
              <w:rPr>
                <w:rFonts w:ascii="Times New Roman" w:eastAsia="Calibri" w:hAnsi="Times New Roman" w:cs="Times New Roman"/>
                <w:sz w:val="24"/>
                <w:szCs w:val="24"/>
                <w:lang w:eastAsia="ru-RU"/>
              </w:rPr>
              <w:t xml:space="preserve"> доступу до інформаційних систем</w:t>
            </w:r>
          </w:p>
          <w:p w:rsidR="00F330C4" w:rsidRPr="006C5817" w:rsidRDefault="00F330C4" w:rsidP="00F330C4">
            <w:pPr>
              <w:spacing w:after="0" w:line="240" w:lineRule="auto"/>
              <w:jc w:val="both"/>
              <w:rPr>
                <w:rFonts w:ascii="Times New Roman" w:eastAsia="Calibri" w:hAnsi="Times New Roman" w:cs="Times New Roman"/>
                <w:sz w:val="24"/>
                <w:szCs w:val="24"/>
                <w:lang w:eastAsia="ru-RU"/>
              </w:rPr>
            </w:pPr>
          </w:p>
          <w:p w:rsidR="00F330C4" w:rsidRPr="006C5817" w:rsidRDefault="00F330C4" w:rsidP="00F330C4">
            <w:pPr>
              <w:spacing w:after="0" w:line="240" w:lineRule="auto"/>
              <w:jc w:val="both"/>
              <w:rPr>
                <w:rFonts w:ascii="Times New Roman" w:eastAsia="Calibri" w:hAnsi="Times New Roman" w:cs="Times New Roman"/>
                <w:sz w:val="24"/>
                <w:szCs w:val="24"/>
                <w:lang w:eastAsia="ru-RU"/>
              </w:rPr>
            </w:pPr>
          </w:p>
        </w:tc>
        <w:tc>
          <w:tcPr>
            <w:tcW w:w="1560" w:type="dxa"/>
            <w:tcBorders>
              <w:left w:val="single" w:sz="4" w:space="0" w:color="auto"/>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F330C4" w:rsidRPr="006C5817" w:rsidRDefault="00F330C4" w:rsidP="00182495">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Політика контролю доступу сервера</w:t>
            </w:r>
          </w:p>
          <w:p w:rsidR="00F330C4" w:rsidRPr="006C5817" w:rsidRDefault="00F330C4" w:rsidP="00F330C4">
            <w:pPr>
              <w:spacing w:after="0" w:line="240" w:lineRule="auto"/>
              <w:jc w:val="both"/>
              <w:rPr>
                <w:rFonts w:ascii="Times New Roman" w:eastAsia="Calibri" w:hAnsi="Times New Roman" w:cs="Times New Roman"/>
                <w:sz w:val="24"/>
                <w:szCs w:val="24"/>
              </w:rPr>
            </w:pPr>
          </w:p>
          <w:p w:rsidR="00F330C4" w:rsidRPr="006C5817" w:rsidRDefault="00F330C4" w:rsidP="00F330C4">
            <w:pPr>
              <w:spacing w:after="0" w:line="240" w:lineRule="auto"/>
              <w:jc w:val="both"/>
              <w:rPr>
                <w:rFonts w:ascii="Times New Roman" w:eastAsia="Calibri" w:hAnsi="Times New Roman" w:cs="Times New Roman"/>
                <w:sz w:val="24"/>
                <w:szCs w:val="24"/>
              </w:rPr>
            </w:pPr>
          </w:p>
        </w:tc>
      </w:tr>
      <w:tr w:rsidR="00F330C4" w:rsidRPr="006C5817" w:rsidTr="00F330C4">
        <w:trPr>
          <w:trHeight w:val="70"/>
        </w:trPr>
        <w:tc>
          <w:tcPr>
            <w:tcW w:w="3827" w:type="dxa"/>
            <w:tcBorders>
              <w:top w:val="single" w:sz="4" w:space="0" w:color="auto"/>
              <w:left w:val="single" w:sz="4" w:space="0" w:color="auto"/>
              <w:right w:val="single" w:sz="4" w:space="0" w:color="auto"/>
            </w:tcBorders>
          </w:tcPr>
          <w:p w:rsidR="00F330C4" w:rsidRPr="006C5817" w:rsidRDefault="00F330C4" w:rsidP="00F330C4">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bCs/>
                <w:iCs/>
                <w:sz w:val="24"/>
                <w:szCs w:val="24"/>
                <w:lang w:eastAsia="ru-RU"/>
              </w:rPr>
              <w:t xml:space="preserve">А.11.3. Відповідальність </w:t>
            </w:r>
            <w:proofErr w:type="spellStart"/>
            <w:r w:rsidRPr="006C5817">
              <w:rPr>
                <w:rFonts w:ascii="Times New Roman" w:eastAsia="Calibri" w:hAnsi="Times New Roman" w:cs="Times New Roman"/>
                <w:bCs/>
                <w:iCs/>
                <w:sz w:val="24"/>
                <w:szCs w:val="24"/>
                <w:lang w:eastAsia="ru-RU"/>
              </w:rPr>
              <w:t>користу-вачів</w:t>
            </w:r>
            <w:proofErr w:type="spellEnd"/>
            <w:r w:rsidRPr="006C5817">
              <w:rPr>
                <w:rFonts w:ascii="Times New Roman" w:eastAsia="Calibri" w:hAnsi="Times New Roman" w:cs="Times New Roman"/>
                <w:sz w:val="24"/>
                <w:szCs w:val="24"/>
                <w:lang w:eastAsia="ru-RU"/>
              </w:rPr>
              <w:t xml:space="preserve"> </w:t>
            </w:r>
          </w:p>
          <w:p w:rsidR="00F330C4" w:rsidRPr="006C5817" w:rsidRDefault="00F330C4" w:rsidP="00F330C4">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А.11.3.1. Використання паролів</w:t>
            </w:r>
          </w:p>
        </w:tc>
        <w:tc>
          <w:tcPr>
            <w:tcW w:w="2835" w:type="dxa"/>
            <w:tcBorders>
              <w:top w:val="single" w:sz="4" w:space="0" w:color="auto"/>
              <w:left w:val="single" w:sz="4" w:space="0" w:color="auto"/>
              <w:bottom w:val="single" w:sz="4" w:space="0" w:color="auto"/>
              <w:right w:val="single" w:sz="4" w:space="0" w:color="auto"/>
            </w:tcBorders>
          </w:tcPr>
          <w:p w:rsidR="00F330C4" w:rsidRPr="006C5817" w:rsidRDefault="00F330C4" w:rsidP="00F330C4">
            <w:pPr>
              <w:spacing w:after="0" w:line="240" w:lineRule="auto"/>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Запобігання </w:t>
            </w:r>
            <w:proofErr w:type="spellStart"/>
            <w:r w:rsidRPr="006C5817">
              <w:rPr>
                <w:rFonts w:ascii="Times New Roman" w:eastAsia="Calibri" w:hAnsi="Times New Roman" w:cs="Times New Roman"/>
                <w:sz w:val="24"/>
                <w:szCs w:val="24"/>
                <w:lang w:eastAsia="ru-RU"/>
              </w:rPr>
              <w:t>несанкціо-нованому</w:t>
            </w:r>
            <w:proofErr w:type="spellEnd"/>
            <w:r w:rsidRPr="006C5817">
              <w:rPr>
                <w:rFonts w:ascii="Times New Roman" w:eastAsia="Calibri" w:hAnsi="Times New Roman" w:cs="Times New Roman"/>
                <w:sz w:val="24"/>
                <w:szCs w:val="24"/>
                <w:lang w:eastAsia="ru-RU"/>
              </w:rPr>
              <w:t xml:space="preserve"> доступу </w:t>
            </w:r>
            <w:proofErr w:type="spellStart"/>
            <w:r w:rsidRPr="006C5817">
              <w:rPr>
                <w:rFonts w:ascii="Times New Roman" w:eastAsia="Calibri" w:hAnsi="Times New Roman" w:cs="Times New Roman"/>
                <w:sz w:val="24"/>
                <w:szCs w:val="24"/>
                <w:lang w:eastAsia="ru-RU"/>
              </w:rPr>
              <w:t>корис-</w:t>
            </w:r>
            <w:proofErr w:type="spellEnd"/>
            <w:r w:rsidRPr="006C5817">
              <w:rPr>
                <w:rFonts w:ascii="Times New Roman" w:eastAsia="Calibri" w:hAnsi="Times New Roman" w:cs="Times New Roman"/>
                <w:sz w:val="24"/>
                <w:szCs w:val="24"/>
                <w:lang w:eastAsia="ru-RU"/>
              </w:rPr>
              <w:t xml:space="preserve"> </w:t>
            </w:r>
            <w:proofErr w:type="spellStart"/>
            <w:r w:rsidRPr="006C5817">
              <w:rPr>
                <w:rFonts w:ascii="Times New Roman" w:eastAsia="Calibri" w:hAnsi="Times New Roman" w:cs="Times New Roman"/>
                <w:sz w:val="24"/>
                <w:szCs w:val="24"/>
                <w:lang w:eastAsia="ru-RU"/>
              </w:rPr>
              <w:t>тувача</w:t>
            </w:r>
            <w:proofErr w:type="spellEnd"/>
            <w:r w:rsidRPr="006C5817">
              <w:rPr>
                <w:rFonts w:ascii="Times New Roman" w:eastAsia="Calibri" w:hAnsi="Times New Roman" w:cs="Times New Roman"/>
                <w:sz w:val="24"/>
                <w:szCs w:val="24"/>
                <w:lang w:eastAsia="ru-RU"/>
              </w:rPr>
              <w:t xml:space="preserve"> та компрометації </w:t>
            </w:r>
          </w:p>
        </w:tc>
        <w:tc>
          <w:tcPr>
            <w:tcW w:w="1560" w:type="dxa"/>
            <w:tcBorders>
              <w:left w:val="single" w:sz="4" w:space="0" w:color="auto"/>
              <w:bottom w:val="single" w:sz="4" w:space="0" w:color="auto"/>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F330C4" w:rsidRPr="006C5817" w:rsidRDefault="00F330C4" w:rsidP="00F330C4">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Політика безпеки сервера</w:t>
            </w:r>
          </w:p>
          <w:p w:rsidR="00F330C4" w:rsidRPr="006C5817" w:rsidRDefault="00F330C4" w:rsidP="00F330C4">
            <w:pPr>
              <w:spacing w:after="0" w:line="240" w:lineRule="auto"/>
              <w:jc w:val="both"/>
              <w:rPr>
                <w:rFonts w:ascii="Times New Roman" w:eastAsia="Calibri" w:hAnsi="Times New Roman" w:cs="Times New Roman"/>
                <w:sz w:val="24"/>
                <w:szCs w:val="24"/>
              </w:rPr>
            </w:pPr>
          </w:p>
        </w:tc>
      </w:tr>
      <w:tr w:rsidR="00F330C4" w:rsidRPr="006C5817" w:rsidTr="00F330C4">
        <w:trPr>
          <w:trHeight w:val="276"/>
        </w:trPr>
        <w:tc>
          <w:tcPr>
            <w:tcW w:w="3827" w:type="dxa"/>
            <w:tcBorders>
              <w:top w:val="single" w:sz="4" w:space="0" w:color="auto"/>
              <w:left w:val="single" w:sz="4" w:space="0" w:color="auto"/>
              <w:right w:val="single" w:sz="4" w:space="0" w:color="auto"/>
            </w:tcBorders>
          </w:tcPr>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lastRenderedPageBreak/>
              <w:t>А.11.3.2. Устаткування,  залишене користувачем без нагляду</w:t>
            </w:r>
          </w:p>
          <w:p w:rsidR="00F330C4" w:rsidRPr="006C5817" w:rsidRDefault="00F330C4" w:rsidP="00F330C4">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А.11.3.3. Правила «чистого столу» та «чистого екрана»</w:t>
            </w:r>
          </w:p>
        </w:tc>
        <w:tc>
          <w:tcPr>
            <w:tcW w:w="2835" w:type="dxa"/>
            <w:tcBorders>
              <w:top w:val="single" w:sz="4" w:space="0" w:color="auto"/>
              <w:left w:val="single" w:sz="4" w:space="0" w:color="auto"/>
              <w:right w:val="single" w:sz="4" w:space="0" w:color="auto"/>
            </w:tcBorders>
          </w:tcPr>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або викраденню </w:t>
            </w:r>
            <w:proofErr w:type="spellStart"/>
            <w:r w:rsidRPr="006C5817">
              <w:rPr>
                <w:rFonts w:ascii="Times New Roman" w:eastAsia="Calibri" w:hAnsi="Times New Roman" w:cs="Times New Roman"/>
                <w:sz w:val="24"/>
                <w:szCs w:val="24"/>
                <w:lang w:eastAsia="ru-RU"/>
              </w:rPr>
              <w:t>інфор-мації</w:t>
            </w:r>
            <w:proofErr w:type="spellEnd"/>
            <w:r w:rsidRPr="006C5817">
              <w:rPr>
                <w:rFonts w:ascii="Times New Roman" w:eastAsia="Calibri" w:hAnsi="Times New Roman" w:cs="Times New Roman"/>
                <w:sz w:val="24"/>
                <w:szCs w:val="24"/>
                <w:lang w:eastAsia="ru-RU"/>
              </w:rPr>
              <w:t xml:space="preserve"> та засобів її </w:t>
            </w:r>
            <w:proofErr w:type="spellStart"/>
            <w:r w:rsidRPr="006C5817">
              <w:rPr>
                <w:rFonts w:ascii="Times New Roman" w:eastAsia="Calibri" w:hAnsi="Times New Roman" w:cs="Times New Roman"/>
                <w:sz w:val="24"/>
                <w:szCs w:val="24"/>
                <w:lang w:eastAsia="ru-RU"/>
              </w:rPr>
              <w:t>оброб-</w:t>
            </w:r>
            <w:proofErr w:type="spellEnd"/>
            <w:r w:rsidRPr="006C5817">
              <w:rPr>
                <w:rFonts w:ascii="Times New Roman" w:eastAsia="Calibri" w:hAnsi="Times New Roman" w:cs="Times New Roman"/>
                <w:sz w:val="24"/>
                <w:szCs w:val="24"/>
                <w:lang w:eastAsia="ru-RU"/>
              </w:rPr>
              <w:t xml:space="preserve"> </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6C5817">
              <w:rPr>
                <w:rFonts w:ascii="Times New Roman" w:eastAsia="Calibri" w:hAnsi="Times New Roman" w:cs="Times New Roman"/>
                <w:sz w:val="24"/>
                <w:szCs w:val="24"/>
                <w:lang w:eastAsia="ru-RU"/>
              </w:rPr>
              <w:t>ки</w:t>
            </w:r>
            <w:proofErr w:type="spellEnd"/>
            <w:r w:rsidRPr="006C5817">
              <w:rPr>
                <w:rFonts w:ascii="Times New Roman" w:eastAsia="Calibri" w:hAnsi="Times New Roman" w:cs="Times New Roman"/>
                <w:sz w:val="24"/>
                <w:szCs w:val="24"/>
                <w:lang w:eastAsia="ru-RU"/>
              </w:rPr>
              <w:t xml:space="preserve"> </w:t>
            </w:r>
          </w:p>
          <w:p w:rsidR="00F330C4" w:rsidRPr="006C5817" w:rsidRDefault="00F330C4" w:rsidP="00DB4BFA">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Borders>
              <w:left w:val="single" w:sz="4" w:space="0" w:color="auto"/>
              <w:bottom w:val="nil"/>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p>
        </w:tc>
      </w:tr>
      <w:tr w:rsidR="00F330C4" w:rsidRPr="006C5817" w:rsidTr="00F330C4">
        <w:trPr>
          <w:trHeight w:val="276"/>
        </w:trPr>
        <w:tc>
          <w:tcPr>
            <w:tcW w:w="3827" w:type="dxa"/>
            <w:tcBorders>
              <w:top w:val="single" w:sz="4" w:space="0" w:color="auto"/>
              <w:left w:val="single" w:sz="4" w:space="0" w:color="auto"/>
              <w:right w:val="single" w:sz="4" w:space="0" w:color="auto"/>
            </w:tcBorders>
          </w:tcPr>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А.11.4. Управління доступом до мереж</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А.11.4.1. Політика   використання  мережевих послуг </w:t>
            </w:r>
          </w:p>
          <w:p w:rsidR="00F330C4" w:rsidRPr="006C5817" w:rsidRDefault="00F330C4" w:rsidP="00F330C4">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А.11.4.2. </w:t>
            </w:r>
            <w:proofErr w:type="spellStart"/>
            <w:r w:rsidRPr="006C5817">
              <w:rPr>
                <w:rFonts w:ascii="Times New Roman" w:eastAsia="Calibri" w:hAnsi="Times New Roman" w:cs="Times New Roman"/>
                <w:sz w:val="24"/>
                <w:szCs w:val="24"/>
                <w:lang w:eastAsia="ru-RU"/>
              </w:rPr>
              <w:t>Аутентифікація</w:t>
            </w:r>
            <w:proofErr w:type="spellEnd"/>
            <w:r w:rsidRPr="006C5817">
              <w:rPr>
                <w:rFonts w:ascii="Times New Roman" w:eastAsia="Calibri" w:hAnsi="Times New Roman" w:cs="Times New Roman"/>
                <w:sz w:val="24"/>
                <w:szCs w:val="24"/>
                <w:lang w:eastAsia="ru-RU"/>
              </w:rPr>
              <w:t xml:space="preserve"> </w:t>
            </w:r>
            <w:proofErr w:type="spellStart"/>
            <w:r w:rsidRPr="006C5817">
              <w:rPr>
                <w:rFonts w:ascii="Times New Roman" w:eastAsia="Calibri" w:hAnsi="Times New Roman" w:cs="Times New Roman"/>
                <w:sz w:val="24"/>
                <w:szCs w:val="24"/>
                <w:lang w:eastAsia="ru-RU"/>
              </w:rPr>
              <w:t>користу-вачів</w:t>
            </w:r>
            <w:proofErr w:type="spellEnd"/>
            <w:r w:rsidRPr="006C5817">
              <w:rPr>
                <w:rFonts w:ascii="Times New Roman" w:eastAsia="Calibri" w:hAnsi="Times New Roman" w:cs="Times New Roman"/>
                <w:sz w:val="24"/>
                <w:szCs w:val="24"/>
                <w:lang w:eastAsia="ru-RU"/>
              </w:rPr>
              <w:t xml:space="preserve"> щодо зовнішніх з’єднань</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А.11.4.3. Ідентифікація </w:t>
            </w:r>
            <w:proofErr w:type="spellStart"/>
            <w:r w:rsidRPr="006C5817">
              <w:rPr>
                <w:rFonts w:ascii="Times New Roman" w:eastAsia="Calibri" w:hAnsi="Times New Roman" w:cs="Times New Roman"/>
                <w:sz w:val="24"/>
                <w:szCs w:val="24"/>
                <w:lang w:eastAsia="ru-RU"/>
              </w:rPr>
              <w:t>устатку-вання</w:t>
            </w:r>
            <w:proofErr w:type="spellEnd"/>
            <w:r w:rsidRPr="006C5817">
              <w:rPr>
                <w:rFonts w:ascii="Times New Roman" w:eastAsia="Calibri" w:hAnsi="Times New Roman" w:cs="Times New Roman"/>
                <w:sz w:val="24"/>
                <w:szCs w:val="24"/>
                <w:lang w:eastAsia="ru-RU"/>
              </w:rPr>
              <w:t xml:space="preserve"> в мережах</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А.11.4.4. Захист діагностичних і конфігураційних портів  під час віддаленого доступу</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А.11.4.5. Принцип розподілу  в мережах</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А.11.4.6. Контролювання  </w:t>
            </w:r>
            <w:proofErr w:type="spellStart"/>
            <w:r w:rsidRPr="006C5817">
              <w:rPr>
                <w:rFonts w:ascii="Times New Roman" w:eastAsia="Calibri" w:hAnsi="Times New Roman" w:cs="Times New Roman"/>
                <w:sz w:val="24"/>
                <w:szCs w:val="24"/>
                <w:lang w:eastAsia="ru-RU"/>
              </w:rPr>
              <w:t>мереже-вих</w:t>
            </w:r>
            <w:proofErr w:type="spellEnd"/>
            <w:r w:rsidRPr="006C5817">
              <w:rPr>
                <w:rFonts w:ascii="Times New Roman" w:eastAsia="Calibri" w:hAnsi="Times New Roman" w:cs="Times New Roman"/>
                <w:sz w:val="24"/>
                <w:szCs w:val="24"/>
                <w:lang w:eastAsia="ru-RU"/>
              </w:rPr>
              <w:t xml:space="preserve"> з’єднань</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А.11.4.7. Контролювання </w:t>
            </w:r>
            <w:proofErr w:type="spellStart"/>
            <w:r w:rsidRPr="006C5817">
              <w:rPr>
                <w:rFonts w:ascii="Times New Roman" w:eastAsia="Calibri" w:hAnsi="Times New Roman" w:cs="Times New Roman"/>
                <w:sz w:val="24"/>
                <w:szCs w:val="24"/>
                <w:lang w:eastAsia="ru-RU"/>
              </w:rPr>
              <w:t>маршру-тизації</w:t>
            </w:r>
            <w:proofErr w:type="spellEnd"/>
            <w:r w:rsidRPr="006C5817">
              <w:rPr>
                <w:rFonts w:ascii="Times New Roman" w:eastAsia="Calibri" w:hAnsi="Times New Roman" w:cs="Times New Roman"/>
                <w:sz w:val="24"/>
                <w:szCs w:val="24"/>
                <w:lang w:eastAsia="ru-RU"/>
              </w:rPr>
              <w:t xml:space="preserve"> в мережі </w:t>
            </w:r>
          </w:p>
        </w:tc>
        <w:tc>
          <w:tcPr>
            <w:tcW w:w="2835" w:type="dxa"/>
            <w:tcBorders>
              <w:top w:val="single" w:sz="4" w:space="0" w:color="auto"/>
              <w:left w:val="single" w:sz="4" w:space="0" w:color="auto"/>
              <w:bottom w:val="single" w:sz="4" w:space="0" w:color="auto"/>
              <w:right w:val="single" w:sz="4" w:space="0" w:color="auto"/>
            </w:tcBorders>
          </w:tcPr>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Запобігання </w:t>
            </w:r>
            <w:proofErr w:type="spellStart"/>
            <w:r w:rsidRPr="006C5817">
              <w:rPr>
                <w:rFonts w:ascii="Times New Roman" w:eastAsia="Calibri" w:hAnsi="Times New Roman" w:cs="Times New Roman"/>
                <w:sz w:val="24"/>
                <w:szCs w:val="24"/>
                <w:lang w:eastAsia="ru-RU"/>
              </w:rPr>
              <w:t>несанкціо-нованому</w:t>
            </w:r>
            <w:proofErr w:type="spellEnd"/>
            <w:r w:rsidRPr="006C5817">
              <w:rPr>
                <w:rFonts w:ascii="Times New Roman" w:eastAsia="Calibri" w:hAnsi="Times New Roman" w:cs="Times New Roman"/>
                <w:sz w:val="24"/>
                <w:szCs w:val="24"/>
                <w:lang w:eastAsia="ru-RU"/>
              </w:rPr>
              <w:t xml:space="preserve"> доступу </w:t>
            </w:r>
            <w:proofErr w:type="spellStart"/>
            <w:r w:rsidRPr="006C5817">
              <w:rPr>
                <w:rFonts w:ascii="Times New Roman" w:eastAsia="Calibri" w:hAnsi="Times New Roman" w:cs="Times New Roman"/>
                <w:sz w:val="24"/>
                <w:szCs w:val="24"/>
                <w:lang w:eastAsia="ru-RU"/>
              </w:rPr>
              <w:t>корис-тувача</w:t>
            </w:r>
            <w:proofErr w:type="spellEnd"/>
            <w:r w:rsidRPr="006C5817">
              <w:rPr>
                <w:rFonts w:ascii="Times New Roman" w:eastAsia="Calibri" w:hAnsi="Times New Roman" w:cs="Times New Roman"/>
                <w:sz w:val="24"/>
                <w:szCs w:val="24"/>
                <w:lang w:eastAsia="ru-RU"/>
              </w:rPr>
              <w:t xml:space="preserve"> та компрометації або викраденню </w:t>
            </w:r>
            <w:proofErr w:type="spellStart"/>
            <w:r w:rsidRPr="006C5817">
              <w:rPr>
                <w:rFonts w:ascii="Times New Roman" w:eastAsia="Calibri" w:hAnsi="Times New Roman" w:cs="Times New Roman"/>
                <w:sz w:val="24"/>
                <w:szCs w:val="24"/>
                <w:lang w:eastAsia="ru-RU"/>
              </w:rPr>
              <w:t>інфор-мації</w:t>
            </w:r>
            <w:proofErr w:type="spellEnd"/>
            <w:r w:rsidRPr="006C5817">
              <w:rPr>
                <w:rFonts w:ascii="Times New Roman" w:eastAsia="Calibri" w:hAnsi="Times New Roman" w:cs="Times New Roman"/>
                <w:sz w:val="24"/>
                <w:szCs w:val="24"/>
                <w:lang w:eastAsia="ru-RU"/>
              </w:rPr>
              <w:t xml:space="preserve"> й засобів її </w:t>
            </w:r>
            <w:proofErr w:type="spellStart"/>
            <w:r w:rsidRPr="006C5817">
              <w:rPr>
                <w:rFonts w:ascii="Times New Roman" w:eastAsia="Calibri" w:hAnsi="Times New Roman" w:cs="Times New Roman"/>
                <w:sz w:val="24"/>
                <w:szCs w:val="24"/>
                <w:lang w:eastAsia="ru-RU"/>
              </w:rPr>
              <w:t>оброб-</w:t>
            </w:r>
            <w:proofErr w:type="spellEnd"/>
            <w:r w:rsidRPr="006C5817">
              <w:rPr>
                <w:rFonts w:ascii="Times New Roman" w:eastAsia="Calibri" w:hAnsi="Times New Roman" w:cs="Times New Roman"/>
                <w:sz w:val="24"/>
                <w:szCs w:val="24"/>
                <w:lang w:eastAsia="ru-RU"/>
              </w:rPr>
              <w:t xml:space="preserve"> </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6C5817">
              <w:rPr>
                <w:rFonts w:ascii="Times New Roman" w:eastAsia="Calibri" w:hAnsi="Times New Roman" w:cs="Times New Roman"/>
                <w:sz w:val="24"/>
                <w:szCs w:val="24"/>
                <w:lang w:eastAsia="ru-RU"/>
              </w:rPr>
              <w:t>ки</w:t>
            </w:r>
            <w:proofErr w:type="spellEnd"/>
            <w:r w:rsidRPr="006C5817">
              <w:rPr>
                <w:rFonts w:ascii="Times New Roman" w:eastAsia="Calibri" w:hAnsi="Times New Roman" w:cs="Times New Roman"/>
                <w:sz w:val="24"/>
                <w:szCs w:val="24"/>
                <w:lang w:eastAsia="ru-RU"/>
              </w:rPr>
              <w:t xml:space="preserve"> </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F330C4" w:rsidRPr="006C5817" w:rsidRDefault="00F330C4" w:rsidP="00F330C4">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Політика безпеки сервера</w:t>
            </w:r>
          </w:p>
          <w:p w:rsidR="00F330C4" w:rsidRPr="006C5817" w:rsidRDefault="00F330C4" w:rsidP="00F330C4">
            <w:pPr>
              <w:spacing w:after="0" w:line="240" w:lineRule="auto"/>
              <w:jc w:val="both"/>
              <w:rPr>
                <w:rFonts w:ascii="Times New Roman" w:eastAsia="Calibri" w:hAnsi="Times New Roman" w:cs="Times New Roman"/>
                <w:sz w:val="24"/>
                <w:szCs w:val="24"/>
              </w:rPr>
            </w:pPr>
          </w:p>
        </w:tc>
      </w:tr>
      <w:tr w:rsidR="00F330C4" w:rsidRPr="006C5817" w:rsidTr="00B8375A">
        <w:trPr>
          <w:trHeight w:val="276"/>
        </w:trPr>
        <w:tc>
          <w:tcPr>
            <w:tcW w:w="3827" w:type="dxa"/>
            <w:tcBorders>
              <w:top w:val="single" w:sz="4" w:space="0" w:color="auto"/>
              <w:left w:val="single" w:sz="4" w:space="0" w:color="auto"/>
              <w:right w:val="single" w:sz="4" w:space="0" w:color="auto"/>
            </w:tcBorders>
          </w:tcPr>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А.11.5. Контроль  доступу до </w:t>
            </w:r>
            <w:proofErr w:type="spellStart"/>
            <w:r w:rsidRPr="006C5817">
              <w:rPr>
                <w:rFonts w:ascii="Times New Roman" w:eastAsia="Calibri" w:hAnsi="Times New Roman" w:cs="Times New Roman"/>
                <w:sz w:val="24"/>
                <w:szCs w:val="24"/>
                <w:lang w:eastAsia="ru-RU"/>
              </w:rPr>
              <w:t>опе-раційної</w:t>
            </w:r>
            <w:proofErr w:type="spellEnd"/>
            <w:r w:rsidRPr="006C5817">
              <w:rPr>
                <w:rFonts w:ascii="Times New Roman" w:eastAsia="Calibri" w:hAnsi="Times New Roman" w:cs="Times New Roman"/>
                <w:sz w:val="24"/>
                <w:szCs w:val="24"/>
                <w:lang w:eastAsia="ru-RU"/>
              </w:rPr>
              <w:t xml:space="preserve"> системи</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А.11.5.1. Безпечні процедури  </w:t>
            </w:r>
            <w:proofErr w:type="spellStart"/>
            <w:r w:rsidRPr="006C5817">
              <w:rPr>
                <w:rFonts w:ascii="Times New Roman" w:eastAsia="Calibri" w:hAnsi="Times New Roman" w:cs="Times New Roman"/>
                <w:sz w:val="24"/>
                <w:szCs w:val="24"/>
                <w:lang w:eastAsia="ru-RU"/>
              </w:rPr>
              <w:t>ре-єстрації</w:t>
            </w:r>
            <w:proofErr w:type="spellEnd"/>
            <w:r w:rsidRPr="006C5817">
              <w:rPr>
                <w:rFonts w:ascii="Times New Roman" w:eastAsia="Calibri" w:hAnsi="Times New Roman" w:cs="Times New Roman"/>
                <w:sz w:val="24"/>
                <w:szCs w:val="24"/>
                <w:lang w:eastAsia="ru-RU"/>
              </w:rPr>
              <w:t xml:space="preserve"> </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А.11.5.2. Ідентифікація та </w:t>
            </w:r>
            <w:proofErr w:type="spellStart"/>
            <w:r w:rsidRPr="006C5817">
              <w:rPr>
                <w:rFonts w:ascii="Times New Roman" w:eastAsia="Calibri" w:hAnsi="Times New Roman" w:cs="Times New Roman"/>
                <w:sz w:val="24"/>
                <w:szCs w:val="24"/>
                <w:lang w:eastAsia="ru-RU"/>
              </w:rPr>
              <w:t>аутен-тифікація</w:t>
            </w:r>
            <w:proofErr w:type="spellEnd"/>
            <w:r w:rsidRPr="006C5817">
              <w:rPr>
                <w:rFonts w:ascii="Times New Roman" w:eastAsia="Calibri" w:hAnsi="Times New Roman" w:cs="Times New Roman"/>
                <w:sz w:val="24"/>
                <w:szCs w:val="24"/>
                <w:lang w:eastAsia="ru-RU"/>
              </w:rPr>
              <w:t xml:space="preserve"> користувача</w:t>
            </w:r>
          </w:p>
        </w:tc>
        <w:tc>
          <w:tcPr>
            <w:tcW w:w="2835" w:type="dxa"/>
            <w:tcBorders>
              <w:top w:val="single" w:sz="4" w:space="0" w:color="auto"/>
              <w:left w:val="single" w:sz="4" w:space="0" w:color="auto"/>
              <w:bottom w:val="single" w:sz="4" w:space="0" w:color="auto"/>
              <w:right w:val="single" w:sz="4" w:space="0" w:color="auto"/>
            </w:tcBorders>
          </w:tcPr>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Запобігання </w:t>
            </w:r>
            <w:proofErr w:type="spellStart"/>
            <w:r w:rsidRPr="006C5817">
              <w:rPr>
                <w:rFonts w:ascii="Times New Roman" w:eastAsia="Calibri" w:hAnsi="Times New Roman" w:cs="Times New Roman"/>
                <w:sz w:val="24"/>
                <w:szCs w:val="24"/>
                <w:lang w:eastAsia="ru-RU"/>
              </w:rPr>
              <w:t>несанкціо-</w:t>
            </w:r>
            <w:proofErr w:type="spellEnd"/>
            <w:r w:rsidRPr="006C5817">
              <w:rPr>
                <w:rFonts w:ascii="Times New Roman" w:eastAsia="Calibri" w:hAnsi="Times New Roman" w:cs="Times New Roman"/>
                <w:sz w:val="24"/>
                <w:szCs w:val="24"/>
                <w:lang w:eastAsia="ru-RU"/>
              </w:rPr>
              <w:t xml:space="preserve"> </w:t>
            </w:r>
            <w:proofErr w:type="spellStart"/>
            <w:r w:rsidRPr="006C5817">
              <w:rPr>
                <w:rFonts w:ascii="Times New Roman" w:eastAsia="Calibri" w:hAnsi="Times New Roman" w:cs="Times New Roman"/>
                <w:sz w:val="24"/>
                <w:szCs w:val="24"/>
                <w:lang w:eastAsia="ru-RU"/>
              </w:rPr>
              <w:t>нованому</w:t>
            </w:r>
            <w:proofErr w:type="spellEnd"/>
            <w:r w:rsidRPr="006C5817">
              <w:rPr>
                <w:rFonts w:ascii="Times New Roman" w:eastAsia="Calibri" w:hAnsi="Times New Roman" w:cs="Times New Roman"/>
                <w:sz w:val="24"/>
                <w:szCs w:val="24"/>
                <w:lang w:eastAsia="ru-RU"/>
              </w:rPr>
              <w:t xml:space="preserve"> доступу до послуг мережі  </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Borders>
              <w:left w:val="single" w:sz="4" w:space="0" w:color="auto"/>
              <w:bottom w:val="nil"/>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F330C4" w:rsidRPr="006C5817" w:rsidRDefault="00F330C4" w:rsidP="00F330C4">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nil"/>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Порядок управління комп’ютерами та мережами доступу до засобів інформації та програмного забезпечення у виконкомі Криворізької міської ради</w:t>
            </w:r>
          </w:p>
          <w:p w:rsidR="00F330C4" w:rsidRPr="006C5817" w:rsidRDefault="00F330C4" w:rsidP="00F330C4">
            <w:pPr>
              <w:spacing w:after="0" w:line="240" w:lineRule="auto"/>
              <w:jc w:val="both"/>
              <w:rPr>
                <w:rFonts w:ascii="Times New Roman" w:eastAsia="Calibri" w:hAnsi="Times New Roman" w:cs="Times New Roman"/>
                <w:sz w:val="24"/>
                <w:szCs w:val="24"/>
              </w:rPr>
            </w:pPr>
          </w:p>
        </w:tc>
      </w:tr>
      <w:tr w:rsidR="00F330C4" w:rsidRPr="006C5817" w:rsidTr="00B8375A">
        <w:trPr>
          <w:trHeight w:val="276"/>
        </w:trPr>
        <w:tc>
          <w:tcPr>
            <w:tcW w:w="3827" w:type="dxa"/>
            <w:tcBorders>
              <w:top w:val="single" w:sz="4" w:space="0" w:color="auto"/>
              <w:left w:val="single" w:sz="4" w:space="0" w:color="auto"/>
              <w:right w:val="single" w:sz="4" w:space="0" w:color="auto"/>
            </w:tcBorders>
          </w:tcPr>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А.11.5.3. Система управління </w:t>
            </w:r>
            <w:proofErr w:type="spellStart"/>
            <w:r w:rsidRPr="006C5817">
              <w:rPr>
                <w:rFonts w:ascii="Times New Roman" w:eastAsia="Calibri" w:hAnsi="Times New Roman" w:cs="Times New Roman"/>
                <w:sz w:val="24"/>
                <w:szCs w:val="24"/>
                <w:lang w:eastAsia="ru-RU"/>
              </w:rPr>
              <w:t>па-ролями</w:t>
            </w:r>
            <w:proofErr w:type="spellEnd"/>
            <w:r w:rsidRPr="006C5817">
              <w:rPr>
                <w:rFonts w:ascii="Times New Roman" w:eastAsia="Calibri" w:hAnsi="Times New Roman" w:cs="Times New Roman"/>
                <w:sz w:val="24"/>
                <w:szCs w:val="24"/>
                <w:lang w:eastAsia="ru-RU"/>
              </w:rPr>
              <w:t xml:space="preserve"> </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А.11.5.4. Використання системних утиліт</w:t>
            </w:r>
          </w:p>
          <w:p w:rsidR="00F330C4" w:rsidRPr="006C5817" w:rsidRDefault="00F330C4"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А.11.5.5. Періоди блокування в сеансах зв’язку</w:t>
            </w:r>
          </w:p>
          <w:p w:rsidR="00F330C4" w:rsidRPr="006C5817" w:rsidRDefault="00F330C4" w:rsidP="00B8375A">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А.11.5.6.Обме</w:t>
            </w:r>
            <w:r w:rsidR="00B8375A" w:rsidRPr="006C5817">
              <w:rPr>
                <w:rFonts w:ascii="Times New Roman" w:eastAsia="Calibri" w:hAnsi="Times New Roman" w:cs="Times New Roman"/>
                <w:sz w:val="24"/>
                <w:szCs w:val="24"/>
                <w:lang w:eastAsia="ru-RU"/>
              </w:rPr>
              <w:t xml:space="preserve">ження часу </w:t>
            </w:r>
            <w:r w:rsidRPr="006C5817">
              <w:rPr>
                <w:rFonts w:ascii="Times New Roman" w:eastAsia="Calibri" w:hAnsi="Times New Roman" w:cs="Times New Roman"/>
                <w:sz w:val="24"/>
                <w:szCs w:val="24"/>
                <w:lang w:eastAsia="ru-RU"/>
              </w:rPr>
              <w:t>з’єд</w:t>
            </w:r>
            <w:r w:rsidR="00B8375A" w:rsidRPr="006C5817">
              <w:rPr>
                <w:rFonts w:ascii="Times New Roman" w:eastAsia="Calibri" w:hAnsi="Times New Roman" w:cs="Times New Roman"/>
                <w:sz w:val="24"/>
                <w:szCs w:val="24"/>
                <w:lang w:eastAsia="ru-RU"/>
              </w:rPr>
              <w:t>нання</w:t>
            </w:r>
          </w:p>
        </w:tc>
        <w:tc>
          <w:tcPr>
            <w:tcW w:w="2835" w:type="dxa"/>
            <w:tcBorders>
              <w:top w:val="single" w:sz="4" w:space="0" w:color="auto"/>
              <w:left w:val="single" w:sz="4" w:space="0" w:color="auto"/>
              <w:right w:val="single" w:sz="4" w:space="0" w:color="auto"/>
            </w:tcBorders>
          </w:tcPr>
          <w:p w:rsidR="00F330C4" w:rsidRPr="006C5817" w:rsidRDefault="00B8375A"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Запобігання </w:t>
            </w:r>
            <w:proofErr w:type="spellStart"/>
            <w:r w:rsidRPr="006C5817">
              <w:rPr>
                <w:rFonts w:ascii="Times New Roman" w:eastAsia="Calibri" w:hAnsi="Times New Roman" w:cs="Times New Roman"/>
                <w:sz w:val="24"/>
                <w:szCs w:val="24"/>
                <w:lang w:eastAsia="ru-RU"/>
              </w:rPr>
              <w:t>несанкціо-</w:t>
            </w:r>
            <w:proofErr w:type="spellEnd"/>
            <w:r w:rsidRPr="006C5817">
              <w:rPr>
                <w:rFonts w:ascii="Times New Roman" w:eastAsia="Calibri" w:hAnsi="Times New Roman" w:cs="Times New Roman"/>
                <w:sz w:val="24"/>
                <w:szCs w:val="24"/>
                <w:lang w:eastAsia="ru-RU"/>
              </w:rPr>
              <w:t xml:space="preserve"> </w:t>
            </w:r>
            <w:proofErr w:type="spellStart"/>
            <w:r w:rsidRPr="006C5817">
              <w:rPr>
                <w:rFonts w:ascii="Times New Roman" w:eastAsia="Calibri" w:hAnsi="Times New Roman" w:cs="Times New Roman"/>
                <w:sz w:val="24"/>
                <w:szCs w:val="24"/>
                <w:lang w:eastAsia="ru-RU"/>
              </w:rPr>
              <w:t>нованому</w:t>
            </w:r>
            <w:proofErr w:type="spellEnd"/>
            <w:r w:rsidRPr="006C5817">
              <w:rPr>
                <w:rFonts w:ascii="Times New Roman" w:eastAsia="Calibri" w:hAnsi="Times New Roman" w:cs="Times New Roman"/>
                <w:sz w:val="24"/>
                <w:szCs w:val="24"/>
                <w:lang w:eastAsia="ru-RU"/>
              </w:rPr>
              <w:t xml:space="preserve"> доступу до операційних систем</w:t>
            </w:r>
          </w:p>
        </w:tc>
        <w:tc>
          <w:tcPr>
            <w:tcW w:w="1560" w:type="dxa"/>
            <w:tcBorders>
              <w:top w:val="nil"/>
              <w:left w:val="single" w:sz="4" w:space="0" w:color="auto"/>
              <w:bottom w:val="single" w:sz="4" w:space="0" w:color="auto"/>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p>
        </w:tc>
        <w:tc>
          <w:tcPr>
            <w:tcW w:w="7229" w:type="dxa"/>
            <w:tcBorders>
              <w:top w:val="nil"/>
              <w:left w:val="single" w:sz="4" w:space="0" w:color="auto"/>
              <w:right w:val="single" w:sz="4" w:space="0" w:color="auto"/>
            </w:tcBorders>
          </w:tcPr>
          <w:p w:rsidR="00F330C4" w:rsidRPr="006C5817" w:rsidRDefault="00F330C4" w:rsidP="00F330C4">
            <w:pPr>
              <w:spacing w:after="0" w:line="240" w:lineRule="auto"/>
              <w:jc w:val="both"/>
              <w:rPr>
                <w:rFonts w:ascii="Times New Roman" w:eastAsia="Calibri" w:hAnsi="Times New Roman" w:cs="Times New Roman"/>
                <w:sz w:val="24"/>
                <w:szCs w:val="24"/>
              </w:rPr>
            </w:pPr>
          </w:p>
        </w:tc>
      </w:tr>
      <w:tr w:rsidR="00B8375A" w:rsidRPr="006C5817" w:rsidTr="00B8375A">
        <w:trPr>
          <w:trHeight w:val="1732"/>
        </w:trPr>
        <w:tc>
          <w:tcPr>
            <w:tcW w:w="3827" w:type="dxa"/>
            <w:tcBorders>
              <w:top w:val="single" w:sz="4" w:space="0" w:color="auto"/>
              <w:left w:val="single" w:sz="4" w:space="0" w:color="auto"/>
              <w:right w:val="single" w:sz="4" w:space="0" w:color="auto"/>
            </w:tcBorders>
          </w:tcPr>
          <w:p w:rsidR="00B8375A" w:rsidRPr="006C5817" w:rsidRDefault="00B8375A"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lastRenderedPageBreak/>
              <w:t>А.11.6. Управління доступом до прикладних  систем  та  інформації</w:t>
            </w:r>
          </w:p>
          <w:p w:rsidR="00B8375A" w:rsidRPr="006C5817" w:rsidRDefault="00B8375A"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А.11.6.1. Обмеження доступу до інформації</w:t>
            </w:r>
          </w:p>
          <w:p w:rsidR="00B8375A" w:rsidRPr="006C5817" w:rsidRDefault="00B8375A"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А.11.6.2. Ізоляція систем, що </w:t>
            </w:r>
            <w:proofErr w:type="spellStart"/>
            <w:r w:rsidRPr="006C5817">
              <w:rPr>
                <w:rFonts w:ascii="Times New Roman" w:eastAsia="Calibri" w:hAnsi="Times New Roman" w:cs="Times New Roman"/>
                <w:sz w:val="24"/>
                <w:szCs w:val="24"/>
                <w:lang w:eastAsia="ru-RU"/>
              </w:rPr>
              <w:t>об-робляють</w:t>
            </w:r>
            <w:proofErr w:type="spellEnd"/>
            <w:r w:rsidRPr="006C5817">
              <w:rPr>
                <w:rFonts w:ascii="Times New Roman" w:eastAsia="Calibri" w:hAnsi="Times New Roman" w:cs="Times New Roman"/>
                <w:sz w:val="24"/>
                <w:szCs w:val="24"/>
                <w:lang w:eastAsia="ru-RU"/>
              </w:rPr>
              <w:t xml:space="preserve"> важливу інформацію</w:t>
            </w:r>
          </w:p>
        </w:tc>
        <w:tc>
          <w:tcPr>
            <w:tcW w:w="2835" w:type="dxa"/>
            <w:tcBorders>
              <w:top w:val="single" w:sz="4" w:space="0" w:color="auto"/>
              <w:left w:val="single" w:sz="4" w:space="0" w:color="auto"/>
              <w:right w:val="single" w:sz="4" w:space="0" w:color="auto"/>
            </w:tcBorders>
          </w:tcPr>
          <w:p w:rsidR="00B8375A" w:rsidRPr="006C5817" w:rsidRDefault="00B8375A"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Запобігання </w:t>
            </w:r>
            <w:proofErr w:type="spellStart"/>
            <w:r w:rsidRPr="006C5817">
              <w:rPr>
                <w:rFonts w:ascii="Times New Roman" w:eastAsia="Calibri" w:hAnsi="Times New Roman" w:cs="Times New Roman"/>
                <w:sz w:val="24"/>
                <w:szCs w:val="24"/>
                <w:lang w:eastAsia="ru-RU"/>
              </w:rPr>
              <w:t>несанкціо-нованому</w:t>
            </w:r>
            <w:proofErr w:type="spellEnd"/>
            <w:r w:rsidRPr="006C5817">
              <w:rPr>
                <w:rFonts w:ascii="Times New Roman" w:eastAsia="Calibri" w:hAnsi="Times New Roman" w:cs="Times New Roman"/>
                <w:sz w:val="24"/>
                <w:szCs w:val="24"/>
                <w:lang w:eastAsia="ru-RU"/>
              </w:rPr>
              <w:t xml:space="preserve"> доступу до </w:t>
            </w:r>
            <w:proofErr w:type="spellStart"/>
            <w:r w:rsidRPr="006C5817">
              <w:rPr>
                <w:rFonts w:ascii="Times New Roman" w:eastAsia="Calibri" w:hAnsi="Times New Roman" w:cs="Times New Roman"/>
                <w:sz w:val="24"/>
                <w:szCs w:val="24"/>
                <w:lang w:eastAsia="ru-RU"/>
              </w:rPr>
              <w:t>ін-формації</w:t>
            </w:r>
            <w:proofErr w:type="spellEnd"/>
            <w:r w:rsidRPr="006C5817">
              <w:rPr>
                <w:rFonts w:ascii="Times New Roman" w:eastAsia="Calibri" w:hAnsi="Times New Roman" w:cs="Times New Roman"/>
                <w:sz w:val="24"/>
                <w:szCs w:val="24"/>
                <w:lang w:eastAsia="ru-RU"/>
              </w:rPr>
              <w:t>, що міститься в прикладних системах</w:t>
            </w:r>
          </w:p>
          <w:p w:rsidR="00B8375A" w:rsidRPr="006C5817" w:rsidRDefault="00B8375A"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Borders>
              <w:left w:val="single" w:sz="4" w:space="0" w:color="auto"/>
              <w:bottom w:val="nil"/>
              <w:right w:val="single" w:sz="4" w:space="0" w:color="auto"/>
            </w:tcBorders>
          </w:tcPr>
          <w:p w:rsidR="00B8375A" w:rsidRPr="006C5817" w:rsidRDefault="00B8375A" w:rsidP="00B8375A">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B8375A" w:rsidRPr="006C5817" w:rsidRDefault="00B8375A" w:rsidP="00F330C4">
            <w:pPr>
              <w:spacing w:after="0" w:line="240" w:lineRule="auto"/>
              <w:jc w:val="both"/>
              <w:rPr>
                <w:rFonts w:ascii="Times New Roman" w:eastAsia="Calibri"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tcPr>
          <w:p w:rsidR="00B8375A" w:rsidRPr="006C5817" w:rsidRDefault="00B8375A" w:rsidP="00B8375A">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База користувачів локальної мережі та сервера</w:t>
            </w:r>
          </w:p>
          <w:p w:rsidR="00B8375A" w:rsidRPr="006C5817" w:rsidRDefault="00B8375A" w:rsidP="00F330C4">
            <w:pPr>
              <w:spacing w:after="0" w:line="240" w:lineRule="auto"/>
              <w:jc w:val="both"/>
              <w:rPr>
                <w:rFonts w:ascii="Times New Roman" w:eastAsia="Calibri" w:hAnsi="Times New Roman" w:cs="Times New Roman"/>
                <w:sz w:val="24"/>
                <w:szCs w:val="24"/>
              </w:rPr>
            </w:pPr>
          </w:p>
        </w:tc>
      </w:tr>
      <w:tr w:rsidR="00B8375A" w:rsidRPr="006C5817" w:rsidTr="00182495">
        <w:trPr>
          <w:trHeight w:val="276"/>
        </w:trPr>
        <w:tc>
          <w:tcPr>
            <w:tcW w:w="3827" w:type="dxa"/>
            <w:tcBorders>
              <w:top w:val="single" w:sz="4" w:space="0" w:color="auto"/>
              <w:left w:val="single" w:sz="4" w:space="0" w:color="auto"/>
              <w:right w:val="single" w:sz="4" w:space="0" w:color="auto"/>
            </w:tcBorders>
          </w:tcPr>
          <w:p w:rsidR="00B8375A" w:rsidRPr="006C5817" w:rsidRDefault="00B8375A"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А.11.7. Мобільні обчислення </w:t>
            </w:r>
          </w:p>
          <w:p w:rsidR="00B8375A" w:rsidRPr="006C5817" w:rsidRDefault="00B8375A"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А.11.7.1.  Робота з переносними пристроями</w:t>
            </w:r>
          </w:p>
          <w:p w:rsidR="00B8375A" w:rsidRPr="006C5817" w:rsidRDefault="00B8375A"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А.11.7.2. Робота в  дистанційному режимі</w:t>
            </w:r>
          </w:p>
        </w:tc>
        <w:tc>
          <w:tcPr>
            <w:tcW w:w="2835" w:type="dxa"/>
            <w:tcBorders>
              <w:top w:val="single" w:sz="4" w:space="0" w:color="auto"/>
              <w:left w:val="single" w:sz="4" w:space="0" w:color="auto"/>
              <w:right w:val="single" w:sz="4" w:space="0" w:color="auto"/>
            </w:tcBorders>
          </w:tcPr>
          <w:p w:rsidR="00B8375A" w:rsidRPr="006C5817" w:rsidRDefault="00B8375A"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Забезпечення безпеки </w:t>
            </w:r>
            <w:proofErr w:type="spellStart"/>
            <w:r w:rsidRPr="006C5817">
              <w:rPr>
                <w:rFonts w:ascii="Times New Roman" w:eastAsia="Calibri" w:hAnsi="Times New Roman" w:cs="Times New Roman"/>
                <w:sz w:val="24"/>
                <w:szCs w:val="24"/>
                <w:lang w:eastAsia="ru-RU"/>
              </w:rPr>
              <w:t>ін-формації</w:t>
            </w:r>
            <w:proofErr w:type="spellEnd"/>
            <w:r w:rsidRPr="006C5817">
              <w:rPr>
                <w:rFonts w:ascii="Times New Roman" w:eastAsia="Calibri" w:hAnsi="Times New Roman" w:cs="Times New Roman"/>
                <w:sz w:val="24"/>
                <w:szCs w:val="24"/>
                <w:lang w:eastAsia="ru-RU"/>
              </w:rPr>
              <w:t xml:space="preserve"> при </w:t>
            </w:r>
            <w:proofErr w:type="spellStart"/>
            <w:r w:rsidRPr="006C5817">
              <w:rPr>
                <w:rFonts w:ascii="Times New Roman" w:eastAsia="Calibri" w:hAnsi="Times New Roman" w:cs="Times New Roman"/>
                <w:sz w:val="24"/>
                <w:szCs w:val="24"/>
                <w:lang w:eastAsia="ru-RU"/>
              </w:rPr>
              <w:t>викорис-танні</w:t>
            </w:r>
            <w:proofErr w:type="spellEnd"/>
            <w:r w:rsidRPr="006C5817">
              <w:rPr>
                <w:rFonts w:ascii="Times New Roman" w:eastAsia="Calibri" w:hAnsi="Times New Roman" w:cs="Times New Roman"/>
                <w:sz w:val="24"/>
                <w:szCs w:val="24"/>
                <w:lang w:eastAsia="ru-RU"/>
              </w:rPr>
              <w:t xml:space="preserve"> мобільних </w:t>
            </w:r>
            <w:proofErr w:type="spellStart"/>
            <w:r w:rsidRPr="006C5817">
              <w:rPr>
                <w:rFonts w:ascii="Times New Roman" w:eastAsia="Calibri" w:hAnsi="Times New Roman" w:cs="Times New Roman"/>
                <w:sz w:val="24"/>
                <w:szCs w:val="24"/>
                <w:lang w:eastAsia="ru-RU"/>
              </w:rPr>
              <w:t>обчис-лень</w:t>
            </w:r>
            <w:proofErr w:type="spellEnd"/>
            <w:r w:rsidRPr="006C5817">
              <w:rPr>
                <w:rFonts w:ascii="Times New Roman" w:eastAsia="Calibri" w:hAnsi="Times New Roman" w:cs="Times New Roman"/>
                <w:sz w:val="24"/>
                <w:szCs w:val="24"/>
                <w:lang w:eastAsia="ru-RU"/>
              </w:rPr>
              <w:t xml:space="preserve"> та засобів </w:t>
            </w:r>
            <w:proofErr w:type="spellStart"/>
            <w:r w:rsidRPr="006C5817">
              <w:rPr>
                <w:rFonts w:ascii="Times New Roman" w:eastAsia="Calibri" w:hAnsi="Times New Roman" w:cs="Times New Roman"/>
                <w:sz w:val="24"/>
                <w:szCs w:val="24"/>
                <w:lang w:eastAsia="ru-RU"/>
              </w:rPr>
              <w:t>дистан-ційної</w:t>
            </w:r>
            <w:proofErr w:type="spellEnd"/>
            <w:r w:rsidRPr="006C5817">
              <w:rPr>
                <w:rFonts w:ascii="Times New Roman" w:eastAsia="Calibri" w:hAnsi="Times New Roman" w:cs="Times New Roman"/>
                <w:sz w:val="24"/>
                <w:szCs w:val="24"/>
                <w:lang w:eastAsia="ru-RU"/>
              </w:rPr>
              <w:t xml:space="preserve"> роботи</w:t>
            </w:r>
          </w:p>
        </w:tc>
        <w:tc>
          <w:tcPr>
            <w:tcW w:w="1560" w:type="dxa"/>
            <w:tcBorders>
              <w:left w:val="single" w:sz="4" w:space="0" w:color="auto"/>
              <w:bottom w:val="nil"/>
              <w:right w:val="single" w:sz="4" w:space="0" w:color="auto"/>
            </w:tcBorders>
          </w:tcPr>
          <w:p w:rsidR="00B8375A" w:rsidRPr="006C5817" w:rsidRDefault="00B8375A" w:rsidP="00B8375A">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Ні</w:t>
            </w:r>
          </w:p>
          <w:p w:rsidR="00B8375A" w:rsidRPr="006C5817" w:rsidRDefault="00B8375A" w:rsidP="00F330C4">
            <w:pPr>
              <w:spacing w:after="0" w:line="240" w:lineRule="auto"/>
              <w:jc w:val="both"/>
              <w:rPr>
                <w:rFonts w:ascii="Times New Roman" w:eastAsia="Calibri" w:hAnsi="Times New Roman" w:cs="Times New Roman"/>
                <w:sz w:val="24"/>
                <w:szCs w:val="24"/>
              </w:rPr>
            </w:pPr>
          </w:p>
        </w:tc>
        <w:tc>
          <w:tcPr>
            <w:tcW w:w="7229" w:type="dxa"/>
            <w:vMerge/>
            <w:tcBorders>
              <w:left w:val="single" w:sz="4" w:space="0" w:color="auto"/>
              <w:right w:val="single" w:sz="4" w:space="0" w:color="auto"/>
            </w:tcBorders>
          </w:tcPr>
          <w:p w:rsidR="00B8375A" w:rsidRPr="006C5817" w:rsidRDefault="00B8375A" w:rsidP="00F330C4">
            <w:pPr>
              <w:spacing w:after="0" w:line="240" w:lineRule="auto"/>
              <w:jc w:val="both"/>
              <w:rPr>
                <w:rFonts w:ascii="Times New Roman" w:eastAsia="Calibri" w:hAnsi="Times New Roman" w:cs="Times New Roman"/>
                <w:sz w:val="24"/>
                <w:szCs w:val="24"/>
              </w:rPr>
            </w:pPr>
          </w:p>
        </w:tc>
      </w:tr>
      <w:tr w:rsidR="004E2542" w:rsidRPr="006C5817" w:rsidTr="004E2542">
        <w:trPr>
          <w:trHeight w:val="1876"/>
        </w:trPr>
        <w:tc>
          <w:tcPr>
            <w:tcW w:w="3827" w:type="dxa"/>
            <w:vMerge w:val="restart"/>
            <w:tcBorders>
              <w:top w:val="single" w:sz="4" w:space="0" w:color="auto"/>
              <w:left w:val="single" w:sz="4" w:space="0" w:color="auto"/>
              <w:right w:val="single" w:sz="4" w:space="0" w:color="auto"/>
            </w:tcBorders>
          </w:tcPr>
          <w:p w:rsidR="004E2542" w:rsidRPr="006C5817" w:rsidRDefault="004E2542"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 Розроблення, упровадження та обслуговування інформаційних систем</w:t>
            </w:r>
          </w:p>
          <w:p w:rsidR="004E2542" w:rsidRPr="006C5817" w:rsidRDefault="004E2542" w:rsidP="00B8375A">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А.12.1. Вимоги щодо безпеки </w:t>
            </w:r>
            <w:proofErr w:type="spellStart"/>
            <w:r w:rsidRPr="006C5817">
              <w:rPr>
                <w:rFonts w:ascii="Times New Roman" w:eastAsia="Calibri" w:hAnsi="Times New Roman" w:cs="Times New Roman"/>
                <w:sz w:val="24"/>
                <w:szCs w:val="24"/>
                <w:lang w:eastAsia="ru-RU"/>
              </w:rPr>
              <w:t>ін-формаційних</w:t>
            </w:r>
            <w:proofErr w:type="spellEnd"/>
            <w:r w:rsidRPr="006C5817">
              <w:rPr>
                <w:rFonts w:ascii="Times New Roman" w:eastAsia="Calibri" w:hAnsi="Times New Roman" w:cs="Times New Roman"/>
                <w:sz w:val="24"/>
                <w:szCs w:val="24"/>
                <w:lang w:eastAsia="ru-RU"/>
              </w:rPr>
              <w:t xml:space="preserve"> систем</w:t>
            </w:r>
          </w:p>
          <w:p w:rsidR="004E2542" w:rsidRPr="006C5817" w:rsidRDefault="004E2542"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А.12.1.1. Аналізування й </w:t>
            </w:r>
            <w:proofErr w:type="spellStart"/>
            <w:r w:rsidRPr="006C5817">
              <w:rPr>
                <w:rFonts w:ascii="Times New Roman" w:eastAsia="Calibri" w:hAnsi="Times New Roman" w:cs="Times New Roman"/>
                <w:sz w:val="24"/>
                <w:szCs w:val="24"/>
                <w:lang w:eastAsia="ru-RU"/>
              </w:rPr>
              <w:t>деталіза-ція</w:t>
            </w:r>
            <w:proofErr w:type="spellEnd"/>
            <w:r w:rsidRPr="006C5817">
              <w:rPr>
                <w:rFonts w:ascii="Times New Roman" w:eastAsia="Calibri" w:hAnsi="Times New Roman" w:cs="Times New Roman"/>
                <w:sz w:val="24"/>
                <w:szCs w:val="24"/>
                <w:lang w:eastAsia="ru-RU"/>
              </w:rPr>
              <w:t xml:space="preserve">  вимог щодо  безпеки</w:t>
            </w:r>
          </w:p>
          <w:p w:rsidR="004E2542" w:rsidRPr="006C5817" w:rsidRDefault="004E2542"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А.12.2. Правильне  оброблення даних у застосуваннях</w:t>
            </w:r>
          </w:p>
          <w:p w:rsidR="004E2542" w:rsidRPr="006C5817" w:rsidRDefault="004E2542"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А.12.2.1. Перевіряння </w:t>
            </w:r>
            <w:proofErr w:type="spellStart"/>
            <w:r w:rsidRPr="006C5817">
              <w:rPr>
                <w:rFonts w:ascii="Times New Roman" w:eastAsia="Calibri" w:hAnsi="Times New Roman" w:cs="Times New Roman"/>
                <w:sz w:val="24"/>
                <w:szCs w:val="24"/>
                <w:lang w:eastAsia="ru-RU"/>
              </w:rPr>
              <w:t>достовірнос-ті</w:t>
            </w:r>
            <w:proofErr w:type="spellEnd"/>
            <w:r w:rsidRPr="006C5817">
              <w:rPr>
                <w:rFonts w:ascii="Times New Roman" w:eastAsia="Calibri" w:hAnsi="Times New Roman" w:cs="Times New Roman"/>
                <w:sz w:val="24"/>
                <w:szCs w:val="24"/>
                <w:lang w:eastAsia="ru-RU"/>
              </w:rPr>
              <w:t xml:space="preserve"> вхідних даних</w:t>
            </w:r>
          </w:p>
          <w:p w:rsidR="004E2542" w:rsidRPr="006C5817" w:rsidRDefault="004E2542"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А.12.2.2. Контролювання </w:t>
            </w:r>
            <w:proofErr w:type="spellStart"/>
            <w:r w:rsidRPr="006C5817">
              <w:rPr>
                <w:rFonts w:ascii="Times New Roman" w:eastAsia="Calibri" w:hAnsi="Times New Roman" w:cs="Times New Roman"/>
                <w:sz w:val="24"/>
                <w:szCs w:val="24"/>
                <w:lang w:eastAsia="ru-RU"/>
              </w:rPr>
              <w:t>оброб-лення</w:t>
            </w:r>
            <w:proofErr w:type="spellEnd"/>
            <w:r w:rsidRPr="006C5817">
              <w:rPr>
                <w:rFonts w:ascii="Times New Roman" w:eastAsia="Calibri" w:hAnsi="Times New Roman" w:cs="Times New Roman"/>
                <w:sz w:val="24"/>
                <w:szCs w:val="24"/>
                <w:lang w:eastAsia="ru-RU"/>
              </w:rPr>
              <w:t xml:space="preserve"> даних у застосуваннях</w:t>
            </w:r>
          </w:p>
          <w:p w:rsidR="004E2542" w:rsidRPr="006C5817" w:rsidRDefault="004E2542"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А.12.2.3. Цілісність повідомлення</w:t>
            </w:r>
          </w:p>
          <w:p w:rsidR="004E2542" w:rsidRPr="006C5817" w:rsidRDefault="004E2542"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А.12.2.4. Підтвердження  </w:t>
            </w:r>
            <w:proofErr w:type="spellStart"/>
            <w:r w:rsidRPr="006C5817">
              <w:rPr>
                <w:rFonts w:ascii="Times New Roman" w:eastAsia="Calibri" w:hAnsi="Times New Roman" w:cs="Times New Roman"/>
                <w:sz w:val="24"/>
                <w:szCs w:val="24"/>
                <w:lang w:eastAsia="ru-RU"/>
              </w:rPr>
              <w:t>достовір-ності</w:t>
            </w:r>
            <w:proofErr w:type="spellEnd"/>
            <w:r w:rsidRPr="006C5817">
              <w:rPr>
                <w:rFonts w:ascii="Times New Roman" w:eastAsia="Calibri" w:hAnsi="Times New Roman" w:cs="Times New Roman"/>
                <w:sz w:val="24"/>
                <w:szCs w:val="24"/>
                <w:lang w:eastAsia="ru-RU"/>
              </w:rPr>
              <w:t xml:space="preserve"> вихідних даних</w:t>
            </w:r>
          </w:p>
        </w:tc>
        <w:tc>
          <w:tcPr>
            <w:tcW w:w="2835" w:type="dxa"/>
            <w:tcBorders>
              <w:top w:val="single" w:sz="4" w:space="0" w:color="auto"/>
              <w:left w:val="single" w:sz="4" w:space="0" w:color="auto"/>
              <w:right w:val="single" w:sz="4" w:space="0" w:color="auto"/>
            </w:tcBorders>
          </w:tcPr>
          <w:p w:rsidR="004E2542" w:rsidRPr="006C5817" w:rsidRDefault="004E2542"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Забезпечення безпеки як невід’ємної частини </w:t>
            </w:r>
            <w:proofErr w:type="spellStart"/>
            <w:r w:rsidRPr="006C5817">
              <w:rPr>
                <w:rFonts w:ascii="Times New Roman" w:eastAsia="Calibri" w:hAnsi="Times New Roman" w:cs="Times New Roman"/>
                <w:sz w:val="24"/>
                <w:szCs w:val="24"/>
                <w:lang w:eastAsia="ru-RU"/>
              </w:rPr>
              <w:t>ін-формаційних</w:t>
            </w:r>
            <w:proofErr w:type="spellEnd"/>
            <w:r w:rsidRPr="006C5817">
              <w:rPr>
                <w:rFonts w:ascii="Times New Roman" w:eastAsia="Calibri" w:hAnsi="Times New Roman" w:cs="Times New Roman"/>
                <w:sz w:val="24"/>
                <w:szCs w:val="24"/>
                <w:lang w:eastAsia="ru-RU"/>
              </w:rPr>
              <w:t xml:space="preserve"> систем</w:t>
            </w:r>
          </w:p>
        </w:tc>
        <w:tc>
          <w:tcPr>
            <w:tcW w:w="1560" w:type="dxa"/>
            <w:vMerge w:val="restart"/>
            <w:tcBorders>
              <w:left w:val="single" w:sz="4" w:space="0" w:color="auto"/>
              <w:right w:val="single" w:sz="4" w:space="0" w:color="auto"/>
            </w:tcBorders>
          </w:tcPr>
          <w:p w:rsidR="004E2542" w:rsidRPr="006C5817" w:rsidRDefault="004E2542"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tc>
        <w:tc>
          <w:tcPr>
            <w:tcW w:w="7229" w:type="dxa"/>
            <w:tcBorders>
              <w:top w:val="single" w:sz="4" w:space="0" w:color="auto"/>
              <w:left w:val="single" w:sz="4" w:space="0" w:color="auto"/>
              <w:right w:val="single" w:sz="4" w:space="0" w:color="auto"/>
            </w:tcBorders>
          </w:tcPr>
          <w:p w:rsidR="004E2542" w:rsidRPr="006C5817" w:rsidRDefault="004E2542" w:rsidP="004E2542">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Ліцензійні угоди</w:t>
            </w:r>
          </w:p>
          <w:p w:rsidR="004E2542" w:rsidRPr="006C5817" w:rsidRDefault="004E2542" w:rsidP="00F330C4">
            <w:pPr>
              <w:spacing w:after="0" w:line="240" w:lineRule="auto"/>
              <w:jc w:val="both"/>
              <w:rPr>
                <w:rFonts w:ascii="Times New Roman" w:eastAsia="Calibri" w:hAnsi="Times New Roman" w:cs="Times New Roman"/>
                <w:sz w:val="24"/>
                <w:szCs w:val="24"/>
              </w:rPr>
            </w:pPr>
          </w:p>
        </w:tc>
      </w:tr>
      <w:tr w:rsidR="004E2542" w:rsidRPr="006C5817" w:rsidTr="004E2542">
        <w:trPr>
          <w:trHeight w:val="2527"/>
        </w:trPr>
        <w:tc>
          <w:tcPr>
            <w:tcW w:w="3827" w:type="dxa"/>
            <w:vMerge/>
            <w:tcBorders>
              <w:left w:val="single" w:sz="4" w:space="0" w:color="auto"/>
              <w:right w:val="single" w:sz="4" w:space="0" w:color="auto"/>
            </w:tcBorders>
          </w:tcPr>
          <w:p w:rsidR="004E2542" w:rsidRPr="006C5817" w:rsidRDefault="004E2542" w:rsidP="00B8375A">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35" w:type="dxa"/>
            <w:tcBorders>
              <w:top w:val="single" w:sz="4" w:space="0" w:color="auto"/>
              <w:left w:val="single" w:sz="4" w:space="0" w:color="auto"/>
              <w:right w:val="single" w:sz="4" w:space="0" w:color="auto"/>
            </w:tcBorders>
          </w:tcPr>
          <w:p w:rsidR="004E2542" w:rsidRPr="006C5817" w:rsidRDefault="004E2542"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Запобігання помилкам, втратам, </w:t>
            </w:r>
            <w:proofErr w:type="spellStart"/>
            <w:r w:rsidRPr="006C5817">
              <w:rPr>
                <w:rFonts w:ascii="Times New Roman" w:eastAsia="Calibri" w:hAnsi="Times New Roman" w:cs="Times New Roman"/>
                <w:sz w:val="24"/>
                <w:szCs w:val="24"/>
                <w:lang w:eastAsia="ru-RU"/>
              </w:rPr>
              <w:t>несанкціоно-ваним</w:t>
            </w:r>
            <w:proofErr w:type="spellEnd"/>
            <w:r w:rsidRPr="006C5817">
              <w:rPr>
                <w:rFonts w:ascii="Times New Roman" w:eastAsia="Calibri" w:hAnsi="Times New Roman" w:cs="Times New Roman"/>
                <w:sz w:val="24"/>
                <w:szCs w:val="24"/>
                <w:lang w:eastAsia="ru-RU"/>
              </w:rPr>
              <w:t xml:space="preserve"> модифікаціям або зловживання </w:t>
            </w:r>
            <w:proofErr w:type="spellStart"/>
            <w:r w:rsidRPr="006C5817">
              <w:rPr>
                <w:rFonts w:ascii="Times New Roman" w:eastAsia="Calibri" w:hAnsi="Times New Roman" w:cs="Times New Roman"/>
                <w:sz w:val="24"/>
                <w:szCs w:val="24"/>
                <w:lang w:eastAsia="ru-RU"/>
              </w:rPr>
              <w:t>інформа-цією</w:t>
            </w:r>
            <w:proofErr w:type="spellEnd"/>
            <w:r w:rsidRPr="006C5817">
              <w:rPr>
                <w:rFonts w:ascii="Times New Roman" w:eastAsia="Calibri" w:hAnsi="Times New Roman" w:cs="Times New Roman"/>
                <w:sz w:val="24"/>
                <w:szCs w:val="24"/>
                <w:lang w:eastAsia="ru-RU"/>
              </w:rPr>
              <w:t xml:space="preserve"> в прикладних </w:t>
            </w:r>
            <w:proofErr w:type="spellStart"/>
            <w:r w:rsidRPr="006C5817">
              <w:rPr>
                <w:rFonts w:ascii="Times New Roman" w:eastAsia="Calibri" w:hAnsi="Times New Roman" w:cs="Times New Roman"/>
                <w:sz w:val="24"/>
                <w:szCs w:val="24"/>
                <w:lang w:eastAsia="ru-RU"/>
              </w:rPr>
              <w:t>прог-рамах</w:t>
            </w:r>
            <w:proofErr w:type="spellEnd"/>
          </w:p>
        </w:tc>
        <w:tc>
          <w:tcPr>
            <w:tcW w:w="1560" w:type="dxa"/>
            <w:vMerge/>
            <w:tcBorders>
              <w:left w:val="single" w:sz="4" w:space="0" w:color="auto"/>
              <w:bottom w:val="nil"/>
              <w:right w:val="single" w:sz="4" w:space="0" w:color="auto"/>
            </w:tcBorders>
          </w:tcPr>
          <w:p w:rsidR="004E2542" w:rsidRPr="006C5817" w:rsidRDefault="004E2542" w:rsidP="00F330C4">
            <w:pPr>
              <w:spacing w:after="0" w:line="240" w:lineRule="auto"/>
              <w:jc w:val="both"/>
              <w:rPr>
                <w:rFonts w:ascii="Times New Roman" w:eastAsia="Calibri" w:hAnsi="Times New Roman" w:cs="Times New Roman"/>
                <w:sz w:val="24"/>
                <w:szCs w:val="24"/>
              </w:rPr>
            </w:pPr>
          </w:p>
        </w:tc>
        <w:tc>
          <w:tcPr>
            <w:tcW w:w="7229" w:type="dxa"/>
            <w:tcBorders>
              <w:left w:val="single" w:sz="4" w:space="0" w:color="auto"/>
              <w:right w:val="single" w:sz="4" w:space="0" w:color="auto"/>
            </w:tcBorders>
          </w:tcPr>
          <w:p w:rsidR="004E2542" w:rsidRPr="006C5817" w:rsidRDefault="004E2542" w:rsidP="004E2542">
            <w:pPr>
              <w:spacing w:after="0" w:line="240" w:lineRule="auto"/>
              <w:ind w:right="-108"/>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Рішення виконкому міської ради від 14.08.2013 №285  «Про </w:t>
            </w:r>
            <w:proofErr w:type="spellStart"/>
            <w:r w:rsidRPr="006C5817">
              <w:rPr>
                <w:rFonts w:ascii="Times New Roman" w:eastAsia="Calibri" w:hAnsi="Times New Roman" w:cs="Times New Roman"/>
                <w:sz w:val="24"/>
                <w:szCs w:val="24"/>
              </w:rPr>
              <w:t>зат-вердження</w:t>
            </w:r>
            <w:proofErr w:type="spellEnd"/>
            <w:r w:rsidRPr="006C5817">
              <w:rPr>
                <w:rFonts w:ascii="Times New Roman" w:eastAsia="Calibri" w:hAnsi="Times New Roman" w:cs="Times New Roman"/>
                <w:sz w:val="24"/>
                <w:szCs w:val="24"/>
              </w:rPr>
              <w:t xml:space="preserve"> Регламенту виконавчого комітету Криворізької міської ради», зі змінами</w:t>
            </w:r>
          </w:p>
          <w:p w:rsidR="004E2542" w:rsidRPr="006C5817" w:rsidRDefault="004E2542" w:rsidP="00F330C4">
            <w:pPr>
              <w:spacing w:after="0" w:line="240" w:lineRule="auto"/>
              <w:jc w:val="both"/>
              <w:rPr>
                <w:rFonts w:ascii="Times New Roman" w:eastAsia="Calibri" w:hAnsi="Times New Roman" w:cs="Times New Roman"/>
                <w:sz w:val="24"/>
                <w:szCs w:val="24"/>
              </w:rPr>
            </w:pPr>
          </w:p>
        </w:tc>
      </w:tr>
      <w:tr w:rsidR="00B8375A" w:rsidRPr="006C5817" w:rsidTr="00F330C4">
        <w:trPr>
          <w:trHeight w:val="276"/>
        </w:trPr>
        <w:tc>
          <w:tcPr>
            <w:tcW w:w="3827" w:type="dxa"/>
            <w:tcBorders>
              <w:top w:val="single" w:sz="4" w:space="0" w:color="auto"/>
              <w:left w:val="single" w:sz="4" w:space="0" w:color="auto"/>
              <w:right w:val="single" w:sz="4" w:space="0" w:color="auto"/>
            </w:tcBorders>
          </w:tcPr>
          <w:p w:rsidR="004E2542" w:rsidRPr="006C5817" w:rsidRDefault="004E2542" w:rsidP="004E254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А.12.3. Криптографічне  </w:t>
            </w:r>
            <w:proofErr w:type="spellStart"/>
            <w:r w:rsidRPr="006C5817">
              <w:rPr>
                <w:rFonts w:ascii="Times New Roman" w:eastAsia="Calibri" w:hAnsi="Times New Roman" w:cs="Times New Roman"/>
                <w:sz w:val="24"/>
                <w:szCs w:val="24"/>
                <w:lang w:eastAsia="ru-RU"/>
              </w:rPr>
              <w:t>контро-лювання</w:t>
            </w:r>
            <w:proofErr w:type="spellEnd"/>
            <w:r w:rsidRPr="006C5817">
              <w:rPr>
                <w:rFonts w:ascii="Times New Roman" w:eastAsia="Calibri" w:hAnsi="Times New Roman" w:cs="Times New Roman"/>
                <w:sz w:val="24"/>
                <w:szCs w:val="24"/>
                <w:lang w:eastAsia="ru-RU"/>
              </w:rPr>
              <w:t xml:space="preserve"> </w:t>
            </w:r>
          </w:p>
          <w:p w:rsidR="004E2542" w:rsidRPr="006C5817" w:rsidRDefault="004E2542" w:rsidP="004E254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А.12.3.1. Політика використання криптографічного контролю</w:t>
            </w:r>
          </w:p>
          <w:p w:rsidR="00B8375A" w:rsidRPr="006C5817" w:rsidRDefault="004E2542" w:rsidP="004E254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А.12.3.2. Управління ключами</w:t>
            </w:r>
          </w:p>
        </w:tc>
        <w:tc>
          <w:tcPr>
            <w:tcW w:w="2835" w:type="dxa"/>
            <w:tcBorders>
              <w:top w:val="single" w:sz="4" w:space="0" w:color="auto"/>
              <w:left w:val="single" w:sz="4" w:space="0" w:color="auto"/>
              <w:right w:val="single" w:sz="4" w:space="0" w:color="auto"/>
            </w:tcBorders>
          </w:tcPr>
          <w:p w:rsidR="00B8375A" w:rsidRPr="006C5817" w:rsidRDefault="004E2542"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Захист конфіденційності, автентичності або </w:t>
            </w:r>
            <w:proofErr w:type="spellStart"/>
            <w:r w:rsidRPr="006C5817">
              <w:rPr>
                <w:rFonts w:ascii="Times New Roman" w:eastAsia="Calibri" w:hAnsi="Times New Roman" w:cs="Times New Roman"/>
                <w:sz w:val="24"/>
                <w:szCs w:val="24"/>
                <w:lang w:eastAsia="ru-RU"/>
              </w:rPr>
              <w:t>ціліс-ності</w:t>
            </w:r>
            <w:proofErr w:type="spellEnd"/>
            <w:r w:rsidRPr="006C5817">
              <w:rPr>
                <w:rFonts w:ascii="Times New Roman" w:eastAsia="Calibri" w:hAnsi="Times New Roman" w:cs="Times New Roman"/>
                <w:sz w:val="24"/>
                <w:szCs w:val="24"/>
                <w:lang w:eastAsia="ru-RU"/>
              </w:rPr>
              <w:t xml:space="preserve"> інформації </w:t>
            </w:r>
            <w:proofErr w:type="spellStart"/>
            <w:r w:rsidRPr="006C5817">
              <w:rPr>
                <w:rFonts w:ascii="Times New Roman" w:eastAsia="Calibri" w:hAnsi="Times New Roman" w:cs="Times New Roman"/>
                <w:sz w:val="24"/>
                <w:szCs w:val="24"/>
                <w:lang w:eastAsia="ru-RU"/>
              </w:rPr>
              <w:t>крипто-графічними</w:t>
            </w:r>
            <w:proofErr w:type="spellEnd"/>
            <w:r w:rsidRPr="006C5817">
              <w:rPr>
                <w:rFonts w:ascii="Times New Roman" w:eastAsia="Calibri" w:hAnsi="Times New Roman" w:cs="Times New Roman"/>
                <w:sz w:val="24"/>
                <w:szCs w:val="24"/>
                <w:lang w:eastAsia="ru-RU"/>
              </w:rPr>
              <w:t xml:space="preserve"> засобами</w:t>
            </w:r>
          </w:p>
        </w:tc>
        <w:tc>
          <w:tcPr>
            <w:tcW w:w="1560" w:type="dxa"/>
            <w:tcBorders>
              <w:left w:val="single" w:sz="4" w:space="0" w:color="auto"/>
              <w:bottom w:val="nil"/>
              <w:right w:val="single" w:sz="4" w:space="0" w:color="auto"/>
            </w:tcBorders>
          </w:tcPr>
          <w:p w:rsidR="004E2542" w:rsidRPr="006C5817" w:rsidRDefault="004E2542" w:rsidP="004E2542">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Ні</w:t>
            </w:r>
          </w:p>
          <w:p w:rsidR="00B8375A" w:rsidRPr="006C5817" w:rsidRDefault="00B8375A" w:rsidP="00F330C4">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B8375A" w:rsidRPr="006C5817" w:rsidRDefault="00B8375A" w:rsidP="00F330C4">
            <w:pPr>
              <w:spacing w:after="0" w:line="240" w:lineRule="auto"/>
              <w:jc w:val="both"/>
              <w:rPr>
                <w:rFonts w:ascii="Times New Roman" w:eastAsia="Calibri" w:hAnsi="Times New Roman" w:cs="Times New Roman"/>
                <w:sz w:val="24"/>
                <w:szCs w:val="24"/>
              </w:rPr>
            </w:pPr>
          </w:p>
        </w:tc>
      </w:tr>
      <w:tr w:rsidR="004E2542" w:rsidRPr="006C5817" w:rsidTr="002A6746">
        <w:trPr>
          <w:trHeight w:val="726"/>
        </w:trPr>
        <w:tc>
          <w:tcPr>
            <w:tcW w:w="3827" w:type="dxa"/>
            <w:vMerge w:val="restart"/>
            <w:tcBorders>
              <w:top w:val="single" w:sz="4" w:space="0" w:color="auto"/>
              <w:left w:val="single" w:sz="4" w:space="0" w:color="auto"/>
              <w:right w:val="single" w:sz="4" w:space="0" w:color="auto"/>
            </w:tcBorders>
          </w:tcPr>
          <w:p w:rsidR="004E2542" w:rsidRPr="006C5817" w:rsidRDefault="004E2542" w:rsidP="004E254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А.12.4. Безпека системних файлів</w:t>
            </w:r>
          </w:p>
          <w:p w:rsidR="004E2542" w:rsidRPr="006C5817" w:rsidRDefault="004E2542" w:rsidP="004E254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А.12.4.1. Контролювання </w:t>
            </w:r>
            <w:proofErr w:type="spellStart"/>
            <w:r w:rsidRPr="006C5817">
              <w:rPr>
                <w:rFonts w:ascii="Times New Roman" w:eastAsia="Calibri" w:hAnsi="Times New Roman" w:cs="Times New Roman"/>
                <w:sz w:val="24"/>
                <w:szCs w:val="24"/>
                <w:lang w:eastAsia="ru-RU"/>
              </w:rPr>
              <w:t>програм-</w:t>
            </w:r>
            <w:r w:rsidRPr="006C5817">
              <w:rPr>
                <w:rFonts w:ascii="Times New Roman" w:eastAsia="Calibri" w:hAnsi="Times New Roman" w:cs="Times New Roman"/>
                <w:sz w:val="24"/>
                <w:szCs w:val="24"/>
                <w:lang w:eastAsia="ru-RU"/>
              </w:rPr>
              <w:lastRenderedPageBreak/>
              <w:t>ного</w:t>
            </w:r>
            <w:proofErr w:type="spellEnd"/>
            <w:r w:rsidRPr="006C5817">
              <w:rPr>
                <w:rFonts w:ascii="Times New Roman" w:eastAsia="Calibri" w:hAnsi="Times New Roman" w:cs="Times New Roman"/>
                <w:sz w:val="24"/>
                <w:szCs w:val="24"/>
                <w:lang w:eastAsia="ru-RU"/>
              </w:rPr>
              <w:t xml:space="preserve"> забезпечення, що перебуває в промисловій  експлуатації</w:t>
            </w:r>
          </w:p>
          <w:p w:rsidR="004E2542" w:rsidRPr="006C5817" w:rsidRDefault="004E2542" w:rsidP="004E254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А.12.4.2. Захист даних тестування систем</w:t>
            </w:r>
          </w:p>
          <w:p w:rsidR="004E2542" w:rsidRPr="006C5817" w:rsidRDefault="004E2542" w:rsidP="004E254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А.12.4.3. Контролювання доступу до початкових кодів</w:t>
            </w:r>
          </w:p>
        </w:tc>
        <w:tc>
          <w:tcPr>
            <w:tcW w:w="2835" w:type="dxa"/>
            <w:vMerge w:val="restart"/>
            <w:tcBorders>
              <w:top w:val="single" w:sz="4" w:space="0" w:color="auto"/>
              <w:left w:val="single" w:sz="4" w:space="0" w:color="auto"/>
              <w:right w:val="single" w:sz="4" w:space="0" w:color="auto"/>
            </w:tcBorders>
          </w:tcPr>
          <w:p w:rsidR="004E2542" w:rsidRPr="006C5817" w:rsidRDefault="004E2542" w:rsidP="00182495">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lastRenderedPageBreak/>
              <w:t xml:space="preserve">Забезпечення безпеки </w:t>
            </w:r>
            <w:proofErr w:type="spellStart"/>
            <w:r w:rsidRPr="006C5817">
              <w:rPr>
                <w:rFonts w:ascii="Times New Roman" w:eastAsia="Calibri" w:hAnsi="Times New Roman" w:cs="Times New Roman"/>
                <w:sz w:val="24"/>
                <w:szCs w:val="24"/>
                <w:lang w:eastAsia="ru-RU"/>
              </w:rPr>
              <w:t>сис-темних</w:t>
            </w:r>
            <w:proofErr w:type="spellEnd"/>
            <w:r w:rsidRPr="006C5817">
              <w:rPr>
                <w:rFonts w:ascii="Times New Roman" w:eastAsia="Calibri" w:hAnsi="Times New Roman" w:cs="Times New Roman"/>
                <w:sz w:val="24"/>
                <w:szCs w:val="24"/>
                <w:lang w:eastAsia="ru-RU"/>
              </w:rPr>
              <w:t xml:space="preserve"> файлів</w:t>
            </w:r>
          </w:p>
        </w:tc>
        <w:tc>
          <w:tcPr>
            <w:tcW w:w="1560" w:type="dxa"/>
            <w:tcBorders>
              <w:left w:val="single" w:sz="4" w:space="0" w:color="auto"/>
              <w:bottom w:val="single" w:sz="4" w:space="0" w:color="auto"/>
              <w:right w:val="single" w:sz="4" w:space="0" w:color="auto"/>
            </w:tcBorders>
          </w:tcPr>
          <w:p w:rsidR="002A6746" w:rsidRPr="006C5817" w:rsidRDefault="002A6746" w:rsidP="002A674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4E2542" w:rsidRPr="006C5817" w:rsidRDefault="004E2542" w:rsidP="004E2542">
            <w:pPr>
              <w:spacing w:after="0" w:line="240" w:lineRule="auto"/>
              <w:jc w:val="both"/>
              <w:rPr>
                <w:rFonts w:ascii="Times New Roman" w:eastAsia="Calibri"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tcPr>
          <w:p w:rsidR="002A6746" w:rsidRPr="006C5817" w:rsidRDefault="002A6746" w:rsidP="002A674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Політика безпеки сервера</w:t>
            </w:r>
          </w:p>
          <w:p w:rsidR="004E2542" w:rsidRPr="006C5817" w:rsidRDefault="004E2542" w:rsidP="00F330C4">
            <w:pPr>
              <w:spacing w:after="0" w:line="240" w:lineRule="auto"/>
              <w:jc w:val="both"/>
              <w:rPr>
                <w:rFonts w:ascii="Times New Roman" w:eastAsia="Calibri" w:hAnsi="Times New Roman" w:cs="Times New Roman"/>
                <w:sz w:val="24"/>
                <w:szCs w:val="24"/>
              </w:rPr>
            </w:pPr>
          </w:p>
        </w:tc>
      </w:tr>
      <w:tr w:rsidR="004E2542" w:rsidRPr="006C5817" w:rsidTr="00182495">
        <w:trPr>
          <w:trHeight w:val="1683"/>
        </w:trPr>
        <w:tc>
          <w:tcPr>
            <w:tcW w:w="3827" w:type="dxa"/>
            <w:vMerge/>
            <w:tcBorders>
              <w:left w:val="single" w:sz="4" w:space="0" w:color="auto"/>
              <w:right w:val="single" w:sz="4" w:space="0" w:color="auto"/>
            </w:tcBorders>
          </w:tcPr>
          <w:p w:rsidR="004E2542" w:rsidRPr="006C5817" w:rsidRDefault="004E2542" w:rsidP="004E2542">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35" w:type="dxa"/>
            <w:vMerge/>
            <w:tcBorders>
              <w:left w:val="single" w:sz="4" w:space="0" w:color="auto"/>
              <w:right w:val="single" w:sz="4" w:space="0" w:color="auto"/>
            </w:tcBorders>
          </w:tcPr>
          <w:p w:rsidR="004E2542" w:rsidRPr="006C5817" w:rsidRDefault="004E2542" w:rsidP="00182495">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p>
        </w:tc>
        <w:tc>
          <w:tcPr>
            <w:tcW w:w="1560" w:type="dxa"/>
            <w:tcBorders>
              <w:left w:val="single" w:sz="4" w:space="0" w:color="auto"/>
              <w:bottom w:val="nil"/>
              <w:right w:val="single" w:sz="4" w:space="0" w:color="auto"/>
            </w:tcBorders>
          </w:tcPr>
          <w:p w:rsidR="004E2542" w:rsidRPr="006C5817" w:rsidRDefault="004E2542" w:rsidP="004E2542">
            <w:pPr>
              <w:spacing w:after="0" w:line="240" w:lineRule="auto"/>
              <w:jc w:val="both"/>
              <w:rPr>
                <w:rFonts w:ascii="Times New Roman" w:eastAsia="Calibri" w:hAnsi="Times New Roman" w:cs="Times New Roman"/>
                <w:sz w:val="24"/>
                <w:szCs w:val="24"/>
              </w:rPr>
            </w:pPr>
          </w:p>
        </w:tc>
        <w:tc>
          <w:tcPr>
            <w:tcW w:w="7229" w:type="dxa"/>
            <w:vMerge/>
            <w:tcBorders>
              <w:left w:val="single" w:sz="4" w:space="0" w:color="auto"/>
              <w:right w:val="single" w:sz="4" w:space="0" w:color="auto"/>
            </w:tcBorders>
          </w:tcPr>
          <w:p w:rsidR="004E2542" w:rsidRPr="006C5817" w:rsidRDefault="004E2542" w:rsidP="00F330C4">
            <w:pPr>
              <w:spacing w:after="0" w:line="240" w:lineRule="auto"/>
              <w:jc w:val="both"/>
              <w:rPr>
                <w:rFonts w:ascii="Times New Roman" w:eastAsia="Calibri" w:hAnsi="Times New Roman" w:cs="Times New Roman"/>
                <w:sz w:val="24"/>
                <w:szCs w:val="24"/>
              </w:rPr>
            </w:pPr>
          </w:p>
        </w:tc>
      </w:tr>
      <w:tr w:rsidR="002A6746" w:rsidRPr="006C5817" w:rsidTr="00182495">
        <w:trPr>
          <w:trHeight w:val="276"/>
        </w:trPr>
        <w:tc>
          <w:tcPr>
            <w:tcW w:w="3827" w:type="dxa"/>
            <w:tcBorders>
              <w:top w:val="single" w:sz="4" w:space="0" w:color="auto"/>
              <w:left w:val="single" w:sz="4" w:space="0" w:color="auto"/>
              <w:right w:val="single" w:sz="4" w:space="0" w:color="auto"/>
            </w:tcBorders>
          </w:tcPr>
          <w:p w:rsidR="002A6746" w:rsidRPr="006C5817" w:rsidRDefault="002A6746"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lastRenderedPageBreak/>
              <w:t xml:space="preserve">А 12.5. Безпека в процесах </w:t>
            </w:r>
            <w:proofErr w:type="spellStart"/>
            <w:r w:rsidRPr="006C5817">
              <w:rPr>
                <w:rFonts w:ascii="Times New Roman" w:eastAsia="Calibri" w:hAnsi="Times New Roman" w:cs="Times New Roman"/>
                <w:sz w:val="24"/>
                <w:szCs w:val="24"/>
                <w:lang w:eastAsia="ru-RU"/>
              </w:rPr>
              <w:t>розроб-лення</w:t>
            </w:r>
            <w:proofErr w:type="spellEnd"/>
            <w:r w:rsidRPr="006C5817">
              <w:rPr>
                <w:rFonts w:ascii="Times New Roman" w:eastAsia="Calibri" w:hAnsi="Times New Roman" w:cs="Times New Roman"/>
                <w:sz w:val="24"/>
                <w:szCs w:val="24"/>
                <w:lang w:eastAsia="ru-RU"/>
              </w:rPr>
              <w:t xml:space="preserve"> та підтримування</w:t>
            </w:r>
          </w:p>
          <w:p w:rsidR="002A6746" w:rsidRPr="006C5817" w:rsidRDefault="002A6746"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А.12.5.1. Процедури контролю змінами</w:t>
            </w:r>
          </w:p>
          <w:p w:rsidR="002A6746" w:rsidRPr="006C5817" w:rsidRDefault="002A6746"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А.12.5.2. Технічний огляд </w:t>
            </w:r>
            <w:proofErr w:type="spellStart"/>
            <w:r w:rsidRPr="006C5817">
              <w:rPr>
                <w:rFonts w:ascii="Times New Roman" w:eastAsia="Calibri" w:hAnsi="Times New Roman" w:cs="Times New Roman"/>
                <w:sz w:val="24"/>
                <w:szCs w:val="24"/>
                <w:lang w:eastAsia="ru-RU"/>
              </w:rPr>
              <w:t>прик-ладних</w:t>
            </w:r>
            <w:proofErr w:type="spellEnd"/>
            <w:r w:rsidRPr="006C5817">
              <w:rPr>
                <w:rFonts w:ascii="Times New Roman" w:eastAsia="Calibri" w:hAnsi="Times New Roman" w:cs="Times New Roman"/>
                <w:sz w:val="24"/>
                <w:szCs w:val="24"/>
                <w:lang w:eastAsia="ru-RU"/>
              </w:rPr>
              <w:t xml:space="preserve"> систем після змін в </w:t>
            </w:r>
            <w:proofErr w:type="spellStart"/>
            <w:r w:rsidRPr="006C5817">
              <w:rPr>
                <w:rFonts w:ascii="Times New Roman" w:eastAsia="Calibri" w:hAnsi="Times New Roman" w:cs="Times New Roman"/>
                <w:sz w:val="24"/>
                <w:szCs w:val="24"/>
                <w:lang w:eastAsia="ru-RU"/>
              </w:rPr>
              <w:t>опе-раційній</w:t>
            </w:r>
            <w:proofErr w:type="spellEnd"/>
            <w:r w:rsidRPr="006C5817">
              <w:rPr>
                <w:rFonts w:ascii="Times New Roman" w:eastAsia="Calibri" w:hAnsi="Times New Roman" w:cs="Times New Roman"/>
                <w:sz w:val="24"/>
                <w:szCs w:val="24"/>
                <w:lang w:eastAsia="ru-RU"/>
              </w:rPr>
              <w:t xml:space="preserve"> системі</w:t>
            </w:r>
          </w:p>
          <w:p w:rsidR="002A6746" w:rsidRPr="006C5817" w:rsidRDefault="002A6746"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А.12.5.3. Обмеження  та внесення  змін у пакети програм</w:t>
            </w:r>
          </w:p>
          <w:p w:rsidR="002A6746" w:rsidRPr="006C5817" w:rsidRDefault="002A6746"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А.12.5.4. Витік інформації</w:t>
            </w:r>
          </w:p>
          <w:p w:rsidR="002A6746" w:rsidRPr="006C5817" w:rsidRDefault="002A6746"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А.12.5.5. Розроблення </w:t>
            </w:r>
            <w:proofErr w:type="spellStart"/>
            <w:r w:rsidRPr="006C5817">
              <w:rPr>
                <w:rFonts w:ascii="Times New Roman" w:eastAsia="Calibri" w:hAnsi="Times New Roman" w:cs="Times New Roman"/>
                <w:sz w:val="24"/>
                <w:szCs w:val="24"/>
                <w:lang w:eastAsia="ru-RU"/>
              </w:rPr>
              <w:t>програмно-го</w:t>
            </w:r>
            <w:proofErr w:type="spellEnd"/>
            <w:r w:rsidRPr="006C5817">
              <w:rPr>
                <w:rFonts w:ascii="Times New Roman" w:eastAsia="Calibri" w:hAnsi="Times New Roman" w:cs="Times New Roman"/>
                <w:sz w:val="24"/>
                <w:szCs w:val="24"/>
                <w:lang w:eastAsia="ru-RU"/>
              </w:rPr>
              <w:t xml:space="preserve"> забезпечення із залученням сторонніх організацій</w:t>
            </w:r>
          </w:p>
        </w:tc>
        <w:tc>
          <w:tcPr>
            <w:tcW w:w="2835" w:type="dxa"/>
            <w:tcBorders>
              <w:top w:val="single" w:sz="4" w:space="0" w:color="auto"/>
              <w:left w:val="single" w:sz="4" w:space="0" w:color="auto"/>
              <w:right w:val="single" w:sz="4" w:space="0" w:color="auto"/>
            </w:tcBorders>
          </w:tcPr>
          <w:p w:rsidR="002A6746" w:rsidRPr="006C5817" w:rsidRDefault="002A6746" w:rsidP="004E2542">
            <w:pPr>
              <w:autoSpaceDE w:val="0"/>
              <w:autoSpaceDN w:val="0"/>
              <w:adjustRightInd w:val="0"/>
              <w:spacing w:after="0" w:line="240" w:lineRule="auto"/>
              <w:ind w:right="-108"/>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Підтримка безпеки </w:t>
            </w:r>
            <w:proofErr w:type="spellStart"/>
            <w:r w:rsidRPr="006C5817">
              <w:rPr>
                <w:rFonts w:ascii="Times New Roman" w:eastAsia="Calibri" w:hAnsi="Times New Roman" w:cs="Times New Roman"/>
                <w:sz w:val="24"/>
                <w:szCs w:val="24"/>
                <w:lang w:eastAsia="ru-RU"/>
              </w:rPr>
              <w:t>при-кладного</w:t>
            </w:r>
            <w:proofErr w:type="spellEnd"/>
            <w:r w:rsidRPr="006C5817">
              <w:rPr>
                <w:rFonts w:ascii="Times New Roman" w:eastAsia="Calibri" w:hAnsi="Times New Roman" w:cs="Times New Roman"/>
                <w:sz w:val="24"/>
                <w:szCs w:val="24"/>
                <w:lang w:eastAsia="ru-RU"/>
              </w:rPr>
              <w:t xml:space="preserve"> програмного забезпечення та </w:t>
            </w:r>
            <w:proofErr w:type="spellStart"/>
            <w:r w:rsidRPr="006C5817">
              <w:rPr>
                <w:rFonts w:ascii="Times New Roman" w:eastAsia="Calibri" w:hAnsi="Times New Roman" w:cs="Times New Roman"/>
                <w:sz w:val="24"/>
                <w:szCs w:val="24"/>
                <w:lang w:eastAsia="ru-RU"/>
              </w:rPr>
              <w:t>інфор-мації</w:t>
            </w:r>
            <w:proofErr w:type="spellEnd"/>
          </w:p>
        </w:tc>
        <w:tc>
          <w:tcPr>
            <w:tcW w:w="1560" w:type="dxa"/>
            <w:vMerge w:val="restart"/>
            <w:tcBorders>
              <w:left w:val="single" w:sz="4" w:space="0" w:color="auto"/>
              <w:right w:val="single" w:sz="4" w:space="0" w:color="auto"/>
            </w:tcBorders>
          </w:tcPr>
          <w:p w:rsidR="002A6746" w:rsidRPr="006C5817" w:rsidRDefault="002A6746" w:rsidP="002A674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2A6746" w:rsidRPr="006C5817" w:rsidRDefault="002A6746" w:rsidP="00F330C4">
            <w:pPr>
              <w:spacing w:after="0" w:line="240" w:lineRule="auto"/>
              <w:jc w:val="both"/>
              <w:rPr>
                <w:rFonts w:ascii="Times New Roman" w:eastAsia="Calibri"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tcPr>
          <w:p w:rsidR="002A6746" w:rsidRPr="006C5817" w:rsidRDefault="002A6746" w:rsidP="002A674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Ліцензійні угоди</w:t>
            </w:r>
          </w:p>
          <w:p w:rsidR="002A6746" w:rsidRPr="006C5817" w:rsidRDefault="002A6746" w:rsidP="00F330C4">
            <w:pPr>
              <w:spacing w:after="0" w:line="240" w:lineRule="auto"/>
              <w:jc w:val="both"/>
              <w:rPr>
                <w:rFonts w:ascii="Times New Roman" w:eastAsia="Calibri" w:hAnsi="Times New Roman" w:cs="Times New Roman"/>
                <w:sz w:val="24"/>
                <w:szCs w:val="24"/>
              </w:rPr>
            </w:pPr>
          </w:p>
        </w:tc>
      </w:tr>
      <w:tr w:rsidR="002A6746" w:rsidRPr="006C5817" w:rsidTr="002A6746">
        <w:trPr>
          <w:trHeight w:val="276"/>
        </w:trPr>
        <w:tc>
          <w:tcPr>
            <w:tcW w:w="3827" w:type="dxa"/>
            <w:tcBorders>
              <w:top w:val="single" w:sz="4" w:space="0" w:color="auto"/>
              <w:left w:val="single" w:sz="4" w:space="0" w:color="auto"/>
              <w:right w:val="single" w:sz="4" w:space="0" w:color="auto"/>
            </w:tcBorders>
          </w:tcPr>
          <w:p w:rsidR="002A6746" w:rsidRPr="006C5817" w:rsidRDefault="002A6746" w:rsidP="0018249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А.12.6. Управління технічними уразливостями</w:t>
            </w:r>
          </w:p>
          <w:p w:rsidR="002A6746" w:rsidRPr="006C5817" w:rsidRDefault="002A6746" w:rsidP="0018249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А.12.6.1. Контроль за технічними уразливостями</w:t>
            </w:r>
          </w:p>
        </w:tc>
        <w:tc>
          <w:tcPr>
            <w:tcW w:w="2835" w:type="dxa"/>
            <w:tcBorders>
              <w:top w:val="single" w:sz="4" w:space="0" w:color="auto"/>
              <w:left w:val="single" w:sz="4" w:space="0" w:color="auto"/>
              <w:right w:val="single" w:sz="4" w:space="0" w:color="auto"/>
            </w:tcBorders>
          </w:tcPr>
          <w:p w:rsidR="002A6746" w:rsidRPr="006C5817" w:rsidRDefault="002A6746"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Зменшення ризиків у результаті використання відомостей щодо </w:t>
            </w:r>
            <w:proofErr w:type="spellStart"/>
            <w:r w:rsidRPr="006C5817">
              <w:rPr>
                <w:rFonts w:ascii="Times New Roman" w:eastAsia="Calibri" w:hAnsi="Times New Roman" w:cs="Times New Roman"/>
                <w:sz w:val="24"/>
                <w:szCs w:val="24"/>
                <w:lang w:eastAsia="ru-RU"/>
              </w:rPr>
              <w:t>тех.-нічних</w:t>
            </w:r>
            <w:proofErr w:type="spellEnd"/>
            <w:r w:rsidRPr="006C5817">
              <w:rPr>
                <w:rFonts w:ascii="Times New Roman" w:eastAsia="Calibri" w:hAnsi="Times New Roman" w:cs="Times New Roman"/>
                <w:sz w:val="24"/>
                <w:szCs w:val="24"/>
                <w:lang w:eastAsia="ru-RU"/>
              </w:rPr>
              <w:t xml:space="preserve"> уразливостей</w:t>
            </w:r>
          </w:p>
        </w:tc>
        <w:tc>
          <w:tcPr>
            <w:tcW w:w="1560" w:type="dxa"/>
            <w:vMerge/>
            <w:tcBorders>
              <w:left w:val="single" w:sz="4" w:space="0" w:color="auto"/>
              <w:bottom w:val="single" w:sz="4" w:space="0" w:color="auto"/>
              <w:right w:val="single" w:sz="4" w:space="0" w:color="auto"/>
            </w:tcBorders>
          </w:tcPr>
          <w:p w:rsidR="002A6746" w:rsidRPr="006C5817" w:rsidRDefault="002A6746" w:rsidP="00F330C4">
            <w:pPr>
              <w:spacing w:after="0" w:line="240" w:lineRule="auto"/>
              <w:jc w:val="both"/>
              <w:rPr>
                <w:rFonts w:ascii="Times New Roman" w:eastAsia="Calibri" w:hAnsi="Times New Roman" w:cs="Times New Roman"/>
                <w:sz w:val="24"/>
                <w:szCs w:val="24"/>
              </w:rPr>
            </w:pPr>
          </w:p>
        </w:tc>
        <w:tc>
          <w:tcPr>
            <w:tcW w:w="7229" w:type="dxa"/>
            <w:vMerge/>
            <w:tcBorders>
              <w:left w:val="single" w:sz="4" w:space="0" w:color="auto"/>
              <w:bottom w:val="single" w:sz="4" w:space="0" w:color="auto"/>
              <w:right w:val="single" w:sz="4" w:space="0" w:color="auto"/>
            </w:tcBorders>
          </w:tcPr>
          <w:p w:rsidR="002A6746" w:rsidRPr="006C5817" w:rsidRDefault="002A6746" w:rsidP="00F330C4">
            <w:pPr>
              <w:spacing w:after="0" w:line="240" w:lineRule="auto"/>
              <w:jc w:val="both"/>
              <w:rPr>
                <w:rFonts w:ascii="Times New Roman" w:eastAsia="Calibri" w:hAnsi="Times New Roman" w:cs="Times New Roman"/>
                <w:sz w:val="24"/>
                <w:szCs w:val="24"/>
              </w:rPr>
            </w:pPr>
          </w:p>
        </w:tc>
      </w:tr>
      <w:tr w:rsidR="00BB2487" w:rsidRPr="006C5817" w:rsidTr="00BB2487">
        <w:trPr>
          <w:trHeight w:val="598"/>
        </w:trPr>
        <w:tc>
          <w:tcPr>
            <w:tcW w:w="3827" w:type="dxa"/>
            <w:vMerge w:val="restart"/>
            <w:tcBorders>
              <w:top w:val="single" w:sz="4" w:space="0" w:color="auto"/>
              <w:left w:val="single" w:sz="4" w:space="0" w:color="auto"/>
              <w:right w:val="single" w:sz="4" w:space="0" w:color="auto"/>
            </w:tcBorders>
          </w:tcPr>
          <w:p w:rsidR="00BB2487" w:rsidRPr="006C5817" w:rsidRDefault="00BB2487" w:rsidP="0018249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А.13. Управління інцидентами </w:t>
            </w:r>
            <w:proofErr w:type="spellStart"/>
            <w:r w:rsidRPr="006C5817">
              <w:rPr>
                <w:rFonts w:ascii="Times New Roman" w:eastAsia="Calibri" w:hAnsi="Times New Roman" w:cs="Times New Roman"/>
                <w:sz w:val="24"/>
                <w:szCs w:val="24"/>
                <w:lang w:eastAsia="ru-RU"/>
              </w:rPr>
              <w:t>ін-формаційної</w:t>
            </w:r>
            <w:proofErr w:type="spellEnd"/>
            <w:r w:rsidRPr="006C5817">
              <w:rPr>
                <w:rFonts w:ascii="Times New Roman" w:eastAsia="Calibri" w:hAnsi="Times New Roman" w:cs="Times New Roman"/>
                <w:sz w:val="24"/>
                <w:szCs w:val="24"/>
                <w:lang w:eastAsia="ru-RU"/>
              </w:rPr>
              <w:t xml:space="preserve"> безпеки</w:t>
            </w:r>
          </w:p>
          <w:p w:rsidR="00BB2487" w:rsidRPr="006C5817" w:rsidRDefault="00BB2487" w:rsidP="0018249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А.13.1. Повідомлення про </w:t>
            </w:r>
            <w:proofErr w:type="spellStart"/>
            <w:r w:rsidRPr="006C5817">
              <w:rPr>
                <w:rFonts w:ascii="Times New Roman" w:eastAsia="Calibri" w:hAnsi="Times New Roman" w:cs="Times New Roman"/>
                <w:sz w:val="24"/>
                <w:szCs w:val="24"/>
                <w:lang w:eastAsia="ru-RU"/>
              </w:rPr>
              <w:t>пору-шення</w:t>
            </w:r>
            <w:proofErr w:type="spellEnd"/>
            <w:r w:rsidRPr="006C5817">
              <w:rPr>
                <w:rFonts w:ascii="Times New Roman" w:eastAsia="Calibri" w:hAnsi="Times New Roman" w:cs="Times New Roman"/>
                <w:sz w:val="24"/>
                <w:szCs w:val="24"/>
                <w:lang w:eastAsia="ru-RU"/>
              </w:rPr>
              <w:t xml:space="preserve"> та недоліки інформаційної безпеки</w:t>
            </w:r>
          </w:p>
          <w:p w:rsidR="00BB2487" w:rsidRPr="006C5817" w:rsidRDefault="00BB2487" w:rsidP="0018249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А.13.1.1. Повідомлення щодо </w:t>
            </w:r>
            <w:proofErr w:type="spellStart"/>
            <w:r w:rsidRPr="006C5817">
              <w:rPr>
                <w:rFonts w:ascii="Times New Roman" w:eastAsia="Calibri" w:hAnsi="Times New Roman" w:cs="Times New Roman"/>
                <w:sz w:val="24"/>
                <w:szCs w:val="24"/>
                <w:lang w:eastAsia="ru-RU"/>
              </w:rPr>
              <w:t>ви-падків</w:t>
            </w:r>
            <w:proofErr w:type="spellEnd"/>
            <w:r w:rsidRPr="006C5817">
              <w:rPr>
                <w:rFonts w:ascii="Times New Roman" w:eastAsia="Calibri" w:hAnsi="Times New Roman" w:cs="Times New Roman"/>
                <w:sz w:val="24"/>
                <w:szCs w:val="24"/>
                <w:lang w:eastAsia="ru-RU"/>
              </w:rPr>
              <w:t xml:space="preserve"> порушення інформаційної безпеки</w:t>
            </w:r>
          </w:p>
          <w:p w:rsidR="00BB2487" w:rsidRPr="006C5817" w:rsidRDefault="00BB2487"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А.13.1.2. Повідомлення про </w:t>
            </w:r>
            <w:proofErr w:type="spellStart"/>
            <w:r w:rsidRPr="006C5817">
              <w:rPr>
                <w:rFonts w:ascii="Times New Roman" w:eastAsia="Calibri" w:hAnsi="Times New Roman" w:cs="Times New Roman"/>
                <w:sz w:val="24"/>
                <w:szCs w:val="24"/>
                <w:lang w:eastAsia="ru-RU"/>
              </w:rPr>
              <w:t>недо-лікии</w:t>
            </w:r>
            <w:proofErr w:type="spellEnd"/>
            <w:r w:rsidRPr="006C5817">
              <w:rPr>
                <w:rFonts w:ascii="Times New Roman" w:eastAsia="Calibri" w:hAnsi="Times New Roman" w:cs="Times New Roman"/>
                <w:sz w:val="24"/>
                <w:szCs w:val="24"/>
                <w:lang w:eastAsia="ru-RU"/>
              </w:rPr>
              <w:t xml:space="preserve"> безпеки</w:t>
            </w:r>
          </w:p>
          <w:p w:rsidR="00BB2487" w:rsidRPr="006C5817" w:rsidRDefault="00BB2487"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А.13.2.  Управління інцидентами </w:t>
            </w:r>
            <w:r w:rsidRPr="006C5817">
              <w:rPr>
                <w:rFonts w:ascii="Times New Roman" w:eastAsia="Calibri" w:hAnsi="Times New Roman" w:cs="Times New Roman"/>
                <w:sz w:val="24"/>
                <w:szCs w:val="24"/>
                <w:lang w:eastAsia="ru-RU"/>
              </w:rPr>
              <w:lastRenderedPageBreak/>
              <w:t>інформаційної безпеки та його удосконалення</w:t>
            </w:r>
          </w:p>
          <w:p w:rsidR="00BB2487" w:rsidRPr="006C5817" w:rsidRDefault="00BB2487"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А.13.2.1. Відповідальності та </w:t>
            </w:r>
            <w:proofErr w:type="spellStart"/>
            <w:r w:rsidRPr="006C5817">
              <w:rPr>
                <w:rFonts w:ascii="Times New Roman" w:eastAsia="Calibri" w:hAnsi="Times New Roman" w:cs="Times New Roman"/>
                <w:sz w:val="24"/>
                <w:szCs w:val="24"/>
                <w:lang w:eastAsia="ru-RU"/>
              </w:rPr>
              <w:t>про-цедури</w:t>
            </w:r>
            <w:proofErr w:type="spellEnd"/>
          </w:p>
          <w:p w:rsidR="00BB2487" w:rsidRPr="006C5817" w:rsidRDefault="00BB2487"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А.13.2.2. Отримання досвіду на основі інцидентів інформаційної безпеки</w:t>
            </w:r>
          </w:p>
          <w:p w:rsidR="00BB2487" w:rsidRPr="006C5817" w:rsidRDefault="00BB2487"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А.13.2.3.  Збір доказів</w:t>
            </w:r>
          </w:p>
        </w:tc>
        <w:tc>
          <w:tcPr>
            <w:tcW w:w="2835" w:type="dxa"/>
            <w:tcBorders>
              <w:top w:val="single" w:sz="4" w:space="0" w:color="auto"/>
              <w:left w:val="single" w:sz="4" w:space="0" w:color="auto"/>
              <w:right w:val="single" w:sz="4" w:space="0" w:color="auto"/>
            </w:tcBorders>
          </w:tcPr>
          <w:p w:rsidR="00BB2487" w:rsidRPr="006C5817" w:rsidRDefault="00BB2487"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lastRenderedPageBreak/>
              <w:t xml:space="preserve">Забезпечення </w:t>
            </w:r>
            <w:proofErr w:type="spellStart"/>
            <w:r w:rsidRPr="006C5817">
              <w:rPr>
                <w:rFonts w:ascii="Times New Roman" w:eastAsia="Calibri" w:hAnsi="Times New Roman" w:cs="Times New Roman"/>
                <w:sz w:val="24"/>
                <w:szCs w:val="24"/>
                <w:lang w:eastAsia="ru-RU"/>
              </w:rPr>
              <w:t>інформу-вання</w:t>
            </w:r>
            <w:proofErr w:type="spellEnd"/>
            <w:r w:rsidRPr="006C5817">
              <w:rPr>
                <w:rFonts w:ascii="Times New Roman" w:eastAsia="Calibri" w:hAnsi="Times New Roman" w:cs="Times New Roman"/>
                <w:sz w:val="24"/>
                <w:szCs w:val="24"/>
                <w:lang w:eastAsia="ru-RU"/>
              </w:rPr>
              <w:t xml:space="preserve"> зацікавлених </w:t>
            </w:r>
            <w:proofErr w:type="spellStart"/>
            <w:r w:rsidRPr="006C5817">
              <w:rPr>
                <w:rFonts w:ascii="Times New Roman" w:eastAsia="Calibri" w:hAnsi="Times New Roman" w:cs="Times New Roman"/>
                <w:sz w:val="24"/>
                <w:szCs w:val="24"/>
                <w:lang w:eastAsia="ru-RU"/>
              </w:rPr>
              <w:t>сто-рін</w:t>
            </w:r>
            <w:proofErr w:type="spellEnd"/>
            <w:r w:rsidRPr="006C5817">
              <w:rPr>
                <w:rFonts w:ascii="Times New Roman" w:eastAsia="Calibri" w:hAnsi="Times New Roman" w:cs="Times New Roman"/>
                <w:sz w:val="24"/>
                <w:szCs w:val="24"/>
                <w:lang w:eastAsia="ru-RU"/>
              </w:rPr>
              <w:t xml:space="preserve"> про події </w:t>
            </w:r>
            <w:proofErr w:type="spellStart"/>
            <w:r w:rsidRPr="006C5817">
              <w:rPr>
                <w:rFonts w:ascii="Times New Roman" w:eastAsia="Calibri" w:hAnsi="Times New Roman" w:cs="Times New Roman"/>
                <w:sz w:val="24"/>
                <w:szCs w:val="24"/>
                <w:lang w:eastAsia="ru-RU"/>
              </w:rPr>
              <w:t>інформа-ційної</w:t>
            </w:r>
            <w:proofErr w:type="spellEnd"/>
            <w:r w:rsidRPr="006C5817">
              <w:rPr>
                <w:rFonts w:ascii="Times New Roman" w:eastAsia="Calibri" w:hAnsi="Times New Roman" w:cs="Times New Roman"/>
                <w:sz w:val="24"/>
                <w:szCs w:val="24"/>
                <w:lang w:eastAsia="ru-RU"/>
              </w:rPr>
              <w:t xml:space="preserve"> безпеки та слабкі</w:t>
            </w:r>
          </w:p>
          <w:p w:rsidR="00BB2487" w:rsidRPr="006C5817" w:rsidRDefault="00BB2487"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 місця, пов’язані з </w:t>
            </w:r>
            <w:proofErr w:type="spellStart"/>
            <w:r w:rsidRPr="006C5817">
              <w:rPr>
                <w:rFonts w:ascii="Times New Roman" w:eastAsia="Calibri" w:hAnsi="Times New Roman" w:cs="Times New Roman"/>
                <w:sz w:val="24"/>
                <w:szCs w:val="24"/>
                <w:lang w:eastAsia="ru-RU"/>
              </w:rPr>
              <w:t>інфор-маційними</w:t>
            </w:r>
            <w:proofErr w:type="spellEnd"/>
            <w:r w:rsidRPr="006C5817">
              <w:rPr>
                <w:rFonts w:ascii="Times New Roman" w:eastAsia="Calibri" w:hAnsi="Times New Roman" w:cs="Times New Roman"/>
                <w:sz w:val="24"/>
                <w:szCs w:val="24"/>
                <w:lang w:eastAsia="ru-RU"/>
              </w:rPr>
              <w:t xml:space="preserve"> системами, з метою своєчасного </w:t>
            </w:r>
            <w:proofErr w:type="spellStart"/>
            <w:r w:rsidRPr="006C5817">
              <w:rPr>
                <w:rFonts w:ascii="Times New Roman" w:eastAsia="Calibri" w:hAnsi="Times New Roman" w:cs="Times New Roman"/>
                <w:sz w:val="24"/>
                <w:szCs w:val="24"/>
                <w:lang w:eastAsia="ru-RU"/>
              </w:rPr>
              <w:t>вжит-тя</w:t>
            </w:r>
            <w:proofErr w:type="spellEnd"/>
            <w:r w:rsidRPr="006C5817">
              <w:rPr>
                <w:rFonts w:ascii="Times New Roman" w:eastAsia="Calibri" w:hAnsi="Times New Roman" w:cs="Times New Roman"/>
                <w:sz w:val="24"/>
                <w:szCs w:val="24"/>
                <w:lang w:eastAsia="ru-RU"/>
              </w:rPr>
              <w:t xml:space="preserve"> коригувальних дій</w:t>
            </w:r>
          </w:p>
          <w:p w:rsidR="00BB2487" w:rsidRPr="006C5817" w:rsidRDefault="00BB2487"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BB2487" w:rsidRPr="006C5817" w:rsidRDefault="00BB2487" w:rsidP="002A674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BB2487" w:rsidRPr="006C5817" w:rsidRDefault="00BB2487"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BB2487" w:rsidRPr="006C5817" w:rsidRDefault="00BB2487"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BB2487" w:rsidRPr="006C5817" w:rsidRDefault="00BB2487"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vMerge w:val="restart"/>
            <w:tcBorders>
              <w:left w:val="single" w:sz="4" w:space="0" w:color="auto"/>
              <w:right w:val="single" w:sz="4" w:space="0" w:color="auto"/>
            </w:tcBorders>
          </w:tcPr>
          <w:p w:rsidR="00BB2487" w:rsidRPr="006C5817" w:rsidRDefault="00BB2487"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lastRenderedPageBreak/>
              <w:t>Так</w:t>
            </w:r>
          </w:p>
          <w:p w:rsidR="00BB2487" w:rsidRPr="006C5817" w:rsidRDefault="00BB2487" w:rsidP="00F330C4">
            <w:pPr>
              <w:spacing w:after="0" w:line="240" w:lineRule="auto"/>
              <w:jc w:val="both"/>
              <w:rPr>
                <w:rFonts w:ascii="Times New Roman" w:eastAsia="Calibri" w:hAnsi="Times New Roman" w:cs="Times New Roman"/>
                <w:sz w:val="24"/>
                <w:szCs w:val="24"/>
              </w:rPr>
            </w:pPr>
          </w:p>
          <w:p w:rsidR="00BB2487" w:rsidRPr="006C5817" w:rsidRDefault="00BB2487" w:rsidP="00F330C4">
            <w:pPr>
              <w:spacing w:after="0" w:line="240" w:lineRule="auto"/>
              <w:jc w:val="both"/>
              <w:rPr>
                <w:rFonts w:ascii="Times New Roman" w:eastAsia="Calibri" w:hAnsi="Times New Roman" w:cs="Times New Roman"/>
                <w:sz w:val="24"/>
                <w:szCs w:val="24"/>
              </w:rPr>
            </w:pPr>
          </w:p>
          <w:p w:rsidR="00BB2487" w:rsidRPr="006C5817" w:rsidRDefault="00BB2487" w:rsidP="00F330C4">
            <w:pPr>
              <w:spacing w:after="0" w:line="240" w:lineRule="auto"/>
              <w:jc w:val="both"/>
              <w:rPr>
                <w:rFonts w:ascii="Times New Roman" w:eastAsia="Calibri" w:hAnsi="Times New Roman" w:cs="Times New Roman"/>
                <w:sz w:val="24"/>
                <w:szCs w:val="24"/>
              </w:rPr>
            </w:pPr>
          </w:p>
          <w:p w:rsidR="00BB2487" w:rsidRPr="006C5817" w:rsidRDefault="00BB2487" w:rsidP="00F330C4">
            <w:pPr>
              <w:spacing w:after="0" w:line="240" w:lineRule="auto"/>
              <w:jc w:val="both"/>
              <w:rPr>
                <w:rFonts w:ascii="Times New Roman" w:eastAsia="Calibri" w:hAnsi="Times New Roman" w:cs="Times New Roman"/>
                <w:sz w:val="24"/>
                <w:szCs w:val="24"/>
              </w:rPr>
            </w:pPr>
          </w:p>
          <w:p w:rsidR="00BB2487" w:rsidRPr="006C5817" w:rsidRDefault="00BB2487" w:rsidP="00F330C4">
            <w:pPr>
              <w:spacing w:after="0" w:line="240" w:lineRule="auto"/>
              <w:jc w:val="both"/>
              <w:rPr>
                <w:rFonts w:ascii="Times New Roman" w:eastAsia="Calibri" w:hAnsi="Times New Roman" w:cs="Times New Roman"/>
                <w:sz w:val="24"/>
                <w:szCs w:val="24"/>
              </w:rPr>
            </w:pPr>
          </w:p>
          <w:p w:rsidR="00BB2487" w:rsidRPr="006C5817" w:rsidRDefault="00BB2487" w:rsidP="00F330C4">
            <w:pPr>
              <w:spacing w:after="0" w:line="240" w:lineRule="auto"/>
              <w:jc w:val="both"/>
              <w:rPr>
                <w:rFonts w:ascii="Times New Roman" w:eastAsia="Calibri" w:hAnsi="Times New Roman" w:cs="Times New Roman"/>
                <w:sz w:val="24"/>
                <w:szCs w:val="24"/>
              </w:rPr>
            </w:pPr>
          </w:p>
          <w:p w:rsidR="00BB2487" w:rsidRPr="006C5817" w:rsidRDefault="00BB2487" w:rsidP="00F330C4">
            <w:pPr>
              <w:spacing w:after="0" w:line="240" w:lineRule="auto"/>
              <w:jc w:val="both"/>
              <w:rPr>
                <w:rFonts w:ascii="Times New Roman" w:eastAsia="Calibri" w:hAnsi="Times New Roman" w:cs="Times New Roman"/>
                <w:sz w:val="24"/>
                <w:szCs w:val="24"/>
              </w:rPr>
            </w:pPr>
          </w:p>
          <w:p w:rsidR="00BB2487" w:rsidRPr="006C5817" w:rsidRDefault="00BB2487" w:rsidP="00F330C4">
            <w:pPr>
              <w:spacing w:after="0" w:line="240" w:lineRule="auto"/>
              <w:jc w:val="both"/>
              <w:rPr>
                <w:rFonts w:ascii="Times New Roman" w:eastAsia="Calibri" w:hAnsi="Times New Roman" w:cs="Times New Roman"/>
                <w:sz w:val="24"/>
                <w:szCs w:val="24"/>
              </w:rPr>
            </w:pPr>
          </w:p>
          <w:p w:rsidR="00BB2487" w:rsidRPr="006C5817" w:rsidRDefault="00BB2487" w:rsidP="00F330C4">
            <w:pPr>
              <w:spacing w:after="0" w:line="240" w:lineRule="auto"/>
              <w:jc w:val="both"/>
              <w:rPr>
                <w:rFonts w:ascii="Times New Roman" w:eastAsia="Calibri" w:hAnsi="Times New Roman" w:cs="Times New Roman"/>
                <w:sz w:val="24"/>
                <w:szCs w:val="24"/>
              </w:rPr>
            </w:pPr>
          </w:p>
          <w:p w:rsidR="00BB2487" w:rsidRPr="006C5817" w:rsidRDefault="00BB2487" w:rsidP="00F330C4">
            <w:pPr>
              <w:spacing w:after="0" w:line="240" w:lineRule="auto"/>
              <w:jc w:val="both"/>
              <w:rPr>
                <w:rFonts w:ascii="Times New Roman" w:eastAsia="Calibri" w:hAnsi="Times New Roman" w:cs="Times New Roman"/>
                <w:sz w:val="24"/>
                <w:szCs w:val="24"/>
              </w:rPr>
            </w:pPr>
          </w:p>
          <w:p w:rsidR="00BB2487" w:rsidRPr="006C5817" w:rsidRDefault="00BB2487" w:rsidP="00F330C4">
            <w:pPr>
              <w:spacing w:after="0" w:line="240" w:lineRule="auto"/>
              <w:jc w:val="both"/>
              <w:rPr>
                <w:rFonts w:ascii="Times New Roman" w:eastAsia="Calibri" w:hAnsi="Times New Roman" w:cs="Times New Roman"/>
                <w:sz w:val="24"/>
                <w:szCs w:val="24"/>
              </w:rPr>
            </w:pPr>
          </w:p>
        </w:tc>
        <w:tc>
          <w:tcPr>
            <w:tcW w:w="7229" w:type="dxa"/>
            <w:vMerge w:val="restart"/>
            <w:tcBorders>
              <w:top w:val="single" w:sz="4" w:space="0" w:color="auto"/>
              <w:left w:val="single" w:sz="4" w:space="0" w:color="auto"/>
              <w:right w:val="single" w:sz="4" w:space="0" w:color="auto"/>
            </w:tcBorders>
          </w:tcPr>
          <w:p w:rsidR="00BB2487" w:rsidRPr="006C5817" w:rsidRDefault="00BB2487" w:rsidP="002A674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lastRenderedPageBreak/>
              <w:t>Методика управління інцидентами</w:t>
            </w:r>
          </w:p>
          <w:p w:rsidR="00BB2487" w:rsidRPr="006C5817" w:rsidRDefault="00BB2487" w:rsidP="002A6746">
            <w:pPr>
              <w:spacing w:after="0" w:line="240" w:lineRule="auto"/>
              <w:jc w:val="both"/>
              <w:rPr>
                <w:rFonts w:ascii="Times New Roman" w:eastAsia="Calibri" w:hAnsi="Times New Roman" w:cs="Times New Roman"/>
                <w:sz w:val="24"/>
                <w:szCs w:val="24"/>
              </w:rPr>
            </w:pPr>
          </w:p>
          <w:p w:rsidR="00BB2487" w:rsidRPr="006C5817" w:rsidRDefault="00BB2487" w:rsidP="002A6746">
            <w:pPr>
              <w:spacing w:after="0" w:line="240" w:lineRule="auto"/>
              <w:jc w:val="both"/>
              <w:rPr>
                <w:rFonts w:ascii="Times New Roman" w:eastAsia="Calibri" w:hAnsi="Times New Roman" w:cs="Times New Roman"/>
                <w:sz w:val="24"/>
                <w:szCs w:val="24"/>
              </w:rPr>
            </w:pPr>
          </w:p>
          <w:p w:rsidR="00BB2487" w:rsidRPr="006C5817" w:rsidRDefault="00BB2487" w:rsidP="002A6746">
            <w:pPr>
              <w:spacing w:after="0" w:line="240" w:lineRule="auto"/>
              <w:jc w:val="both"/>
              <w:rPr>
                <w:rFonts w:ascii="Times New Roman" w:eastAsia="Calibri" w:hAnsi="Times New Roman" w:cs="Times New Roman"/>
                <w:sz w:val="24"/>
                <w:szCs w:val="24"/>
              </w:rPr>
            </w:pPr>
          </w:p>
          <w:p w:rsidR="00BB2487" w:rsidRPr="006C5817" w:rsidRDefault="00BB2487" w:rsidP="002A6746">
            <w:pPr>
              <w:spacing w:after="0" w:line="240" w:lineRule="auto"/>
              <w:jc w:val="both"/>
              <w:rPr>
                <w:rFonts w:ascii="Times New Roman" w:eastAsia="Calibri" w:hAnsi="Times New Roman" w:cs="Times New Roman"/>
                <w:sz w:val="24"/>
                <w:szCs w:val="24"/>
              </w:rPr>
            </w:pPr>
          </w:p>
          <w:p w:rsidR="00BB2487" w:rsidRPr="006C5817" w:rsidRDefault="00BB2487" w:rsidP="002A6746">
            <w:pPr>
              <w:spacing w:after="0" w:line="240" w:lineRule="auto"/>
              <w:jc w:val="both"/>
              <w:rPr>
                <w:rFonts w:ascii="Times New Roman" w:eastAsia="Calibri" w:hAnsi="Times New Roman" w:cs="Times New Roman"/>
                <w:sz w:val="24"/>
                <w:szCs w:val="24"/>
              </w:rPr>
            </w:pPr>
          </w:p>
          <w:p w:rsidR="00BB2487" w:rsidRPr="006C5817" w:rsidRDefault="00BB2487" w:rsidP="002A6746">
            <w:pPr>
              <w:spacing w:after="0" w:line="240" w:lineRule="auto"/>
              <w:jc w:val="both"/>
              <w:rPr>
                <w:rFonts w:ascii="Times New Roman" w:eastAsia="Calibri" w:hAnsi="Times New Roman" w:cs="Times New Roman"/>
                <w:sz w:val="24"/>
                <w:szCs w:val="24"/>
              </w:rPr>
            </w:pPr>
          </w:p>
          <w:p w:rsidR="00BB2487" w:rsidRPr="006C5817" w:rsidRDefault="00BB2487" w:rsidP="002A6746">
            <w:pPr>
              <w:spacing w:after="0" w:line="240" w:lineRule="auto"/>
              <w:jc w:val="both"/>
              <w:rPr>
                <w:rFonts w:ascii="Times New Roman" w:eastAsia="Calibri" w:hAnsi="Times New Roman" w:cs="Times New Roman"/>
                <w:sz w:val="24"/>
                <w:szCs w:val="24"/>
              </w:rPr>
            </w:pPr>
          </w:p>
          <w:p w:rsidR="00BB2487" w:rsidRPr="006C5817" w:rsidRDefault="00BB2487" w:rsidP="002A6746">
            <w:pPr>
              <w:spacing w:after="0" w:line="240" w:lineRule="auto"/>
              <w:jc w:val="both"/>
              <w:rPr>
                <w:rFonts w:ascii="Times New Roman" w:eastAsia="Calibri" w:hAnsi="Times New Roman" w:cs="Times New Roman"/>
                <w:sz w:val="24"/>
                <w:szCs w:val="24"/>
              </w:rPr>
            </w:pPr>
          </w:p>
          <w:p w:rsidR="00BB2487" w:rsidRPr="006C5817" w:rsidRDefault="00BB2487" w:rsidP="002A6746">
            <w:pPr>
              <w:spacing w:after="0" w:line="240" w:lineRule="auto"/>
              <w:jc w:val="both"/>
              <w:rPr>
                <w:rFonts w:ascii="Times New Roman" w:eastAsia="Calibri" w:hAnsi="Times New Roman" w:cs="Times New Roman"/>
                <w:sz w:val="24"/>
                <w:szCs w:val="24"/>
              </w:rPr>
            </w:pPr>
          </w:p>
          <w:p w:rsidR="00BB2487" w:rsidRPr="006C5817" w:rsidRDefault="00BB2487" w:rsidP="002A6746">
            <w:pPr>
              <w:spacing w:after="0" w:line="240" w:lineRule="auto"/>
              <w:jc w:val="both"/>
              <w:rPr>
                <w:rFonts w:ascii="Times New Roman" w:eastAsia="Calibri" w:hAnsi="Times New Roman" w:cs="Times New Roman"/>
                <w:sz w:val="24"/>
                <w:szCs w:val="24"/>
              </w:rPr>
            </w:pPr>
          </w:p>
          <w:p w:rsidR="00BB2487" w:rsidRPr="006C5817" w:rsidRDefault="00BB2487" w:rsidP="00F330C4">
            <w:pPr>
              <w:spacing w:after="0" w:line="240" w:lineRule="auto"/>
              <w:jc w:val="both"/>
              <w:rPr>
                <w:rFonts w:ascii="Times New Roman" w:eastAsia="Calibri" w:hAnsi="Times New Roman" w:cs="Times New Roman"/>
                <w:sz w:val="24"/>
                <w:szCs w:val="24"/>
              </w:rPr>
            </w:pPr>
          </w:p>
        </w:tc>
      </w:tr>
      <w:tr w:rsidR="00BB2487" w:rsidRPr="006C5817" w:rsidTr="00BB2487">
        <w:trPr>
          <w:trHeight w:val="1620"/>
        </w:trPr>
        <w:tc>
          <w:tcPr>
            <w:tcW w:w="3827" w:type="dxa"/>
            <w:vMerge/>
            <w:tcBorders>
              <w:top w:val="single" w:sz="4" w:space="0" w:color="auto"/>
              <w:left w:val="single" w:sz="4" w:space="0" w:color="auto"/>
              <w:bottom w:val="single" w:sz="4" w:space="0" w:color="auto"/>
              <w:right w:val="single" w:sz="4" w:space="0" w:color="auto"/>
            </w:tcBorders>
          </w:tcPr>
          <w:p w:rsidR="00BB2487" w:rsidRPr="006C5817" w:rsidRDefault="00BB2487" w:rsidP="00182495">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B2487" w:rsidRPr="006C5817" w:rsidRDefault="00BB2487"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Забезпечення </w:t>
            </w:r>
            <w:proofErr w:type="spellStart"/>
            <w:r w:rsidRPr="006C5817">
              <w:rPr>
                <w:rFonts w:ascii="Times New Roman" w:eastAsia="Calibri" w:hAnsi="Times New Roman" w:cs="Times New Roman"/>
                <w:sz w:val="24"/>
                <w:szCs w:val="24"/>
                <w:lang w:eastAsia="ru-RU"/>
              </w:rPr>
              <w:t>застосу-вання</w:t>
            </w:r>
            <w:proofErr w:type="spellEnd"/>
            <w:r w:rsidRPr="006C5817">
              <w:rPr>
                <w:rFonts w:ascii="Times New Roman" w:eastAsia="Calibri" w:hAnsi="Times New Roman" w:cs="Times New Roman"/>
                <w:sz w:val="24"/>
                <w:szCs w:val="24"/>
                <w:lang w:eastAsia="ru-RU"/>
              </w:rPr>
              <w:t xml:space="preserve"> до управління </w:t>
            </w:r>
            <w:proofErr w:type="spellStart"/>
            <w:r w:rsidRPr="006C5817">
              <w:rPr>
                <w:rFonts w:ascii="Times New Roman" w:eastAsia="Calibri" w:hAnsi="Times New Roman" w:cs="Times New Roman"/>
                <w:sz w:val="24"/>
                <w:szCs w:val="24"/>
                <w:lang w:eastAsia="ru-RU"/>
              </w:rPr>
              <w:t>ін-цидентами</w:t>
            </w:r>
            <w:proofErr w:type="spellEnd"/>
            <w:r w:rsidRPr="006C5817">
              <w:rPr>
                <w:rFonts w:ascii="Times New Roman" w:eastAsia="Calibri" w:hAnsi="Times New Roman" w:cs="Times New Roman"/>
                <w:sz w:val="24"/>
                <w:szCs w:val="24"/>
                <w:lang w:eastAsia="ru-RU"/>
              </w:rPr>
              <w:t xml:space="preserve"> </w:t>
            </w:r>
            <w:proofErr w:type="spellStart"/>
            <w:r w:rsidRPr="006C5817">
              <w:rPr>
                <w:rFonts w:ascii="Times New Roman" w:eastAsia="Calibri" w:hAnsi="Times New Roman" w:cs="Times New Roman"/>
                <w:sz w:val="24"/>
                <w:szCs w:val="24"/>
                <w:lang w:eastAsia="ru-RU"/>
              </w:rPr>
              <w:t>інформацій-ної</w:t>
            </w:r>
            <w:proofErr w:type="spellEnd"/>
            <w:r w:rsidRPr="006C5817">
              <w:rPr>
                <w:rFonts w:ascii="Times New Roman" w:eastAsia="Calibri" w:hAnsi="Times New Roman" w:cs="Times New Roman"/>
                <w:sz w:val="24"/>
                <w:szCs w:val="24"/>
                <w:lang w:eastAsia="ru-RU"/>
              </w:rPr>
              <w:t xml:space="preserve"> безпеки </w:t>
            </w:r>
            <w:proofErr w:type="spellStart"/>
            <w:r w:rsidRPr="006C5817">
              <w:rPr>
                <w:rFonts w:ascii="Times New Roman" w:eastAsia="Calibri" w:hAnsi="Times New Roman" w:cs="Times New Roman"/>
                <w:sz w:val="24"/>
                <w:szCs w:val="24"/>
                <w:lang w:eastAsia="ru-RU"/>
              </w:rPr>
              <w:t>послідовно-го</w:t>
            </w:r>
            <w:proofErr w:type="spellEnd"/>
            <w:r w:rsidRPr="006C5817">
              <w:rPr>
                <w:rFonts w:ascii="Times New Roman" w:eastAsia="Calibri" w:hAnsi="Times New Roman" w:cs="Times New Roman"/>
                <w:sz w:val="24"/>
                <w:szCs w:val="24"/>
                <w:lang w:eastAsia="ru-RU"/>
              </w:rPr>
              <w:t xml:space="preserve"> та ефективного </w:t>
            </w:r>
            <w:proofErr w:type="spellStart"/>
            <w:r w:rsidRPr="006C5817">
              <w:rPr>
                <w:rFonts w:ascii="Times New Roman" w:eastAsia="Calibri" w:hAnsi="Times New Roman" w:cs="Times New Roman"/>
                <w:sz w:val="24"/>
                <w:szCs w:val="24"/>
                <w:lang w:eastAsia="ru-RU"/>
              </w:rPr>
              <w:t>під-ходу</w:t>
            </w:r>
            <w:proofErr w:type="spellEnd"/>
          </w:p>
        </w:tc>
        <w:tc>
          <w:tcPr>
            <w:tcW w:w="1560" w:type="dxa"/>
            <w:vMerge/>
            <w:tcBorders>
              <w:left w:val="single" w:sz="4" w:space="0" w:color="auto"/>
              <w:bottom w:val="nil"/>
              <w:right w:val="single" w:sz="4" w:space="0" w:color="auto"/>
            </w:tcBorders>
          </w:tcPr>
          <w:p w:rsidR="00BB2487" w:rsidRPr="006C5817" w:rsidRDefault="00BB2487" w:rsidP="00F330C4">
            <w:pPr>
              <w:spacing w:after="0" w:line="240" w:lineRule="auto"/>
              <w:jc w:val="both"/>
              <w:rPr>
                <w:rFonts w:ascii="Times New Roman" w:eastAsia="Calibri" w:hAnsi="Times New Roman" w:cs="Times New Roman"/>
                <w:sz w:val="24"/>
                <w:szCs w:val="24"/>
              </w:rPr>
            </w:pPr>
          </w:p>
        </w:tc>
        <w:tc>
          <w:tcPr>
            <w:tcW w:w="7229" w:type="dxa"/>
            <w:vMerge/>
            <w:tcBorders>
              <w:left w:val="single" w:sz="4" w:space="0" w:color="auto"/>
              <w:bottom w:val="single" w:sz="4" w:space="0" w:color="auto"/>
              <w:right w:val="single" w:sz="4" w:space="0" w:color="auto"/>
            </w:tcBorders>
          </w:tcPr>
          <w:p w:rsidR="00BB2487" w:rsidRPr="006C5817" w:rsidRDefault="00BB2487" w:rsidP="002A6746">
            <w:pPr>
              <w:spacing w:after="0" w:line="240" w:lineRule="auto"/>
              <w:jc w:val="both"/>
              <w:rPr>
                <w:rFonts w:ascii="Times New Roman" w:eastAsia="Calibri" w:hAnsi="Times New Roman" w:cs="Times New Roman"/>
                <w:sz w:val="24"/>
                <w:szCs w:val="24"/>
              </w:rPr>
            </w:pPr>
          </w:p>
        </w:tc>
      </w:tr>
      <w:tr w:rsidR="00BB2487" w:rsidRPr="006C5817" w:rsidTr="00182495">
        <w:trPr>
          <w:trHeight w:val="565"/>
        </w:trPr>
        <w:tc>
          <w:tcPr>
            <w:tcW w:w="3827" w:type="dxa"/>
            <w:tcBorders>
              <w:top w:val="single" w:sz="4" w:space="0" w:color="auto"/>
              <w:left w:val="single" w:sz="4" w:space="0" w:color="auto"/>
              <w:right w:val="single" w:sz="4" w:space="0" w:color="auto"/>
            </w:tcBorders>
          </w:tcPr>
          <w:p w:rsidR="00BB2487" w:rsidRPr="006C5817" w:rsidRDefault="00BB2487"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А.14. Управління безперервністю бізнесу</w:t>
            </w:r>
          </w:p>
          <w:p w:rsidR="00BB2487" w:rsidRPr="006C5817" w:rsidRDefault="00BB2487"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А.14.1.  Аспекти інформаційної безпеки управління </w:t>
            </w:r>
            <w:proofErr w:type="spellStart"/>
            <w:r w:rsidRPr="006C5817">
              <w:rPr>
                <w:rFonts w:ascii="Times New Roman" w:eastAsia="Calibri" w:hAnsi="Times New Roman" w:cs="Times New Roman"/>
                <w:sz w:val="24"/>
                <w:szCs w:val="24"/>
                <w:lang w:eastAsia="ru-RU"/>
              </w:rPr>
              <w:t>безперервніс-тю</w:t>
            </w:r>
            <w:proofErr w:type="spellEnd"/>
            <w:r w:rsidRPr="006C5817">
              <w:rPr>
                <w:rFonts w:ascii="Times New Roman" w:eastAsia="Calibri" w:hAnsi="Times New Roman" w:cs="Times New Roman"/>
                <w:sz w:val="24"/>
                <w:szCs w:val="24"/>
                <w:lang w:eastAsia="ru-RU"/>
              </w:rPr>
              <w:t xml:space="preserve"> бізнесу</w:t>
            </w:r>
          </w:p>
          <w:p w:rsidR="00BB2487" w:rsidRPr="006C5817" w:rsidRDefault="00BB2487"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А.14.1.1. Включення </w:t>
            </w:r>
            <w:proofErr w:type="spellStart"/>
            <w:r w:rsidRPr="006C5817">
              <w:rPr>
                <w:rFonts w:ascii="Times New Roman" w:eastAsia="Calibri" w:hAnsi="Times New Roman" w:cs="Times New Roman"/>
                <w:sz w:val="24"/>
                <w:szCs w:val="24"/>
                <w:lang w:eastAsia="ru-RU"/>
              </w:rPr>
              <w:t>інформацій-ної</w:t>
            </w:r>
            <w:proofErr w:type="spellEnd"/>
            <w:r w:rsidRPr="006C5817">
              <w:rPr>
                <w:rFonts w:ascii="Times New Roman" w:eastAsia="Calibri" w:hAnsi="Times New Roman" w:cs="Times New Roman"/>
                <w:sz w:val="24"/>
                <w:szCs w:val="24"/>
                <w:lang w:eastAsia="ru-RU"/>
              </w:rPr>
              <w:t xml:space="preserve"> безпеки в процес  управління безперервністю бізнесу</w:t>
            </w:r>
          </w:p>
        </w:tc>
        <w:tc>
          <w:tcPr>
            <w:tcW w:w="2835" w:type="dxa"/>
            <w:vMerge w:val="restart"/>
            <w:tcBorders>
              <w:top w:val="single" w:sz="4" w:space="0" w:color="auto"/>
              <w:left w:val="single" w:sz="4" w:space="0" w:color="auto"/>
              <w:right w:val="single" w:sz="4" w:space="0" w:color="auto"/>
            </w:tcBorders>
          </w:tcPr>
          <w:p w:rsidR="00BB2487" w:rsidRPr="006C5817" w:rsidRDefault="00BB2487"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Протидія перериванням у діяльності та захист критичних процесів від впливу суттєвих відмов інформаційних систем чи лиха й забезпечення їх своєчасного </w:t>
            </w:r>
            <w:proofErr w:type="spellStart"/>
            <w:r w:rsidRPr="006C5817">
              <w:rPr>
                <w:rFonts w:ascii="Times New Roman" w:eastAsia="Calibri" w:hAnsi="Times New Roman" w:cs="Times New Roman"/>
                <w:sz w:val="24"/>
                <w:szCs w:val="24"/>
                <w:lang w:eastAsia="ru-RU"/>
              </w:rPr>
              <w:t>віднов-лення</w:t>
            </w:r>
            <w:proofErr w:type="spellEnd"/>
          </w:p>
        </w:tc>
        <w:tc>
          <w:tcPr>
            <w:tcW w:w="1560" w:type="dxa"/>
            <w:vMerge w:val="restart"/>
            <w:tcBorders>
              <w:left w:val="single" w:sz="4" w:space="0" w:color="auto"/>
              <w:right w:val="single" w:sz="4" w:space="0" w:color="auto"/>
            </w:tcBorders>
          </w:tcPr>
          <w:p w:rsidR="00BB2487" w:rsidRPr="006C5817" w:rsidRDefault="00BB2487"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tc>
        <w:tc>
          <w:tcPr>
            <w:tcW w:w="7229" w:type="dxa"/>
            <w:tcBorders>
              <w:top w:val="single" w:sz="4" w:space="0" w:color="auto"/>
              <w:left w:val="single" w:sz="4" w:space="0" w:color="auto"/>
              <w:right w:val="single" w:sz="4" w:space="0" w:color="auto"/>
            </w:tcBorders>
          </w:tcPr>
          <w:p w:rsidR="00BB2487" w:rsidRPr="006C5817" w:rsidRDefault="00BB2487" w:rsidP="00BB2487">
            <w:pPr>
              <w:spacing w:after="0" w:line="240" w:lineRule="auto"/>
              <w:ind w:right="-108"/>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Рішення виконкому міської ради від 14.08.2013 №285  «Про </w:t>
            </w:r>
            <w:proofErr w:type="spellStart"/>
            <w:r w:rsidRPr="006C5817">
              <w:rPr>
                <w:rFonts w:ascii="Times New Roman" w:eastAsia="Calibri" w:hAnsi="Times New Roman" w:cs="Times New Roman"/>
                <w:sz w:val="24"/>
                <w:szCs w:val="24"/>
              </w:rPr>
              <w:t>зат-вердження</w:t>
            </w:r>
            <w:proofErr w:type="spellEnd"/>
            <w:r w:rsidRPr="006C5817">
              <w:rPr>
                <w:rFonts w:ascii="Times New Roman" w:eastAsia="Calibri" w:hAnsi="Times New Roman" w:cs="Times New Roman"/>
                <w:sz w:val="24"/>
                <w:szCs w:val="24"/>
              </w:rPr>
              <w:t xml:space="preserve"> Регламенту виконавчого комітету Криворізької міської ради», зі змінами</w:t>
            </w:r>
          </w:p>
          <w:p w:rsidR="00BB2487" w:rsidRPr="006C5817" w:rsidRDefault="00BB2487" w:rsidP="00F330C4">
            <w:pPr>
              <w:spacing w:after="0" w:line="240" w:lineRule="auto"/>
              <w:jc w:val="both"/>
              <w:rPr>
                <w:rFonts w:ascii="Times New Roman" w:eastAsia="Calibri" w:hAnsi="Times New Roman" w:cs="Times New Roman"/>
                <w:sz w:val="24"/>
                <w:szCs w:val="24"/>
              </w:rPr>
            </w:pPr>
          </w:p>
        </w:tc>
      </w:tr>
      <w:tr w:rsidR="00BB2487" w:rsidRPr="006C5817" w:rsidTr="00BB2487">
        <w:trPr>
          <w:trHeight w:val="3058"/>
        </w:trPr>
        <w:tc>
          <w:tcPr>
            <w:tcW w:w="3827" w:type="dxa"/>
            <w:tcBorders>
              <w:top w:val="single" w:sz="4" w:space="0" w:color="auto"/>
              <w:left w:val="single" w:sz="4" w:space="0" w:color="auto"/>
              <w:right w:val="single" w:sz="4" w:space="0" w:color="auto"/>
            </w:tcBorders>
          </w:tcPr>
          <w:p w:rsidR="00BB2487" w:rsidRPr="006C5817" w:rsidRDefault="00BB2487"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А.14.1.2. Безперервність бізнесу й  оцінка ризику</w:t>
            </w:r>
          </w:p>
          <w:p w:rsidR="00BB2487" w:rsidRPr="006C5817" w:rsidRDefault="00BB2487"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А.14.1.3. Розроблення та </w:t>
            </w:r>
            <w:proofErr w:type="spellStart"/>
            <w:r w:rsidRPr="006C5817">
              <w:rPr>
                <w:rFonts w:ascii="Times New Roman" w:eastAsia="Calibri" w:hAnsi="Times New Roman" w:cs="Times New Roman"/>
                <w:sz w:val="24"/>
                <w:szCs w:val="24"/>
                <w:lang w:eastAsia="ru-RU"/>
              </w:rPr>
              <w:t>впрова-дження</w:t>
            </w:r>
            <w:proofErr w:type="spellEnd"/>
            <w:r w:rsidRPr="006C5817">
              <w:rPr>
                <w:rFonts w:ascii="Times New Roman" w:eastAsia="Calibri" w:hAnsi="Times New Roman" w:cs="Times New Roman"/>
                <w:sz w:val="24"/>
                <w:szCs w:val="24"/>
                <w:lang w:eastAsia="ru-RU"/>
              </w:rPr>
              <w:t xml:space="preserve"> планів безперервності </w:t>
            </w:r>
            <w:proofErr w:type="spellStart"/>
            <w:r w:rsidRPr="006C5817">
              <w:rPr>
                <w:rFonts w:ascii="Times New Roman" w:eastAsia="Calibri" w:hAnsi="Times New Roman" w:cs="Times New Roman"/>
                <w:sz w:val="24"/>
                <w:szCs w:val="24"/>
                <w:lang w:eastAsia="ru-RU"/>
              </w:rPr>
              <w:t>біз-несу</w:t>
            </w:r>
            <w:proofErr w:type="spellEnd"/>
            <w:r w:rsidRPr="006C5817">
              <w:rPr>
                <w:rFonts w:ascii="Times New Roman" w:eastAsia="Calibri" w:hAnsi="Times New Roman" w:cs="Times New Roman"/>
                <w:sz w:val="24"/>
                <w:szCs w:val="24"/>
                <w:lang w:eastAsia="ru-RU"/>
              </w:rPr>
              <w:t>, що містять інформаційну безпеку</w:t>
            </w:r>
          </w:p>
          <w:p w:rsidR="00BB2487" w:rsidRPr="006C5817" w:rsidRDefault="00BB2487"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А.14.1.4. Структура плану </w:t>
            </w:r>
            <w:proofErr w:type="spellStart"/>
            <w:r w:rsidRPr="006C5817">
              <w:rPr>
                <w:rFonts w:ascii="Times New Roman" w:eastAsia="Calibri" w:hAnsi="Times New Roman" w:cs="Times New Roman"/>
                <w:sz w:val="24"/>
                <w:szCs w:val="24"/>
                <w:lang w:eastAsia="ru-RU"/>
              </w:rPr>
              <w:t>забезпе-чення</w:t>
            </w:r>
            <w:proofErr w:type="spellEnd"/>
            <w:r w:rsidRPr="006C5817">
              <w:rPr>
                <w:rFonts w:ascii="Times New Roman" w:eastAsia="Calibri" w:hAnsi="Times New Roman" w:cs="Times New Roman"/>
                <w:sz w:val="24"/>
                <w:szCs w:val="24"/>
                <w:lang w:eastAsia="ru-RU"/>
              </w:rPr>
              <w:t xml:space="preserve">  безперервності бізнесу</w:t>
            </w:r>
          </w:p>
          <w:p w:rsidR="00BB2487" w:rsidRPr="006C5817" w:rsidRDefault="00BB2487" w:rsidP="0018249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А.14.1.5. Тестування, підтримка та перегляд планів  щодо </w:t>
            </w:r>
            <w:proofErr w:type="spellStart"/>
            <w:r w:rsidRPr="006C5817">
              <w:rPr>
                <w:rFonts w:ascii="Times New Roman" w:eastAsia="Calibri" w:hAnsi="Times New Roman" w:cs="Times New Roman"/>
                <w:sz w:val="24"/>
                <w:szCs w:val="24"/>
                <w:lang w:eastAsia="ru-RU"/>
              </w:rPr>
              <w:t>забезпе-чення</w:t>
            </w:r>
            <w:proofErr w:type="spellEnd"/>
            <w:r w:rsidRPr="006C5817">
              <w:rPr>
                <w:rFonts w:ascii="Times New Roman" w:eastAsia="Calibri" w:hAnsi="Times New Roman" w:cs="Times New Roman"/>
                <w:sz w:val="24"/>
                <w:szCs w:val="24"/>
                <w:lang w:eastAsia="ru-RU"/>
              </w:rPr>
              <w:t xml:space="preserve"> безперервності бізнесу</w:t>
            </w:r>
          </w:p>
        </w:tc>
        <w:tc>
          <w:tcPr>
            <w:tcW w:w="2835" w:type="dxa"/>
            <w:vMerge/>
            <w:tcBorders>
              <w:left w:val="single" w:sz="4" w:space="0" w:color="auto"/>
              <w:right w:val="single" w:sz="4" w:space="0" w:color="auto"/>
            </w:tcBorders>
          </w:tcPr>
          <w:p w:rsidR="00BB2487" w:rsidRPr="006C5817" w:rsidRDefault="00BB2487"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vMerge/>
            <w:tcBorders>
              <w:left w:val="single" w:sz="4" w:space="0" w:color="auto"/>
              <w:bottom w:val="nil"/>
              <w:right w:val="single" w:sz="4" w:space="0" w:color="auto"/>
            </w:tcBorders>
          </w:tcPr>
          <w:p w:rsidR="00BB2487" w:rsidRPr="006C5817" w:rsidRDefault="00BB2487" w:rsidP="00F330C4">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BB2487" w:rsidRPr="006C5817" w:rsidRDefault="00BB2487" w:rsidP="00842F26">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Методика</w:t>
            </w:r>
            <w:r w:rsidR="00842F26" w:rsidRPr="006C5817">
              <w:rPr>
                <w:rFonts w:ascii="Times New Roman" w:eastAsia="Calibri" w:hAnsi="Times New Roman" w:cs="Times New Roman"/>
                <w:sz w:val="24"/>
                <w:szCs w:val="24"/>
              </w:rPr>
              <w:t xml:space="preserve"> управління ризиками</w:t>
            </w:r>
          </w:p>
        </w:tc>
      </w:tr>
      <w:tr w:rsidR="00761E0B" w:rsidRPr="006C5817" w:rsidTr="00441130">
        <w:trPr>
          <w:trHeight w:val="795"/>
        </w:trPr>
        <w:tc>
          <w:tcPr>
            <w:tcW w:w="3827" w:type="dxa"/>
            <w:tcBorders>
              <w:top w:val="single" w:sz="4" w:space="0" w:color="auto"/>
              <w:left w:val="single" w:sz="4" w:space="0" w:color="auto"/>
              <w:right w:val="single" w:sz="4" w:space="0" w:color="auto"/>
            </w:tcBorders>
          </w:tcPr>
          <w:p w:rsidR="00761E0B" w:rsidRPr="006C5817" w:rsidRDefault="00761E0B"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А.15.  Відповідність</w:t>
            </w:r>
          </w:p>
          <w:p w:rsidR="00761E0B" w:rsidRPr="006C5817" w:rsidRDefault="00761E0B"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А.15.1. Відповідність правовим вимогам </w:t>
            </w:r>
          </w:p>
        </w:tc>
        <w:tc>
          <w:tcPr>
            <w:tcW w:w="2835" w:type="dxa"/>
            <w:vMerge w:val="restart"/>
            <w:tcBorders>
              <w:top w:val="single" w:sz="4" w:space="0" w:color="auto"/>
              <w:left w:val="single" w:sz="4" w:space="0" w:color="auto"/>
              <w:right w:val="single" w:sz="4" w:space="0" w:color="auto"/>
            </w:tcBorders>
          </w:tcPr>
          <w:p w:rsidR="00761E0B" w:rsidRPr="006C5817" w:rsidRDefault="00761E0B"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Уникнення порушень будь-якого закону, </w:t>
            </w:r>
            <w:proofErr w:type="spellStart"/>
            <w:r w:rsidRPr="006C5817">
              <w:rPr>
                <w:rFonts w:ascii="Times New Roman" w:eastAsia="Calibri" w:hAnsi="Times New Roman" w:cs="Times New Roman"/>
                <w:sz w:val="24"/>
                <w:szCs w:val="24"/>
                <w:lang w:eastAsia="ru-RU"/>
              </w:rPr>
              <w:t>ви-мог</w:t>
            </w:r>
            <w:proofErr w:type="spellEnd"/>
            <w:r w:rsidRPr="006C5817">
              <w:rPr>
                <w:rFonts w:ascii="Times New Roman" w:eastAsia="Calibri" w:hAnsi="Times New Roman" w:cs="Times New Roman"/>
                <w:sz w:val="24"/>
                <w:szCs w:val="24"/>
                <w:lang w:eastAsia="ru-RU"/>
              </w:rPr>
              <w:t xml:space="preserve">, що діють на </w:t>
            </w:r>
            <w:proofErr w:type="spellStart"/>
            <w:r w:rsidRPr="006C5817">
              <w:rPr>
                <w:rFonts w:ascii="Times New Roman" w:eastAsia="Calibri" w:hAnsi="Times New Roman" w:cs="Times New Roman"/>
                <w:sz w:val="24"/>
                <w:szCs w:val="24"/>
                <w:lang w:eastAsia="ru-RU"/>
              </w:rPr>
              <w:t>підс-таві</w:t>
            </w:r>
            <w:proofErr w:type="spellEnd"/>
            <w:r w:rsidRPr="006C5817">
              <w:rPr>
                <w:rFonts w:ascii="Times New Roman" w:eastAsia="Calibri" w:hAnsi="Times New Roman" w:cs="Times New Roman"/>
                <w:sz w:val="24"/>
                <w:szCs w:val="24"/>
                <w:lang w:eastAsia="ru-RU"/>
              </w:rPr>
              <w:t xml:space="preserve"> закону, </w:t>
            </w:r>
            <w:proofErr w:type="spellStart"/>
            <w:r w:rsidRPr="006C5817">
              <w:rPr>
                <w:rFonts w:ascii="Times New Roman" w:eastAsia="Calibri" w:hAnsi="Times New Roman" w:cs="Times New Roman"/>
                <w:sz w:val="24"/>
                <w:szCs w:val="24"/>
                <w:lang w:eastAsia="ru-RU"/>
              </w:rPr>
              <w:t>норматив-них</w:t>
            </w:r>
            <w:proofErr w:type="spellEnd"/>
            <w:r w:rsidRPr="006C5817">
              <w:rPr>
                <w:rFonts w:ascii="Times New Roman" w:eastAsia="Calibri" w:hAnsi="Times New Roman" w:cs="Times New Roman"/>
                <w:sz w:val="24"/>
                <w:szCs w:val="24"/>
                <w:lang w:eastAsia="ru-RU"/>
              </w:rPr>
              <w:t xml:space="preserve"> або контрактних </w:t>
            </w:r>
            <w:proofErr w:type="spellStart"/>
            <w:r w:rsidRPr="006C5817">
              <w:rPr>
                <w:rFonts w:ascii="Times New Roman" w:eastAsia="Calibri" w:hAnsi="Times New Roman" w:cs="Times New Roman"/>
                <w:sz w:val="24"/>
                <w:szCs w:val="24"/>
                <w:lang w:eastAsia="ru-RU"/>
              </w:rPr>
              <w:t>зо-бов’язань</w:t>
            </w:r>
            <w:proofErr w:type="spellEnd"/>
            <w:r w:rsidRPr="006C5817">
              <w:rPr>
                <w:rFonts w:ascii="Times New Roman" w:eastAsia="Calibri" w:hAnsi="Times New Roman" w:cs="Times New Roman"/>
                <w:sz w:val="24"/>
                <w:szCs w:val="24"/>
                <w:lang w:eastAsia="ru-RU"/>
              </w:rPr>
              <w:t xml:space="preserve"> та будь-яких вимог безпеки</w:t>
            </w:r>
          </w:p>
          <w:p w:rsidR="00761E0B" w:rsidRPr="006C5817" w:rsidRDefault="00761E0B"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rsidR="00761E0B" w:rsidRPr="006C5817" w:rsidRDefault="00761E0B"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lastRenderedPageBreak/>
              <w:t>Частково</w:t>
            </w:r>
          </w:p>
        </w:tc>
        <w:tc>
          <w:tcPr>
            <w:tcW w:w="7229" w:type="dxa"/>
            <w:tcBorders>
              <w:top w:val="single" w:sz="4" w:space="0" w:color="auto"/>
              <w:left w:val="single" w:sz="4" w:space="0" w:color="auto"/>
              <w:right w:val="single" w:sz="4" w:space="0" w:color="auto"/>
            </w:tcBorders>
          </w:tcPr>
          <w:p w:rsidR="00761E0B" w:rsidRPr="006C5817" w:rsidRDefault="00761E0B"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Закони України «Про захист персональних даних», «Про </w:t>
            </w:r>
            <w:proofErr w:type="spellStart"/>
            <w:r w:rsidRPr="006C5817">
              <w:rPr>
                <w:rFonts w:ascii="Times New Roman" w:eastAsia="Calibri" w:hAnsi="Times New Roman" w:cs="Times New Roman"/>
                <w:sz w:val="24"/>
                <w:szCs w:val="24"/>
              </w:rPr>
              <w:t>інформа-цію</w:t>
            </w:r>
            <w:proofErr w:type="spellEnd"/>
            <w:r w:rsidRPr="006C5817">
              <w:rPr>
                <w:rFonts w:ascii="Times New Roman" w:eastAsia="Calibri" w:hAnsi="Times New Roman" w:cs="Times New Roman"/>
                <w:sz w:val="24"/>
                <w:szCs w:val="24"/>
              </w:rPr>
              <w:t xml:space="preserve">», «Про доступ до публічної інформації» </w:t>
            </w:r>
          </w:p>
          <w:p w:rsidR="00761E0B" w:rsidRPr="006C5817" w:rsidRDefault="00761E0B" w:rsidP="00F330C4">
            <w:pPr>
              <w:spacing w:after="0" w:line="240" w:lineRule="auto"/>
              <w:jc w:val="both"/>
              <w:rPr>
                <w:rFonts w:ascii="Times New Roman" w:eastAsia="Calibri" w:hAnsi="Times New Roman" w:cs="Times New Roman"/>
                <w:sz w:val="24"/>
                <w:szCs w:val="24"/>
              </w:rPr>
            </w:pPr>
          </w:p>
        </w:tc>
      </w:tr>
      <w:tr w:rsidR="00761E0B" w:rsidRPr="006C5817" w:rsidTr="00182495">
        <w:trPr>
          <w:trHeight w:val="1171"/>
        </w:trPr>
        <w:tc>
          <w:tcPr>
            <w:tcW w:w="3827" w:type="dxa"/>
            <w:vMerge w:val="restart"/>
            <w:tcBorders>
              <w:top w:val="single" w:sz="4" w:space="0" w:color="auto"/>
              <w:left w:val="single" w:sz="4" w:space="0" w:color="auto"/>
              <w:right w:val="single" w:sz="4" w:space="0" w:color="auto"/>
            </w:tcBorders>
          </w:tcPr>
          <w:p w:rsidR="00761E0B" w:rsidRPr="006C5817" w:rsidRDefault="00761E0B"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А.15.1.1. Визначення норм, які </w:t>
            </w:r>
            <w:proofErr w:type="spellStart"/>
            <w:r w:rsidRPr="006C5817">
              <w:rPr>
                <w:rFonts w:ascii="Times New Roman" w:eastAsia="Calibri" w:hAnsi="Times New Roman" w:cs="Times New Roman"/>
                <w:sz w:val="24"/>
                <w:szCs w:val="24"/>
                <w:lang w:eastAsia="ru-RU"/>
              </w:rPr>
              <w:t>зас-тосовують</w:t>
            </w:r>
            <w:proofErr w:type="spellEnd"/>
          </w:p>
          <w:p w:rsidR="00761E0B" w:rsidRPr="006C5817" w:rsidRDefault="00761E0B"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761E0B" w:rsidRPr="006C5817" w:rsidRDefault="00761E0B"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761E0B" w:rsidRPr="006C5817" w:rsidRDefault="00761E0B"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lastRenderedPageBreak/>
              <w:t xml:space="preserve">А.15.1.2. Права на  інтелектуальну </w:t>
            </w:r>
            <w:proofErr w:type="spellStart"/>
            <w:r w:rsidRPr="006C5817">
              <w:rPr>
                <w:rFonts w:ascii="Times New Roman" w:eastAsia="Calibri" w:hAnsi="Times New Roman" w:cs="Times New Roman"/>
                <w:sz w:val="24"/>
                <w:szCs w:val="24"/>
                <w:lang w:eastAsia="ru-RU"/>
              </w:rPr>
              <w:t>власность</w:t>
            </w:r>
            <w:proofErr w:type="spellEnd"/>
          </w:p>
        </w:tc>
        <w:tc>
          <w:tcPr>
            <w:tcW w:w="2835" w:type="dxa"/>
            <w:vMerge/>
            <w:tcBorders>
              <w:left w:val="single" w:sz="4" w:space="0" w:color="auto"/>
              <w:right w:val="single" w:sz="4" w:space="0" w:color="auto"/>
            </w:tcBorders>
          </w:tcPr>
          <w:p w:rsidR="00761E0B" w:rsidRPr="006C5817" w:rsidRDefault="00761E0B"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vMerge w:val="restart"/>
            <w:tcBorders>
              <w:left w:val="single" w:sz="4" w:space="0" w:color="auto"/>
              <w:right w:val="single" w:sz="4" w:space="0" w:color="auto"/>
            </w:tcBorders>
          </w:tcPr>
          <w:p w:rsidR="00761E0B" w:rsidRPr="006C5817" w:rsidRDefault="00761E0B"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761E0B" w:rsidRPr="006C5817" w:rsidRDefault="00761E0B" w:rsidP="00F330C4">
            <w:pPr>
              <w:spacing w:after="0" w:line="240" w:lineRule="auto"/>
              <w:jc w:val="both"/>
              <w:rPr>
                <w:rFonts w:ascii="Times New Roman" w:eastAsia="Calibri" w:hAnsi="Times New Roman" w:cs="Times New Roman"/>
                <w:sz w:val="24"/>
                <w:szCs w:val="24"/>
              </w:rPr>
            </w:pPr>
          </w:p>
          <w:p w:rsidR="00761E0B" w:rsidRPr="006C5817" w:rsidRDefault="00761E0B" w:rsidP="00F330C4">
            <w:pPr>
              <w:spacing w:after="0" w:line="240" w:lineRule="auto"/>
              <w:jc w:val="both"/>
              <w:rPr>
                <w:rFonts w:ascii="Times New Roman" w:eastAsia="Calibri" w:hAnsi="Times New Roman" w:cs="Times New Roman"/>
                <w:sz w:val="24"/>
                <w:szCs w:val="24"/>
              </w:rPr>
            </w:pPr>
          </w:p>
          <w:p w:rsidR="00761E0B" w:rsidRPr="006C5817" w:rsidRDefault="00761E0B" w:rsidP="00F330C4">
            <w:pPr>
              <w:spacing w:after="0" w:line="240" w:lineRule="auto"/>
              <w:jc w:val="both"/>
              <w:rPr>
                <w:rFonts w:ascii="Times New Roman" w:eastAsia="Calibri" w:hAnsi="Times New Roman" w:cs="Times New Roman"/>
                <w:sz w:val="24"/>
                <w:szCs w:val="24"/>
              </w:rPr>
            </w:pPr>
          </w:p>
          <w:p w:rsidR="00761E0B" w:rsidRPr="006C5817" w:rsidRDefault="00761E0B" w:rsidP="00F330C4">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761E0B" w:rsidRPr="006C5817" w:rsidRDefault="00761E0B" w:rsidP="00761E0B">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lastRenderedPageBreak/>
              <w:t xml:space="preserve">Рішення виконкому міської ради від 14.05.2014 №141 «Про </w:t>
            </w:r>
            <w:proofErr w:type="spellStart"/>
            <w:r w:rsidRPr="006C5817">
              <w:rPr>
                <w:rFonts w:ascii="Times New Roman" w:eastAsia="Calibri" w:hAnsi="Times New Roman" w:cs="Times New Roman"/>
                <w:sz w:val="24"/>
                <w:szCs w:val="24"/>
              </w:rPr>
              <w:t>зат-вердження</w:t>
            </w:r>
            <w:proofErr w:type="spellEnd"/>
            <w:r w:rsidRPr="006C5817">
              <w:rPr>
                <w:rFonts w:ascii="Times New Roman" w:eastAsia="Calibri" w:hAnsi="Times New Roman" w:cs="Times New Roman"/>
                <w:sz w:val="24"/>
                <w:szCs w:val="24"/>
              </w:rPr>
              <w:t xml:space="preserve">   Порядку   обробки   персональних   даних, володільцем </w:t>
            </w:r>
          </w:p>
          <w:p w:rsidR="00761E0B" w:rsidRPr="006C5817" w:rsidRDefault="00761E0B" w:rsidP="00761E0B">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яких є  Криворізька міська рада, її виконком», зі змінами</w:t>
            </w:r>
          </w:p>
        </w:tc>
      </w:tr>
      <w:tr w:rsidR="00761E0B" w:rsidRPr="006C5817" w:rsidTr="00182495">
        <w:trPr>
          <w:trHeight w:val="555"/>
        </w:trPr>
        <w:tc>
          <w:tcPr>
            <w:tcW w:w="3827" w:type="dxa"/>
            <w:vMerge/>
            <w:tcBorders>
              <w:top w:val="single" w:sz="4" w:space="0" w:color="auto"/>
              <w:left w:val="single" w:sz="4" w:space="0" w:color="auto"/>
              <w:right w:val="single" w:sz="4" w:space="0" w:color="auto"/>
            </w:tcBorders>
          </w:tcPr>
          <w:p w:rsidR="00761E0B" w:rsidRPr="006C5817" w:rsidRDefault="00761E0B"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35" w:type="dxa"/>
            <w:vMerge/>
            <w:tcBorders>
              <w:left w:val="single" w:sz="4" w:space="0" w:color="auto"/>
              <w:right w:val="single" w:sz="4" w:space="0" w:color="auto"/>
            </w:tcBorders>
          </w:tcPr>
          <w:p w:rsidR="00761E0B" w:rsidRPr="006C5817" w:rsidRDefault="00761E0B"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vMerge/>
            <w:tcBorders>
              <w:left w:val="single" w:sz="4" w:space="0" w:color="auto"/>
              <w:right w:val="single" w:sz="4" w:space="0" w:color="auto"/>
            </w:tcBorders>
          </w:tcPr>
          <w:p w:rsidR="00761E0B" w:rsidRPr="006C5817" w:rsidRDefault="00761E0B" w:rsidP="00F330C4">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761E0B" w:rsidRPr="006C5817" w:rsidRDefault="00761E0B" w:rsidP="00761E0B">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Ліцензійні угоди</w:t>
            </w:r>
          </w:p>
        </w:tc>
      </w:tr>
      <w:tr w:rsidR="00BE717B" w:rsidRPr="006C5817" w:rsidTr="00BE717B">
        <w:trPr>
          <w:trHeight w:val="890"/>
        </w:trPr>
        <w:tc>
          <w:tcPr>
            <w:tcW w:w="3827" w:type="dxa"/>
            <w:tcBorders>
              <w:top w:val="single" w:sz="4" w:space="0" w:color="auto"/>
              <w:left w:val="single" w:sz="4" w:space="0" w:color="auto"/>
              <w:right w:val="single" w:sz="4" w:space="0" w:color="auto"/>
            </w:tcBorders>
          </w:tcPr>
          <w:p w:rsidR="00BE717B" w:rsidRPr="006C5817" w:rsidRDefault="00BE717B"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lastRenderedPageBreak/>
              <w:t xml:space="preserve">А.15.1.3. Захист  записів </w:t>
            </w:r>
            <w:proofErr w:type="spellStart"/>
            <w:r w:rsidRPr="006C5817">
              <w:rPr>
                <w:rFonts w:ascii="Times New Roman" w:eastAsia="Calibri" w:hAnsi="Times New Roman" w:cs="Times New Roman"/>
                <w:sz w:val="24"/>
                <w:szCs w:val="24"/>
                <w:lang w:eastAsia="ru-RU"/>
              </w:rPr>
              <w:t>організа-ції</w:t>
            </w:r>
            <w:proofErr w:type="spellEnd"/>
          </w:p>
        </w:tc>
        <w:tc>
          <w:tcPr>
            <w:tcW w:w="2835" w:type="dxa"/>
            <w:vMerge/>
            <w:tcBorders>
              <w:left w:val="single" w:sz="4" w:space="0" w:color="auto"/>
              <w:right w:val="single" w:sz="4" w:space="0" w:color="auto"/>
            </w:tcBorders>
          </w:tcPr>
          <w:p w:rsidR="00BE717B" w:rsidRPr="006C5817" w:rsidRDefault="00BE717B"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vMerge/>
            <w:tcBorders>
              <w:left w:val="single" w:sz="4" w:space="0" w:color="auto"/>
              <w:right w:val="single" w:sz="4" w:space="0" w:color="auto"/>
            </w:tcBorders>
          </w:tcPr>
          <w:p w:rsidR="00BE717B" w:rsidRPr="006C5817" w:rsidRDefault="00BE717B" w:rsidP="00F330C4">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BE717B" w:rsidRPr="006C5817" w:rsidRDefault="00BE717B" w:rsidP="00761E0B">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Рішення виконкому міської ради від 14.08.2013 №285  «Про </w:t>
            </w:r>
            <w:proofErr w:type="spellStart"/>
            <w:r w:rsidRPr="006C5817">
              <w:rPr>
                <w:rFonts w:ascii="Times New Roman" w:eastAsia="Calibri" w:hAnsi="Times New Roman" w:cs="Times New Roman"/>
                <w:sz w:val="24"/>
                <w:szCs w:val="24"/>
              </w:rPr>
              <w:t>зат-вердження</w:t>
            </w:r>
            <w:proofErr w:type="spellEnd"/>
            <w:r w:rsidRPr="006C5817">
              <w:rPr>
                <w:rFonts w:ascii="Times New Roman" w:eastAsia="Calibri" w:hAnsi="Times New Roman" w:cs="Times New Roman"/>
                <w:sz w:val="24"/>
                <w:szCs w:val="24"/>
              </w:rPr>
              <w:t xml:space="preserve"> Регламенту виконавчого комітету Криворізької міської ради», зі змінами</w:t>
            </w:r>
          </w:p>
        </w:tc>
      </w:tr>
      <w:tr w:rsidR="00761E0B" w:rsidRPr="006C5817" w:rsidTr="00182495">
        <w:tc>
          <w:tcPr>
            <w:tcW w:w="3827" w:type="dxa"/>
            <w:tcBorders>
              <w:left w:val="single" w:sz="4" w:space="0" w:color="auto"/>
              <w:right w:val="single" w:sz="4" w:space="0" w:color="auto"/>
            </w:tcBorders>
          </w:tcPr>
          <w:p w:rsidR="00761E0B" w:rsidRPr="006C5817" w:rsidRDefault="00761E0B"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А.15.1.4. Захист даних і </w:t>
            </w:r>
            <w:proofErr w:type="spellStart"/>
            <w:r w:rsidRPr="006C5817">
              <w:rPr>
                <w:rFonts w:ascii="Times New Roman" w:eastAsia="Calibri" w:hAnsi="Times New Roman" w:cs="Times New Roman"/>
                <w:sz w:val="24"/>
                <w:szCs w:val="24"/>
                <w:lang w:eastAsia="ru-RU"/>
              </w:rPr>
              <w:t>конфіден-ційність</w:t>
            </w:r>
            <w:proofErr w:type="spellEnd"/>
            <w:r w:rsidRPr="006C5817">
              <w:rPr>
                <w:rFonts w:ascii="Times New Roman" w:eastAsia="Calibri" w:hAnsi="Times New Roman" w:cs="Times New Roman"/>
                <w:sz w:val="24"/>
                <w:szCs w:val="24"/>
                <w:lang w:eastAsia="ru-RU"/>
              </w:rPr>
              <w:t xml:space="preserve"> персональної інформації</w:t>
            </w:r>
          </w:p>
        </w:tc>
        <w:tc>
          <w:tcPr>
            <w:tcW w:w="2835" w:type="dxa"/>
            <w:vMerge/>
            <w:tcBorders>
              <w:left w:val="single" w:sz="4" w:space="0" w:color="auto"/>
              <w:right w:val="single" w:sz="4" w:space="0" w:color="auto"/>
            </w:tcBorders>
          </w:tcPr>
          <w:p w:rsidR="00761E0B" w:rsidRPr="006C5817" w:rsidRDefault="00761E0B"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vMerge/>
            <w:tcBorders>
              <w:left w:val="single" w:sz="4" w:space="0" w:color="auto"/>
              <w:right w:val="single" w:sz="4" w:space="0" w:color="auto"/>
            </w:tcBorders>
          </w:tcPr>
          <w:p w:rsidR="00761E0B" w:rsidRPr="006C5817" w:rsidRDefault="00761E0B" w:rsidP="00F330C4">
            <w:pPr>
              <w:spacing w:after="0" w:line="240" w:lineRule="auto"/>
              <w:jc w:val="both"/>
              <w:rPr>
                <w:rFonts w:ascii="Times New Roman" w:eastAsia="Calibri" w:hAnsi="Times New Roman" w:cs="Times New Roman"/>
                <w:sz w:val="24"/>
                <w:szCs w:val="24"/>
              </w:rPr>
            </w:pPr>
          </w:p>
        </w:tc>
        <w:tc>
          <w:tcPr>
            <w:tcW w:w="7229" w:type="dxa"/>
            <w:tcBorders>
              <w:left w:val="single" w:sz="4" w:space="0" w:color="auto"/>
              <w:right w:val="single" w:sz="4" w:space="0" w:color="auto"/>
            </w:tcBorders>
          </w:tcPr>
          <w:p w:rsidR="00761E0B" w:rsidRPr="006C5817" w:rsidRDefault="00761E0B"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Закон України «Про захист персональних даних», рішення виконкому міської ради від  14.05.2014 №141 «Про затвердження Порядку обробки персональних даних, володільцем яких є </w:t>
            </w:r>
            <w:proofErr w:type="spellStart"/>
            <w:r w:rsidRPr="006C5817">
              <w:rPr>
                <w:rFonts w:ascii="Times New Roman" w:eastAsia="Calibri" w:hAnsi="Times New Roman" w:cs="Times New Roman"/>
                <w:sz w:val="24"/>
                <w:szCs w:val="24"/>
              </w:rPr>
              <w:t>Кри-ворізька</w:t>
            </w:r>
            <w:proofErr w:type="spellEnd"/>
            <w:r w:rsidRPr="006C5817">
              <w:rPr>
                <w:rFonts w:ascii="Times New Roman" w:eastAsia="Calibri" w:hAnsi="Times New Roman" w:cs="Times New Roman"/>
                <w:sz w:val="24"/>
                <w:szCs w:val="24"/>
              </w:rPr>
              <w:t xml:space="preserve"> міська рада, її виконком», зі змінами</w:t>
            </w:r>
          </w:p>
        </w:tc>
      </w:tr>
      <w:tr w:rsidR="00761E0B" w:rsidRPr="006C5817" w:rsidTr="00182495">
        <w:trPr>
          <w:trHeight w:val="164"/>
        </w:trPr>
        <w:tc>
          <w:tcPr>
            <w:tcW w:w="3827" w:type="dxa"/>
            <w:tcBorders>
              <w:top w:val="single" w:sz="4" w:space="0" w:color="auto"/>
              <w:left w:val="single" w:sz="4" w:space="0" w:color="auto"/>
              <w:right w:val="single" w:sz="4" w:space="0" w:color="auto"/>
            </w:tcBorders>
          </w:tcPr>
          <w:p w:rsidR="00761E0B" w:rsidRPr="006C5817" w:rsidRDefault="00761E0B"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А.15.1.5. Запобігання нецільовому  використанню  засобів </w:t>
            </w:r>
            <w:proofErr w:type="spellStart"/>
            <w:r w:rsidRPr="006C5817">
              <w:rPr>
                <w:rFonts w:ascii="Times New Roman" w:eastAsia="Calibri" w:hAnsi="Times New Roman" w:cs="Times New Roman"/>
                <w:sz w:val="24"/>
                <w:szCs w:val="24"/>
                <w:lang w:eastAsia="ru-RU"/>
              </w:rPr>
              <w:t>оброблен-ня</w:t>
            </w:r>
            <w:proofErr w:type="spellEnd"/>
            <w:r w:rsidRPr="006C5817">
              <w:rPr>
                <w:rFonts w:ascii="Times New Roman" w:eastAsia="Calibri" w:hAnsi="Times New Roman" w:cs="Times New Roman"/>
                <w:sz w:val="24"/>
                <w:szCs w:val="24"/>
                <w:lang w:eastAsia="ru-RU"/>
              </w:rPr>
              <w:t xml:space="preserve"> інформації</w:t>
            </w:r>
          </w:p>
        </w:tc>
        <w:tc>
          <w:tcPr>
            <w:tcW w:w="2835" w:type="dxa"/>
            <w:vMerge/>
            <w:tcBorders>
              <w:left w:val="single" w:sz="4" w:space="0" w:color="auto"/>
              <w:right w:val="single" w:sz="4" w:space="0" w:color="auto"/>
            </w:tcBorders>
          </w:tcPr>
          <w:p w:rsidR="00761E0B" w:rsidRPr="006C5817" w:rsidRDefault="00761E0B"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vMerge/>
            <w:tcBorders>
              <w:left w:val="single" w:sz="4" w:space="0" w:color="auto"/>
              <w:bottom w:val="nil"/>
              <w:right w:val="single" w:sz="4" w:space="0" w:color="auto"/>
            </w:tcBorders>
          </w:tcPr>
          <w:p w:rsidR="00761E0B" w:rsidRPr="006C5817" w:rsidRDefault="00761E0B" w:rsidP="00F330C4">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right w:val="single" w:sz="4" w:space="0" w:color="auto"/>
            </w:tcBorders>
          </w:tcPr>
          <w:p w:rsidR="00761E0B" w:rsidRPr="006C5817" w:rsidRDefault="00761E0B"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 xml:space="preserve">Рішення виконкому міської ради від 14.08.2013 №285 «Про </w:t>
            </w:r>
            <w:proofErr w:type="spellStart"/>
            <w:r w:rsidRPr="006C5817">
              <w:rPr>
                <w:rFonts w:ascii="Times New Roman" w:eastAsia="Calibri" w:hAnsi="Times New Roman" w:cs="Times New Roman"/>
                <w:sz w:val="24"/>
                <w:szCs w:val="24"/>
              </w:rPr>
              <w:t>зат-вердження</w:t>
            </w:r>
            <w:proofErr w:type="spellEnd"/>
            <w:r w:rsidRPr="006C5817">
              <w:rPr>
                <w:rFonts w:ascii="Times New Roman" w:eastAsia="Calibri" w:hAnsi="Times New Roman" w:cs="Times New Roman"/>
                <w:sz w:val="24"/>
                <w:szCs w:val="24"/>
              </w:rPr>
              <w:t xml:space="preserve"> Регламенту виконавчого комітету Криворізької міської ради», зі змінами</w:t>
            </w:r>
          </w:p>
        </w:tc>
      </w:tr>
      <w:tr w:rsidR="00761E0B" w:rsidRPr="006C5817" w:rsidTr="0025315C">
        <w:trPr>
          <w:trHeight w:val="565"/>
        </w:trPr>
        <w:tc>
          <w:tcPr>
            <w:tcW w:w="3827" w:type="dxa"/>
            <w:tcBorders>
              <w:top w:val="single" w:sz="4" w:space="0" w:color="auto"/>
              <w:left w:val="single" w:sz="4" w:space="0" w:color="auto"/>
              <w:right w:val="single" w:sz="4" w:space="0" w:color="auto"/>
            </w:tcBorders>
          </w:tcPr>
          <w:p w:rsidR="00761E0B" w:rsidRPr="006C5817" w:rsidRDefault="00761E0B" w:rsidP="00BB24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А.15.1.6. Регулювання </w:t>
            </w:r>
            <w:proofErr w:type="spellStart"/>
            <w:r w:rsidRPr="006C5817">
              <w:rPr>
                <w:rFonts w:ascii="Times New Roman" w:eastAsia="Calibri" w:hAnsi="Times New Roman" w:cs="Times New Roman"/>
                <w:sz w:val="24"/>
                <w:szCs w:val="24"/>
                <w:lang w:eastAsia="ru-RU"/>
              </w:rPr>
              <w:t>викорис-тання</w:t>
            </w:r>
            <w:proofErr w:type="spellEnd"/>
            <w:r w:rsidRPr="006C5817">
              <w:rPr>
                <w:rFonts w:ascii="Times New Roman" w:eastAsia="Calibri" w:hAnsi="Times New Roman" w:cs="Times New Roman"/>
                <w:sz w:val="24"/>
                <w:szCs w:val="24"/>
                <w:lang w:eastAsia="ru-RU"/>
              </w:rPr>
              <w:t xml:space="preserve">  криптографічного захисту</w:t>
            </w:r>
          </w:p>
        </w:tc>
        <w:tc>
          <w:tcPr>
            <w:tcW w:w="2835" w:type="dxa"/>
            <w:vMerge/>
            <w:tcBorders>
              <w:left w:val="single" w:sz="4" w:space="0" w:color="auto"/>
              <w:right w:val="single" w:sz="4" w:space="0" w:color="auto"/>
            </w:tcBorders>
          </w:tcPr>
          <w:p w:rsidR="00761E0B" w:rsidRPr="006C5817" w:rsidRDefault="00761E0B"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rsidR="00761E0B" w:rsidRPr="006C5817" w:rsidRDefault="00761E0B" w:rsidP="00F330C4">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Ні</w:t>
            </w:r>
          </w:p>
        </w:tc>
        <w:tc>
          <w:tcPr>
            <w:tcW w:w="7229" w:type="dxa"/>
            <w:tcBorders>
              <w:top w:val="single" w:sz="4" w:space="0" w:color="auto"/>
              <w:left w:val="single" w:sz="4" w:space="0" w:color="auto"/>
              <w:right w:val="single" w:sz="4" w:space="0" w:color="auto"/>
            </w:tcBorders>
          </w:tcPr>
          <w:p w:rsidR="00761E0B" w:rsidRPr="006C5817" w:rsidRDefault="00761E0B" w:rsidP="00F330C4">
            <w:pPr>
              <w:spacing w:after="0" w:line="240" w:lineRule="auto"/>
              <w:jc w:val="both"/>
              <w:rPr>
                <w:rFonts w:ascii="Times New Roman" w:eastAsia="Calibri" w:hAnsi="Times New Roman" w:cs="Times New Roman"/>
                <w:sz w:val="24"/>
                <w:szCs w:val="24"/>
              </w:rPr>
            </w:pPr>
          </w:p>
        </w:tc>
      </w:tr>
      <w:tr w:rsidR="00BB2487" w:rsidRPr="006C5817" w:rsidTr="0025315C">
        <w:trPr>
          <w:trHeight w:val="138"/>
        </w:trPr>
        <w:tc>
          <w:tcPr>
            <w:tcW w:w="3827" w:type="dxa"/>
            <w:tcBorders>
              <w:top w:val="single" w:sz="4" w:space="0" w:color="auto"/>
              <w:left w:val="single" w:sz="4" w:space="0" w:color="auto"/>
              <w:right w:val="single" w:sz="4" w:space="0" w:color="auto"/>
            </w:tcBorders>
          </w:tcPr>
          <w:p w:rsidR="00A76328" w:rsidRPr="006C5817" w:rsidRDefault="00A76328" w:rsidP="00A7632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А.15.2. Відповідність політикам і стандартам   безпеки  та технічна відповідність вимогам безпеки</w:t>
            </w:r>
          </w:p>
          <w:p w:rsidR="00A76328" w:rsidRPr="006C5817" w:rsidRDefault="00A76328" w:rsidP="00A7632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А.15.2.1. Відповідність політикам і стандартам безпеки</w:t>
            </w:r>
          </w:p>
          <w:p w:rsidR="00BB2487" w:rsidRPr="006C5817" w:rsidRDefault="00A76328" w:rsidP="00A7632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А.15.2.2. Перевіряння  технічної відповідності вимогам безпеки</w:t>
            </w:r>
          </w:p>
        </w:tc>
        <w:tc>
          <w:tcPr>
            <w:tcW w:w="2835" w:type="dxa"/>
            <w:tcBorders>
              <w:top w:val="single" w:sz="4" w:space="0" w:color="auto"/>
              <w:left w:val="single" w:sz="4" w:space="0" w:color="auto"/>
              <w:right w:val="single" w:sz="4" w:space="0" w:color="auto"/>
            </w:tcBorders>
          </w:tcPr>
          <w:p w:rsidR="00BB2487" w:rsidRPr="006C5817" w:rsidRDefault="00A76328"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Забезпечення </w:t>
            </w:r>
            <w:proofErr w:type="spellStart"/>
            <w:r w:rsidRPr="006C5817">
              <w:rPr>
                <w:rFonts w:ascii="Times New Roman" w:eastAsia="Calibri" w:hAnsi="Times New Roman" w:cs="Times New Roman"/>
                <w:sz w:val="24"/>
                <w:szCs w:val="24"/>
                <w:lang w:eastAsia="ru-RU"/>
              </w:rPr>
              <w:t>відповід-ності</w:t>
            </w:r>
            <w:proofErr w:type="spellEnd"/>
            <w:r w:rsidRPr="006C5817">
              <w:rPr>
                <w:rFonts w:ascii="Times New Roman" w:eastAsia="Calibri" w:hAnsi="Times New Roman" w:cs="Times New Roman"/>
                <w:sz w:val="24"/>
                <w:szCs w:val="24"/>
                <w:lang w:eastAsia="ru-RU"/>
              </w:rPr>
              <w:t xml:space="preserve"> систем політикам та стандартам безпеки виконкому міської ради</w:t>
            </w:r>
          </w:p>
        </w:tc>
        <w:tc>
          <w:tcPr>
            <w:tcW w:w="1560" w:type="dxa"/>
            <w:tcBorders>
              <w:left w:val="single" w:sz="4" w:space="0" w:color="auto"/>
              <w:bottom w:val="nil"/>
              <w:right w:val="single" w:sz="4" w:space="0" w:color="auto"/>
            </w:tcBorders>
          </w:tcPr>
          <w:p w:rsidR="00A76328" w:rsidRPr="006C5817" w:rsidRDefault="00A76328" w:rsidP="00A76328">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Так</w:t>
            </w:r>
          </w:p>
          <w:p w:rsidR="00BB2487" w:rsidRPr="006C5817" w:rsidRDefault="00BB2487" w:rsidP="00F330C4">
            <w:pPr>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nil"/>
              <w:right w:val="single" w:sz="4" w:space="0" w:color="auto"/>
            </w:tcBorders>
          </w:tcPr>
          <w:p w:rsidR="00A76328" w:rsidRPr="006C5817" w:rsidRDefault="00A76328" w:rsidP="00A76328">
            <w:pPr>
              <w:spacing w:after="0" w:line="240" w:lineRule="auto"/>
              <w:jc w:val="both"/>
              <w:rPr>
                <w:rFonts w:ascii="Times New Roman" w:eastAsia="Calibri" w:hAnsi="Times New Roman" w:cs="Times New Roman"/>
                <w:sz w:val="24"/>
                <w:szCs w:val="24"/>
              </w:rPr>
            </w:pPr>
            <w:r w:rsidRPr="006C5817">
              <w:rPr>
                <w:rFonts w:ascii="Times New Roman" w:eastAsia="Calibri" w:hAnsi="Times New Roman" w:cs="Times New Roman"/>
                <w:sz w:val="24"/>
                <w:szCs w:val="24"/>
              </w:rPr>
              <w:t>Ліцензійні угоди</w:t>
            </w:r>
          </w:p>
          <w:p w:rsidR="00BB2487" w:rsidRPr="006C5817" w:rsidRDefault="00BB2487" w:rsidP="00F330C4">
            <w:pPr>
              <w:spacing w:after="0" w:line="240" w:lineRule="auto"/>
              <w:jc w:val="both"/>
              <w:rPr>
                <w:rFonts w:ascii="Times New Roman" w:eastAsia="Calibri" w:hAnsi="Times New Roman" w:cs="Times New Roman"/>
                <w:sz w:val="24"/>
                <w:szCs w:val="24"/>
              </w:rPr>
            </w:pPr>
            <w:bookmarkStart w:id="0" w:name="_GoBack"/>
            <w:bookmarkEnd w:id="0"/>
          </w:p>
        </w:tc>
      </w:tr>
      <w:tr w:rsidR="00A76328" w:rsidRPr="006C5817" w:rsidTr="0025315C">
        <w:trPr>
          <w:trHeight w:val="138"/>
        </w:trPr>
        <w:tc>
          <w:tcPr>
            <w:tcW w:w="3827" w:type="dxa"/>
            <w:tcBorders>
              <w:top w:val="single" w:sz="4" w:space="0" w:color="auto"/>
              <w:left w:val="single" w:sz="4" w:space="0" w:color="auto"/>
              <w:right w:val="single" w:sz="4" w:space="0" w:color="auto"/>
            </w:tcBorders>
          </w:tcPr>
          <w:p w:rsidR="00A76328" w:rsidRPr="006C5817" w:rsidRDefault="00A76328" w:rsidP="00A7632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А.15.3. Розгляди аудиту </w:t>
            </w:r>
            <w:proofErr w:type="spellStart"/>
            <w:r w:rsidRPr="006C5817">
              <w:rPr>
                <w:rFonts w:ascii="Times New Roman" w:eastAsia="Calibri" w:hAnsi="Times New Roman" w:cs="Times New Roman"/>
                <w:sz w:val="24"/>
                <w:szCs w:val="24"/>
                <w:lang w:eastAsia="ru-RU"/>
              </w:rPr>
              <w:t>інформа-ційних</w:t>
            </w:r>
            <w:proofErr w:type="spellEnd"/>
            <w:r w:rsidRPr="006C5817">
              <w:rPr>
                <w:rFonts w:ascii="Times New Roman" w:eastAsia="Calibri" w:hAnsi="Times New Roman" w:cs="Times New Roman"/>
                <w:sz w:val="24"/>
                <w:szCs w:val="24"/>
                <w:lang w:eastAsia="ru-RU"/>
              </w:rPr>
              <w:t xml:space="preserve"> систем</w:t>
            </w:r>
          </w:p>
        </w:tc>
        <w:tc>
          <w:tcPr>
            <w:tcW w:w="2835" w:type="dxa"/>
            <w:vMerge w:val="restart"/>
            <w:tcBorders>
              <w:top w:val="single" w:sz="4" w:space="0" w:color="auto"/>
              <w:left w:val="single" w:sz="4" w:space="0" w:color="auto"/>
              <w:right w:val="single" w:sz="4" w:space="0" w:color="auto"/>
            </w:tcBorders>
          </w:tcPr>
          <w:p w:rsidR="00A76328" w:rsidRPr="006C5817" w:rsidRDefault="00A76328"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Мінімізація втручання в процес аудиту </w:t>
            </w:r>
            <w:proofErr w:type="spellStart"/>
            <w:r w:rsidRPr="006C5817">
              <w:rPr>
                <w:rFonts w:ascii="Times New Roman" w:eastAsia="Calibri" w:hAnsi="Times New Roman" w:cs="Times New Roman"/>
                <w:sz w:val="24"/>
                <w:szCs w:val="24"/>
                <w:lang w:eastAsia="ru-RU"/>
              </w:rPr>
              <w:t>інфор-маційних</w:t>
            </w:r>
            <w:proofErr w:type="spellEnd"/>
            <w:r w:rsidRPr="006C5817">
              <w:rPr>
                <w:rFonts w:ascii="Times New Roman" w:eastAsia="Calibri" w:hAnsi="Times New Roman" w:cs="Times New Roman"/>
                <w:sz w:val="24"/>
                <w:szCs w:val="24"/>
                <w:lang w:eastAsia="ru-RU"/>
              </w:rPr>
              <w:t xml:space="preserve"> систем та </w:t>
            </w:r>
            <w:proofErr w:type="spellStart"/>
            <w:r w:rsidRPr="006C5817">
              <w:rPr>
                <w:rFonts w:ascii="Times New Roman" w:eastAsia="Calibri" w:hAnsi="Times New Roman" w:cs="Times New Roman"/>
                <w:sz w:val="24"/>
                <w:szCs w:val="24"/>
                <w:lang w:eastAsia="ru-RU"/>
              </w:rPr>
              <w:t>ма-ксимальне</w:t>
            </w:r>
            <w:proofErr w:type="spellEnd"/>
            <w:r w:rsidRPr="006C5817">
              <w:rPr>
                <w:rFonts w:ascii="Times New Roman" w:eastAsia="Calibri" w:hAnsi="Times New Roman" w:cs="Times New Roman"/>
                <w:sz w:val="24"/>
                <w:szCs w:val="24"/>
                <w:lang w:eastAsia="ru-RU"/>
              </w:rPr>
              <w:t xml:space="preserve"> збільшення ефективності цього процесу</w:t>
            </w:r>
          </w:p>
        </w:tc>
        <w:tc>
          <w:tcPr>
            <w:tcW w:w="1560" w:type="dxa"/>
            <w:tcBorders>
              <w:top w:val="nil"/>
              <w:left w:val="single" w:sz="4" w:space="0" w:color="auto"/>
              <w:bottom w:val="nil"/>
              <w:right w:val="single" w:sz="4" w:space="0" w:color="auto"/>
            </w:tcBorders>
          </w:tcPr>
          <w:p w:rsidR="00A76328" w:rsidRPr="006C5817" w:rsidRDefault="00A76328" w:rsidP="00A76328">
            <w:pPr>
              <w:spacing w:after="0" w:line="240" w:lineRule="auto"/>
              <w:jc w:val="both"/>
              <w:rPr>
                <w:rFonts w:ascii="Times New Roman" w:eastAsia="Calibri" w:hAnsi="Times New Roman" w:cs="Times New Roman"/>
                <w:sz w:val="24"/>
                <w:szCs w:val="24"/>
              </w:rPr>
            </w:pPr>
          </w:p>
        </w:tc>
        <w:tc>
          <w:tcPr>
            <w:tcW w:w="7229" w:type="dxa"/>
            <w:tcBorders>
              <w:top w:val="nil"/>
              <w:left w:val="single" w:sz="4" w:space="0" w:color="auto"/>
              <w:bottom w:val="nil"/>
              <w:right w:val="single" w:sz="4" w:space="0" w:color="auto"/>
            </w:tcBorders>
          </w:tcPr>
          <w:p w:rsidR="00A76328" w:rsidRPr="006C5817" w:rsidRDefault="00A76328" w:rsidP="00A76328">
            <w:pPr>
              <w:spacing w:after="0" w:line="240" w:lineRule="auto"/>
              <w:jc w:val="both"/>
              <w:rPr>
                <w:rFonts w:ascii="Times New Roman" w:eastAsia="Calibri" w:hAnsi="Times New Roman" w:cs="Times New Roman"/>
                <w:sz w:val="24"/>
                <w:szCs w:val="24"/>
              </w:rPr>
            </w:pPr>
          </w:p>
        </w:tc>
      </w:tr>
      <w:tr w:rsidR="00A76328" w:rsidRPr="006C5817" w:rsidTr="0025315C">
        <w:trPr>
          <w:trHeight w:val="138"/>
        </w:trPr>
        <w:tc>
          <w:tcPr>
            <w:tcW w:w="3827" w:type="dxa"/>
            <w:tcBorders>
              <w:top w:val="single" w:sz="4" w:space="0" w:color="auto"/>
              <w:left w:val="single" w:sz="4" w:space="0" w:color="auto"/>
              <w:right w:val="single" w:sz="4" w:space="0" w:color="auto"/>
            </w:tcBorders>
          </w:tcPr>
          <w:p w:rsidR="00A76328" w:rsidRPr="006C5817" w:rsidRDefault="00A76328" w:rsidP="00A7632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А.15.3.1. Заходи управління  </w:t>
            </w:r>
            <w:proofErr w:type="spellStart"/>
            <w:r w:rsidRPr="006C5817">
              <w:rPr>
                <w:rFonts w:ascii="Times New Roman" w:eastAsia="Calibri" w:hAnsi="Times New Roman" w:cs="Times New Roman"/>
                <w:sz w:val="24"/>
                <w:szCs w:val="24"/>
                <w:lang w:eastAsia="ru-RU"/>
              </w:rPr>
              <w:t>ауди-том</w:t>
            </w:r>
            <w:proofErr w:type="spellEnd"/>
            <w:r w:rsidRPr="006C5817">
              <w:rPr>
                <w:rFonts w:ascii="Times New Roman" w:eastAsia="Calibri" w:hAnsi="Times New Roman" w:cs="Times New Roman"/>
                <w:sz w:val="24"/>
                <w:szCs w:val="24"/>
                <w:lang w:eastAsia="ru-RU"/>
              </w:rPr>
              <w:t xml:space="preserve">  інформаційних систем</w:t>
            </w:r>
          </w:p>
        </w:tc>
        <w:tc>
          <w:tcPr>
            <w:tcW w:w="2835" w:type="dxa"/>
            <w:vMerge/>
            <w:tcBorders>
              <w:left w:val="single" w:sz="4" w:space="0" w:color="auto"/>
              <w:right w:val="single" w:sz="4" w:space="0" w:color="auto"/>
            </w:tcBorders>
          </w:tcPr>
          <w:p w:rsidR="00A76328" w:rsidRPr="006C5817" w:rsidRDefault="00A76328"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Borders>
              <w:top w:val="nil"/>
              <w:left w:val="single" w:sz="4" w:space="0" w:color="auto"/>
              <w:bottom w:val="nil"/>
              <w:right w:val="single" w:sz="4" w:space="0" w:color="auto"/>
            </w:tcBorders>
          </w:tcPr>
          <w:p w:rsidR="00A76328" w:rsidRPr="006C5817" w:rsidRDefault="00A76328" w:rsidP="00A76328">
            <w:pPr>
              <w:spacing w:after="0" w:line="240" w:lineRule="auto"/>
              <w:jc w:val="both"/>
              <w:rPr>
                <w:rFonts w:ascii="Times New Roman" w:eastAsia="Calibri" w:hAnsi="Times New Roman" w:cs="Times New Roman"/>
                <w:sz w:val="24"/>
                <w:szCs w:val="24"/>
              </w:rPr>
            </w:pPr>
          </w:p>
        </w:tc>
        <w:tc>
          <w:tcPr>
            <w:tcW w:w="7229" w:type="dxa"/>
            <w:tcBorders>
              <w:top w:val="nil"/>
              <w:left w:val="single" w:sz="4" w:space="0" w:color="auto"/>
              <w:bottom w:val="nil"/>
              <w:right w:val="single" w:sz="4" w:space="0" w:color="auto"/>
            </w:tcBorders>
          </w:tcPr>
          <w:p w:rsidR="00A76328" w:rsidRPr="006C5817" w:rsidRDefault="00A76328" w:rsidP="00A76328">
            <w:pPr>
              <w:spacing w:after="0" w:line="240" w:lineRule="auto"/>
              <w:jc w:val="both"/>
              <w:rPr>
                <w:rFonts w:ascii="Times New Roman" w:eastAsia="Calibri" w:hAnsi="Times New Roman" w:cs="Times New Roman"/>
                <w:sz w:val="24"/>
                <w:szCs w:val="24"/>
              </w:rPr>
            </w:pPr>
          </w:p>
        </w:tc>
      </w:tr>
      <w:tr w:rsidR="00A76328" w:rsidRPr="006C5817" w:rsidTr="0025315C">
        <w:trPr>
          <w:trHeight w:val="138"/>
        </w:trPr>
        <w:tc>
          <w:tcPr>
            <w:tcW w:w="3827" w:type="dxa"/>
            <w:tcBorders>
              <w:top w:val="single" w:sz="4" w:space="0" w:color="auto"/>
              <w:left w:val="single" w:sz="4" w:space="0" w:color="auto"/>
              <w:right w:val="single" w:sz="4" w:space="0" w:color="auto"/>
            </w:tcBorders>
          </w:tcPr>
          <w:p w:rsidR="00A76328" w:rsidRPr="006C5817" w:rsidRDefault="00A76328" w:rsidP="00A7632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C5817">
              <w:rPr>
                <w:rFonts w:ascii="Times New Roman" w:eastAsia="Calibri" w:hAnsi="Times New Roman" w:cs="Times New Roman"/>
                <w:sz w:val="24"/>
                <w:szCs w:val="24"/>
                <w:lang w:eastAsia="ru-RU"/>
              </w:rPr>
              <w:t xml:space="preserve">А.15.3.2. Захист інструментальних засобів аудиту інформаційних </w:t>
            </w:r>
            <w:proofErr w:type="spellStart"/>
            <w:r w:rsidRPr="006C5817">
              <w:rPr>
                <w:rFonts w:ascii="Times New Roman" w:eastAsia="Calibri" w:hAnsi="Times New Roman" w:cs="Times New Roman"/>
                <w:sz w:val="24"/>
                <w:szCs w:val="24"/>
                <w:lang w:eastAsia="ru-RU"/>
              </w:rPr>
              <w:t>сис-тем</w:t>
            </w:r>
            <w:proofErr w:type="spellEnd"/>
          </w:p>
        </w:tc>
        <w:tc>
          <w:tcPr>
            <w:tcW w:w="2835" w:type="dxa"/>
            <w:vMerge/>
            <w:tcBorders>
              <w:left w:val="single" w:sz="4" w:space="0" w:color="auto"/>
              <w:right w:val="single" w:sz="4" w:space="0" w:color="auto"/>
            </w:tcBorders>
          </w:tcPr>
          <w:p w:rsidR="00A76328" w:rsidRPr="006C5817" w:rsidRDefault="00A76328" w:rsidP="00F330C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560" w:type="dxa"/>
            <w:tcBorders>
              <w:top w:val="nil"/>
              <w:left w:val="single" w:sz="4" w:space="0" w:color="auto"/>
              <w:bottom w:val="single" w:sz="4" w:space="0" w:color="auto"/>
              <w:right w:val="single" w:sz="4" w:space="0" w:color="auto"/>
            </w:tcBorders>
          </w:tcPr>
          <w:p w:rsidR="00A76328" w:rsidRPr="006C5817" w:rsidRDefault="00A76328" w:rsidP="00A76328">
            <w:pPr>
              <w:spacing w:after="0" w:line="240" w:lineRule="auto"/>
              <w:jc w:val="both"/>
              <w:rPr>
                <w:rFonts w:ascii="Times New Roman" w:eastAsia="Calibri" w:hAnsi="Times New Roman" w:cs="Times New Roman"/>
                <w:sz w:val="24"/>
                <w:szCs w:val="24"/>
              </w:rPr>
            </w:pPr>
          </w:p>
        </w:tc>
        <w:tc>
          <w:tcPr>
            <w:tcW w:w="7229" w:type="dxa"/>
            <w:tcBorders>
              <w:top w:val="nil"/>
              <w:left w:val="single" w:sz="4" w:space="0" w:color="auto"/>
              <w:right w:val="single" w:sz="4" w:space="0" w:color="auto"/>
            </w:tcBorders>
          </w:tcPr>
          <w:p w:rsidR="00A76328" w:rsidRPr="006C5817" w:rsidRDefault="00A76328" w:rsidP="00A76328">
            <w:pPr>
              <w:spacing w:after="0" w:line="240" w:lineRule="auto"/>
              <w:jc w:val="both"/>
              <w:rPr>
                <w:rFonts w:ascii="Times New Roman" w:eastAsia="Calibri" w:hAnsi="Times New Roman" w:cs="Times New Roman"/>
                <w:sz w:val="24"/>
                <w:szCs w:val="24"/>
              </w:rPr>
            </w:pPr>
          </w:p>
        </w:tc>
      </w:tr>
    </w:tbl>
    <w:p w:rsidR="004F0579" w:rsidRPr="006C5817" w:rsidRDefault="004F0579" w:rsidP="003F46C6">
      <w:pPr>
        <w:spacing w:after="0" w:line="240" w:lineRule="auto"/>
        <w:jc w:val="both"/>
        <w:rPr>
          <w:rFonts w:ascii="Times New Roman" w:eastAsia="Calibri" w:hAnsi="Times New Roman" w:cs="Times New Roman"/>
          <w:sz w:val="24"/>
          <w:szCs w:val="24"/>
        </w:rPr>
      </w:pPr>
    </w:p>
    <w:p w:rsidR="004A3DE0" w:rsidRPr="006C5817" w:rsidRDefault="004A3DE0" w:rsidP="003F46C6">
      <w:pPr>
        <w:spacing w:after="0" w:line="240" w:lineRule="auto"/>
        <w:jc w:val="both"/>
        <w:rPr>
          <w:rFonts w:ascii="Times New Roman" w:eastAsia="Calibri" w:hAnsi="Times New Roman" w:cs="Times New Roman"/>
          <w:sz w:val="24"/>
          <w:szCs w:val="24"/>
        </w:rPr>
      </w:pPr>
    </w:p>
    <w:p w:rsidR="004A3DE0" w:rsidRPr="006C5817" w:rsidRDefault="004A3DE0" w:rsidP="003F46C6">
      <w:pPr>
        <w:spacing w:after="0" w:line="240" w:lineRule="auto"/>
        <w:jc w:val="both"/>
        <w:rPr>
          <w:rFonts w:ascii="Times New Roman" w:eastAsia="Calibri" w:hAnsi="Times New Roman" w:cs="Times New Roman"/>
          <w:sz w:val="24"/>
          <w:szCs w:val="24"/>
        </w:rPr>
      </w:pPr>
    </w:p>
    <w:p w:rsidR="004A3DE0" w:rsidRPr="006C5817" w:rsidRDefault="004A3DE0" w:rsidP="003F46C6">
      <w:pPr>
        <w:spacing w:after="0" w:line="240" w:lineRule="auto"/>
        <w:jc w:val="both"/>
        <w:rPr>
          <w:rFonts w:ascii="Times New Roman" w:eastAsia="Calibri" w:hAnsi="Times New Roman" w:cs="Times New Roman"/>
          <w:sz w:val="24"/>
          <w:szCs w:val="24"/>
        </w:rPr>
      </w:pPr>
    </w:p>
    <w:p w:rsidR="004A3DE0" w:rsidRPr="006C5817" w:rsidRDefault="004A3DE0" w:rsidP="003F46C6">
      <w:pPr>
        <w:spacing w:after="0" w:line="240" w:lineRule="auto"/>
        <w:jc w:val="both"/>
        <w:rPr>
          <w:rFonts w:ascii="Times New Roman" w:eastAsia="Calibri" w:hAnsi="Times New Roman" w:cs="Times New Roman"/>
          <w:sz w:val="24"/>
          <w:szCs w:val="24"/>
        </w:rPr>
      </w:pPr>
    </w:p>
    <w:p w:rsidR="009267B9" w:rsidRPr="006C5817" w:rsidRDefault="00204B68">
      <w:pPr>
        <w:spacing w:after="0" w:line="240" w:lineRule="auto"/>
        <w:jc w:val="both"/>
        <w:rPr>
          <w:rFonts w:ascii="Times New Roman" w:eastAsia="Calibri" w:hAnsi="Times New Roman" w:cs="Times New Roman"/>
          <w:b/>
          <w:i/>
          <w:sz w:val="28"/>
          <w:szCs w:val="28"/>
        </w:rPr>
      </w:pPr>
      <w:r w:rsidRPr="006C5817">
        <w:rPr>
          <w:rFonts w:ascii="Times New Roman" w:eastAsia="Calibri" w:hAnsi="Times New Roman" w:cs="Times New Roman"/>
          <w:b/>
          <w:i/>
          <w:sz w:val="28"/>
          <w:szCs w:val="28"/>
        </w:rPr>
        <w:t xml:space="preserve">Керуюча справами виконкому  </w:t>
      </w:r>
      <w:r w:rsidRPr="006C5817">
        <w:rPr>
          <w:rFonts w:ascii="Times New Roman" w:eastAsia="Calibri" w:hAnsi="Times New Roman" w:cs="Times New Roman"/>
          <w:b/>
          <w:i/>
          <w:sz w:val="28"/>
          <w:szCs w:val="28"/>
        </w:rPr>
        <w:tab/>
      </w:r>
      <w:r w:rsidRPr="006C5817">
        <w:rPr>
          <w:rFonts w:ascii="Times New Roman" w:eastAsia="Calibri" w:hAnsi="Times New Roman" w:cs="Times New Roman"/>
          <w:b/>
          <w:i/>
          <w:sz w:val="28"/>
          <w:szCs w:val="28"/>
        </w:rPr>
        <w:tab/>
      </w:r>
      <w:r w:rsidRPr="006C5817">
        <w:rPr>
          <w:rFonts w:ascii="Times New Roman" w:eastAsia="Calibri" w:hAnsi="Times New Roman" w:cs="Times New Roman"/>
          <w:b/>
          <w:i/>
          <w:sz w:val="28"/>
          <w:szCs w:val="28"/>
        </w:rPr>
        <w:tab/>
      </w:r>
      <w:r w:rsidRPr="006C5817">
        <w:rPr>
          <w:rFonts w:ascii="Times New Roman" w:eastAsia="Calibri" w:hAnsi="Times New Roman" w:cs="Times New Roman"/>
          <w:b/>
          <w:i/>
          <w:sz w:val="28"/>
          <w:szCs w:val="28"/>
        </w:rPr>
        <w:tab/>
      </w:r>
      <w:r w:rsidRPr="006C5817">
        <w:rPr>
          <w:rFonts w:ascii="Times New Roman" w:eastAsia="Calibri" w:hAnsi="Times New Roman" w:cs="Times New Roman"/>
          <w:b/>
          <w:i/>
          <w:sz w:val="28"/>
          <w:szCs w:val="28"/>
        </w:rPr>
        <w:tab/>
      </w:r>
      <w:r w:rsidRPr="006C5817">
        <w:rPr>
          <w:rFonts w:ascii="Times New Roman" w:eastAsia="Calibri" w:hAnsi="Times New Roman" w:cs="Times New Roman"/>
          <w:b/>
          <w:i/>
          <w:sz w:val="28"/>
          <w:szCs w:val="28"/>
        </w:rPr>
        <w:tab/>
      </w:r>
      <w:r w:rsidRPr="006C5817">
        <w:rPr>
          <w:rFonts w:ascii="Times New Roman" w:eastAsia="Calibri" w:hAnsi="Times New Roman" w:cs="Times New Roman"/>
          <w:b/>
          <w:i/>
          <w:sz w:val="28"/>
          <w:szCs w:val="28"/>
        </w:rPr>
        <w:tab/>
        <w:t>О</w:t>
      </w:r>
      <w:r w:rsidR="004A3DE0" w:rsidRPr="006C5817">
        <w:rPr>
          <w:rFonts w:ascii="Times New Roman" w:eastAsia="Calibri" w:hAnsi="Times New Roman" w:cs="Times New Roman"/>
          <w:b/>
          <w:i/>
          <w:sz w:val="28"/>
          <w:szCs w:val="28"/>
        </w:rPr>
        <w:t>.</w:t>
      </w:r>
      <w:proofErr w:type="spellStart"/>
      <w:r w:rsidR="009267B9" w:rsidRPr="006C5817">
        <w:rPr>
          <w:rFonts w:ascii="Times New Roman" w:eastAsia="Calibri" w:hAnsi="Times New Roman" w:cs="Times New Roman"/>
          <w:b/>
          <w:i/>
          <w:sz w:val="28"/>
          <w:szCs w:val="28"/>
        </w:rPr>
        <w:t>Шо</w:t>
      </w:r>
      <w:r w:rsidRPr="006C5817">
        <w:rPr>
          <w:rFonts w:ascii="Times New Roman" w:eastAsia="Calibri" w:hAnsi="Times New Roman" w:cs="Times New Roman"/>
          <w:b/>
          <w:i/>
          <w:sz w:val="28"/>
          <w:szCs w:val="28"/>
        </w:rPr>
        <w:t>вгеля</w:t>
      </w:r>
      <w:proofErr w:type="spellEnd"/>
    </w:p>
    <w:sectPr w:rsidR="009267B9" w:rsidRPr="006C5817" w:rsidSect="002A6746">
      <w:headerReference w:type="default" r:id="rId9"/>
      <w:pgSz w:w="16838" w:h="11906" w:orient="landscape"/>
      <w:pgMar w:top="130" w:right="567"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1B" w:rsidRDefault="00DD6A1B" w:rsidP="00F56BD7">
      <w:pPr>
        <w:spacing w:after="0" w:line="240" w:lineRule="auto"/>
      </w:pPr>
      <w:r>
        <w:separator/>
      </w:r>
    </w:p>
  </w:endnote>
  <w:endnote w:type="continuationSeparator" w:id="0">
    <w:p w:rsidR="00DD6A1B" w:rsidRDefault="00DD6A1B" w:rsidP="00F5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1B" w:rsidRDefault="00DD6A1B" w:rsidP="00F56BD7">
      <w:pPr>
        <w:spacing w:after="0" w:line="240" w:lineRule="auto"/>
      </w:pPr>
      <w:r>
        <w:separator/>
      </w:r>
    </w:p>
  </w:footnote>
  <w:footnote w:type="continuationSeparator" w:id="0">
    <w:p w:rsidR="00DD6A1B" w:rsidRDefault="00DD6A1B" w:rsidP="00F56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59525"/>
      <w:docPartObj>
        <w:docPartGallery w:val="Page Numbers (Top of Page)"/>
        <w:docPartUnique/>
      </w:docPartObj>
    </w:sdtPr>
    <w:sdtEndPr>
      <w:rPr>
        <w:rFonts w:ascii="Times New Roman" w:hAnsi="Times New Roman"/>
      </w:rPr>
    </w:sdtEndPr>
    <w:sdtContent>
      <w:p w:rsidR="0095748E" w:rsidRPr="00D51580" w:rsidRDefault="0095748E">
        <w:pPr>
          <w:pStyle w:val="a3"/>
          <w:jc w:val="center"/>
          <w:rPr>
            <w:rFonts w:ascii="Times New Roman" w:hAnsi="Times New Roman"/>
            <w:lang w:val="uk-UA"/>
          </w:rPr>
        </w:pPr>
        <w:r w:rsidRPr="00D51580">
          <w:rPr>
            <w:rFonts w:ascii="Times New Roman" w:hAnsi="Times New Roman"/>
          </w:rPr>
          <w:fldChar w:fldCharType="begin"/>
        </w:r>
        <w:r w:rsidRPr="00D51580">
          <w:rPr>
            <w:rFonts w:ascii="Times New Roman" w:hAnsi="Times New Roman"/>
          </w:rPr>
          <w:instrText>PAGE   \* MERGEFORMAT</w:instrText>
        </w:r>
        <w:r w:rsidRPr="00D51580">
          <w:rPr>
            <w:rFonts w:ascii="Times New Roman" w:hAnsi="Times New Roman"/>
          </w:rPr>
          <w:fldChar w:fldCharType="separate"/>
        </w:r>
        <w:r w:rsidR="006C5817">
          <w:rPr>
            <w:rFonts w:ascii="Times New Roman" w:hAnsi="Times New Roman"/>
            <w:noProof/>
          </w:rPr>
          <w:t>2</w:t>
        </w:r>
        <w:r w:rsidRPr="00D51580">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1"/>
    <w:lvl w:ilvl="0">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C8"/>
    <w:rsid w:val="00003D53"/>
    <w:rsid w:val="00041651"/>
    <w:rsid w:val="0005464B"/>
    <w:rsid w:val="0005467F"/>
    <w:rsid w:val="00054D81"/>
    <w:rsid w:val="000967FC"/>
    <w:rsid w:val="000C5A87"/>
    <w:rsid w:val="000D458C"/>
    <w:rsid w:val="000E5B81"/>
    <w:rsid w:val="000F78B8"/>
    <w:rsid w:val="00122EBF"/>
    <w:rsid w:val="00162DF8"/>
    <w:rsid w:val="00182495"/>
    <w:rsid w:val="001B2EDD"/>
    <w:rsid w:val="001B574A"/>
    <w:rsid w:val="001D762A"/>
    <w:rsid w:val="001F03B6"/>
    <w:rsid w:val="00204B68"/>
    <w:rsid w:val="0021118B"/>
    <w:rsid w:val="00230C59"/>
    <w:rsid w:val="0025044A"/>
    <w:rsid w:val="0025315C"/>
    <w:rsid w:val="00260E7A"/>
    <w:rsid w:val="002A130F"/>
    <w:rsid w:val="002A6212"/>
    <w:rsid w:val="002A6746"/>
    <w:rsid w:val="002D601B"/>
    <w:rsid w:val="002D6F6F"/>
    <w:rsid w:val="002E0D56"/>
    <w:rsid w:val="002E1812"/>
    <w:rsid w:val="002E6A84"/>
    <w:rsid w:val="002F3386"/>
    <w:rsid w:val="00316AF2"/>
    <w:rsid w:val="0039677D"/>
    <w:rsid w:val="003C5DDA"/>
    <w:rsid w:val="003C5DE4"/>
    <w:rsid w:val="003F0F7F"/>
    <w:rsid w:val="003F46C6"/>
    <w:rsid w:val="003F6AAF"/>
    <w:rsid w:val="00401D3D"/>
    <w:rsid w:val="004114AA"/>
    <w:rsid w:val="00422A95"/>
    <w:rsid w:val="00432596"/>
    <w:rsid w:val="00433640"/>
    <w:rsid w:val="00434ED4"/>
    <w:rsid w:val="00441130"/>
    <w:rsid w:val="00450313"/>
    <w:rsid w:val="004533DE"/>
    <w:rsid w:val="004817FA"/>
    <w:rsid w:val="004A3DE0"/>
    <w:rsid w:val="004E2542"/>
    <w:rsid w:val="004F0579"/>
    <w:rsid w:val="00511674"/>
    <w:rsid w:val="005662F0"/>
    <w:rsid w:val="00585756"/>
    <w:rsid w:val="005A22D5"/>
    <w:rsid w:val="005C5111"/>
    <w:rsid w:val="005D537B"/>
    <w:rsid w:val="00625E54"/>
    <w:rsid w:val="00651791"/>
    <w:rsid w:val="006A4505"/>
    <w:rsid w:val="006C392C"/>
    <w:rsid w:val="006C5817"/>
    <w:rsid w:val="006D1FE8"/>
    <w:rsid w:val="00707C0E"/>
    <w:rsid w:val="007508C2"/>
    <w:rsid w:val="00761E0B"/>
    <w:rsid w:val="00766F73"/>
    <w:rsid w:val="0077781F"/>
    <w:rsid w:val="00790827"/>
    <w:rsid w:val="007B1F3D"/>
    <w:rsid w:val="00822D6B"/>
    <w:rsid w:val="00830C38"/>
    <w:rsid w:val="00842F26"/>
    <w:rsid w:val="008C033B"/>
    <w:rsid w:val="008D106B"/>
    <w:rsid w:val="0090404A"/>
    <w:rsid w:val="009215A9"/>
    <w:rsid w:val="009267B9"/>
    <w:rsid w:val="0095748E"/>
    <w:rsid w:val="0096651E"/>
    <w:rsid w:val="00976E66"/>
    <w:rsid w:val="00982187"/>
    <w:rsid w:val="009A0008"/>
    <w:rsid w:val="009A5484"/>
    <w:rsid w:val="009E3E3C"/>
    <w:rsid w:val="00A603FE"/>
    <w:rsid w:val="00A7194C"/>
    <w:rsid w:val="00A76328"/>
    <w:rsid w:val="00AC36F8"/>
    <w:rsid w:val="00AE098B"/>
    <w:rsid w:val="00B358C5"/>
    <w:rsid w:val="00B363BC"/>
    <w:rsid w:val="00B65C23"/>
    <w:rsid w:val="00B8375A"/>
    <w:rsid w:val="00B93CF9"/>
    <w:rsid w:val="00B972D7"/>
    <w:rsid w:val="00BA12D3"/>
    <w:rsid w:val="00BB2487"/>
    <w:rsid w:val="00BB60E4"/>
    <w:rsid w:val="00BE717B"/>
    <w:rsid w:val="00C1510F"/>
    <w:rsid w:val="00C21932"/>
    <w:rsid w:val="00C37E95"/>
    <w:rsid w:val="00C54634"/>
    <w:rsid w:val="00C670D1"/>
    <w:rsid w:val="00C75493"/>
    <w:rsid w:val="00C84BBF"/>
    <w:rsid w:val="00CB4D4E"/>
    <w:rsid w:val="00CB58CD"/>
    <w:rsid w:val="00CF1F55"/>
    <w:rsid w:val="00CF6C7C"/>
    <w:rsid w:val="00D51580"/>
    <w:rsid w:val="00D712FE"/>
    <w:rsid w:val="00DB49E0"/>
    <w:rsid w:val="00DB4BFA"/>
    <w:rsid w:val="00DC56DD"/>
    <w:rsid w:val="00DD33F5"/>
    <w:rsid w:val="00DD6A1B"/>
    <w:rsid w:val="00E07C07"/>
    <w:rsid w:val="00E14D10"/>
    <w:rsid w:val="00E57AC9"/>
    <w:rsid w:val="00E81F90"/>
    <w:rsid w:val="00EB5A7C"/>
    <w:rsid w:val="00F13D4D"/>
    <w:rsid w:val="00F31966"/>
    <w:rsid w:val="00F330C4"/>
    <w:rsid w:val="00F56BD7"/>
    <w:rsid w:val="00F67EAF"/>
    <w:rsid w:val="00F80A0E"/>
    <w:rsid w:val="00F963C8"/>
    <w:rsid w:val="00FA57F4"/>
    <w:rsid w:val="00FE23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3DE0"/>
  </w:style>
  <w:style w:type="paragraph" w:styleId="a3">
    <w:name w:val="header"/>
    <w:basedOn w:val="a"/>
    <w:link w:val="a4"/>
    <w:uiPriority w:val="99"/>
    <w:unhideWhenUsed/>
    <w:rsid w:val="004A3DE0"/>
    <w:pPr>
      <w:tabs>
        <w:tab w:val="center" w:pos="4819"/>
        <w:tab w:val="right" w:pos="9639"/>
      </w:tabs>
    </w:pPr>
    <w:rPr>
      <w:rFonts w:ascii="Calibri" w:eastAsia="Calibri" w:hAnsi="Calibri" w:cs="Times New Roman"/>
      <w:lang w:val="ru-RU"/>
    </w:rPr>
  </w:style>
  <w:style w:type="character" w:customStyle="1" w:styleId="a4">
    <w:name w:val="Верхний колонтитул Знак"/>
    <w:basedOn w:val="a0"/>
    <w:link w:val="a3"/>
    <w:uiPriority w:val="99"/>
    <w:rsid w:val="004A3DE0"/>
    <w:rPr>
      <w:rFonts w:ascii="Calibri" w:eastAsia="Calibri" w:hAnsi="Calibri" w:cs="Times New Roman"/>
      <w:lang w:val="ru-RU"/>
    </w:rPr>
  </w:style>
  <w:style w:type="paragraph" w:styleId="a5">
    <w:name w:val="footer"/>
    <w:basedOn w:val="a"/>
    <w:link w:val="a6"/>
    <w:uiPriority w:val="99"/>
    <w:unhideWhenUsed/>
    <w:rsid w:val="004A3DE0"/>
    <w:pPr>
      <w:tabs>
        <w:tab w:val="center" w:pos="4819"/>
        <w:tab w:val="right" w:pos="9639"/>
      </w:tabs>
    </w:pPr>
    <w:rPr>
      <w:rFonts w:ascii="Calibri" w:eastAsia="Calibri" w:hAnsi="Calibri" w:cs="Times New Roman"/>
      <w:lang w:val="ru-RU"/>
    </w:rPr>
  </w:style>
  <w:style w:type="character" w:customStyle="1" w:styleId="a6">
    <w:name w:val="Нижний колонтитул Знак"/>
    <w:basedOn w:val="a0"/>
    <w:link w:val="a5"/>
    <w:uiPriority w:val="99"/>
    <w:rsid w:val="004A3DE0"/>
    <w:rPr>
      <w:rFonts w:ascii="Calibri" w:eastAsia="Calibri" w:hAnsi="Calibri" w:cs="Times New Roman"/>
      <w:lang w:val="ru-RU"/>
    </w:rPr>
  </w:style>
  <w:style w:type="paragraph" w:styleId="a7">
    <w:name w:val="Balloon Text"/>
    <w:basedOn w:val="a"/>
    <w:link w:val="a8"/>
    <w:uiPriority w:val="99"/>
    <w:semiHidden/>
    <w:unhideWhenUsed/>
    <w:rsid w:val="004A3DE0"/>
    <w:pPr>
      <w:spacing w:after="0" w:line="240" w:lineRule="auto"/>
    </w:pPr>
    <w:rPr>
      <w:rFonts w:ascii="Tahoma" w:eastAsia="Calibri" w:hAnsi="Tahoma" w:cs="Tahoma"/>
      <w:sz w:val="16"/>
      <w:szCs w:val="16"/>
      <w:lang w:val="ru-RU"/>
    </w:rPr>
  </w:style>
  <w:style w:type="character" w:customStyle="1" w:styleId="a8">
    <w:name w:val="Текст выноски Знак"/>
    <w:basedOn w:val="a0"/>
    <w:link w:val="a7"/>
    <w:uiPriority w:val="99"/>
    <w:semiHidden/>
    <w:rsid w:val="004A3DE0"/>
    <w:rPr>
      <w:rFonts w:ascii="Tahoma" w:eastAsia="Calibri" w:hAnsi="Tahoma" w:cs="Tahoma"/>
      <w:sz w:val="16"/>
      <w:szCs w:val="16"/>
      <w:lang w:val="ru-RU"/>
    </w:rPr>
  </w:style>
  <w:style w:type="table" w:styleId="a9">
    <w:name w:val="Table Grid"/>
    <w:basedOn w:val="a1"/>
    <w:uiPriority w:val="59"/>
    <w:rsid w:val="004A3DE0"/>
    <w:pPr>
      <w:spacing w:after="0" w:line="240" w:lineRule="auto"/>
    </w:pPr>
    <w:rPr>
      <w:rFonts w:ascii="Calibri" w:eastAsia="Calibri" w:hAnsi="Calibri"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3DE0"/>
  </w:style>
  <w:style w:type="paragraph" w:styleId="a3">
    <w:name w:val="header"/>
    <w:basedOn w:val="a"/>
    <w:link w:val="a4"/>
    <w:uiPriority w:val="99"/>
    <w:unhideWhenUsed/>
    <w:rsid w:val="004A3DE0"/>
    <w:pPr>
      <w:tabs>
        <w:tab w:val="center" w:pos="4819"/>
        <w:tab w:val="right" w:pos="9639"/>
      </w:tabs>
    </w:pPr>
    <w:rPr>
      <w:rFonts w:ascii="Calibri" w:eastAsia="Calibri" w:hAnsi="Calibri" w:cs="Times New Roman"/>
      <w:lang w:val="ru-RU"/>
    </w:rPr>
  </w:style>
  <w:style w:type="character" w:customStyle="1" w:styleId="a4">
    <w:name w:val="Верхний колонтитул Знак"/>
    <w:basedOn w:val="a0"/>
    <w:link w:val="a3"/>
    <w:uiPriority w:val="99"/>
    <w:rsid w:val="004A3DE0"/>
    <w:rPr>
      <w:rFonts w:ascii="Calibri" w:eastAsia="Calibri" w:hAnsi="Calibri" w:cs="Times New Roman"/>
      <w:lang w:val="ru-RU"/>
    </w:rPr>
  </w:style>
  <w:style w:type="paragraph" w:styleId="a5">
    <w:name w:val="footer"/>
    <w:basedOn w:val="a"/>
    <w:link w:val="a6"/>
    <w:uiPriority w:val="99"/>
    <w:unhideWhenUsed/>
    <w:rsid w:val="004A3DE0"/>
    <w:pPr>
      <w:tabs>
        <w:tab w:val="center" w:pos="4819"/>
        <w:tab w:val="right" w:pos="9639"/>
      </w:tabs>
    </w:pPr>
    <w:rPr>
      <w:rFonts w:ascii="Calibri" w:eastAsia="Calibri" w:hAnsi="Calibri" w:cs="Times New Roman"/>
      <w:lang w:val="ru-RU"/>
    </w:rPr>
  </w:style>
  <w:style w:type="character" w:customStyle="1" w:styleId="a6">
    <w:name w:val="Нижний колонтитул Знак"/>
    <w:basedOn w:val="a0"/>
    <w:link w:val="a5"/>
    <w:uiPriority w:val="99"/>
    <w:rsid w:val="004A3DE0"/>
    <w:rPr>
      <w:rFonts w:ascii="Calibri" w:eastAsia="Calibri" w:hAnsi="Calibri" w:cs="Times New Roman"/>
      <w:lang w:val="ru-RU"/>
    </w:rPr>
  </w:style>
  <w:style w:type="paragraph" w:styleId="a7">
    <w:name w:val="Balloon Text"/>
    <w:basedOn w:val="a"/>
    <w:link w:val="a8"/>
    <w:uiPriority w:val="99"/>
    <w:semiHidden/>
    <w:unhideWhenUsed/>
    <w:rsid w:val="004A3DE0"/>
    <w:pPr>
      <w:spacing w:after="0" w:line="240" w:lineRule="auto"/>
    </w:pPr>
    <w:rPr>
      <w:rFonts w:ascii="Tahoma" w:eastAsia="Calibri" w:hAnsi="Tahoma" w:cs="Tahoma"/>
      <w:sz w:val="16"/>
      <w:szCs w:val="16"/>
      <w:lang w:val="ru-RU"/>
    </w:rPr>
  </w:style>
  <w:style w:type="character" w:customStyle="1" w:styleId="a8">
    <w:name w:val="Текст выноски Знак"/>
    <w:basedOn w:val="a0"/>
    <w:link w:val="a7"/>
    <w:uiPriority w:val="99"/>
    <w:semiHidden/>
    <w:rsid w:val="004A3DE0"/>
    <w:rPr>
      <w:rFonts w:ascii="Tahoma" w:eastAsia="Calibri" w:hAnsi="Tahoma" w:cs="Tahoma"/>
      <w:sz w:val="16"/>
      <w:szCs w:val="16"/>
      <w:lang w:val="ru-RU"/>
    </w:rPr>
  </w:style>
  <w:style w:type="table" w:styleId="a9">
    <w:name w:val="Table Grid"/>
    <w:basedOn w:val="a1"/>
    <w:uiPriority w:val="59"/>
    <w:rsid w:val="004A3DE0"/>
    <w:pPr>
      <w:spacing w:after="0" w:line="240" w:lineRule="auto"/>
    </w:pPr>
    <w:rPr>
      <w:rFonts w:ascii="Calibri" w:eastAsia="Calibri" w:hAnsi="Calibri"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3299-4471-4D4C-9445-88A65139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13</Pages>
  <Words>3649</Words>
  <Characters>20805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visa10</dc:creator>
  <cp:keywords/>
  <dc:description/>
  <cp:lastModifiedBy>zagalny301</cp:lastModifiedBy>
  <cp:revision>29</cp:revision>
  <cp:lastPrinted>2015-02-19T07:43:00Z</cp:lastPrinted>
  <dcterms:created xsi:type="dcterms:W3CDTF">2015-02-05T13:05:00Z</dcterms:created>
  <dcterms:modified xsi:type="dcterms:W3CDTF">2015-03-02T13:52:00Z</dcterms:modified>
</cp:coreProperties>
</file>