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6C" w:rsidRDefault="001A576C" w:rsidP="007764FB">
      <w:pPr>
        <w:spacing w:after="0" w:line="360" w:lineRule="auto"/>
        <w:ind w:left="540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ЗАТВЕРДЖЕНО</w:t>
      </w:r>
    </w:p>
    <w:p w:rsidR="001A576C" w:rsidRPr="00E73E03" w:rsidRDefault="001A576C" w:rsidP="007764FB">
      <w:pPr>
        <w:spacing w:after="0" w:line="360" w:lineRule="auto"/>
        <w:ind w:left="5400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Розпорядження міського голови</w:t>
      </w:r>
    </w:p>
    <w:p w:rsidR="001A576C" w:rsidRPr="0055708A" w:rsidRDefault="0055708A" w:rsidP="00550BC2">
      <w:pPr>
        <w:spacing w:after="0" w:line="228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</w:t>
      </w:r>
      <w:r w:rsidRPr="0055708A">
        <w:rPr>
          <w:rFonts w:ascii="Times New Roman" w:hAnsi="Times New Roman" w:cs="Times New Roman"/>
          <w:i/>
          <w:sz w:val="28"/>
          <w:szCs w:val="28"/>
          <w:lang w:val="uk-UA"/>
        </w:rPr>
        <w:t>05.02.2015 №46-р</w:t>
      </w:r>
    </w:p>
    <w:p w:rsidR="0055708A" w:rsidRDefault="0055708A" w:rsidP="0000059C">
      <w:pPr>
        <w:spacing w:after="0" w:line="22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1A576C" w:rsidRPr="00E85DAC" w:rsidRDefault="001A576C" w:rsidP="0000059C">
      <w:pPr>
        <w:spacing w:after="0" w:line="22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85DA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ПОЛОЖЕННЯ</w:t>
      </w:r>
    </w:p>
    <w:p w:rsidR="001A576C" w:rsidRPr="00E47FA2" w:rsidRDefault="001A576C" w:rsidP="0000059C">
      <w:pPr>
        <w:spacing w:after="0" w:line="22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en-US"/>
        </w:rPr>
      </w:pPr>
      <w:r w:rsidRPr="00E47FA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 тимчасову робочу </w:t>
      </w:r>
      <w:r w:rsidR="00D80C4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групу </w:t>
      </w:r>
      <w:r w:rsidR="00E47FA2" w:rsidRPr="00E47FA2">
        <w:rPr>
          <w:rFonts w:ascii="Times New Roman" w:hAnsi="Times New Roman" w:cs="Times New Roman"/>
          <w:b/>
          <w:i/>
          <w:sz w:val="28"/>
          <w:szCs w:val="28"/>
          <w:lang w:val="uk-UA"/>
        </w:rPr>
        <w:t>для розгляду з</w:t>
      </w:r>
      <w:r w:rsidR="00EA5EFD">
        <w:rPr>
          <w:rFonts w:ascii="Times New Roman" w:hAnsi="Times New Roman" w:cs="Times New Roman"/>
          <w:b/>
          <w:i/>
          <w:sz w:val="28"/>
          <w:szCs w:val="28"/>
          <w:lang w:val="uk-UA"/>
        </w:rPr>
        <w:t>аяв</w:t>
      </w:r>
      <w:r w:rsidR="00E47FA2" w:rsidRPr="00E47F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учасників антитерористичної операції, членів їх сімей, членів сімей загиблих під час участі в антитерористичній операції з питання отримання земельних ділянок у користування для будівництва </w:t>
      </w:r>
      <w:r w:rsidR="00D80C44">
        <w:rPr>
          <w:rFonts w:ascii="Times New Roman" w:hAnsi="Times New Roman" w:cs="Times New Roman"/>
          <w:b/>
          <w:i/>
          <w:sz w:val="28"/>
          <w:szCs w:val="28"/>
          <w:lang w:val="uk-UA"/>
        </w:rPr>
        <w:t>й</w:t>
      </w:r>
      <w:r w:rsidR="00E47FA2" w:rsidRPr="00E47F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обслуговування жилого будинку, господарських будівель і споруд</w:t>
      </w:r>
    </w:p>
    <w:p w:rsidR="001A576C" w:rsidRPr="002A57CB" w:rsidRDefault="001A576C" w:rsidP="0000059C">
      <w:pPr>
        <w:spacing w:after="0" w:line="228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A576C" w:rsidRPr="00DE566B" w:rsidRDefault="001A576C" w:rsidP="0000059C">
      <w:pPr>
        <w:spacing w:after="0" w:line="228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E56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DE56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Загальні положення</w:t>
      </w:r>
    </w:p>
    <w:p w:rsidR="001A576C" w:rsidRPr="002A57CB" w:rsidRDefault="001A576C" w:rsidP="0000059C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A576C" w:rsidRPr="00B720C3" w:rsidRDefault="001A576C" w:rsidP="0000059C">
      <w:pPr>
        <w:pStyle w:val="a3"/>
        <w:numPr>
          <w:ilvl w:val="1"/>
          <w:numId w:val="3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0C3">
        <w:rPr>
          <w:rFonts w:ascii="Times New Roman" w:hAnsi="Times New Roman" w:cs="Times New Roman"/>
          <w:sz w:val="28"/>
          <w:szCs w:val="28"/>
          <w:lang w:val="uk-UA"/>
        </w:rPr>
        <w:t>Це Положення визначає основні завдання, функції,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обов’язки</w:t>
      </w:r>
      <w:r w:rsidRPr="00B720C3">
        <w:rPr>
          <w:rFonts w:ascii="Times New Roman" w:hAnsi="Times New Roman" w:cs="Times New Roman"/>
          <w:sz w:val="28"/>
          <w:szCs w:val="28"/>
          <w:lang w:val="uk-UA"/>
        </w:rPr>
        <w:t xml:space="preserve"> членів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тимчасової робочої групи </w:t>
      </w:r>
      <w:r w:rsidR="00E47FA2" w:rsidRPr="00E47FA2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для розгляду з</w:t>
      </w:r>
      <w:r w:rsidR="00EA5EFD">
        <w:rPr>
          <w:rFonts w:ascii="Times New Roman" w:hAnsi="Times New Roman" w:cs="Times New Roman"/>
          <w:bCs/>
          <w:iCs/>
          <w:sz w:val="28"/>
          <w:szCs w:val="28"/>
          <w:lang w:val="uk-UA"/>
        </w:rPr>
        <w:t>аяви</w:t>
      </w:r>
      <w:r w:rsidR="00E47FA2" w:rsidRPr="00E47FA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E47FA2" w:rsidRPr="00E47FA2">
        <w:rPr>
          <w:rFonts w:ascii="Times New Roman" w:hAnsi="Times New Roman" w:cs="Times New Roman"/>
          <w:sz w:val="28"/>
          <w:szCs w:val="28"/>
          <w:lang w:val="uk-UA"/>
        </w:rPr>
        <w:t xml:space="preserve">учасників антитерористичної операції, членів їх сімей, членів сімей загиблих під час участі в антитерористичній операції з питання отримання земельних ділянок у користування для будівництва </w:t>
      </w:r>
      <w:r w:rsidR="00D80C44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E47FA2" w:rsidRPr="00E47FA2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жилого будинку, господарських будівель і споруд </w:t>
      </w:r>
      <w:r w:rsidR="00E47FA2">
        <w:rPr>
          <w:rFonts w:ascii="Times New Roman" w:hAnsi="Times New Roman" w:cs="Times New Roman"/>
          <w:sz w:val="28"/>
          <w:szCs w:val="28"/>
          <w:lang w:val="uk-UA"/>
        </w:rPr>
        <w:t>(надалі – тимчасова робо</w:t>
      </w:r>
      <w:r>
        <w:rPr>
          <w:rFonts w:ascii="Times New Roman" w:hAnsi="Times New Roman" w:cs="Times New Roman"/>
          <w:sz w:val="28"/>
          <w:szCs w:val="28"/>
          <w:lang w:val="uk-UA"/>
        </w:rPr>
        <w:t>ча група).</w:t>
      </w:r>
    </w:p>
    <w:p w:rsidR="001A576C" w:rsidRPr="00B720C3" w:rsidRDefault="001A576C" w:rsidP="0000059C">
      <w:pPr>
        <w:pStyle w:val="a3"/>
        <w:numPr>
          <w:ilvl w:val="1"/>
          <w:numId w:val="3"/>
        </w:numPr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0C3">
        <w:rPr>
          <w:rFonts w:ascii="Times New Roman" w:hAnsi="Times New Roman" w:cs="Times New Roman"/>
          <w:sz w:val="28"/>
          <w:szCs w:val="28"/>
          <w:lang w:val="uk-UA"/>
        </w:rPr>
        <w:t>Тимчасова робоча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група </w:t>
      </w:r>
      <w:r w:rsidRPr="00B720C3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 xml:space="preserve">є </w:t>
      </w:r>
      <w:r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дорадчим</w:t>
      </w:r>
      <w:r w:rsidRPr="00B720C3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 xml:space="preserve"> органом при </w:t>
      </w:r>
      <w:r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виконкомі</w:t>
      </w:r>
      <w:r w:rsidRPr="00B720C3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 xml:space="preserve"> міської ради, що утворюється та ліквідується розпорядженням міського голови</w:t>
      </w:r>
      <w:r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.</w:t>
      </w:r>
    </w:p>
    <w:p w:rsidR="001A576C" w:rsidRPr="00CA2CB3" w:rsidRDefault="001A576C" w:rsidP="0000059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1.3. </w:t>
      </w:r>
      <w:r w:rsidRPr="00CA2CB3">
        <w:rPr>
          <w:rFonts w:ascii="Times New Roman" w:hAnsi="Times New Roman" w:cs="Times New Roman"/>
          <w:sz w:val="28"/>
          <w:szCs w:val="28"/>
          <w:lang w:val="uk-UA"/>
        </w:rPr>
        <w:t xml:space="preserve">У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тимчасова </w:t>
      </w:r>
      <w:r w:rsidRPr="00CA2CB3"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робоча група</w:t>
      </w:r>
      <w:r w:rsidRPr="00CA2CB3">
        <w:rPr>
          <w:rFonts w:ascii="Times New Roman" w:hAnsi="Times New Roman" w:cs="Times New Roman"/>
          <w:sz w:val="28"/>
          <w:szCs w:val="28"/>
          <w:lang w:val="uk-UA"/>
        </w:rPr>
        <w:t xml:space="preserve"> керується Конституцією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України, </w:t>
      </w:r>
      <w:r w:rsidRPr="00CA2CB3">
        <w:rPr>
          <w:rFonts w:ascii="Times New Roman" w:hAnsi="Times New Roman" w:cs="Times New Roman"/>
          <w:sz w:val="28"/>
          <w:szCs w:val="28"/>
          <w:lang w:val="uk-UA"/>
        </w:rPr>
        <w:t xml:space="preserve">актами Президента України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України, </w:t>
      </w:r>
      <w:r w:rsidRPr="00CA2CB3">
        <w:rPr>
          <w:rFonts w:ascii="Times New Roman" w:hAnsi="Times New Roman" w:cs="Times New Roman"/>
          <w:sz w:val="28"/>
          <w:szCs w:val="28"/>
          <w:lang w:val="uk-UA"/>
        </w:rPr>
        <w:t xml:space="preserve">Земельним кодексом України, </w:t>
      </w:r>
      <w:r w:rsidR="00D80C44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аконами</w:t>
      </w:r>
      <w:r w:rsidRPr="00CA2CB3">
        <w:rPr>
          <w:rFonts w:ascii="Times New Roman" w:hAnsi="Times New Roman" w:cs="Times New Roman"/>
          <w:sz w:val="28"/>
          <w:szCs w:val="28"/>
          <w:lang w:val="uk-UA"/>
        </w:rPr>
        <w:t xml:space="preserve"> 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розпорядженнями міського голови, рішеннями міської ради та її виконкому, а також </w:t>
      </w:r>
      <w:r w:rsidRPr="00CA2CB3">
        <w:rPr>
          <w:rFonts w:ascii="Times New Roman" w:hAnsi="Times New Roman" w:cs="Times New Roman"/>
          <w:sz w:val="28"/>
          <w:szCs w:val="28"/>
          <w:lang w:val="uk-UA"/>
        </w:rPr>
        <w:t>цим Положенням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576C" w:rsidRPr="002A57CB" w:rsidRDefault="001A576C" w:rsidP="0000059C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76C" w:rsidRPr="00DE566B" w:rsidRDefault="001A576C" w:rsidP="0000059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2. Основні завдання та функції тимчасової </w:t>
      </w:r>
      <w:r w:rsidRPr="00DE566B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val="uk-UA" w:eastAsia="ar-SA"/>
        </w:rPr>
        <w:t>робочої групи</w:t>
      </w:r>
    </w:p>
    <w:p w:rsidR="001A576C" w:rsidRPr="00E934C7" w:rsidRDefault="001A576C" w:rsidP="0000059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</w:pPr>
    </w:p>
    <w:p w:rsidR="001A576C" w:rsidRPr="00942B5A" w:rsidRDefault="001A576C" w:rsidP="0000059C">
      <w:pPr>
        <w:pStyle w:val="1"/>
        <w:shd w:val="clear" w:color="auto" w:fill="auto"/>
        <w:tabs>
          <w:tab w:val="left" w:pos="934"/>
        </w:tabs>
        <w:spacing w:before="0" w:after="60" w:line="322" w:lineRule="exac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Pr="00942B5A">
        <w:rPr>
          <w:rFonts w:ascii="Times New Roman" w:hAnsi="Times New Roman" w:cs="Times New Roman"/>
          <w:lang w:val="uk-UA"/>
        </w:rPr>
        <w:t>Тимчасова робоча група розглядає звернення заявників</w:t>
      </w:r>
      <w:r w:rsidR="00942B5A" w:rsidRPr="00942B5A">
        <w:rPr>
          <w:rFonts w:ascii="Times New Roman" w:hAnsi="Times New Roman" w:cs="Times New Roman"/>
          <w:lang w:val="uk-UA"/>
        </w:rPr>
        <w:t xml:space="preserve">, </w:t>
      </w:r>
      <w:r w:rsidR="00E934C7">
        <w:rPr>
          <w:rFonts w:ascii="Times New Roman" w:hAnsi="Times New Roman" w:cs="Times New Roman"/>
          <w:lang w:val="uk-UA"/>
        </w:rPr>
        <w:t>вивчає відповідність</w:t>
      </w:r>
      <w:r w:rsidR="00942B5A" w:rsidRPr="00942B5A">
        <w:rPr>
          <w:rFonts w:ascii="Times New Roman" w:hAnsi="Times New Roman" w:cs="Times New Roman"/>
          <w:lang w:val="uk-UA"/>
        </w:rPr>
        <w:t xml:space="preserve"> </w:t>
      </w:r>
      <w:r w:rsidR="002A57CB">
        <w:rPr>
          <w:rFonts w:ascii="Times New Roman" w:hAnsi="Times New Roman" w:cs="Times New Roman"/>
          <w:lang w:val="uk-UA"/>
        </w:rPr>
        <w:t>документів</w:t>
      </w:r>
      <w:r w:rsidR="00942B5A" w:rsidRPr="00942B5A">
        <w:rPr>
          <w:rFonts w:ascii="Times New Roman" w:hAnsi="Times New Roman" w:cs="Times New Roman"/>
          <w:lang w:val="uk-UA"/>
        </w:rPr>
        <w:t xml:space="preserve">, </w:t>
      </w:r>
      <w:r w:rsidR="004A4002">
        <w:rPr>
          <w:rFonts w:ascii="Times New Roman" w:hAnsi="Times New Roman" w:cs="Times New Roman"/>
          <w:lang w:val="uk-UA"/>
        </w:rPr>
        <w:t xml:space="preserve">наданих </w:t>
      </w:r>
      <w:r w:rsidR="002A57CB">
        <w:rPr>
          <w:rFonts w:ascii="Times New Roman" w:hAnsi="Times New Roman" w:cs="Times New Roman"/>
          <w:lang w:val="uk-UA"/>
        </w:rPr>
        <w:t>ними</w:t>
      </w:r>
      <w:r w:rsidR="00942B5A" w:rsidRPr="00942B5A">
        <w:rPr>
          <w:rFonts w:ascii="Times New Roman" w:hAnsi="Times New Roman" w:cs="Times New Roman"/>
          <w:lang w:val="uk-UA"/>
        </w:rPr>
        <w:t xml:space="preserve"> щодо безпосередньої участі </w:t>
      </w:r>
      <w:r w:rsidR="002A57CB">
        <w:rPr>
          <w:rFonts w:ascii="Times New Roman" w:hAnsi="Times New Roman" w:cs="Times New Roman"/>
          <w:lang w:val="uk-UA"/>
        </w:rPr>
        <w:t>військовослужбовців</w:t>
      </w:r>
      <w:r w:rsidR="00942B5A" w:rsidRPr="00942B5A">
        <w:rPr>
          <w:rFonts w:ascii="Times New Roman" w:hAnsi="Times New Roman" w:cs="Times New Roman"/>
          <w:lang w:val="uk-UA"/>
        </w:rPr>
        <w:t xml:space="preserve"> </w:t>
      </w:r>
      <w:r w:rsidR="004A4002">
        <w:rPr>
          <w:rFonts w:ascii="Times New Roman" w:hAnsi="Times New Roman" w:cs="Times New Roman"/>
          <w:lang w:val="uk-UA"/>
        </w:rPr>
        <w:t>у</w:t>
      </w:r>
      <w:r w:rsidR="00942B5A" w:rsidRPr="00942B5A">
        <w:rPr>
          <w:rFonts w:ascii="Times New Roman" w:hAnsi="Times New Roman" w:cs="Times New Roman"/>
          <w:lang w:val="uk-UA"/>
        </w:rPr>
        <w:t xml:space="preserve"> антитерористичній операції</w:t>
      </w:r>
      <w:r w:rsidR="004A4002">
        <w:rPr>
          <w:rFonts w:ascii="Times New Roman" w:hAnsi="Times New Roman" w:cs="Times New Roman"/>
          <w:lang w:val="uk-UA"/>
        </w:rPr>
        <w:t>,</w:t>
      </w:r>
      <w:r w:rsidRPr="00942B5A">
        <w:rPr>
          <w:rFonts w:ascii="Times New Roman" w:hAnsi="Times New Roman" w:cs="Times New Roman"/>
          <w:lang w:val="uk-UA"/>
        </w:rPr>
        <w:t xml:space="preserve"> та вносить пропозиції на розгляд міської ради </w:t>
      </w:r>
      <w:r w:rsidR="002A57CB">
        <w:rPr>
          <w:rFonts w:ascii="Times New Roman" w:hAnsi="Times New Roman" w:cs="Times New Roman"/>
          <w:lang w:val="uk-UA"/>
        </w:rPr>
        <w:t>відносно</w:t>
      </w:r>
      <w:r w:rsidRPr="00942B5A">
        <w:rPr>
          <w:rFonts w:ascii="Times New Roman" w:hAnsi="Times New Roman" w:cs="Times New Roman"/>
          <w:lang w:val="uk-UA"/>
        </w:rPr>
        <w:t xml:space="preserve"> надання земе</w:t>
      </w:r>
      <w:r w:rsidR="002A57CB">
        <w:rPr>
          <w:rFonts w:ascii="Times New Roman" w:hAnsi="Times New Roman" w:cs="Times New Roman"/>
          <w:lang w:val="uk-UA"/>
        </w:rPr>
        <w:t>льних ділянок у</w:t>
      </w:r>
      <w:r w:rsidR="00F548D7" w:rsidRPr="00942B5A">
        <w:rPr>
          <w:rFonts w:ascii="Times New Roman" w:hAnsi="Times New Roman" w:cs="Times New Roman"/>
          <w:lang w:val="uk-UA"/>
        </w:rPr>
        <w:t xml:space="preserve"> </w:t>
      </w:r>
      <w:r w:rsidRPr="00942B5A">
        <w:rPr>
          <w:rFonts w:ascii="Times New Roman" w:hAnsi="Times New Roman" w:cs="Times New Roman"/>
          <w:lang w:val="uk-UA"/>
        </w:rPr>
        <w:t xml:space="preserve">користування </w:t>
      </w:r>
      <w:r w:rsidR="002A57CB">
        <w:rPr>
          <w:rFonts w:ascii="Times New Roman" w:hAnsi="Times New Roman" w:cs="Times New Roman"/>
          <w:lang w:val="uk-UA"/>
        </w:rPr>
        <w:t xml:space="preserve">заявників </w:t>
      </w:r>
      <w:r w:rsidR="00E47FA2" w:rsidRPr="00942B5A">
        <w:rPr>
          <w:rFonts w:ascii="Times New Roman" w:hAnsi="Times New Roman" w:cs="Times New Roman"/>
          <w:lang w:val="uk-UA"/>
        </w:rPr>
        <w:t xml:space="preserve">для будівництва </w:t>
      </w:r>
      <w:r w:rsidR="002A57CB">
        <w:rPr>
          <w:rFonts w:ascii="Times New Roman" w:hAnsi="Times New Roman" w:cs="Times New Roman"/>
          <w:lang w:val="uk-UA"/>
        </w:rPr>
        <w:t>й</w:t>
      </w:r>
      <w:r w:rsidR="00E47FA2" w:rsidRPr="00942B5A">
        <w:rPr>
          <w:rFonts w:ascii="Times New Roman" w:hAnsi="Times New Roman" w:cs="Times New Roman"/>
          <w:lang w:val="uk-UA"/>
        </w:rPr>
        <w:t xml:space="preserve"> обслуговування жилого будинку, господарських будівель і споруд</w:t>
      </w:r>
      <w:r w:rsidRPr="00942B5A">
        <w:rPr>
          <w:rFonts w:ascii="Times New Roman" w:hAnsi="Times New Roman" w:cs="Times New Roman"/>
          <w:lang w:val="uk-UA"/>
        </w:rPr>
        <w:t>.</w:t>
      </w:r>
    </w:p>
    <w:p w:rsidR="00942B5A" w:rsidRPr="00E934C7" w:rsidRDefault="00942B5A" w:rsidP="0000059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76C" w:rsidRPr="00DE566B" w:rsidRDefault="001A576C" w:rsidP="0000059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val="uk-UA" w:eastAsia="ar-SA"/>
        </w:rPr>
        <w:t>Права тимчасової робочої групи</w:t>
      </w:r>
    </w:p>
    <w:p w:rsidR="001A576C" w:rsidRPr="00E934C7" w:rsidRDefault="001A576C" w:rsidP="0000059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57CB" w:rsidRDefault="001A576C" w:rsidP="002A57CB">
      <w:pPr>
        <w:pStyle w:val="1"/>
        <w:shd w:val="clear" w:color="auto" w:fill="auto"/>
        <w:spacing w:before="0" w:after="68" w:line="331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F75CEF">
        <w:rPr>
          <w:rFonts w:ascii="Times New Roman" w:hAnsi="Times New Roman" w:cs="Times New Roman"/>
          <w:lang w:val="uk-UA"/>
        </w:rPr>
        <w:t>3.1. Отримувати в установленому порядку від підприємств, установ і організацій інформацію, необхідну для вико</w:t>
      </w:r>
      <w:r>
        <w:rPr>
          <w:rFonts w:ascii="Times New Roman" w:hAnsi="Times New Roman" w:cs="Times New Roman"/>
          <w:lang w:val="uk-UA"/>
        </w:rPr>
        <w:t>нання покладених на неї завдань.</w:t>
      </w:r>
    </w:p>
    <w:p w:rsidR="001A576C" w:rsidRPr="00E47FA2" w:rsidRDefault="001A576C" w:rsidP="00E47FA2">
      <w:pPr>
        <w:pStyle w:val="1"/>
        <w:shd w:val="clear" w:color="auto" w:fill="auto"/>
        <w:spacing w:before="0" w:after="54" w:line="322" w:lineRule="exact"/>
        <w:ind w:firstLine="720"/>
        <w:jc w:val="both"/>
        <w:rPr>
          <w:rFonts w:ascii="Times New Roman" w:hAnsi="Times New Roman" w:cs="Times New Roman"/>
          <w:lang w:val="uk-UA"/>
        </w:rPr>
      </w:pPr>
      <w:r w:rsidRPr="00CA2CB3">
        <w:rPr>
          <w:rFonts w:ascii="Times New Roman" w:hAnsi="Times New Roman" w:cs="Times New Roman"/>
          <w:lang w:val="uk-UA"/>
        </w:rPr>
        <w:t>3.2.</w:t>
      </w:r>
      <w:r>
        <w:rPr>
          <w:rFonts w:ascii="Times New Roman" w:hAnsi="Times New Roman" w:cs="Times New Roman"/>
          <w:lang w:val="uk-UA"/>
        </w:rPr>
        <w:t xml:space="preserve"> </w:t>
      </w:r>
      <w:r w:rsidR="00EA5EFD">
        <w:rPr>
          <w:rFonts w:ascii="Times New Roman" w:hAnsi="Times New Roman" w:cs="Times New Roman"/>
          <w:lang w:val="uk-UA"/>
        </w:rPr>
        <w:t>У разі необхідності з</w:t>
      </w:r>
      <w:r>
        <w:rPr>
          <w:rFonts w:ascii="Times New Roman" w:hAnsi="Times New Roman" w:cs="Times New Roman"/>
          <w:lang w:val="uk-UA"/>
        </w:rPr>
        <w:t xml:space="preserve">апрошувати на </w:t>
      </w:r>
      <w:r w:rsidRPr="00CA2CB3">
        <w:rPr>
          <w:rFonts w:ascii="Times New Roman" w:hAnsi="Times New Roman" w:cs="Times New Roman"/>
          <w:lang w:val="uk-UA"/>
        </w:rPr>
        <w:t xml:space="preserve">засідання представників, керівників підприємств, установ і організацій для </w:t>
      </w:r>
      <w:r w:rsidR="00EA5EFD">
        <w:rPr>
          <w:rFonts w:ascii="Times New Roman" w:hAnsi="Times New Roman" w:cs="Times New Roman"/>
          <w:lang w:val="uk-UA"/>
        </w:rPr>
        <w:t>участі в розгляді заяв</w:t>
      </w:r>
      <w:r w:rsidR="00E47FA2" w:rsidRPr="00E47FA2">
        <w:rPr>
          <w:rFonts w:ascii="Times New Roman" w:hAnsi="Times New Roman" w:cs="Times New Roman"/>
          <w:lang w:val="uk-UA"/>
        </w:rPr>
        <w:t xml:space="preserve"> учасників антитерористичної операції, членів їх сімей, членів сімей загиблих під час участі в антитерористичній операції з питання отримання земельних </w:t>
      </w:r>
      <w:r w:rsidR="00E47FA2" w:rsidRPr="00E47FA2">
        <w:rPr>
          <w:rFonts w:ascii="Times New Roman" w:hAnsi="Times New Roman" w:cs="Times New Roman"/>
          <w:lang w:val="uk-UA"/>
        </w:rPr>
        <w:lastRenderedPageBreak/>
        <w:t xml:space="preserve">ділянок у користування для будівництва </w:t>
      </w:r>
      <w:r w:rsidR="002A57CB">
        <w:rPr>
          <w:rFonts w:ascii="Times New Roman" w:hAnsi="Times New Roman" w:cs="Times New Roman"/>
          <w:lang w:val="uk-UA"/>
        </w:rPr>
        <w:t>й</w:t>
      </w:r>
      <w:r w:rsidR="00E47FA2" w:rsidRPr="00E47FA2">
        <w:rPr>
          <w:rFonts w:ascii="Times New Roman" w:hAnsi="Times New Roman" w:cs="Times New Roman"/>
          <w:lang w:val="uk-UA"/>
        </w:rPr>
        <w:t xml:space="preserve"> обслуговування жилого будинку, господарських будівель і споруд</w:t>
      </w:r>
      <w:r w:rsidRPr="00E47FA2">
        <w:rPr>
          <w:rFonts w:ascii="Times New Roman" w:hAnsi="Times New Roman" w:cs="Times New Roman"/>
          <w:lang w:val="uk-UA"/>
        </w:rPr>
        <w:t>.</w:t>
      </w:r>
    </w:p>
    <w:p w:rsidR="001A576C" w:rsidRDefault="001A576C" w:rsidP="0000059C">
      <w:pPr>
        <w:pStyle w:val="1"/>
        <w:shd w:val="clear" w:color="auto" w:fill="auto"/>
        <w:tabs>
          <w:tab w:val="left" w:pos="709"/>
        </w:tabs>
        <w:spacing w:before="0" w:after="54" w:line="322" w:lineRule="exact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 xml:space="preserve">3.3. </w:t>
      </w:r>
      <w:r w:rsidR="002A57CB">
        <w:rPr>
          <w:rFonts w:ascii="Times New Roman" w:hAnsi="Times New Roman" w:cs="Times New Roman"/>
          <w:lang w:val="uk-UA"/>
        </w:rPr>
        <w:t>Установлювати порядок</w:t>
      </w:r>
      <w:r>
        <w:rPr>
          <w:rFonts w:ascii="Times New Roman" w:hAnsi="Times New Roman" w:cs="Times New Roman"/>
          <w:lang w:val="uk-UA"/>
        </w:rPr>
        <w:t xml:space="preserve"> надання в користування земельних ділянок та перелік документів, які необхідно дода</w:t>
      </w:r>
      <w:r w:rsidR="002A57CB">
        <w:rPr>
          <w:rFonts w:ascii="Times New Roman" w:hAnsi="Times New Roman" w:cs="Times New Roman"/>
          <w:lang w:val="uk-UA"/>
        </w:rPr>
        <w:t>ва</w:t>
      </w:r>
      <w:r>
        <w:rPr>
          <w:rFonts w:ascii="Times New Roman" w:hAnsi="Times New Roman" w:cs="Times New Roman"/>
          <w:lang w:val="uk-UA"/>
        </w:rPr>
        <w:t>ти до заяв вищевказаним категоріям громадян.</w:t>
      </w:r>
    </w:p>
    <w:p w:rsidR="001A576C" w:rsidRPr="00CA2CB3" w:rsidRDefault="001A576C" w:rsidP="0000059C">
      <w:pPr>
        <w:pStyle w:val="1"/>
        <w:shd w:val="clear" w:color="auto" w:fill="auto"/>
        <w:tabs>
          <w:tab w:val="left" w:pos="709"/>
        </w:tabs>
        <w:spacing w:before="0" w:after="54" w:line="322" w:lineRule="exact"/>
        <w:jc w:val="both"/>
        <w:rPr>
          <w:rFonts w:ascii="Times New Roman" w:hAnsi="Times New Roman" w:cs="Times New Roman"/>
          <w:lang w:val="uk-UA"/>
        </w:rPr>
      </w:pPr>
    </w:p>
    <w:p w:rsidR="001A576C" w:rsidRPr="00DE566B" w:rsidRDefault="001A576C" w:rsidP="0000059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4. Організація діяльності тимчасової </w:t>
      </w:r>
      <w:r w:rsidRPr="00DE566B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val="uk-UA" w:eastAsia="ar-SA"/>
        </w:rPr>
        <w:t>робочої групи</w:t>
      </w:r>
    </w:p>
    <w:p w:rsidR="001A576C" w:rsidRDefault="001A576C" w:rsidP="0000059C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76C" w:rsidRDefault="001A576C" w:rsidP="00E174B4">
      <w:pPr>
        <w:tabs>
          <w:tab w:val="left" w:pos="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Члени тимчасової робочої групи виконують обов’язки на громадських засадах.</w:t>
      </w:r>
    </w:p>
    <w:p w:rsidR="001A576C" w:rsidRDefault="001A576C" w:rsidP="00E174B4">
      <w:pPr>
        <w:tabs>
          <w:tab w:val="left" w:pos="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Персональний склад тимчасової </w:t>
      </w:r>
      <w:r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 xml:space="preserve">робочої групи </w:t>
      </w:r>
      <w:r>
        <w:rPr>
          <w:rFonts w:ascii="Times New Roman" w:hAnsi="Times New Roman" w:cs="Times New Roman"/>
          <w:sz w:val="28"/>
          <w:szCs w:val="28"/>
          <w:lang w:val="uk-UA"/>
        </w:rPr>
        <w:t>затверджується розпорядженням міського голови.</w:t>
      </w:r>
    </w:p>
    <w:p w:rsidR="001A576C" w:rsidRDefault="001A576C" w:rsidP="00E174B4">
      <w:pPr>
        <w:tabs>
          <w:tab w:val="left" w:pos="0"/>
          <w:tab w:val="left" w:pos="12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Організаційною формою її роботи є засідання.</w:t>
      </w:r>
    </w:p>
    <w:p w:rsidR="001A576C" w:rsidRDefault="001A576C" w:rsidP="00E174B4">
      <w:pPr>
        <w:tabs>
          <w:tab w:val="left" w:pos="1260"/>
        </w:tabs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Засідання тимчасової </w:t>
      </w:r>
      <w:r>
        <w:rPr>
          <w:rFonts w:ascii="Times New Roman" w:hAnsi="Times New Roman" w:cs="Times New Roman"/>
          <w:kern w:val="2"/>
          <w:sz w:val="28"/>
          <w:szCs w:val="28"/>
          <w:lang w:val="uk-UA" w:eastAsia="ar-SA"/>
        </w:rPr>
        <w:t>робочої групи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відкритими, скликаються за необхідністю </w:t>
      </w:r>
      <w:r w:rsidR="002A57CB"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 w:rsidR="002A57CB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576C" w:rsidRPr="00DE566B" w:rsidRDefault="001A576C" w:rsidP="00E174B4">
      <w:pPr>
        <w:pStyle w:val="1"/>
        <w:shd w:val="clear" w:color="auto" w:fill="auto"/>
        <w:tabs>
          <w:tab w:val="left" w:pos="720"/>
          <w:tab w:val="left" w:pos="1260"/>
          <w:tab w:val="left" w:pos="9480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  <w:t>4.5.</w:t>
      </w:r>
      <w:r>
        <w:rPr>
          <w:rFonts w:ascii="Times New Roman" w:hAnsi="Times New Roman" w:cs="Times New Roman"/>
          <w:lang w:val="uk-UA"/>
        </w:rPr>
        <w:tab/>
      </w:r>
      <w:r w:rsidRPr="00DE566B">
        <w:rPr>
          <w:rFonts w:ascii="Times New Roman" w:hAnsi="Times New Roman" w:cs="Times New Roman"/>
          <w:lang w:val="uk-UA"/>
        </w:rPr>
        <w:t xml:space="preserve">Члени </w:t>
      </w:r>
      <w:r>
        <w:rPr>
          <w:rFonts w:ascii="Times New Roman" w:hAnsi="Times New Roman" w:cs="Times New Roman"/>
          <w:lang w:val="uk-UA"/>
        </w:rPr>
        <w:t xml:space="preserve">тимчасової </w:t>
      </w:r>
      <w:r w:rsidRPr="00DE566B">
        <w:rPr>
          <w:rFonts w:ascii="Times New Roman" w:hAnsi="Times New Roman" w:cs="Times New Roman"/>
          <w:lang w:val="uk-UA"/>
        </w:rPr>
        <w:t>робочої групи мають право ініціювати проведення позачергових засідань.</w:t>
      </w:r>
    </w:p>
    <w:p w:rsidR="001A576C" w:rsidRPr="00F75CEF" w:rsidRDefault="001A576C" w:rsidP="00E174B4">
      <w:pPr>
        <w:pStyle w:val="1"/>
        <w:shd w:val="clear" w:color="auto" w:fill="auto"/>
        <w:tabs>
          <w:tab w:val="left" w:pos="1260"/>
        </w:tabs>
        <w:spacing w:before="0" w:after="60" w:line="346" w:lineRule="exact"/>
        <w:ind w:firstLine="66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4.6.</w:t>
      </w:r>
      <w:r>
        <w:rPr>
          <w:rFonts w:ascii="Times New Roman" w:hAnsi="Times New Roman" w:cs="Times New Roman"/>
          <w:lang w:val="uk-UA"/>
        </w:rPr>
        <w:tab/>
      </w:r>
      <w:r w:rsidRPr="00F75CEF">
        <w:rPr>
          <w:rFonts w:ascii="Times New Roman" w:hAnsi="Times New Roman" w:cs="Times New Roman"/>
          <w:lang w:val="uk-UA"/>
        </w:rPr>
        <w:t xml:space="preserve">Засідання </w:t>
      </w:r>
      <w:r>
        <w:rPr>
          <w:rFonts w:ascii="Times New Roman" w:hAnsi="Times New Roman" w:cs="Times New Roman"/>
          <w:lang w:val="uk-UA"/>
        </w:rPr>
        <w:t xml:space="preserve">тимчасової </w:t>
      </w:r>
      <w:r w:rsidRPr="00F75CEF">
        <w:rPr>
          <w:rFonts w:ascii="Times New Roman" w:hAnsi="Times New Roman" w:cs="Times New Roman"/>
          <w:lang w:val="uk-UA"/>
        </w:rPr>
        <w:t xml:space="preserve">робочої групи веде голова, а </w:t>
      </w:r>
      <w:r>
        <w:rPr>
          <w:rFonts w:ascii="Times New Roman" w:hAnsi="Times New Roman" w:cs="Times New Roman"/>
          <w:lang w:val="uk-UA"/>
        </w:rPr>
        <w:t>в</w:t>
      </w:r>
      <w:r w:rsidRPr="00F75CEF">
        <w:rPr>
          <w:rFonts w:ascii="Times New Roman" w:hAnsi="Times New Roman" w:cs="Times New Roman"/>
          <w:lang w:val="uk-UA"/>
        </w:rPr>
        <w:t xml:space="preserve"> разі його відсутності </w:t>
      </w:r>
      <w:r w:rsidRPr="00DE566B">
        <w:rPr>
          <w:rFonts w:ascii="Times New Roman" w:hAnsi="Times New Roman" w:cs="Times New Roman"/>
          <w:lang w:val="uk-UA"/>
        </w:rPr>
        <w:t>–</w:t>
      </w:r>
      <w:r w:rsidRPr="00F75CEF">
        <w:rPr>
          <w:rFonts w:ascii="Times New Roman" w:hAnsi="Times New Roman" w:cs="Times New Roman"/>
          <w:lang w:val="uk-UA"/>
        </w:rPr>
        <w:t xml:space="preserve"> заступник голови.</w:t>
      </w:r>
    </w:p>
    <w:p w:rsidR="001A576C" w:rsidRDefault="001A576C" w:rsidP="00E174B4">
      <w:pPr>
        <w:pStyle w:val="1"/>
        <w:shd w:val="clear" w:color="auto" w:fill="auto"/>
        <w:tabs>
          <w:tab w:val="left" w:pos="1260"/>
        </w:tabs>
        <w:spacing w:before="0" w:after="72" w:line="346" w:lineRule="exact"/>
        <w:ind w:firstLine="66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4.7.</w:t>
      </w:r>
      <w:r>
        <w:rPr>
          <w:rFonts w:ascii="Times New Roman" w:hAnsi="Times New Roman" w:cs="Times New Roman"/>
          <w:lang w:val="uk-UA"/>
        </w:rPr>
        <w:tab/>
      </w:r>
      <w:r w:rsidRPr="00F75CEF">
        <w:rPr>
          <w:rFonts w:ascii="Times New Roman" w:hAnsi="Times New Roman" w:cs="Times New Roman"/>
          <w:lang w:val="uk-UA"/>
        </w:rPr>
        <w:t>Підготовку матеріалів для роз</w:t>
      </w:r>
      <w:bookmarkStart w:id="0" w:name="_GoBack"/>
      <w:bookmarkEnd w:id="0"/>
      <w:r w:rsidRPr="00F75CEF">
        <w:rPr>
          <w:rFonts w:ascii="Times New Roman" w:hAnsi="Times New Roman" w:cs="Times New Roman"/>
          <w:lang w:val="uk-UA"/>
        </w:rPr>
        <w:t>гляду на засіданн</w:t>
      </w:r>
      <w:r>
        <w:rPr>
          <w:rFonts w:ascii="Times New Roman" w:hAnsi="Times New Roman" w:cs="Times New Roman"/>
          <w:lang w:val="uk-UA"/>
        </w:rPr>
        <w:t>ях тимчасової</w:t>
      </w:r>
      <w:r w:rsidRPr="00F75CEF">
        <w:rPr>
          <w:rFonts w:ascii="Times New Roman" w:hAnsi="Times New Roman" w:cs="Times New Roman"/>
          <w:lang w:val="uk-UA"/>
        </w:rPr>
        <w:t xml:space="preserve"> робочої групи</w:t>
      </w:r>
      <w:r w:rsidR="00EA5EFD">
        <w:rPr>
          <w:rFonts w:ascii="Times New Roman" w:hAnsi="Times New Roman" w:cs="Times New Roman"/>
          <w:lang w:val="uk-UA"/>
        </w:rPr>
        <w:t>, ведення та оформлення протоколу</w:t>
      </w:r>
      <w:r w:rsidRPr="00F75CEF">
        <w:rPr>
          <w:rFonts w:ascii="Times New Roman" w:hAnsi="Times New Roman" w:cs="Times New Roman"/>
          <w:lang w:val="uk-UA"/>
        </w:rPr>
        <w:t xml:space="preserve"> забезпечує її секретар.</w:t>
      </w:r>
    </w:p>
    <w:p w:rsidR="001A576C" w:rsidRDefault="001A576C" w:rsidP="00EA5EFD">
      <w:pPr>
        <w:pStyle w:val="1"/>
        <w:shd w:val="clear" w:color="auto" w:fill="auto"/>
        <w:tabs>
          <w:tab w:val="left" w:pos="1260"/>
        </w:tabs>
        <w:spacing w:before="0" w:after="72" w:line="346" w:lineRule="exact"/>
        <w:ind w:firstLine="66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4.8.</w:t>
      </w:r>
      <w:r>
        <w:rPr>
          <w:rFonts w:ascii="Times New Roman" w:hAnsi="Times New Roman" w:cs="Times New Roman"/>
          <w:lang w:val="uk-UA"/>
        </w:rPr>
        <w:tab/>
        <w:t>Протокол</w:t>
      </w:r>
      <w:r w:rsidR="002A57CB"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  <w:lang w:val="uk-UA"/>
        </w:rPr>
        <w:t xml:space="preserve"> засідан</w:t>
      </w:r>
      <w:r w:rsidR="002A57CB"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  <w:lang w:val="uk-UA"/>
        </w:rPr>
        <w:t xml:space="preserve"> підпису</w:t>
      </w:r>
      <w:r w:rsidR="002A57CB">
        <w:rPr>
          <w:rFonts w:ascii="Times New Roman" w:hAnsi="Times New Roman" w:cs="Times New Roman"/>
          <w:lang w:val="uk-UA"/>
        </w:rPr>
        <w:t>ю</w:t>
      </w:r>
      <w:r>
        <w:rPr>
          <w:rFonts w:ascii="Times New Roman" w:hAnsi="Times New Roman" w:cs="Times New Roman"/>
          <w:lang w:val="uk-UA"/>
        </w:rPr>
        <w:t>ться головою тимчасової робочої групи, секретарем та затверджу</w:t>
      </w:r>
      <w:r w:rsidR="002A57CB">
        <w:rPr>
          <w:rFonts w:ascii="Times New Roman" w:hAnsi="Times New Roman" w:cs="Times New Roman"/>
          <w:lang w:val="uk-UA"/>
        </w:rPr>
        <w:t>ються</w:t>
      </w:r>
      <w:r>
        <w:rPr>
          <w:rFonts w:ascii="Times New Roman" w:hAnsi="Times New Roman" w:cs="Times New Roman"/>
          <w:lang w:val="uk-UA"/>
        </w:rPr>
        <w:t xml:space="preserve"> заступником міського голови</w:t>
      </w:r>
      <w:r w:rsidR="002A57CB">
        <w:rPr>
          <w:rFonts w:ascii="Times New Roman" w:hAnsi="Times New Roman" w:cs="Times New Roman"/>
          <w:lang w:val="uk-UA"/>
        </w:rPr>
        <w:t xml:space="preserve"> відповідно до розподілу обов’язків</w:t>
      </w:r>
      <w:r>
        <w:rPr>
          <w:rFonts w:ascii="Times New Roman" w:hAnsi="Times New Roman" w:cs="Times New Roman"/>
          <w:lang w:val="uk-UA"/>
        </w:rPr>
        <w:t>.</w:t>
      </w:r>
    </w:p>
    <w:p w:rsidR="001A576C" w:rsidRPr="00DE566B" w:rsidRDefault="001A576C" w:rsidP="00EA5EFD">
      <w:pPr>
        <w:pStyle w:val="1"/>
        <w:shd w:val="clear" w:color="auto" w:fill="auto"/>
        <w:tabs>
          <w:tab w:val="left" w:pos="1276"/>
        </w:tabs>
        <w:spacing w:before="0" w:after="62" w:line="324" w:lineRule="exact"/>
        <w:ind w:firstLine="6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4.</w:t>
      </w:r>
      <w:r w:rsidR="00EA5EFD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ab/>
      </w:r>
      <w:r w:rsidRPr="00DE566B">
        <w:rPr>
          <w:rFonts w:ascii="Times New Roman" w:hAnsi="Times New Roman" w:cs="Times New Roman"/>
          <w:lang w:val="uk-UA"/>
        </w:rPr>
        <w:t xml:space="preserve">Рішення, пропозиції та рекомендації </w:t>
      </w:r>
      <w:r>
        <w:rPr>
          <w:rFonts w:ascii="Times New Roman" w:hAnsi="Times New Roman" w:cs="Times New Roman"/>
          <w:lang w:val="uk-UA"/>
        </w:rPr>
        <w:t xml:space="preserve">тимчасової </w:t>
      </w:r>
      <w:r w:rsidRPr="00DE566B">
        <w:rPr>
          <w:rFonts w:ascii="Times New Roman" w:hAnsi="Times New Roman" w:cs="Times New Roman"/>
          <w:lang w:val="uk-UA"/>
        </w:rPr>
        <w:t xml:space="preserve">робочої групи приймаються простою більшістю голосів </w:t>
      </w:r>
      <w:r>
        <w:rPr>
          <w:rFonts w:ascii="Times New Roman" w:hAnsi="Times New Roman" w:cs="Times New Roman"/>
          <w:lang w:val="uk-UA"/>
        </w:rPr>
        <w:t xml:space="preserve">її </w:t>
      </w:r>
      <w:r w:rsidRPr="00DE566B">
        <w:rPr>
          <w:rFonts w:ascii="Times New Roman" w:hAnsi="Times New Roman" w:cs="Times New Roman"/>
          <w:lang w:val="uk-UA"/>
        </w:rPr>
        <w:t>членів</w:t>
      </w:r>
      <w:r>
        <w:rPr>
          <w:rFonts w:ascii="Times New Roman" w:hAnsi="Times New Roman" w:cs="Times New Roman"/>
          <w:lang w:val="uk-UA"/>
        </w:rPr>
        <w:t>,</w:t>
      </w:r>
      <w:r w:rsidRPr="00DE566B">
        <w:rPr>
          <w:rFonts w:ascii="Times New Roman" w:hAnsi="Times New Roman" w:cs="Times New Roman"/>
          <w:lang w:val="uk-UA"/>
        </w:rPr>
        <w:t xml:space="preserve"> присутні</w:t>
      </w:r>
      <w:r>
        <w:rPr>
          <w:rFonts w:ascii="Times New Roman" w:hAnsi="Times New Roman" w:cs="Times New Roman"/>
          <w:lang w:val="uk-UA"/>
        </w:rPr>
        <w:t>х</w:t>
      </w:r>
      <w:r w:rsidRPr="00DE566B">
        <w:rPr>
          <w:rFonts w:ascii="Times New Roman" w:hAnsi="Times New Roman" w:cs="Times New Roman"/>
          <w:lang w:val="uk-UA"/>
        </w:rPr>
        <w:t xml:space="preserve"> на засіданні. </w:t>
      </w:r>
      <w:r w:rsidRPr="00E174B4">
        <w:rPr>
          <w:rFonts w:ascii="Times New Roman" w:hAnsi="Times New Roman" w:cs="Times New Roman"/>
          <w:lang w:val="uk-UA"/>
        </w:rPr>
        <w:t>У разі рівного розподілу голосів, вирішальним є голос головуючого на засіданні.</w:t>
      </w:r>
    </w:p>
    <w:p w:rsidR="001A576C" w:rsidRPr="00E174B4" w:rsidRDefault="001A576C" w:rsidP="00E174B4">
      <w:pPr>
        <w:pStyle w:val="1"/>
        <w:shd w:val="clear" w:color="auto" w:fill="auto"/>
        <w:tabs>
          <w:tab w:val="left" w:pos="1260"/>
        </w:tabs>
        <w:spacing w:before="0" w:after="66" w:line="329" w:lineRule="exact"/>
        <w:ind w:firstLine="709"/>
        <w:jc w:val="both"/>
        <w:rPr>
          <w:rFonts w:ascii="Times New Roman" w:hAnsi="Times New Roman" w:cs="Times New Roman"/>
          <w:lang w:val="uk-UA"/>
        </w:rPr>
      </w:pPr>
      <w:r w:rsidRPr="00E174B4">
        <w:rPr>
          <w:rFonts w:ascii="Times New Roman" w:hAnsi="Times New Roman" w:cs="Times New Roman"/>
          <w:lang w:val="uk-UA"/>
        </w:rPr>
        <w:t>4.</w:t>
      </w:r>
      <w:r>
        <w:rPr>
          <w:rFonts w:ascii="Times New Roman" w:hAnsi="Times New Roman" w:cs="Times New Roman"/>
          <w:lang w:val="uk-UA"/>
        </w:rPr>
        <w:t>1</w:t>
      </w:r>
      <w:r w:rsidR="00EA5EFD">
        <w:rPr>
          <w:rFonts w:ascii="Times New Roman" w:hAnsi="Times New Roman" w:cs="Times New Roman"/>
          <w:lang w:val="uk-UA"/>
        </w:rPr>
        <w:t>0</w:t>
      </w:r>
      <w:r w:rsidRPr="00E174B4">
        <w:rPr>
          <w:rFonts w:ascii="Times New Roman" w:hAnsi="Times New Roman" w:cs="Times New Roman"/>
          <w:lang w:val="uk-UA"/>
        </w:rPr>
        <w:t>.</w:t>
      </w:r>
      <w:r w:rsidRPr="00E174B4">
        <w:rPr>
          <w:rFonts w:ascii="Times New Roman" w:hAnsi="Times New Roman" w:cs="Times New Roman"/>
          <w:lang w:val="uk-UA"/>
        </w:rPr>
        <w:tab/>
        <w:t xml:space="preserve">Член </w:t>
      </w:r>
      <w:r>
        <w:rPr>
          <w:rFonts w:ascii="Times New Roman" w:hAnsi="Times New Roman" w:cs="Times New Roman"/>
          <w:lang w:val="uk-UA"/>
        </w:rPr>
        <w:t xml:space="preserve">тимчасової </w:t>
      </w:r>
      <w:r w:rsidRPr="00E174B4">
        <w:rPr>
          <w:rFonts w:ascii="Times New Roman" w:hAnsi="Times New Roman" w:cs="Times New Roman"/>
          <w:lang w:val="uk-UA"/>
        </w:rPr>
        <w:t xml:space="preserve">робочої групи, який не підтримує </w:t>
      </w:r>
      <w:r w:rsidR="004A4002">
        <w:rPr>
          <w:rFonts w:ascii="Times New Roman" w:hAnsi="Times New Roman" w:cs="Times New Roman"/>
          <w:lang w:val="uk-UA"/>
        </w:rPr>
        <w:t xml:space="preserve">її </w:t>
      </w:r>
      <w:r w:rsidR="002A57CB">
        <w:rPr>
          <w:rFonts w:ascii="Times New Roman" w:hAnsi="Times New Roman" w:cs="Times New Roman"/>
          <w:lang w:val="uk-UA"/>
        </w:rPr>
        <w:t>рішення</w:t>
      </w:r>
      <w:r w:rsidR="004A4002">
        <w:rPr>
          <w:rFonts w:ascii="Times New Roman" w:hAnsi="Times New Roman" w:cs="Times New Roman"/>
          <w:lang w:val="uk-UA"/>
        </w:rPr>
        <w:t xml:space="preserve">, може викласти </w:t>
      </w:r>
      <w:r w:rsidRPr="00E174B4">
        <w:rPr>
          <w:rFonts w:ascii="Times New Roman" w:hAnsi="Times New Roman" w:cs="Times New Roman"/>
          <w:lang w:val="uk-UA"/>
        </w:rPr>
        <w:t>окрему думку</w:t>
      </w:r>
      <w:r w:rsidR="002A57CB" w:rsidRPr="002A57CB">
        <w:rPr>
          <w:rFonts w:ascii="Times New Roman" w:hAnsi="Times New Roman" w:cs="Times New Roman"/>
          <w:lang w:val="uk-UA"/>
        </w:rPr>
        <w:t xml:space="preserve"> </w:t>
      </w:r>
      <w:r w:rsidR="002A57CB">
        <w:rPr>
          <w:rFonts w:ascii="Times New Roman" w:hAnsi="Times New Roman" w:cs="Times New Roman"/>
          <w:lang w:val="uk-UA"/>
        </w:rPr>
        <w:t>в</w:t>
      </w:r>
      <w:r w:rsidR="002A57CB" w:rsidRPr="00E174B4">
        <w:rPr>
          <w:rFonts w:ascii="Times New Roman" w:hAnsi="Times New Roman" w:cs="Times New Roman"/>
          <w:lang w:val="uk-UA"/>
        </w:rPr>
        <w:t xml:space="preserve"> письмовій формі</w:t>
      </w:r>
      <w:r w:rsidRPr="00E174B4">
        <w:rPr>
          <w:rFonts w:ascii="Times New Roman" w:hAnsi="Times New Roman" w:cs="Times New Roman"/>
          <w:lang w:val="uk-UA"/>
        </w:rPr>
        <w:t>, що додається до протоколу засідання.</w:t>
      </w:r>
    </w:p>
    <w:p w:rsidR="001A576C" w:rsidRDefault="001A576C" w:rsidP="00B7755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76C" w:rsidRDefault="001A576C" w:rsidP="00B7755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002" w:rsidRDefault="004A4002" w:rsidP="00B7755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002" w:rsidRDefault="004A4002" w:rsidP="00B7755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4002" w:rsidRDefault="004A4002" w:rsidP="00B7755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8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A576C" w:rsidRPr="004A4002" w:rsidRDefault="001A576C" w:rsidP="004A4002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9065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Керуюча с</w:t>
      </w:r>
      <w:r w:rsidR="004A40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правами виконкому</w:t>
      </w:r>
      <w:r w:rsidR="004A40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4A40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4A40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4A40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 w:rsidR="004A400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О.Шовгеля</w:t>
      </w:r>
    </w:p>
    <w:sectPr w:rsidR="001A576C" w:rsidRPr="004A4002" w:rsidSect="00D80C4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A1" w:rsidRDefault="00F54CA1">
      <w:r>
        <w:separator/>
      </w:r>
    </w:p>
  </w:endnote>
  <w:endnote w:type="continuationSeparator" w:id="0">
    <w:p w:rsidR="00F54CA1" w:rsidRDefault="00F5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A1" w:rsidRDefault="00F54CA1">
      <w:r>
        <w:separator/>
      </w:r>
    </w:p>
  </w:footnote>
  <w:footnote w:type="continuationSeparator" w:id="0">
    <w:p w:rsidR="00F54CA1" w:rsidRDefault="00F54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02" w:rsidRPr="00B5604A" w:rsidRDefault="004A4002" w:rsidP="004A4002">
    <w:pPr>
      <w:pStyle w:val="a6"/>
      <w:framePr w:h="478" w:hRule="exact" w:wrap="auto" w:vAnchor="text" w:hAnchor="page" w:x="6331" w:y="-213"/>
      <w:rPr>
        <w:rStyle w:val="a8"/>
        <w:rFonts w:ascii="Times New Roman" w:hAnsi="Times New Roman" w:cs="Times New Roman"/>
        <w:sz w:val="24"/>
        <w:szCs w:val="24"/>
      </w:rPr>
    </w:pPr>
    <w:r w:rsidRPr="00B5604A">
      <w:rPr>
        <w:rStyle w:val="a8"/>
        <w:rFonts w:ascii="Times New Roman" w:hAnsi="Times New Roman" w:cs="Times New Roman"/>
        <w:sz w:val="24"/>
        <w:szCs w:val="24"/>
      </w:rPr>
      <w:fldChar w:fldCharType="begin"/>
    </w:r>
    <w:r w:rsidRPr="00B5604A">
      <w:rPr>
        <w:rStyle w:val="a8"/>
        <w:rFonts w:ascii="Times New Roman" w:hAnsi="Times New Roman" w:cs="Times New Roman"/>
        <w:sz w:val="24"/>
        <w:szCs w:val="24"/>
      </w:rPr>
      <w:instrText xml:space="preserve">PAGE  </w:instrText>
    </w:r>
    <w:r w:rsidRPr="00B5604A">
      <w:rPr>
        <w:rStyle w:val="a8"/>
        <w:rFonts w:ascii="Times New Roman" w:hAnsi="Times New Roman" w:cs="Times New Roman"/>
        <w:sz w:val="24"/>
        <w:szCs w:val="24"/>
      </w:rPr>
      <w:fldChar w:fldCharType="separate"/>
    </w:r>
    <w:r w:rsidR="0055708A">
      <w:rPr>
        <w:rStyle w:val="a8"/>
        <w:rFonts w:ascii="Times New Roman" w:hAnsi="Times New Roman" w:cs="Times New Roman"/>
        <w:noProof/>
        <w:sz w:val="24"/>
        <w:szCs w:val="24"/>
      </w:rPr>
      <w:t>2</w:t>
    </w:r>
    <w:r w:rsidRPr="00B5604A">
      <w:rPr>
        <w:rStyle w:val="a8"/>
        <w:rFonts w:ascii="Times New Roman" w:hAnsi="Times New Roman" w:cs="Times New Roman"/>
        <w:sz w:val="24"/>
        <w:szCs w:val="24"/>
      </w:rPr>
      <w:fldChar w:fldCharType="end"/>
    </w:r>
  </w:p>
  <w:p w:rsidR="004A4002" w:rsidRDefault="004A40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DB"/>
    <w:multiLevelType w:val="multilevel"/>
    <w:tmpl w:val="B326567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4345004A"/>
    <w:multiLevelType w:val="multilevel"/>
    <w:tmpl w:val="1600779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176AFA"/>
    <w:multiLevelType w:val="multilevel"/>
    <w:tmpl w:val="7A1E5A3C"/>
    <w:lvl w:ilvl="0">
      <w:start w:val="2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BC2"/>
    <w:rsid w:val="0000059C"/>
    <w:rsid w:val="0000313E"/>
    <w:rsid w:val="0010241E"/>
    <w:rsid w:val="001350A6"/>
    <w:rsid w:val="00170A6E"/>
    <w:rsid w:val="0017574C"/>
    <w:rsid w:val="00190655"/>
    <w:rsid w:val="001A576C"/>
    <w:rsid w:val="001F234E"/>
    <w:rsid w:val="002032BE"/>
    <w:rsid w:val="00240955"/>
    <w:rsid w:val="002A57CB"/>
    <w:rsid w:val="00384BA8"/>
    <w:rsid w:val="004A4002"/>
    <w:rsid w:val="00550BC2"/>
    <w:rsid w:val="0055708A"/>
    <w:rsid w:val="005B6342"/>
    <w:rsid w:val="005D22C6"/>
    <w:rsid w:val="006D06E7"/>
    <w:rsid w:val="007764FB"/>
    <w:rsid w:val="007C3874"/>
    <w:rsid w:val="00801C4B"/>
    <w:rsid w:val="00897F57"/>
    <w:rsid w:val="008E0A1D"/>
    <w:rsid w:val="00942B5A"/>
    <w:rsid w:val="00977FE8"/>
    <w:rsid w:val="009C1D78"/>
    <w:rsid w:val="00A45FBB"/>
    <w:rsid w:val="00A946A6"/>
    <w:rsid w:val="00AB64F2"/>
    <w:rsid w:val="00B5604A"/>
    <w:rsid w:val="00B606A8"/>
    <w:rsid w:val="00B625BB"/>
    <w:rsid w:val="00B720C3"/>
    <w:rsid w:val="00B7755A"/>
    <w:rsid w:val="00BA1558"/>
    <w:rsid w:val="00C51DB2"/>
    <w:rsid w:val="00C64270"/>
    <w:rsid w:val="00C83931"/>
    <w:rsid w:val="00CA2CB3"/>
    <w:rsid w:val="00CB530F"/>
    <w:rsid w:val="00D511C6"/>
    <w:rsid w:val="00D80C44"/>
    <w:rsid w:val="00DB469D"/>
    <w:rsid w:val="00DE566B"/>
    <w:rsid w:val="00E174B4"/>
    <w:rsid w:val="00E47FA2"/>
    <w:rsid w:val="00E73E03"/>
    <w:rsid w:val="00E85DAC"/>
    <w:rsid w:val="00E934C7"/>
    <w:rsid w:val="00EA5EFD"/>
    <w:rsid w:val="00F13DE6"/>
    <w:rsid w:val="00F548D7"/>
    <w:rsid w:val="00F54CA1"/>
    <w:rsid w:val="00F75CEF"/>
    <w:rsid w:val="00F7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69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0BC2"/>
    <w:pPr>
      <w:ind w:left="720"/>
    </w:pPr>
    <w:rPr>
      <w:lang w:eastAsia="en-US"/>
    </w:rPr>
  </w:style>
  <w:style w:type="paragraph" w:customStyle="1" w:styleId="rvps17">
    <w:name w:val="rvps17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23">
    <w:name w:val="rvts23"/>
    <w:basedOn w:val="a0"/>
    <w:uiPriority w:val="99"/>
    <w:rsid w:val="00C64270"/>
  </w:style>
  <w:style w:type="character" w:customStyle="1" w:styleId="apple-converted-space">
    <w:name w:val="apple-converted-space"/>
    <w:basedOn w:val="a0"/>
    <w:uiPriority w:val="99"/>
    <w:rsid w:val="00C64270"/>
  </w:style>
  <w:style w:type="character" w:customStyle="1" w:styleId="rvts64">
    <w:name w:val="rvts64"/>
    <w:basedOn w:val="a0"/>
    <w:uiPriority w:val="99"/>
    <w:rsid w:val="00C64270"/>
  </w:style>
  <w:style w:type="paragraph" w:customStyle="1" w:styleId="rvps7">
    <w:name w:val="rvps7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9">
    <w:name w:val="rvts9"/>
    <w:basedOn w:val="a0"/>
    <w:uiPriority w:val="99"/>
    <w:rsid w:val="00C64270"/>
  </w:style>
  <w:style w:type="paragraph" w:customStyle="1" w:styleId="rvps6">
    <w:name w:val="rvps6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52">
    <w:name w:val="rvts52"/>
    <w:basedOn w:val="a0"/>
    <w:uiPriority w:val="99"/>
    <w:rsid w:val="00C64270"/>
  </w:style>
  <w:style w:type="character" w:styleId="a4">
    <w:name w:val="Hyperlink"/>
    <w:uiPriority w:val="99"/>
    <w:semiHidden/>
    <w:rsid w:val="00C64270"/>
    <w:rPr>
      <w:color w:val="0000FF"/>
      <w:u w:val="single"/>
    </w:rPr>
  </w:style>
  <w:style w:type="paragraph" w:customStyle="1" w:styleId="rvps4">
    <w:name w:val="rvps4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44">
    <w:name w:val="rvts44"/>
    <w:basedOn w:val="a0"/>
    <w:uiPriority w:val="99"/>
    <w:rsid w:val="00C64270"/>
  </w:style>
  <w:style w:type="paragraph" w:customStyle="1" w:styleId="rvps15">
    <w:name w:val="rvps15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8">
    <w:name w:val="rvps8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14">
    <w:name w:val="rvps14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12">
    <w:name w:val="rvps12"/>
    <w:basedOn w:val="a"/>
    <w:uiPriority w:val="99"/>
    <w:rsid w:val="00C6427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_"/>
    <w:link w:val="1"/>
    <w:uiPriority w:val="99"/>
    <w:locked/>
    <w:rsid w:val="00CB530F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CB530F"/>
    <w:pPr>
      <w:shd w:val="clear" w:color="auto" w:fill="FFFFFF"/>
      <w:spacing w:before="840" w:after="180" w:line="240" w:lineRule="atLeast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B560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</w:style>
  <w:style w:type="character" w:styleId="a8">
    <w:name w:val="page number"/>
    <w:basedOn w:val="a0"/>
    <w:uiPriority w:val="99"/>
    <w:rsid w:val="00B5604A"/>
  </w:style>
  <w:style w:type="paragraph" w:styleId="a9">
    <w:name w:val="footer"/>
    <w:basedOn w:val="a"/>
    <w:link w:val="aa"/>
    <w:uiPriority w:val="99"/>
    <w:rsid w:val="00B56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</w:style>
  <w:style w:type="paragraph" w:styleId="ab">
    <w:name w:val="Balloon Text"/>
    <w:basedOn w:val="a"/>
    <w:link w:val="ac"/>
    <w:uiPriority w:val="99"/>
    <w:semiHidden/>
    <w:rsid w:val="00AB6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B6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41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ГИК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conctuction529_1</dc:creator>
  <cp:keywords/>
  <dc:description/>
  <cp:lastModifiedBy>zagalny301</cp:lastModifiedBy>
  <cp:revision>9</cp:revision>
  <cp:lastPrinted>2015-02-05T08:51:00Z</cp:lastPrinted>
  <dcterms:created xsi:type="dcterms:W3CDTF">2015-02-02T10:06:00Z</dcterms:created>
  <dcterms:modified xsi:type="dcterms:W3CDTF">2015-02-06T13:12:00Z</dcterms:modified>
</cp:coreProperties>
</file>