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B5" w:rsidRPr="00081813" w:rsidRDefault="00045FB5" w:rsidP="00045FB5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081813">
        <w:rPr>
          <w:rFonts w:ascii="Times New Roman" w:hAnsi="Times New Roman"/>
          <w:i/>
          <w:sz w:val="24"/>
          <w:szCs w:val="24"/>
          <w:lang w:val="uk-UA"/>
        </w:rPr>
        <w:t>Додаток</w:t>
      </w:r>
    </w:p>
    <w:p w:rsidR="00045FB5" w:rsidRPr="00081813" w:rsidRDefault="00045FB5" w:rsidP="00045FB5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081813">
        <w:rPr>
          <w:rFonts w:ascii="Times New Roman" w:hAnsi="Times New Roman"/>
          <w:i/>
          <w:sz w:val="24"/>
          <w:szCs w:val="24"/>
          <w:lang w:val="uk-UA"/>
        </w:rPr>
        <w:tab/>
      </w:r>
      <w:r w:rsidRPr="00081813">
        <w:rPr>
          <w:rFonts w:ascii="Times New Roman" w:hAnsi="Times New Roman"/>
          <w:i/>
          <w:sz w:val="24"/>
          <w:szCs w:val="24"/>
          <w:lang w:val="uk-UA"/>
        </w:rPr>
        <w:tab/>
      </w:r>
      <w:r w:rsidRPr="00081813">
        <w:rPr>
          <w:rFonts w:ascii="Times New Roman" w:hAnsi="Times New Roman"/>
          <w:i/>
          <w:sz w:val="24"/>
          <w:szCs w:val="24"/>
          <w:lang w:val="uk-UA"/>
        </w:rPr>
        <w:tab/>
      </w:r>
      <w:r w:rsidRPr="00081813">
        <w:rPr>
          <w:rFonts w:ascii="Times New Roman" w:hAnsi="Times New Roman"/>
          <w:i/>
          <w:sz w:val="24"/>
          <w:szCs w:val="24"/>
          <w:lang w:val="uk-UA"/>
        </w:rPr>
        <w:tab/>
      </w:r>
      <w:r w:rsidRPr="00081813">
        <w:rPr>
          <w:rFonts w:ascii="Times New Roman" w:hAnsi="Times New Roman"/>
          <w:i/>
          <w:sz w:val="24"/>
          <w:szCs w:val="24"/>
          <w:lang w:val="uk-UA"/>
        </w:rPr>
        <w:tab/>
      </w:r>
      <w:r w:rsidRPr="00081813">
        <w:rPr>
          <w:rFonts w:ascii="Times New Roman" w:hAnsi="Times New Roman"/>
          <w:i/>
          <w:sz w:val="24"/>
          <w:szCs w:val="24"/>
          <w:lang w:val="uk-UA"/>
        </w:rPr>
        <w:tab/>
      </w:r>
      <w:r w:rsidRPr="00081813">
        <w:rPr>
          <w:rFonts w:ascii="Times New Roman" w:hAnsi="Times New Roman"/>
          <w:i/>
          <w:sz w:val="24"/>
          <w:szCs w:val="24"/>
          <w:lang w:val="uk-UA"/>
        </w:rPr>
        <w:tab/>
      </w:r>
      <w:r w:rsidRPr="00081813">
        <w:rPr>
          <w:rFonts w:ascii="Times New Roman" w:hAnsi="Times New Roman"/>
          <w:i/>
          <w:sz w:val="24"/>
          <w:szCs w:val="24"/>
          <w:lang w:val="uk-UA"/>
        </w:rPr>
        <w:tab/>
      </w:r>
      <w:r w:rsidRPr="00081813">
        <w:rPr>
          <w:rFonts w:ascii="Times New Roman" w:hAnsi="Times New Roman"/>
          <w:i/>
          <w:sz w:val="24"/>
          <w:szCs w:val="24"/>
          <w:lang w:val="uk-UA"/>
        </w:rPr>
        <w:tab/>
        <w:t>до рішення міської ради</w:t>
      </w:r>
    </w:p>
    <w:p w:rsidR="00045FB5" w:rsidRPr="00081813" w:rsidRDefault="00081813" w:rsidP="00081813">
      <w:pPr>
        <w:tabs>
          <w:tab w:val="left" w:pos="6420"/>
        </w:tabs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081813">
        <w:rPr>
          <w:rFonts w:ascii="Times New Roman" w:hAnsi="Times New Roman"/>
          <w:i/>
          <w:sz w:val="28"/>
          <w:szCs w:val="28"/>
          <w:lang w:val="uk-UA"/>
        </w:rPr>
        <w:tab/>
      </w:r>
      <w:r w:rsidRPr="00081813">
        <w:rPr>
          <w:rFonts w:ascii="Times New Roman" w:hAnsi="Times New Roman"/>
          <w:i/>
          <w:sz w:val="24"/>
          <w:szCs w:val="24"/>
          <w:lang w:val="uk-UA"/>
        </w:rPr>
        <w:t>31.01.2015 №3344</w:t>
      </w:r>
    </w:p>
    <w:p w:rsidR="00081813" w:rsidRPr="00081813" w:rsidRDefault="00081813" w:rsidP="00045F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45FB5" w:rsidRPr="00081813" w:rsidRDefault="00045FB5" w:rsidP="00045F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81813">
        <w:rPr>
          <w:rFonts w:ascii="Times New Roman" w:hAnsi="Times New Roman"/>
          <w:b/>
          <w:i/>
          <w:sz w:val="28"/>
          <w:szCs w:val="28"/>
          <w:lang w:val="uk-UA"/>
        </w:rPr>
        <w:t>Розрахунковий кошторис</w:t>
      </w:r>
    </w:p>
    <w:p w:rsidR="00045FB5" w:rsidRPr="00081813" w:rsidRDefault="00045FB5" w:rsidP="00045F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81813">
        <w:rPr>
          <w:rFonts w:ascii="Times New Roman" w:hAnsi="Times New Roman"/>
          <w:b/>
          <w:i/>
          <w:sz w:val="28"/>
          <w:szCs w:val="28"/>
          <w:lang w:val="uk-UA"/>
        </w:rPr>
        <w:t xml:space="preserve">витрат коштів міського бюджету на 2015 рік </w:t>
      </w:r>
    </w:p>
    <w:p w:rsidR="00045FB5" w:rsidRPr="00081813" w:rsidRDefault="00045FB5" w:rsidP="000818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81813">
        <w:rPr>
          <w:rFonts w:ascii="Times New Roman" w:hAnsi="Times New Roman"/>
          <w:b/>
          <w:i/>
          <w:sz w:val="28"/>
          <w:szCs w:val="28"/>
          <w:lang w:val="uk-UA"/>
        </w:rPr>
        <w:t xml:space="preserve">для фінансування заходів Програми управління комунальним майном територіальної громади міста Кривого Рогу на 2014 – 2015 роки </w:t>
      </w:r>
      <w:r w:rsidRPr="00081813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081813"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tbl>
      <w:tblPr>
        <w:tblStyle w:val="a3"/>
        <w:tblW w:w="9712" w:type="dxa"/>
        <w:tblLook w:val="04A0" w:firstRow="1" w:lastRow="0" w:firstColumn="1" w:lastColumn="0" w:noHBand="0" w:noVBand="1"/>
      </w:tblPr>
      <w:tblGrid>
        <w:gridCol w:w="559"/>
        <w:gridCol w:w="4176"/>
        <w:gridCol w:w="1302"/>
        <w:gridCol w:w="1761"/>
        <w:gridCol w:w="1914"/>
      </w:tblGrid>
      <w:tr w:rsidR="00045FB5" w:rsidRPr="00081813" w:rsidTr="00016E5C">
        <w:tc>
          <w:tcPr>
            <w:tcW w:w="559" w:type="dxa"/>
          </w:tcPr>
          <w:p w:rsidR="00045FB5" w:rsidRPr="00081813" w:rsidRDefault="00045FB5" w:rsidP="00016E5C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045FB5" w:rsidRPr="00081813" w:rsidRDefault="00045FB5" w:rsidP="00016E5C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176" w:type="dxa"/>
          </w:tcPr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1302" w:type="dxa"/>
          </w:tcPr>
          <w:p w:rsidR="00045FB5" w:rsidRPr="00081813" w:rsidRDefault="00045FB5" w:rsidP="00016E5C">
            <w:pPr>
              <w:ind w:left="317" w:hanging="31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Усього,</w:t>
            </w:r>
          </w:p>
          <w:p w:rsidR="00045FB5" w:rsidRPr="00081813" w:rsidRDefault="00045FB5" w:rsidP="00016E5C">
            <w:pPr>
              <w:ind w:left="317" w:hanging="31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тис. </w:t>
            </w:r>
          </w:p>
          <w:p w:rsidR="00045FB5" w:rsidRPr="00081813" w:rsidRDefault="00045FB5" w:rsidP="00016E5C">
            <w:pPr>
              <w:ind w:left="317" w:hanging="31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761" w:type="dxa"/>
          </w:tcPr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 тому числі на погашення </w:t>
            </w:r>
            <w:proofErr w:type="spellStart"/>
            <w:r w:rsidRPr="0008181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кредиторсь-коїзабор-гованості</w:t>
            </w:r>
            <w:proofErr w:type="spellEnd"/>
            <w:r w:rsidRPr="0008181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станом на 01.01.2015,</w:t>
            </w:r>
          </w:p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914" w:type="dxa"/>
          </w:tcPr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045FB5" w:rsidRPr="00081813" w:rsidTr="00016E5C">
        <w:tc>
          <w:tcPr>
            <w:tcW w:w="559" w:type="dxa"/>
          </w:tcPr>
          <w:p w:rsidR="00045FB5" w:rsidRPr="00081813" w:rsidRDefault="00045FB5" w:rsidP="00016E5C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176" w:type="dxa"/>
          </w:tcPr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302" w:type="dxa"/>
          </w:tcPr>
          <w:p w:rsidR="00045FB5" w:rsidRPr="00081813" w:rsidRDefault="00045FB5" w:rsidP="00016E5C">
            <w:pPr>
              <w:ind w:left="317" w:hanging="31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761" w:type="dxa"/>
          </w:tcPr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914" w:type="dxa"/>
          </w:tcPr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045FB5" w:rsidRPr="00081813" w:rsidTr="00016E5C">
        <w:tc>
          <w:tcPr>
            <w:tcW w:w="559" w:type="dxa"/>
          </w:tcPr>
          <w:p w:rsidR="00045FB5" w:rsidRPr="00081813" w:rsidRDefault="00045FB5" w:rsidP="00016E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76" w:type="dxa"/>
          </w:tcPr>
          <w:p w:rsidR="00045FB5" w:rsidRPr="00081813" w:rsidRDefault="00045FB5" w:rsidP="00016E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послуг з технічної інвентаризації, пов’язаної з </w:t>
            </w:r>
            <w:proofErr w:type="spellStart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пос-тановкою</w:t>
            </w:r>
            <w:proofErr w:type="spellEnd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облік майна, </w:t>
            </w:r>
            <w:proofErr w:type="spellStart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виго-товленням</w:t>
            </w:r>
            <w:proofErr w:type="spellEnd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технічної </w:t>
            </w:r>
            <w:proofErr w:type="spellStart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докумен-тації</w:t>
            </w:r>
            <w:proofErr w:type="spellEnd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об’єкти нерухомості, які перебувають на балансовому обліку управління комунальної власності міста виконкому </w:t>
            </w:r>
            <w:proofErr w:type="spellStart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місь-кої</w:t>
            </w:r>
            <w:proofErr w:type="spellEnd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1302" w:type="dxa"/>
          </w:tcPr>
          <w:p w:rsidR="00045FB5" w:rsidRPr="00081813" w:rsidRDefault="00045FB5" w:rsidP="00016E5C">
            <w:pPr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38,3</w:t>
            </w:r>
          </w:p>
        </w:tc>
        <w:tc>
          <w:tcPr>
            <w:tcW w:w="1761" w:type="dxa"/>
          </w:tcPr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3,3</w:t>
            </w:r>
          </w:p>
        </w:tc>
        <w:tc>
          <w:tcPr>
            <w:tcW w:w="1914" w:type="dxa"/>
            <w:vMerge w:val="restart"/>
            <w:vAlign w:val="center"/>
          </w:tcPr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Загальний фонд міського бюджету</w:t>
            </w:r>
          </w:p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5FB5" w:rsidRPr="00081813" w:rsidTr="00016E5C">
        <w:tc>
          <w:tcPr>
            <w:tcW w:w="559" w:type="dxa"/>
          </w:tcPr>
          <w:p w:rsidR="00045FB5" w:rsidRPr="00081813" w:rsidRDefault="00045FB5" w:rsidP="00016E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76" w:type="dxa"/>
          </w:tcPr>
          <w:p w:rsidR="00045FB5" w:rsidRPr="00081813" w:rsidRDefault="00045FB5" w:rsidP="00016E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послуг з проведення незалежної оцінки та </w:t>
            </w:r>
            <w:proofErr w:type="spellStart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виготов-лення</w:t>
            </w:r>
            <w:proofErr w:type="spellEnd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рецензії на об’єкти </w:t>
            </w:r>
            <w:proofErr w:type="spellStart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неру-хомості</w:t>
            </w:r>
            <w:proofErr w:type="spellEnd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, які перебувають на балансовому обліку управління комунальної власності міста виконкому міської ради</w:t>
            </w:r>
          </w:p>
        </w:tc>
        <w:tc>
          <w:tcPr>
            <w:tcW w:w="1302" w:type="dxa"/>
          </w:tcPr>
          <w:p w:rsidR="00045FB5" w:rsidRPr="00081813" w:rsidRDefault="00045FB5" w:rsidP="00016E5C">
            <w:pPr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38,0</w:t>
            </w:r>
          </w:p>
        </w:tc>
        <w:tc>
          <w:tcPr>
            <w:tcW w:w="1761" w:type="dxa"/>
          </w:tcPr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914" w:type="dxa"/>
            <w:vMerge/>
          </w:tcPr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5FB5" w:rsidRPr="00081813" w:rsidTr="00016E5C">
        <w:tc>
          <w:tcPr>
            <w:tcW w:w="559" w:type="dxa"/>
          </w:tcPr>
          <w:p w:rsidR="00045FB5" w:rsidRPr="00081813" w:rsidRDefault="00045FB5" w:rsidP="00016E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76" w:type="dxa"/>
          </w:tcPr>
          <w:p w:rsidR="00045FB5" w:rsidRPr="00081813" w:rsidRDefault="00045FB5" w:rsidP="00016E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за отримання свідоцтв про право власності, витягів з Державного реєстру речових прав на нерухоме майно </w:t>
            </w:r>
            <w:proofErr w:type="spellStart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сто-совно</w:t>
            </w:r>
            <w:proofErr w:type="spellEnd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об’єктів нерухомого </w:t>
            </w:r>
            <w:proofErr w:type="spellStart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май-на</w:t>
            </w:r>
            <w:proofErr w:type="spellEnd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що обліковуються на </w:t>
            </w:r>
            <w:proofErr w:type="spellStart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ба-лансі</w:t>
            </w:r>
            <w:proofErr w:type="spellEnd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комунальної власності міста</w:t>
            </w:r>
          </w:p>
        </w:tc>
        <w:tc>
          <w:tcPr>
            <w:tcW w:w="1302" w:type="dxa"/>
          </w:tcPr>
          <w:p w:rsidR="00045FB5" w:rsidRPr="00081813" w:rsidRDefault="00045FB5" w:rsidP="00016E5C">
            <w:pPr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9,5</w:t>
            </w:r>
          </w:p>
        </w:tc>
        <w:tc>
          <w:tcPr>
            <w:tcW w:w="1761" w:type="dxa"/>
          </w:tcPr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914" w:type="dxa"/>
            <w:vMerge/>
          </w:tcPr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5FB5" w:rsidRPr="00081813" w:rsidTr="00016E5C">
        <w:tc>
          <w:tcPr>
            <w:tcW w:w="559" w:type="dxa"/>
          </w:tcPr>
          <w:p w:rsidR="00045FB5" w:rsidRPr="00081813" w:rsidRDefault="00045FB5" w:rsidP="00016E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76" w:type="dxa"/>
          </w:tcPr>
          <w:p w:rsidR="00045FB5" w:rsidRPr="00081813" w:rsidRDefault="00045FB5" w:rsidP="00016E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Оплата судового збору за подання  до  суду позовних  заяв про:</w:t>
            </w:r>
          </w:p>
          <w:p w:rsidR="00045FB5" w:rsidRPr="00081813" w:rsidRDefault="00045FB5" w:rsidP="00016E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- передачу безхазяйного об’єкта нерухомого майна в комунальну</w:t>
            </w:r>
          </w:p>
        </w:tc>
        <w:tc>
          <w:tcPr>
            <w:tcW w:w="1302" w:type="dxa"/>
          </w:tcPr>
          <w:p w:rsidR="00045FB5" w:rsidRPr="00081813" w:rsidRDefault="00045FB5" w:rsidP="00016E5C">
            <w:pPr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133,5</w:t>
            </w:r>
          </w:p>
        </w:tc>
        <w:tc>
          <w:tcPr>
            <w:tcW w:w="1761" w:type="dxa"/>
          </w:tcPr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914" w:type="dxa"/>
          </w:tcPr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45FB5" w:rsidRPr="00081813" w:rsidRDefault="00045FB5" w:rsidP="00045FB5">
      <w:pPr>
        <w:rPr>
          <w:lang w:val="uk-UA"/>
        </w:rPr>
        <w:sectPr w:rsidR="00045FB5" w:rsidRPr="00081813" w:rsidSect="009031EA">
          <w:pgSz w:w="11906" w:h="16838"/>
          <w:pgMar w:top="851" w:right="709" w:bottom="851" w:left="1701" w:header="709" w:footer="709" w:gutter="0"/>
          <w:cols w:space="708"/>
          <w:docGrid w:linePitch="360"/>
        </w:sectPr>
      </w:pPr>
    </w:p>
    <w:p w:rsidR="00045FB5" w:rsidRPr="00081813" w:rsidRDefault="00045FB5" w:rsidP="00045F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81813">
        <w:rPr>
          <w:rFonts w:ascii="Times New Roman" w:hAnsi="Times New Roman"/>
          <w:sz w:val="28"/>
          <w:szCs w:val="28"/>
          <w:lang w:val="uk-UA"/>
        </w:rPr>
        <w:lastRenderedPageBreak/>
        <w:t>2</w:t>
      </w:r>
    </w:p>
    <w:p w:rsidR="00045FB5" w:rsidRPr="00081813" w:rsidRDefault="00045FB5" w:rsidP="00045FB5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081813">
        <w:rPr>
          <w:rFonts w:ascii="Times New Roman" w:hAnsi="Times New Roman"/>
          <w:i/>
          <w:sz w:val="24"/>
          <w:szCs w:val="24"/>
          <w:lang w:val="uk-UA"/>
        </w:rPr>
        <w:tab/>
      </w:r>
      <w:r w:rsidRPr="00081813">
        <w:rPr>
          <w:rFonts w:ascii="Times New Roman" w:hAnsi="Times New Roman"/>
          <w:i/>
          <w:sz w:val="24"/>
          <w:szCs w:val="24"/>
          <w:lang w:val="uk-UA"/>
        </w:rPr>
        <w:tab/>
      </w:r>
      <w:r w:rsidRPr="00081813">
        <w:rPr>
          <w:rFonts w:ascii="Times New Roman" w:hAnsi="Times New Roman"/>
          <w:i/>
          <w:sz w:val="24"/>
          <w:szCs w:val="24"/>
          <w:lang w:val="uk-UA"/>
        </w:rPr>
        <w:tab/>
      </w:r>
      <w:r w:rsidRPr="00081813">
        <w:rPr>
          <w:rFonts w:ascii="Times New Roman" w:hAnsi="Times New Roman"/>
          <w:i/>
          <w:sz w:val="24"/>
          <w:szCs w:val="24"/>
          <w:lang w:val="uk-UA"/>
        </w:rPr>
        <w:tab/>
      </w:r>
      <w:r w:rsidRPr="00081813">
        <w:rPr>
          <w:rFonts w:ascii="Times New Roman" w:hAnsi="Times New Roman"/>
          <w:i/>
          <w:sz w:val="24"/>
          <w:szCs w:val="24"/>
          <w:lang w:val="uk-UA"/>
        </w:rPr>
        <w:tab/>
      </w:r>
      <w:r w:rsidRPr="00081813">
        <w:rPr>
          <w:rFonts w:ascii="Times New Roman" w:hAnsi="Times New Roman"/>
          <w:i/>
          <w:sz w:val="24"/>
          <w:szCs w:val="24"/>
          <w:lang w:val="uk-UA"/>
        </w:rPr>
        <w:tab/>
      </w:r>
      <w:r w:rsidRPr="00081813">
        <w:rPr>
          <w:rFonts w:ascii="Times New Roman" w:hAnsi="Times New Roman"/>
          <w:i/>
          <w:sz w:val="24"/>
          <w:szCs w:val="24"/>
          <w:lang w:val="uk-UA"/>
        </w:rPr>
        <w:tab/>
      </w:r>
      <w:r w:rsidRPr="00081813">
        <w:rPr>
          <w:rFonts w:ascii="Times New Roman" w:hAnsi="Times New Roman"/>
          <w:i/>
          <w:sz w:val="24"/>
          <w:szCs w:val="24"/>
          <w:lang w:val="uk-UA"/>
        </w:rPr>
        <w:tab/>
      </w:r>
      <w:r w:rsidRPr="00081813">
        <w:rPr>
          <w:rFonts w:ascii="Times New Roman" w:hAnsi="Times New Roman"/>
          <w:i/>
          <w:sz w:val="24"/>
          <w:szCs w:val="24"/>
          <w:lang w:val="uk-UA"/>
        </w:rPr>
        <w:tab/>
      </w:r>
      <w:r w:rsidRPr="00081813">
        <w:rPr>
          <w:rFonts w:ascii="Times New Roman" w:hAnsi="Times New Roman"/>
          <w:i/>
          <w:sz w:val="24"/>
          <w:szCs w:val="24"/>
          <w:lang w:val="uk-UA"/>
        </w:rPr>
        <w:tab/>
        <w:t>Продовження додатка</w:t>
      </w:r>
    </w:p>
    <w:tbl>
      <w:tblPr>
        <w:tblStyle w:val="a3"/>
        <w:tblW w:w="9712" w:type="dxa"/>
        <w:tblLook w:val="04A0" w:firstRow="1" w:lastRow="0" w:firstColumn="1" w:lastColumn="0" w:noHBand="0" w:noVBand="1"/>
      </w:tblPr>
      <w:tblGrid>
        <w:gridCol w:w="559"/>
        <w:gridCol w:w="4176"/>
        <w:gridCol w:w="1302"/>
        <w:gridCol w:w="1761"/>
        <w:gridCol w:w="1914"/>
      </w:tblGrid>
      <w:tr w:rsidR="00045FB5" w:rsidRPr="00081813" w:rsidTr="00016E5C">
        <w:tc>
          <w:tcPr>
            <w:tcW w:w="559" w:type="dxa"/>
          </w:tcPr>
          <w:p w:rsidR="00045FB5" w:rsidRPr="00081813" w:rsidRDefault="00045FB5" w:rsidP="00016E5C">
            <w:pPr>
              <w:rPr>
                <w:lang w:val="uk-UA"/>
              </w:rPr>
            </w:pPr>
            <w:r w:rsidRPr="00081813">
              <w:rPr>
                <w:lang w:val="uk-UA"/>
              </w:rPr>
              <w:br w:type="page"/>
            </w:r>
            <w:r w:rsidRPr="0008181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176" w:type="dxa"/>
          </w:tcPr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302" w:type="dxa"/>
          </w:tcPr>
          <w:p w:rsidR="00045FB5" w:rsidRPr="00081813" w:rsidRDefault="00045FB5" w:rsidP="00016E5C">
            <w:pPr>
              <w:ind w:left="317" w:hanging="31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761" w:type="dxa"/>
          </w:tcPr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914" w:type="dxa"/>
          </w:tcPr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045FB5" w:rsidRPr="00081813" w:rsidTr="00016E5C">
        <w:tc>
          <w:tcPr>
            <w:tcW w:w="559" w:type="dxa"/>
          </w:tcPr>
          <w:p w:rsidR="00045FB5" w:rsidRPr="00081813" w:rsidRDefault="00045FB5" w:rsidP="00016E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76" w:type="dxa"/>
          </w:tcPr>
          <w:p w:rsidR="00045FB5" w:rsidRPr="00081813" w:rsidRDefault="00045FB5" w:rsidP="00016E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власність;</w:t>
            </w:r>
          </w:p>
          <w:p w:rsidR="00045FB5" w:rsidRPr="00081813" w:rsidRDefault="00045FB5" w:rsidP="00016E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відшкодування збитків, </w:t>
            </w:r>
            <w:proofErr w:type="spellStart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завда-них</w:t>
            </w:r>
            <w:proofErr w:type="spellEnd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територіальній громаді </w:t>
            </w:r>
            <w:proofErr w:type="spellStart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міс-та</w:t>
            </w:r>
            <w:proofErr w:type="spellEnd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Кривого Рогу;</w:t>
            </w:r>
          </w:p>
          <w:p w:rsidR="00045FB5" w:rsidRPr="00081813" w:rsidRDefault="00045FB5" w:rsidP="00016E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- стягнення заборгованості з орендної плати, неустойки або розірвання договорів</w:t>
            </w:r>
          </w:p>
        </w:tc>
        <w:tc>
          <w:tcPr>
            <w:tcW w:w="1302" w:type="dxa"/>
          </w:tcPr>
          <w:p w:rsidR="00045FB5" w:rsidRPr="00081813" w:rsidRDefault="00045FB5" w:rsidP="00016E5C">
            <w:pPr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61" w:type="dxa"/>
          </w:tcPr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Merge w:val="restart"/>
          </w:tcPr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5FB5" w:rsidRPr="00081813" w:rsidTr="00016E5C">
        <w:tc>
          <w:tcPr>
            <w:tcW w:w="559" w:type="dxa"/>
          </w:tcPr>
          <w:p w:rsidR="00045FB5" w:rsidRPr="00081813" w:rsidRDefault="00045FB5" w:rsidP="00016E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76" w:type="dxa"/>
          </w:tcPr>
          <w:p w:rsidR="00045FB5" w:rsidRPr="00081813" w:rsidRDefault="00045FB5" w:rsidP="00016E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Оплата за поштові послуги з пересилання позовних заяв</w:t>
            </w:r>
          </w:p>
        </w:tc>
        <w:tc>
          <w:tcPr>
            <w:tcW w:w="1302" w:type="dxa"/>
          </w:tcPr>
          <w:p w:rsidR="00045FB5" w:rsidRPr="00081813" w:rsidRDefault="00045FB5" w:rsidP="00016E5C">
            <w:pPr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2,8</w:t>
            </w:r>
          </w:p>
        </w:tc>
        <w:tc>
          <w:tcPr>
            <w:tcW w:w="1761" w:type="dxa"/>
          </w:tcPr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914" w:type="dxa"/>
            <w:vMerge/>
          </w:tcPr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5FB5" w:rsidRPr="00081813" w:rsidTr="00016E5C">
        <w:tc>
          <w:tcPr>
            <w:tcW w:w="559" w:type="dxa"/>
          </w:tcPr>
          <w:p w:rsidR="00045FB5" w:rsidRPr="00081813" w:rsidRDefault="00045FB5" w:rsidP="00016E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76" w:type="dxa"/>
          </w:tcPr>
          <w:p w:rsidR="00045FB5" w:rsidRPr="00081813" w:rsidRDefault="00045FB5" w:rsidP="00016E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Плата за землю, на якій </w:t>
            </w:r>
            <w:proofErr w:type="spellStart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розта-шовані</w:t>
            </w:r>
            <w:proofErr w:type="spellEnd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об’єкти оренди </w:t>
            </w:r>
            <w:proofErr w:type="spellStart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кому-нальної</w:t>
            </w:r>
            <w:proofErr w:type="spellEnd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власності </w:t>
            </w:r>
            <w:proofErr w:type="spellStart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територіаль-ної</w:t>
            </w:r>
            <w:proofErr w:type="spellEnd"/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громади міста Кривого Рогу</w:t>
            </w:r>
          </w:p>
        </w:tc>
        <w:tc>
          <w:tcPr>
            <w:tcW w:w="1302" w:type="dxa"/>
          </w:tcPr>
          <w:p w:rsidR="00045FB5" w:rsidRPr="00081813" w:rsidRDefault="00045FB5" w:rsidP="00016E5C">
            <w:pPr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2000,0</w:t>
            </w:r>
          </w:p>
        </w:tc>
        <w:tc>
          <w:tcPr>
            <w:tcW w:w="1761" w:type="dxa"/>
          </w:tcPr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914" w:type="dxa"/>
          </w:tcPr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sz w:val="28"/>
                <w:szCs w:val="28"/>
                <w:lang w:val="uk-UA"/>
              </w:rPr>
              <w:t>Власні надходження</w:t>
            </w:r>
          </w:p>
        </w:tc>
      </w:tr>
      <w:tr w:rsidR="00045FB5" w:rsidRPr="00081813" w:rsidTr="00016E5C">
        <w:tc>
          <w:tcPr>
            <w:tcW w:w="559" w:type="dxa"/>
          </w:tcPr>
          <w:p w:rsidR="00045FB5" w:rsidRPr="00081813" w:rsidRDefault="00045FB5" w:rsidP="00016E5C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176" w:type="dxa"/>
          </w:tcPr>
          <w:p w:rsidR="00045FB5" w:rsidRPr="00081813" w:rsidRDefault="00045FB5" w:rsidP="00016E5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302" w:type="dxa"/>
          </w:tcPr>
          <w:p w:rsidR="00045FB5" w:rsidRPr="00081813" w:rsidRDefault="00045FB5" w:rsidP="00016E5C">
            <w:pPr>
              <w:ind w:left="317" w:hanging="31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2222,1</w:t>
            </w:r>
          </w:p>
        </w:tc>
        <w:tc>
          <w:tcPr>
            <w:tcW w:w="1761" w:type="dxa"/>
          </w:tcPr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8181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3,3</w:t>
            </w:r>
          </w:p>
        </w:tc>
        <w:tc>
          <w:tcPr>
            <w:tcW w:w="1914" w:type="dxa"/>
          </w:tcPr>
          <w:p w:rsidR="00045FB5" w:rsidRPr="00081813" w:rsidRDefault="00045FB5" w:rsidP="00016E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045FB5" w:rsidRPr="00081813" w:rsidRDefault="00045FB5" w:rsidP="00045FB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45FB5" w:rsidRPr="00081813" w:rsidRDefault="00045FB5" w:rsidP="00045FB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45FB5" w:rsidRPr="00081813" w:rsidRDefault="00045FB5" w:rsidP="00045FB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45FB5" w:rsidRPr="00081813" w:rsidRDefault="00045FB5" w:rsidP="00045FB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45FB5" w:rsidRPr="00081813" w:rsidRDefault="00045FB5" w:rsidP="00045FB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081813"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</w:t>
      </w:r>
      <w:r w:rsidRPr="00081813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081813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081813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081813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081813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081813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081813">
        <w:rPr>
          <w:rFonts w:ascii="Times New Roman" w:hAnsi="Times New Roman"/>
          <w:b/>
          <w:i/>
          <w:sz w:val="28"/>
          <w:szCs w:val="28"/>
          <w:lang w:val="uk-UA"/>
        </w:rPr>
        <w:tab/>
        <w:t>С.</w:t>
      </w:r>
      <w:proofErr w:type="spellStart"/>
      <w:r w:rsidRPr="00081813">
        <w:rPr>
          <w:rFonts w:ascii="Times New Roman" w:hAnsi="Times New Roman"/>
          <w:b/>
          <w:i/>
          <w:sz w:val="28"/>
          <w:szCs w:val="28"/>
          <w:lang w:val="uk-UA"/>
        </w:rPr>
        <w:t>Маляренко</w:t>
      </w:r>
      <w:proofErr w:type="spellEnd"/>
    </w:p>
    <w:p w:rsidR="00045FB5" w:rsidRPr="00081813" w:rsidRDefault="00045FB5" w:rsidP="00045FB5">
      <w:pPr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045FB5" w:rsidRPr="00081813" w:rsidRDefault="00045FB5" w:rsidP="00045FB5">
      <w:pPr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045FB5" w:rsidRPr="00081813" w:rsidRDefault="00045FB5" w:rsidP="00045FB5">
      <w:pPr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045FB5" w:rsidRPr="00081813" w:rsidRDefault="00045FB5" w:rsidP="00045FB5">
      <w:pPr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195E99" w:rsidRPr="00081813" w:rsidRDefault="00195E99">
      <w:pPr>
        <w:rPr>
          <w:lang w:val="uk-UA"/>
        </w:rPr>
      </w:pPr>
      <w:bookmarkStart w:id="0" w:name="_GoBack"/>
      <w:bookmarkEnd w:id="0"/>
    </w:p>
    <w:sectPr w:rsidR="00195E99" w:rsidRPr="00081813" w:rsidSect="00045FB5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5FB5"/>
    <w:rsid w:val="00045FB5"/>
    <w:rsid w:val="00081813"/>
    <w:rsid w:val="0019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F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Company>MVK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ukvm245</dc:creator>
  <cp:keywords/>
  <dc:description/>
  <cp:lastModifiedBy>zagalny301</cp:lastModifiedBy>
  <cp:revision>3</cp:revision>
  <dcterms:created xsi:type="dcterms:W3CDTF">2015-01-19T14:27:00Z</dcterms:created>
  <dcterms:modified xsi:type="dcterms:W3CDTF">2015-02-02T13:27:00Z</dcterms:modified>
</cp:coreProperties>
</file>