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E" w:rsidRPr="00DC2609" w:rsidRDefault="007278CE" w:rsidP="007278CE">
      <w:pPr>
        <w:tabs>
          <w:tab w:val="left" w:pos="1290"/>
        </w:tabs>
        <w:rPr>
          <w:i/>
        </w:rPr>
      </w:pPr>
      <w:r w:rsidRPr="00BD36BD">
        <w:rPr>
          <w:i/>
          <w:lang w:val="ru-RU"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Додаток </w:t>
      </w:r>
    </w:p>
    <w:p w:rsidR="007278CE" w:rsidRPr="00D54AF1" w:rsidRDefault="007278CE" w:rsidP="007278CE">
      <w:pPr>
        <w:ind w:left="5592" w:firstLine="708"/>
        <w:rPr>
          <w:i/>
        </w:rPr>
      </w:pPr>
      <w:r>
        <w:rPr>
          <w:i/>
        </w:rPr>
        <w:t xml:space="preserve">           </w:t>
      </w:r>
      <w:r w:rsidRPr="00D54AF1">
        <w:rPr>
          <w:i/>
        </w:rPr>
        <w:t xml:space="preserve"> до рішення міської ради</w:t>
      </w:r>
    </w:p>
    <w:p w:rsidR="007278CE" w:rsidRPr="00BD36BD" w:rsidRDefault="00BD36BD" w:rsidP="007278CE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BD36BD">
        <w:rPr>
          <w:i/>
          <w:lang w:val="ru-RU"/>
        </w:rPr>
        <w:t>30.12.2014 №3186</w:t>
      </w:r>
    </w:p>
    <w:p w:rsidR="007278CE" w:rsidRDefault="007278CE" w:rsidP="007278CE">
      <w:pPr>
        <w:jc w:val="center"/>
        <w:rPr>
          <w:b/>
          <w:sz w:val="28"/>
          <w:szCs w:val="28"/>
        </w:rPr>
      </w:pPr>
    </w:p>
    <w:p w:rsidR="007278CE" w:rsidRDefault="007278CE" w:rsidP="007278CE">
      <w:pPr>
        <w:jc w:val="center"/>
        <w:rPr>
          <w:b/>
          <w:sz w:val="28"/>
          <w:szCs w:val="28"/>
        </w:rPr>
      </w:pPr>
    </w:p>
    <w:p w:rsidR="007278CE" w:rsidRPr="00D54AF1" w:rsidRDefault="007278CE" w:rsidP="007278CE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  <w:szCs w:val="28"/>
        </w:rPr>
        <w:t>Розрахунковий кошторис</w:t>
      </w:r>
    </w:p>
    <w:p w:rsidR="007278CE" w:rsidRPr="00D54AF1" w:rsidRDefault="007278CE" w:rsidP="007278CE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  <w:szCs w:val="28"/>
        </w:rPr>
        <w:t>витрат коштів міського бюджету для фінансування заходів</w:t>
      </w:r>
    </w:p>
    <w:p w:rsidR="007278CE" w:rsidRDefault="007278CE" w:rsidP="007278CE">
      <w:pPr>
        <w:jc w:val="center"/>
        <w:rPr>
          <w:b/>
          <w:i/>
          <w:sz w:val="28"/>
        </w:rPr>
      </w:pPr>
      <w:r w:rsidRPr="00D54AF1">
        <w:rPr>
          <w:b/>
          <w:i/>
          <w:sz w:val="28"/>
        </w:rPr>
        <w:t xml:space="preserve">щодо підтримки </w:t>
      </w:r>
      <w:r>
        <w:rPr>
          <w:b/>
          <w:i/>
          <w:sz w:val="28"/>
        </w:rPr>
        <w:t>багатодітних сімей та</w:t>
      </w:r>
      <w:r w:rsidRPr="00D54AF1">
        <w:rPr>
          <w:b/>
          <w:i/>
          <w:sz w:val="28"/>
        </w:rPr>
        <w:t xml:space="preserve"> дітей пільгових </w:t>
      </w:r>
    </w:p>
    <w:p w:rsidR="007278CE" w:rsidRPr="00D54AF1" w:rsidRDefault="007278CE" w:rsidP="007278CE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</w:rPr>
        <w:t xml:space="preserve">категорій </w:t>
      </w:r>
      <w:r>
        <w:rPr>
          <w:b/>
          <w:i/>
          <w:sz w:val="28"/>
        </w:rPr>
        <w:t>у м. Кривому Розі на 2015</w:t>
      </w:r>
      <w:r w:rsidRPr="00D54AF1">
        <w:rPr>
          <w:b/>
          <w:i/>
          <w:sz w:val="28"/>
        </w:rPr>
        <w:t xml:space="preserve"> рік</w:t>
      </w:r>
      <w:r w:rsidRPr="00D54AF1">
        <w:rPr>
          <w:b/>
          <w:i/>
          <w:sz w:val="28"/>
          <w:szCs w:val="28"/>
        </w:rPr>
        <w:t xml:space="preserve"> </w:t>
      </w:r>
    </w:p>
    <w:p w:rsidR="007278CE" w:rsidRDefault="007278CE" w:rsidP="007278CE">
      <w:pPr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3"/>
        <w:gridCol w:w="3118"/>
      </w:tblGrid>
      <w:tr w:rsidR="007278CE" w:rsidRPr="000715B6" w:rsidTr="009350CA">
        <w:tc>
          <w:tcPr>
            <w:tcW w:w="709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№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715B6">
              <w:rPr>
                <w:b/>
                <w:i/>
                <w:sz w:val="26"/>
                <w:szCs w:val="26"/>
              </w:rPr>
              <w:t>з\п</w:t>
            </w:r>
            <w:proofErr w:type="spellEnd"/>
          </w:p>
        </w:tc>
        <w:tc>
          <w:tcPr>
            <w:tcW w:w="5813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Перелік заходів</w:t>
            </w:r>
          </w:p>
        </w:tc>
        <w:tc>
          <w:tcPr>
            <w:tcW w:w="3118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Сума, грн.</w:t>
            </w:r>
          </w:p>
        </w:tc>
      </w:tr>
      <w:tr w:rsidR="007278CE" w:rsidRPr="000715B6" w:rsidTr="009350CA">
        <w:trPr>
          <w:trHeight w:val="4221"/>
        </w:trPr>
        <w:tc>
          <w:tcPr>
            <w:tcW w:w="709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Забезпечення безкоштовним харчуванням:</w:t>
            </w:r>
          </w:p>
          <w:p w:rsidR="007278CE" w:rsidRPr="000715B6" w:rsidRDefault="007278CE" w:rsidP="009350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- дітей з ба</w:t>
            </w:r>
            <w:r>
              <w:rPr>
                <w:sz w:val="26"/>
                <w:szCs w:val="26"/>
              </w:rPr>
              <w:t xml:space="preserve">гатодітних сімей, які є учнями 5 </w:t>
            </w:r>
            <w:r w:rsidRPr="000715B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715B6">
              <w:rPr>
                <w:sz w:val="26"/>
                <w:szCs w:val="26"/>
              </w:rPr>
              <w:t>11 класів Криворізьких загальноосвітніх шкіл міста (згідно з рішеннями педагогічної ради);</w:t>
            </w:r>
          </w:p>
          <w:p w:rsidR="007278CE" w:rsidRPr="000715B6" w:rsidRDefault="007278CE" w:rsidP="009350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 зі студентських сімей, які перебувають у дошкільних </w:t>
            </w:r>
            <w:r>
              <w:rPr>
                <w:sz w:val="26"/>
                <w:szCs w:val="26"/>
              </w:rPr>
              <w:t xml:space="preserve">навчальних </w:t>
            </w:r>
            <w:r w:rsidRPr="000715B6">
              <w:rPr>
                <w:sz w:val="26"/>
                <w:szCs w:val="26"/>
              </w:rPr>
              <w:t>закладах міста;</w:t>
            </w:r>
          </w:p>
          <w:p w:rsidR="007278CE" w:rsidRPr="000715B6" w:rsidRDefault="007278CE" w:rsidP="009350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дітей, батьки яких </w:t>
            </w:r>
            <w:r w:rsidRPr="00824409">
              <w:rPr>
                <w:sz w:val="26"/>
                <w:szCs w:val="26"/>
              </w:rPr>
              <w:t>задіяні або загинули в ході проведення антитерористичної операції</w:t>
            </w:r>
            <w:r w:rsidRPr="000715B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що </w:t>
            </w:r>
            <w:r w:rsidRPr="000715B6">
              <w:rPr>
                <w:sz w:val="26"/>
                <w:szCs w:val="26"/>
              </w:rPr>
              <w:t>перебувають у дошкільних</w:t>
            </w:r>
            <w:r>
              <w:rPr>
                <w:sz w:val="26"/>
                <w:szCs w:val="26"/>
              </w:rPr>
              <w:t xml:space="preserve"> навчальних</w:t>
            </w:r>
            <w:r w:rsidRPr="000715B6">
              <w:rPr>
                <w:sz w:val="26"/>
                <w:szCs w:val="26"/>
              </w:rPr>
              <w:t xml:space="preserve"> закладах міста;</w:t>
            </w:r>
          </w:p>
          <w:p w:rsidR="007278CE" w:rsidRPr="000715B6" w:rsidRDefault="007278CE" w:rsidP="009350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дітей, батьки яких задіяні </w:t>
            </w:r>
            <w:r w:rsidRPr="00824409">
              <w:rPr>
                <w:sz w:val="26"/>
                <w:szCs w:val="26"/>
              </w:rPr>
              <w:t>або загинули в ході проведення</w:t>
            </w:r>
            <w:r w:rsidRPr="000715B6">
              <w:rPr>
                <w:sz w:val="26"/>
                <w:szCs w:val="26"/>
              </w:rPr>
              <w:t xml:space="preserve"> антитерористичної операції, </w:t>
            </w:r>
            <w:r>
              <w:rPr>
                <w:sz w:val="26"/>
                <w:szCs w:val="26"/>
              </w:rPr>
              <w:t>що</w:t>
            </w:r>
            <w:r w:rsidRPr="000715B6">
              <w:rPr>
                <w:sz w:val="26"/>
                <w:szCs w:val="26"/>
              </w:rPr>
              <w:t xml:space="preserve"> є учнями Криворізьких загальноосвітніх шкіл міста</w:t>
            </w:r>
          </w:p>
          <w:p w:rsidR="007278CE" w:rsidRPr="000715B6" w:rsidRDefault="007278CE" w:rsidP="009350C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(у межах асигнувань коштів, передбачених за галуззю «Освіта»)</w:t>
            </w:r>
          </w:p>
        </w:tc>
        <w:tc>
          <w:tcPr>
            <w:tcW w:w="3118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974 400,00</w:t>
            </w: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0715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450,0</w:t>
            </w:r>
            <w:r w:rsidRPr="000715B6">
              <w:rPr>
                <w:sz w:val="26"/>
                <w:szCs w:val="26"/>
              </w:rPr>
              <w:t>0</w:t>
            </w: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</w:t>
            </w:r>
            <w:r w:rsidRPr="000715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375</w:t>
            </w:r>
            <w:r w:rsidRPr="000715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Pr="000715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275</w:t>
            </w:r>
            <w:r w:rsidRPr="000715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7278CE" w:rsidRPr="000715B6" w:rsidTr="009350CA">
        <w:tc>
          <w:tcPr>
            <w:tcW w:w="709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3118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715B6">
              <w:rPr>
                <w:sz w:val="26"/>
                <w:szCs w:val="26"/>
              </w:rPr>
              <w:t> 01</w:t>
            </w:r>
            <w:r>
              <w:rPr>
                <w:sz w:val="26"/>
                <w:szCs w:val="26"/>
              </w:rPr>
              <w:t>5</w:t>
            </w:r>
            <w:r w:rsidRPr="000715B6">
              <w:rPr>
                <w:sz w:val="26"/>
                <w:szCs w:val="26"/>
              </w:rPr>
              <w:t>,</w:t>
            </w:r>
            <w:r w:rsidRPr="000715B6">
              <w:rPr>
                <w:sz w:val="26"/>
                <w:szCs w:val="26"/>
                <w:lang w:val="en-US"/>
              </w:rPr>
              <w:t>0</w:t>
            </w:r>
            <w:r w:rsidRPr="000715B6">
              <w:rPr>
                <w:sz w:val="26"/>
                <w:szCs w:val="26"/>
              </w:rPr>
              <w:t>0</w:t>
            </w:r>
          </w:p>
        </w:tc>
      </w:tr>
      <w:tr w:rsidR="007278CE" w:rsidRPr="000715B6" w:rsidTr="009350CA">
        <w:trPr>
          <w:trHeight w:val="615"/>
        </w:trPr>
        <w:tc>
          <w:tcPr>
            <w:tcW w:w="6522" w:type="dxa"/>
            <w:gridSpan w:val="2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РАЗОМ</w:t>
            </w:r>
          </w:p>
        </w:tc>
        <w:tc>
          <w:tcPr>
            <w:tcW w:w="3118" w:type="dxa"/>
            <w:shd w:val="clear" w:color="auto" w:fill="auto"/>
          </w:tcPr>
          <w:p w:rsidR="007278CE" w:rsidRPr="000715B6" w:rsidRDefault="007278CE" w:rsidP="009350CA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0715B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  <w:lang w:val="ru-RU"/>
              </w:rPr>
              <w:t>075</w:t>
            </w:r>
            <w:r w:rsidRPr="000715B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515</w:t>
            </w:r>
            <w:r>
              <w:rPr>
                <w:b/>
                <w:sz w:val="26"/>
                <w:szCs w:val="26"/>
              </w:rPr>
              <w:t>,00</w:t>
            </w:r>
          </w:p>
        </w:tc>
      </w:tr>
    </w:tbl>
    <w:p w:rsidR="007278CE" w:rsidRDefault="007278CE" w:rsidP="007278CE"/>
    <w:p w:rsidR="007278CE" w:rsidRDefault="007278CE" w:rsidP="007278CE">
      <w:pPr>
        <w:tabs>
          <w:tab w:val="left" w:pos="1290"/>
        </w:tabs>
        <w:rPr>
          <w:lang w:val="ru-RU"/>
        </w:rPr>
      </w:pPr>
    </w:p>
    <w:p w:rsidR="007278CE" w:rsidRDefault="007278CE" w:rsidP="007278CE">
      <w:pPr>
        <w:tabs>
          <w:tab w:val="left" w:pos="1290"/>
        </w:tabs>
        <w:rPr>
          <w:lang w:val="ru-RU"/>
        </w:rPr>
      </w:pPr>
    </w:p>
    <w:p w:rsidR="007278CE" w:rsidRPr="005961E4" w:rsidRDefault="007278CE" w:rsidP="007278CE">
      <w:pPr>
        <w:rPr>
          <w:b/>
          <w:bCs/>
          <w:i/>
          <w:sz w:val="28"/>
          <w:szCs w:val="28"/>
          <w:lang w:val="ru-RU"/>
        </w:rPr>
      </w:pPr>
    </w:p>
    <w:p w:rsidR="007278CE" w:rsidRPr="005961E4" w:rsidRDefault="007278CE" w:rsidP="007278CE">
      <w:pPr>
        <w:rPr>
          <w:b/>
          <w:bCs/>
          <w:i/>
          <w:sz w:val="28"/>
          <w:szCs w:val="28"/>
          <w:lang w:val="ru-RU"/>
        </w:rPr>
      </w:pPr>
    </w:p>
    <w:p w:rsidR="007278CE" w:rsidRPr="00F24DAF" w:rsidRDefault="007278CE" w:rsidP="007278CE">
      <w:pPr>
        <w:rPr>
          <w:lang w:val="ru-RU"/>
        </w:rPr>
      </w:pPr>
      <w:proofErr w:type="spellStart"/>
      <w:r w:rsidRPr="002E39DC">
        <w:rPr>
          <w:b/>
          <w:bCs/>
          <w:i/>
          <w:sz w:val="28"/>
          <w:szCs w:val="28"/>
          <w:lang w:val="ru-RU"/>
        </w:rPr>
        <w:t>Секретар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міської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ради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            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С.Маляренко</w:t>
      </w:r>
      <w:proofErr w:type="spellEnd"/>
    </w:p>
    <w:p w:rsidR="007278CE" w:rsidRDefault="007278CE" w:rsidP="007278CE"/>
    <w:p w:rsidR="001E2D46" w:rsidRDefault="001E2D46"/>
    <w:sectPr w:rsidR="001E2D46" w:rsidSect="00EE0A20">
      <w:pgSz w:w="11906" w:h="16838"/>
      <w:pgMar w:top="71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CE"/>
    <w:rsid w:val="001E2D46"/>
    <w:rsid w:val="004D37F6"/>
    <w:rsid w:val="007278CE"/>
    <w:rsid w:val="007F5DB1"/>
    <w:rsid w:val="00B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</cp:revision>
  <dcterms:created xsi:type="dcterms:W3CDTF">2014-12-29T14:18:00Z</dcterms:created>
  <dcterms:modified xsi:type="dcterms:W3CDTF">2014-12-30T14:27:00Z</dcterms:modified>
</cp:coreProperties>
</file>