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A1" w:rsidRDefault="00833BA1" w:rsidP="007528FC">
      <w:pPr>
        <w:ind w:left="6096"/>
        <w:rPr>
          <w:i/>
          <w:sz w:val="24"/>
        </w:rPr>
      </w:pPr>
      <w:r w:rsidRPr="009902BD">
        <w:rPr>
          <w:i/>
          <w:sz w:val="24"/>
        </w:rPr>
        <w:t>Додаток</w:t>
      </w:r>
    </w:p>
    <w:p w:rsidR="00833BA1" w:rsidRPr="009902BD" w:rsidRDefault="00833BA1" w:rsidP="007528FC">
      <w:pPr>
        <w:tabs>
          <w:tab w:val="left" w:pos="6096"/>
        </w:tabs>
        <w:ind w:left="6096"/>
        <w:rPr>
          <w:i/>
          <w:sz w:val="24"/>
        </w:rPr>
      </w:pPr>
      <w:r w:rsidRPr="009902BD">
        <w:rPr>
          <w:i/>
          <w:sz w:val="24"/>
        </w:rPr>
        <w:t>до рішення</w:t>
      </w:r>
      <w:r>
        <w:rPr>
          <w:i/>
          <w:sz w:val="24"/>
        </w:rPr>
        <w:t xml:space="preserve"> </w:t>
      </w:r>
      <w:r w:rsidRPr="009902BD">
        <w:rPr>
          <w:i/>
          <w:sz w:val="24"/>
        </w:rPr>
        <w:t>виконкому міської ради</w:t>
      </w:r>
    </w:p>
    <w:p w:rsidR="00833BA1" w:rsidRPr="007D6594" w:rsidRDefault="007D6594" w:rsidP="007528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left="6096"/>
        <w:jc w:val="both"/>
        <w:rPr>
          <w:bCs/>
          <w:i/>
          <w:sz w:val="24"/>
        </w:rPr>
      </w:pPr>
      <w:bookmarkStart w:id="0" w:name="_GoBack"/>
      <w:r w:rsidRPr="007D6594">
        <w:rPr>
          <w:bCs/>
          <w:i/>
          <w:sz w:val="24"/>
        </w:rPr>
        <w:t>14.05.2014 №140</w:t>
      </w:r>
    </w:p>
    <w:bookmarkEnd w:id="0"/>
    <w:p w:rsidR="00126DF7" w:rsidRDefault="00126DF7" w:rsidP="007528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left="6096"/>
        <w:jc w:val="both"/>
        <w:rPr>
          <w:b/>
          <w:bCs/>
          <w:i/>
        </w:rPr>
      </w:pPr>
    </w:p>
    <w:p w:rsidR="008B31B1" w:rsidRDefault="00126DF7" w:rsidP="002355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b/>
          <w:bCs/>
          <w:i/>
        </w:rPr>
      </w:pPr>
      <w:r>
        <w:rPr>
          <w:b/>
          <w:i/>
          <w:szCs w:val="28"/>
        </w:rPr>
        <w:tab/>
      </w:r>
      <w:r w:rsidRPr="007F783D">
        <w:rPr>
          <w:b/>
          <w:i/>
          <w:szCs w:val="28"/>
        </w:rPr>
        <w:t>7.</w:t>
      </w:r>
      <w:r>
        <w:rPr>
          <w:b/>
          <w:i/>
          <w:szCs w:val="28"/>
        </w:rPr>
        <w:t xml:space="preserve"> </w:t>
      </w:r>
      <w:r w:rsidRPr="007F783D">
        <w:rPr>
          <w:b/>
          <w:i/>
          <w:szCs w:val="28"/>
        </w:rPr>
        <w:t xml:space="preserve"> Порядок </w:t>
      </w:r>
      <w:r>
        <w:rPr>
          <w:b/>
          <w:i/>
          <w:szCs w:val="28"/>
        </w:rPr>
        <w:t xml:space="preserve"> </w:t>
      </w:r>
      <w:r w:rsidRPr="007F783D">
        <w:rPr>
          <w:b/>
          <w:i/>
          <w:szCs w:val="28"/>
        </w:rPr>
        <w:t>адміністрування</w:t>
      </w:r>
      <w:r>
        <w:rPr>
          <w:b/>
          <w:i/>
          <w:szCs w:val="28"/>
        </w:rPr>
        <w:t xml:space="preserve"> </w:t>
      </w:r>
      <w:r w:rsidRPr="007F783D">
        <w:rPr>
          <w:b/>
          <w:i/>
          <w:szCs w:val="28"/>
        </w:rPr>
        <w:t xml:space="preserve"> розділів</w:t>
      </w:r>
      <w:r>
        <w:rPr>
          <w:b/>
          <w:i/>
          <w:szCs w:val="28"/>
        </w:rPr>
        <w:t xml:space="preserve">  </w:t>
      </w:r>
      <w:proofErr w:type="spellStart"/>
      <w:r w:rsidRPr="007F783D">
        <w:rPr>
          <w:b/>
          <w:i/>
          <w:szCs w:val="28"/>
        </w:rPr>
        <w:t>сайта</w:t>
      </w:r>
      <w:proofErr w:type="spellEnd"/>
      <w:r>
        <w:rPr>
          <w:b/>
          <w:i/>
          <w:szCs w:val="28"/>
        </w:rPr>
        <w:t xml:space="preserve">  та  програмних  </w:t>
      </w:r>
      <w:proofErr w:type="spellStart"/>
      <w:r>
        <w:rPr>
          <w:b/>
          <w:i/>
          <w:szCs w:val="28"/>
        </w:rPr>
        <w:t>тема-тичних</w:t>
      </w:r>
      <w:proofErr w:type="spellEnd"/>
      <w:r>
        <w:rPr>
          <w:b/>
          <w:i/>
          <w:szCs w:val="28"/>
        </w:rPr>
        <w:t xml:space="preserve"> модулів</w:t>
      </w:r>
    </w:p>
    <w:p w:rsidR="00FF5749" w:rsidRPr="0012793D" w:rsidRDefault="009F4300" w:rsidP="002355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ab/>
      </w:r>
      <w:r w:rsidR="007F783D">
        <w:rPr>
          <w:b/>
          <w:i/>
          <w:color w:val="000000"/>
          <w:szCs w:val="28"/>
        </w:rPr>
        <w:t>7.8. Модуль</w:t>
      </w:r>
      <w:r w:rsidR="007F783D" w:rsidRPr="0012793D">
        <w:rPr>
          <w:b/>
          <w:i/>
          <w:color w:val="000000"/>
          <w:szCs w:val="28"/>
        </w:rPr>
        <w:t xml:space="preserve"> "</w:t>
      </w:r>
      <w:r w:rsidR="007F783D">
        <w:rPr>
          <w:b/>
          <w:i/>
          <w:color w:val="000000"/>
          <w:szCs w:val="28"/>
        </w:rPr>
        <w:t>Путівник інвестора</w:t>
      </w:r>
      <w:r w:rsidR="007F783D" w:rsidRPr="0012793D">
        <w:rPr>
          <w:b/>
          <w:i/>
          <w:color w:val="000000"/>
          <w:szCs w:val="28"/>
        </w:rPr>
        <w:t>".</w:t>
      </w:r>
    </w:p>
    <w:p w:rsidR="007F783D" w:rsidRPr="00266DBC" w:rsidRDefault="00657205" w:rsidP="00657205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szCs w:val="28"/>
        </w:rPr>
      </w:pPr>
      <w:r>
        <w:rPr>
          <w:szCs w:val="28"/>
        </w:rPr>
        <w:tab/>
      </w:r>
      <w:r w:rsidR="00FF5749">
        <w:rPr>
          <w:szCs w:val="28"/>
        </w:rPr>
        <w:t>7.8</w:t>
      </w:r>
      <w:r w:rsidR="007F783D" w:rsidRPr="00462ECA">
        <w:rPr>
          <w:szCs w:val="28"/>
        </w:rPr>
        <w:t xml:space="preserve">.1. </w:t>
      </w:r>
      <w:r w:rsidR="007F783D">
        <w:rPr>
          <w:spacing w:val="3"/>
          <w:szCs w:val="28"/>
        </w:rPr>
        <w:t xml:space="preserve">Цей </w:t>
      </w:r>
      <w:r w:rsidR="007F783D" w:rsidRPr="00462ECA">
        <w:rPr>
          <w:spacing w:val="3"/>
          <w:szCs w:val="28"/>
        </w:rPr>
        <w:t xml:space="preserve"> </w:t>
      </w:r>
      <w:r w:rsidR="00B81582">
        <w:rPr>
          <w:spacing w:val="3"/>
          <w:szCs w:val="28"/>
        </w:rPr>
        <w:t xml:space="preserve">тематичний </w:t>
      </w:r>
      <w:r w:rsidR="007F783D">
        <w:rPr>
          <w:spacing w:val="3"/>
          <w:szCs w:val="28"/>
        </w:rPr>
        <w:t xml:space="preserve">модуль має окрему систему керування та </w:t>
      </w:r>
      <w:proofErr w:type="spellStart"/>
      <w:r w:rsidR="007F783D">
        <w:rPr>
          <w:spacing w:val="3"/>
          <w:szCs w:val="28"/>
        </w:rPr>
        <w:t>адмініс</w:t>
      </w:r>
      <w:r w:rsidR="000D1A24">
        <w:rPr>
          <w:spacing w:val="3"/>
          <w:szCs w:val="28"/>
        </w:rPr>
        <w:t>-</w:t>
      </w:r>
      <w:r w:rsidR="00B81582">
        <w:rPr>
          <w:spacing w:val="3"/>
          <w:szCs w:val="28"/>
        </w:rPr>
        <w:t>тру</w:t>
      </w:r>
      <w:r w:rsidR="007F783D">
        <w:rPr>
          <w:spacing w:val="3"/>
          <w:szCs w:val="28"/>
        </w:rPr>
        <w:t>вання</w:t>
      </w:r>
      <w:proofErr w:type="spellEnd"/>
      <w:r w:rsidR="00690DB3">
        <w:rPr>
          <w:spacing w:val="3"/>
          <w:szCs w:val="28"/>
        </w:rPr>
        <w:t xml:space="preserve"> й</w:t>
      </w:r>
      <w:r w:rsidR="00807ED5">
        <w:rPr>
          <w:spacing w:val="3"/>
          <w:szCs w:val="28"/>
        </w:rPr>
        <w:t xml:space="preserve"> функціону</w:t>
      </w:r>
      <w:r w:rsidR="00E76C0D">
        <w:rPr>
          <w:spacing w:val="3"/>
          <w:szCs w:val="28"/>
        </w:rPr>
        <w:t>є у двох версіях: українській і</w:t>
      </w:r>
      <w:r w:rsidR="00807ED5">
        <w:rPr>
          <w:spacing w:val="3"/>
          <w:szCs w:val="28"/>
        </w:rPr>
        <w:t xml:space="preserve"> англійській</w:t>
      </w:r>
      <w:r w:rsidR="007F783D">
        <w:rPr>
          <w:spacing w:val="3"/>
          <w:szCs w:val="28"/>
        </w:rPr>
        <w:t>.</w:t>
      </w:r>
      <w:r w:rsidR="007F783D" w:rsidRPr="00462ECA">
        <w:rPr>
          <w:spacing w:val="3"/>
          <w:szCs w:val="28"/>
        </w:rPr>
        <w:t xml:space="preserve"> </w:t>
      </w:r>
      <w:r w:rsidR="007F783D" w:rsidRPr="00462ECA">
        <w:rPr>
          <w:spacing w:val="1"/>
          <w:szCs w:val="28"/>
        </w:rPr>
        <w:t xml:space="preserve"> </w:t>
      </w:r>
    </w:p>
    <w:p w:rsidR="007F783D" w:rsidRPr="0012793D" w:rsidRDefault="007F783D" w:rsidP="007F78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/>
          <w:szCs w:val="28"/>
        </w:rPr>
      </w:pPr>
      <w:r>
        <w:rPr>
          <w:color w:val="7030A0"/>
          <w:szCs w:val="28"/>
        </w:rPr>
        <w:tab/>
      </w:r>
      <w:r w:rsidR="00FF5749">
        <w:rPr>
          <w:color w:val="000000"/>
          <w:szCs w:val="28"/>
        </w:rPr>
        <w:t>7.8</w:t>
      </w:r>
      <w:r w:rsidRPr="0012793D">
        <w:rPr>
          <w:color w:val="000000"/>
          <w:szCs w:val="28"/>
        </w:rPr>
        <w:t xml:space="preserve">.2. Основними </w:t>
      </w:r>
      <w:r w:rsidR="008A7836">
        <w:rPr>
          <w:color w:val="000000"/>
          <w:szCs w:val="28"/>
        </w:rPr>
        <w:t>під</w:t>
      </w:r>
      <w:r w:rsidRPr="0012793D">
        <w:rPr>
          <w:color w:val="000000"/>
          <w:szCs w:val="28"/>
        </w:rPr>
        <w:t xml:space="preserve">розділами </w:t>
      </w:r>
      <w:r w:rsidR="00690DB3">
        <w:rPr>
          <w:color w:val="000000"/>
          <w:szCs w:val="28"/>
        </w:rPr>
        <w:t>модуля</w:t>
      </w:r>
      <w:r>
        <w:rPr>
          <w:color w:val="000000"/>
          <w:szCs w:val="28"/>
        </w:rPr>
        <w:t xml:space="preserve"> </w:t>
      </w:r>
      <w:r w:rsidRPr="0012793D">
        <w:rPr>
          <w:color w:val="000000"/>
          <w:szCs w:val="28"/>
        </w:rPr>
        <w:t>є:</w:t>
      </w:r>
    </w:p>
    <w:p w:rsidR="007F783D" w:rsidRDefault="007F783D" w:rsidP="007F783D">
      <w:pPr>
        <w:numPr>
          <w:ilvl w:val="0"/>
          <w:numId w:val="5"/>
        </w:numPr>
      </w:pPr>
      <w:r w:rsidRPr="000F4DD1">
        <w:t>"</w:t>
      </w:r>
      <w:r w:rsidR="005509D6" w:rsidRPr="005509D6">
        <w:rPr>
          <w:szCs w:val="28"/>
        </w:rPr>
        <w:t>Інвестиційні об’єкти</w:t>
      </w:r>
      <w:r w:rsidRPr="000F4DD1">
        <w:t>"</w:t>
      </w:r>
      <w:r>
        <w:t>,</w:t>
      </w:r>
    </w:p>
    <w:p w:rsidR="007F783D" w:rsidRPr="00493774" w:rsidRDefault="007F783D" w:rsidP="007F783D">
      <w:pPr>
        <w:numPr>
          <w:ilvl w:val="0"/>
          <w:numId w:val="5"/>
        </w:numPr>
      </w:pPr>
      <w:r w:rsidRPr="00493774">
        <w:t>"</w:t>
      </w:r>
      <w:r w:rsidR="005509D6" w:rsidRPr="005509D6">
        <w:rPr>
          <w:szCs w:val="28"/>
        </w:rPr>
        <w:t>Інвестиційні пропозиції</w:t>
      </w:r>
      <w:r w:rsidRPr="00493774">
        <w:t>",</w:t>
      </w:r>
    </w:p>
    <w:p w:rsidR="007F783D" w:rsidRPr="00493774" w:rsidRDefault="007F783D" w:rsidP="007F783D">
      <w:pPr>
        <w:numPr>
          <w:ilvl w:val="0"/>
          <w:numId w:val="5"/>
        </w:numPr>
      </w:pPr>
      <w:r w:rsidRPr="00493774">
        <w:t>"</w:t>
      </w:r>
      <w:r w:rsidR="005509D6" w:rsidRPr="005509D6">
        <w:rPr>
          <w:szCs w:val="28"/>
        </w:rPr>
        <w:t>Інвестиційний паспорт</w:t>
      </w:r>
      <w:r w:rsidR="005509D6">
        <w:rPr>
          <w:szCs w:val="28"/>
        </w:rPr>
        <w:t xml:space="preserve"> міста</w:t>
      </w:r>
      <w:r w:rsidRPr="00493774">
        <w:t>",</w:t>
      </w:r>
    </w:p>
    <w:p w:rsidR="007F783D" w:rsidRPr="00493774" w:rsidRDefault="007F783D" w:rsidP="007F783D">
      <w:pPr>
        <w:numPr>
          <w:ilvl w:val="0"/>
          <w:numId w:val="5"/>
        </w:numPr>
      </w:pPr>
      <w:r w:rsidRPr="00493774">
        <w:t>"</w:t>
      </w:r>
      <w:r w:rsidR="00B05297">
        <w:t>Навігатор інвестора</w:t>
      </w:r>
      <w:r w:rsidRPr="00493774">
        <w:t>",</w:t>
      </w:r>
    </w:p>
    <w:p w:rsidR="007F783D" w:rsidRPr="00A51901" w:rsidRDefault="007F783D" w:rsidP="007F783D">
      <w:pPr>
        <w:numPr>
          <w:ilvl w:val="0"/>
          <w:numId w:val="5"/>
        </w:numPr>
      </w:pPr>
      <w:r w:rsidRPr="00A51901">
        <w:t>"</w:t>
      </w:r>
      <w:r w:rsidR="00807ED5">
        <w:rPr>
          <w:szCs w:val="28"/>
        </w:rPr>
        <w:t>Карта</w:t>
      </w:r>
      <w:r w:rsidR="00807ED5" w:rsidRPr="00807ED5">
        <w:rPr>
          <w:szCs w:val="28"/>
        </w:rPr>
        <w:t xml:space="preserve"> інвестиційних можливостей</w:t>
      </w:r>
      <w:r w:rsidRPr="00A51901">
        <w:t>",</w:t>
      </w:r>
    </w:p>
    <w:p w:rsidR="007F783D" w:rsidRDefault="007F783D" w:rsidP="007F783D">
      <w:pPr>
        <w:numPr>
          <w:ilvl w:val="0"/>
          <w:numId w:val="5"/>
        </w:numPr>
      </w:pPr>
      <w:r>
        <w:t>"</w:t>
      </w:r>
      <w:r w:rsidR="00807ED5" w:rsidRPr="00807ED5">
        <w:rPr>
          <w:szCs w:val="28"/>
        </w:rPr>
        <w:t>Чому треба інвестувати в Кривий Ріг</w:t>
      </w:r>
      <w:r w:rsidRPr="00493774">
        <w:t>"</w:t>
      </w:r>
      <w:r w:rsidR="00D63EA0">
        <w:t>,</w:t>
      </w:r>
    </w:p>
    <w:p w:rsidR="00D63EA0" w:rsidRDefault="00690DB3" w:rsidP="007F783D">
      <w:pPr>
        <w:numPr>
          <w:ilvl w:val="0"/>
          <w:numId w:val="5"/>
        </w:numPr>
      </w:pPr>
      <w:r>
        <w:t>"Зворотни</w:t>
      </w:r>
      <w:r w:rsidR="00D63EA0">
        <w:t>й зв'язок".</w:t>
      </w:r>
    </w:p>
    <w:p w:rsidR="007F783D" w:rsidRPr="00DA78F9" w:rsidRDefault="007F783D" w:rsidP="007F783D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line="302" w:lineRule="exact"/>
        <w:jc w:val="both"/>
        <w:rPr>
          <w:spacing w:val="1"/>
          <w:szCs w:val="28"/>
        </w:rPr>
      </w:pPr>
      <w:r>
        <w:rPr>
          <w:spacing w:val="1"/>
          <w:szCs w:val="28"/>
        </w:rPr>
        <w:tab/>
      </w:r>
      <w:r w:rsidRPr="00462ECA">
        <w:rPr>
          <w:spacing w:val="1"/>
          <w:szCs w:val="28"/>
        </w:rPr>
        <w:t>7</w:t>
      </w:r>
      <w:r w:rsidR="00FF5749">
        <w:rPr>
          <w:spacing w:val="1"/>
          <w:szCs w:val="28"/>
        </w:rPr>
        <w:t>.8</w:t>
      </w:r>
      <w:r>
        <w:rPr>
          <w:spacing w:val="1"/>
          <w:szCs w:val="28"/>
        </w:rPr>
        <w:t>.3</w:t>
      </w:r>
      <w:r w:rsidRPr="00462ECA">
        <w:rPr>
          <w:spacing w:val="1"/>
          <w:szCs w:val="28"/>
        </w:rPr>
        <w:t xml:space="preserve">. </w:t>
      </w:r>
      <w:r w:rsidR="00AA7F6C">
        <w:rPr>
          <w:spacing w:val="1"/>
          <w:szCs w:val="28"/>
        </w:rPr>
        <w:t>Координатор</w:t>
      </w:r>
      <w:r w:rsidR="00F44B85">
        <w:rPr>
          <w:spacing w:val="1"/>
          <w:szCs w:val="28"/>
        </w:rPr>
        <w:t>а</w:t>
      </w:r>
      <w:r w:rsidRPr="00462ECA">
        <w:rPr>
          <w:spacing w:val="1"/>
          <w:szCs w:val="28"/>
        </w:rPr>
        <w:t>м</w:t>
      </w:r>
      <w:r w:rsidR="00F44B85">
        <w:rPr>
          <w:spacing w:val="1"/>
          <w:szCs w:val="28"/>
        </w:rPr>
        <w:t>и</w:t>
      </w:r>
      <w:r w:rsidRPr="00462ECA">
        <w:rPr>
          <w:spacing w:val="1"/>
          <w:szCs w:val="28"/>
        </w:rPr>
        <w:t xml:space="preserve"> </w:t>
      </w:r>
      <w:r w:rsidR="00690DB3">
        <w:rPr>
          <w:spacing w:val="1"/>
          <w:szCs w:val="28"/>
        </w:rPr>
        <w:t>модуля</w:t>
      </w:r>
      <w:r w:rsidR="00807ED5">
        <w:rPr>
          <w:spacing w:val="1"/>
          <w:szCs w:val="28"/>
        </w:rPr>
        <w:t xml:space="preserve"> </w:t>
      </w:r>
      <w:r w:rsidR="006E5D66">
        <w:rPr>
          <w:spacing w:val="1"/>
          <w:szCs w:val="28"/>
        </w:rPr>
        <w:t xml:space="preserve">є </w:t>
      </w:r>
      <w:r w:rsidRPr="0044169D">
        <w:rPr>
          <w:spacing w:val="1"/>
          <w:szCs w:val="28"/>
        </w:rPr>
        <w:t>управління</w:t>
      </w:r>
      <w:r>
        <w:rPr>
          <w:spacing w:val="1"/>
          <w:szCs w:val="28"/>
        </w:rPr>
        <w:t xml:space="preserve"> </w:t>
      </w:r>
      <w:r w:rsidR="00807ED5">
        <w:rPr>
          <w:spacing w:val="1"/>
          <w:szCs w:val="28"/>
        </w:rPr>
        <w:t xml:space="preserve">економіки </w:t>
      </w:r>
      <w:r>
        <w:rPr>
          <w:spacing w:val="1"/>
          <w:szCs w:val="28"/>
        </w:rPr>
        <w:t>виконкому міської ради</w:t>
      </w:r>
      <w:r w:rsidR="00F44B85">
        <w:rPr>
          <w:spacing w:val="1"/>
          <w:szCs w:val="28"/>
        </w:rPr>
        <w:t xml:space="preserve"> та адміністратор порталу</w:t>
      </w:r>
      <w:r w:rsidRPr="00462ECA">
        <w:rPr>
          <w:spacing w:val="1"/>
          <w:szCs w:val="28"/>
        </w:rPr>
        <w:t xml:space="preserve">. </w:t>
      </w:r>
    </w:p>
    <w:p w:rsidR="00FF5749" w:rsidRPr="00FF5749" w:rsidRDefault="00FF5749" w:rsidP="00FF5749">
      <w:pPr>
        <w:ind w:left="709"/>
        <w:rPr>
          <w:color w:val="00B050"/>
        </w:rPr>
      </w:pPr>
      <w:r w:rsidRPr="00FF5749">
        <w:rPr>
          <w:color w:val="000000" w:themeColor="text1"/>
        </w:rPr>
        <w:t>7.8</w:t>
      </w:r>
      <w:r w:rsidR="007F783D" w:rsidRPr="00FF5749">
        <w:rPr>
          <w:color w:val="000000" w:themeColor="text1"/>
        </w:rPr>
        <w:t xml:space="preserve">.4. </w:t>
      </w:r>
      <w:r w:rsidRPr="00982DC1">
        <w:rPr>
          <w:szCs w:val="28"/>
        </w:rPr>
        <w:t xml:space="preserve">Інформаційне </w:t>
      </w:r>
      <w:r w:rsidR="00690DB3">
        <w:rPr>
          <w:szCs w:val="28"/>
        </w:rPr>
        <w:t>наповнення модуля</w:t>
      </w:r>
      <w:r w:rsidR="000D1A24">
        <w:rPr>
          <w:szCs w:val="28"/>
        </w:rPr>
        <w:t>:</w:t>
      </w:r>
    </w:p>
    <w:p w:rsidR="00FF5749" w:rsidRDefault="00FF5749" w:rsidP="00FF574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7.8.4.1 п</w:t>
      </w:r>
      <w:r w:rsidR="000C7406">
        <w:rPr>
          <w:szCs w:val="28"/>
        </w:rPr>
        <w:t>ідготовка</w:t>
      </w:r>
      <w:r w:rsidRPr="00982DC1">
        <w:rPr>
          <w:szCs w:val="28"/>
        </w:rPr>
        <w:t xml:space="preserve"> </w:t>
      </w:r>
      <w:r w:rsidR="00B81582">
        <w:rPr>
          <w:szCs w:val="28"/>
        </w:rPr>
        <w:t xml:space="preserve">матеріалів для розміщення </w:t>
      </w:r>
      <w:r w:rsidR="000D1A24">
        <w:rPr>
          <w:szCs w:val="28"/>
        </w:rPr>
        <w:t>на сторінках модуля</w:t>
      </w:r>
      <w:r>
        <w:rPr>
          <w:szCs w:val="28"/>
        </w:rPr>
        <w:t xml:space="preserve"> </w:t>
      </w:r>
      <w:proofErr w:type="spellStart"/>
      <w:r w:rsidR="00B81582">
        <w:rPr>
          <w:szCs w:val="28"/>
        </w:rPr>
        <w:t>здійс-</w:t>
      </w:r>
      <w:r>
        <w:rPr>
          <w:szCs w:val="28"/>
        </w:rPr>
        <w:t>нює</w:t>
      </w:r>
      <w:r w:rsidRPr="00982DC1">
        <w:rPr>
          <w:szCs w:val="28"/>
        </w:rPr>
        <w:t>ть</w:t>
      </w:r>
      <w:r>
        <w:rPr>
          <w:szCs w:val="28"/>
        </w:rPr>
        <w:t>ся</w:t>
      </w:r>
      <w:proofErr w:type="spellEnd"/>
      <w:r w:rsidRPr="00982DC1">
        <w:rPr>
          <w:szCs w:val="28"/>
        </w:rPr>
        <w:t xml:space="preserve"> </w:t>
      </w:r>
      <w:r>
        <w:rPr>
          <w:szCs w:val="28"/>
        </w:rPr>
        <w:t>відділами, управліннями, іншими виконавчими органами</w:t>
      </w:r>
      <w:r w:rsidR="00FC6E1B">
        <w:rPr>
          <w:szCs w:val="28"/>
        </w:rPr>
        <w:t xml:space="preserve"> міської ради</w:t>
      </w:r>
      <w:r w:rsidR="00B81582">
        <w:rPr>
          <w:szCs w:val="28"/>
        </w:rPr>
        <w:t xml:space="preserve">, виконкомами районних у місті рад, підприємствами, установами, закладами, що функціонують на території міста та є авторами </w:t>
      </w:r>
      <w:r w:rsidR="00A2480E">
        <w:rPr>
          <w:szCs w:val="28"/>
        </w:rPr>
        <w:t xml:space="preserve">відповідної </w:t>
      </w:r>
      <w:r w:rsidR="00B81582" w:rsidRPr="00982DC1">
        <w:rPr>
          <w:szCs w:val="28"/>
        </w:rPr>
        <w:t>ін</w:t>
      </w:r>
      <w:r w:rsidR="00B81582">
        <w:rPr>
          <w:szCs w:val="28"/>
        </w:rPr>
        <w:t>формації (ресурсів)</w:t>
      </w:r>
      <w:r w:rsidR="007A5663">
        <w:rPr>
          <w:szCs w:val="28"/>
        </w:rPr>
        <w:t xml:space="preserve"> </w:t>
      </w:r>
      <w:r w:rsidR="00B81582">
        <w:rPr>
          <w:szCs w:val="28"/>
        </w:rPr>
        <w:t>у межах компетенції</w:t>
      </w:r>
      <w:r w:rsidR="00D0715E" w:rsidRPr="00D0715E">
        <w:rPr>
          <w:szCs w:val="28"/>
        </w:rPr>
        <w:t xml:space="preserve"> </w:t>
      </w:r>
      <w:r w:rsidR="00D0715E">
        <w:rPr>
          <w:szCs w:val="28"/>
        </w:rPr>
        <w:t>(надалі − структурні підрозділи)</w:t>
      </w:r>
      <w:r w:rsidR="00A2480E">
        <w:rPr>
          <w:szCs w:val="28"/>
        </w:rPr>
        <w:t>;</w:t>
      </w:r>
    </w:p>
    <w:p w:rsidR="00B81582" w:rsidRDefault="00B81582" w:rsidP="006572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7.8.4.2 відбір і н</w:t>
      </w:r>
      <w:r w:rsidRPr="00CD36D4">
        <w:rPr>
          <w:szCs w:val="28"/>
        </w:rPr>
        <w:t xml:space="preserve">аповнення </w:t>
      </w:r>
      <w:r w:rsidR="00054C37">
        <w:rPr>
          <w:szCs w:val="28"/>
        </w:rPr>
        <w:t xml:space="preserve">інформацією </w:t>
      </w:r>
      <w:r w:rsidRPr="00CD36D4">
        <w:rPr>
          <w:szCs w:val="28"/>
        </w:rPr>
        <w:t>сторін</w:t>
      </w:r>
      <w:r>
        <w:rPr>
          <w:szCs w:val="28"/>
        </w:rPr>
        <w:t>ок</w:t>
      </w:r>
      <w:r w:rsidRPr="00CD36D4">
        <w:rPr>
          <w:szCs w:val="28"/>
        </w:rPr>
        <w:t xml:space="preserve"> </w:t>
      </w:r>
      <w:r w:rsidR="000D1A24">
        <w:rPr>
          <w:szCs w:val="28"/>
        </w:rPr>
        <w:t>модуля</w:t>
      </w:r>
      <w:r>
        <w:rPr>
          <w:szCs w:val="28"/>
        </w:rPr>
        <w:t xml:space="preserve"> </w:t>
      </w:r>
      <w:r w:rsidRPr="00CD36D4">
        <w:rPr>
          <w:szCs w:val="28"/>
        </w:rPr>
        <w:t>здійснюється</w:t>
      </w:r>
      <w:r w:rsidR="007A5663" w:rsidRPr="007A5663">
        <w:rPr>
          <w:szCs w:val="28"/>
        </w:rPr>
        <w:t xml:space="preserve"> </w:t>
      </w:r>
      <w:r w:rsidR="00D0715E">
        <w:rPr>
          <w:szCs w:val="28"/>
        </w:rPr>
        <w:t>структурними підрозділами</w:t>
      </w:r>
      <w:r w:rsidR="00D0715E" w:rsidRPr="00D63EA0">
        <w:rPr>
          <w:color w:val="000000" w:themeColor="text1"/>
          <w:szCs w:val="28"/>
        </w:rPr>
        <w:t xml:space="preserve"> </w:t>
      </w:r>
      <w:r w:rsidRPr="00D63EA0">
        <w:rPr>
          <w:color w:val="000000" w:themeColor="text1"/>
          <w:szCs w:val="28"/>
        </w:rPr>
        <w:t xml:space="preserve">за </w:t>
      </w:r>
      <w:r w:rsidR="007A5663" w:rsidRPr="00D63EA0">
        <w:rPr>
          <w:color w:val="000000" w:themeColor="text1"/>
          <w:szCs w:val="28"/>
        </w:rPr>
        <w:t xml:space="preserve">погодженням </w:t>
      </w:r>
      <w:r w:rsidR="000D1A24">
        <w:rPr>
          <w:color w:val="000000" w:themeColor="text1"/>
          <w:szCs w:val="28"/>
        </w:rPr>
        <w:t>із заступниками</w:t>
      </w:r>
      <w:r w:rsidR="00D37987">
        <w:rPr>
          <w:color w:val="000000" w:themeColor="text1"/>
          <w:szCs w:val="28"/>
        </w:rPr>
        <w:t xml:space="preserve"> міського голови</w:t>
      </w:r>
      <w:r w:rsidRPr="00D63EA0">
        <w:rPr>
          <w:color w:val="000000" w:themeColor="text1"/>
          <w:szCs w:val="28"/>
        </w:rPr>
        <w:t xml:space="preserve"> </w:t>
      </w:r>
      <w:r w:rsidR="007A5663" w:rsidRPr="00D63EA0">
        <w:rPr>
          <w:color w:val="000000" w:themeColor="text1"/>
          <w:szCs w:val="28"/>
        </w:rPr>
        <w:t xml:space="preserve">відповідно до </w:t>
      </w:r>
      <w:r w:rsidRPr="00D63EA0">
        <w:rPr>
          <w:color w:val="000000" w:themeColor="text1"/>
          <w:szCs w:val="28"/>
        </w:rPr>
        <w:t>розподілу обов'язків</w:t>
      </w:r>
      <w:r w:rsidR="00D63EA0">
        <w:rPr>
          <w:color w:val="000000" w:themeColor="text1"/>
          <w:szCs w:val="28"/>
        </w:rPr>
        <w:t>;</w:t>
      </w:r>
    </w:p>
    <w:p w:rsidR="00A2480E" w:rsidRDefault="00657205" w:rsidP="00641FED">
      <w:pPr>
        <w:pStyle w:val="ac"/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ind w:left="709"/>
        <w:jc w:val="both"/>
        <w:rPr>
          <w:szCs w:val="28"/>
        </w:rPr>
      </w:pPr>
      <w:r>
        <w:rPr>
          <w:color w:val="000000" w:themeColor="text1"/>
          <w:szCs w:val="28"/>
        </w:rPr>
        <w:t>7.8.4.3</w:t>
      </w:r>
      <w:r w:rsidRPr="00657205">
        <w:rPr>
          <w:szCs w:val="28"/>
        </w:rPr>
        <w:t xml:space="preserve"> </w:t>
      </w:r>
      <w:r w:rsidR="00E76C0D">
        <w:rPr>
          <w:szCs w:val="28"/>
        </w:rPr>
        <w:t xml:space="preserve"> </w:t>
      </w:r>
      <w:r>
        <w:rPr>
          <w:szCs w:val="28"/>
        </w:rPr>
        <w:t>з</w:t>
      </w:r>
      <w:r w:rsidR="00E76C0D">
        <w:rPr>
          <w:szCs w:val="28"/>
        </w:rPr>
        <w:t xml:space="preserve">а  </w:t>
      </w:r>
      <w:r w:rsidR="00054C37">
        <w:rPr>
          <w:szCs w:val="28"/>
        </w:rPr>
        <w:t>формування</w:t>
      </w:r>
      <w:r w:rsidR="00E76C0D">
        <w:rPr>
          <w:szCs w:val="28"/>
        </w:rPr>
        <w:t xml:space="preserve">  окремих </w:t>
      </w:r>
      <w:r w:rsidR="00A2480E">
        <w:rPr>
          <w:szCs w:val="28"/>
        </w:rPr>
        <w:t xml:space="preserve">частин </w:t>
      </w:r>
      <w:r w:rsidRPr="00982DC1">
        <w:rPr>
          <w:szCs w:val="28"/>
        </w:rPr>
        <w:t>(підрозділів</w:t>
      </w:r>
      <w:r w:rsidR="00D37987">
        <w:rPr>
          <w:szCs w:val="28"/>
        </w:rPr>
        <w:t xml:space="preserve">, </w:t>
      </w:r>
      <w:r w:rsidR="00A2480E">
        <w:rPr>
          <w:szCs w:val="28"/>
        </w:rPr>
        <w:t xml:space="preserve">ресурсів </w:t>
      </w:r>
      <w:r w:rsidR="00D37987">
        <w:rPr>
          <w:szCs w:val="28"/>
        </w:rPr>
        <w:t>сторінок</w:t>
      </w:r>
      <w:r w:rsidRPr="00982DC1">
        <w:rPr>
          <w:szCs w:val="28"/>
        </w:rPr>
        <w:t>)</w:t>
      </w:r>
      <w:r w:rsidR="00E76C0D">
        <w:rPr>
          <w:szCs w:val="28"/>
        </w:rPr>
        <w:t xml:space="preserve"> </w:t>
      </w:r>
      <w:proofErr w:type="spellStart"/>
      <w:r w:rsidR="00E76C0D">
        <w:rPr>
          <w:szCs w:val="28"/>
        </w:rPr>
        <w:t>мо-</w:t>
      </w:r>
      <w:proofErr w:type="spellEnd"/>
    </w:p>
    <w:p w:rsidR="00657205" w:rsidRPr="00A2480E" w:rsidRDefault="00024582" w:rsidP="00641FED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szCs w:val="28"/>
        </w:rPr>
      </w:pPr>
      <w:r>
        <w:rPr>
          <w:szCs w:val="28"/>
        </w:rPr>
        <w:t>дуля</w:t>
      </w:r>
      <w:r w:rsidR="00A2480E">
        <w:rPr>
          <w:szCs w:val="28"/>
        </w:rPr>
        <w:t xml:space="preserve"> </w:t>
      </w:r>
      <w:r w:rsidR="00657205" w:rsidRPr="00641FED">
        <w:rPr>
          <w:szCs w:val="28"/>
        </w:rPr>
        <w:t xml:space="preserve">можуть </w:t>
      </w:r>
      <w:r w:rsidR="00E76C0D">
        <w:rPr>
          <w:szCs w:val="28"/>
        </w:rPr>
        <w:t>відповідати</w:t>
      </w:r>
      <w:r w:rsidR="00657205" w:rsidRPr="00641FED">
        <w:rPr>
          <w:szCs w:val="28"/>
        </w:rPr>
        <w:t xml:space="preserve"> </w:t>
      </w:r>
      <w:r w:rsidR="00D0715E">
        <w:rPr>
          <w:szCs w:val="28"/>
        </w:rPr>
        <w:t>кілька структурних підрозділів</w:t>
      </w:r>
      <w:r w:rsidR="00D37987" w:rsidRPr="00641FED">
        <w:rPr>
          <w:szCs w:val="28"/>
        </w:rPr>
        <w:t>.</w:t>
      </w:r>
      <w:r w:rsidR="00657205" w:rsidRPr="00641FED">
        <w:rPr>
          <w:szCs w:val="28"/>
        </w:rPr>
        <w:t xml:space="preserve"> </w:t>
      </w:r>
      <w:r w:rsidR="00657205" w:rsidRPr="00641FED">
        <w:rPr>
          <w:color w:val="000000" w:themeColor="text1"/>
          <w:szCs w:val="28"/>
        </w:rPr>
        <w:t xml:space="preserve">У цьому випадку </w:t>
      </w:r>
      <w:r w:rsidR="00D37987" w:rsidRPr="00641FED">
        <w:rPr>
          <w:color w:val="000000" w:themeColor="text1"/>
          <w:szCs w:val="28"/>
        </w:rPr>
        <w:t xml:space="preserve">інформаційне наповнення </w:t>
      </w:r>
      <w:r>
        <w:rPr>
          <w:color w:val="000000" w:themeColor="text1"/>
          <w:szCs w:val="28"/>
        </w:rPr>
        <w:t>так</w:t>
      </w:r>
      <w:r w:rsidR="00D37987" w:rsidRPr="00641FED">
        <w:rPr>
          <w:color w:val="000000" w:themeColor="text1"/>
          <w:szCs w:val="28"/>
        </w:rPr>
        <w:t>ої частини</w:t>
      </w:r>
      <w:r w:rsidR="00657205" w:rsidRPr="00641FE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модуля</w:t>
      </w:r>
      <w:r w:rsidR="00D37987" w:rsidRPr="00641FED">
        <w:rPr>
          <w:color w:val="000000" w:themeColor="text1"/>
          <w:szCs w:val="28"/>
        </w:rPr>
        <w:t xml:space="preserve"> </w:t>
      </w:r>
      <w:r w:rsidR="00A2480E">
        <w:rPr>
          <w:color w:val="000000" w:themeColor="text1"/>
          <w:szCs w:val="28"/>
        </w:rPr>
        <w:t xml:space="preserve">здійснює </w:t>
      </w:r>
      <w:r w:rsidR="00F6541B" w:rsidRPr="00641FED">
        <w:rPr>
          <w:color w:val="000000" w:themeColor="text1"/>
          <w:szCs w:val="28"/>
        </w:rPr>
        <w:t>структурний підрозділ</w:t>
      </w:r>
      <w:r w:rsidR="00D37987" w:rsidRPr="00641FED">
        <w:rPr>
          <w:color w:val="000000" w:themeColor="text1"/>
          <w:szCs w:val="28"/>
        </w:rPr>
        <w:t xml:space="preserve">, визначений </w:t>
      </w:r>
      <w:r w:rsidR="00D0715E">
        <w:rPr>
          <w:color w:val="000000" w:themeColor="text1"/>
          <w:szCs w:val="28"/>
        </w:rPr>
        <w:t xml:space="preserve">відповідальним </w:t>
      </w:r>
      <w:r w:rsidR="00F6541B" w:rsidRPr="00641FED">
        <w:rPr>
          <w:color w:val="000000" w:themeColor="text1"/>
          <w:szCs w:val="28"/>
        </w:rPr>
        <w:t xml:space="preserve">відповідно до </w:t>
      </w:r>
      <w:r>
        <w:rPr>
          <w:color w:val="000000" w:themeColor="text1"/>
          <w:szCs w:val="28"/>
        </w:rPr>
        <w:t xml:space="preserve">цього </w:t>
      </w:r>
      <w:r w:rsidR="00D37987" w:rsidRPr="00641FED">
        <w:rPr>
          <w:color w:val="000000" w:themeColor="text1"/>
          <w:szCs w:val="28"/>
        </w:rPr>
        <w:t>Р</w:t>
      </w:r>
      <w:r w:rsidR="00F6541B" w:rsidRPr="00641FED">
        <w:rPr>
          <w:color w:val="000000" w:themeColor="text1"/>
          <w:szCs w:val="28"/>
        </w:rPr>
        <w:t>егламенту</w:t>
      </w:r>
      <w:r w:rsidR="008B2FE4" w:rsidRPr="00641FED">
        <w:rPr>
          <w:color w:val="000000" w:themeColor="text1"/>
          <w:szCs w:val="28"/>
        </w:rPr>
        <w:t>.</w:t>
      </w:r>
      <w:r w:rsidR="008B2FE4" w:rsidRPr="00641FED">
        <w:rPr>
          <w:szCs w:val="28"/>
        </w:rPr>
        <w:t xml:space="preserve"> </w:t>
      </w:r>
      <w:proofErr w:type="spellStart"/>
      <w:r w:rsidR="00DD536C" w:rsidRPr="00641FED">
        <w:rPr>
          <w:szCs w:val="28"/>
        </w:rPr>
        <w:t>Відпові</w:t>
      </w:r>
      <w:r>
        <w:rPr>
          <w:szCs w:val="28"/>
        </w:rPr>
        <w:t>-</w:t>
      </w:r>
      <w:r w:rsidR="00DD536C" w:rsidRPr="00641FED">
        <w:rPr>
          <w:szCs w:val="28"/>
        </w:rPr>
        <w:t>дальність</w:t>
      </w:r>
      <w:proofErr w:type="spellEnd"/>
      <w:r w:rsidR="00DD536C" w:rsidRPr="00641FED">
        <w:rPr>
          <w:szCs w:val="28"/>
        </w:rPr>
        <w:t xml:space="preserve"> за достовірніст</w:t>
      </w:r>
      <w:r>
        <w:rPr>
          <w:szCs w:val="28"/>
        </w:rPr>
        <w:t>ь розміщеної на сторінках модуля</w:t>
      </w:r>
      <w:r w:rsidR="00DD536C" w:rsidRPr="00641FED">
        <w:rPr>
          <w:szCs w:val="28"/>
        </w:rPr>
        <w:t xml:space="preserve"> інформації несе керівник структурного підрозділу</w:t>
      </w:r>
      <w:r w:rsidR="00657205" w:rsidRPr="00641FED">
        <w:rPr>
          <w:color w:val="000000" w:themeColor="text1"/>
          <w:szCs w:val="28"/>
        </w:rPr>
        <w:t>;</w:t>
      </w:r>
    </w:p>
    <w:p w:rsidR="00FF5749" w:rsidRPr="00360781" w:rsidRDefault="00641FED" w:rsidP="00360781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zCs w:val="28"/>
        </w:rPr>
      </w:pPr>
      <w:r>
        <w:rPr>
          <w:szCs w:val="28"/>
        </w:rPr>
        <w:tab/>
      </w:r>
      <w:r w:rsidR="00054C37">
        <w:rPr>
          <w:szCs w:val="28"/>
        </w:rPr>
        <w:t xml:space="preserve">7.8.4.4 інформаційне </w:t>
      </w:r>
      <w:r w:rsidR="00D63EA0" w:rsidRPr="00657205">
        <w:rPr>
          <w:szCs w:val="28"/>
        </w:rPr>
        <w:t>н</w:t>
      </w:r>
      <w:r w:rsidR="00FF5749" w:rsidRPr="00657205">
        <w:rPr>
          <w:szCs w:val="28"/>
        </w:rPr>
        <w:t>аповнення</w:t>
      </w:r>
      <w:r w:rsidR="00D63EA0" w:rsidRPr="00657205">
        <w:rPr>
          <w:szCs w:val="28"/>
        </w:rPr>
        <w:t xml:space="preserve"> та підтримк</w:t>
      </w:r>
      <w:r w:rsidR="00A2480E">
        <w:rPr>
          <w:szCs w:val="28"/>
        </w:rPr>
        <w:t>а</w:t>
      </w:r>
      <w:r w:rsidR="00D63EA0" w:rsidRPr="00657205">
        <w:rPr>
          <w:szCs w:val="28"/>
        </w:rPr>
        <w:t xml:space="preserve"> в актуальному стані</w:t>
      </w:r>
      <w:r w:rsidR="00FF5749" w:rsidRPr="00657205">
        <w:rPr>
          <w:szCs w:val="28"/>
        </w:rPr>
        <w:t xml:space="preserve"> </w:t>
      </w:r>
      <w:proofErr w:type="spellStart"/>
      <w:r w:rsidR="00FF5749" w:rsidRPr="00657205">
        <w:rPr>
          <w:szCs w:val="28"/>
        </w:rPr>
        <w:t>англо</w:t>
      </w:r>
      <w:r w:rsidR="00054C37">
        <w:rPr>
          <w:szCs w:val="28"/>
        </w:rPr>
        <w:t>-</w:t>
      </w:r>
      <w:r w:rsidR="00FF5749" w:rsidRPr="00657205">
        <w:rPr>
          <w:szCs w:val="28"/>
        </w:rPr>
        <w:t>мовної</w:t>
      </w:r>
      <w:proofErr w:type="spellEnd"/>
      <w:r w:rsidR="00FF5749" w:rsidRPr="00657205">
        <w:rPr>
          <w:szCs w:val="28"/>
        </w:rPr>
        <w:t xml:space="preserve"> </w:t>
      </w:r>
      <w:r w:rsidR="00024582">
        <w:rPr>
          <w:szCs w:val="28"/>
        </w:rPr>
        <w:t>версії модуля</w:t>
      </w:r>
      <w:r w:rsidR="00D63EA0" w:rsidRPr="00657205">
        <w:rPr>
          <w:szCs w:val="28"/>
        </w:rPr>
        <w:t xml:space="preserve"> </w:t>
      </w:r>
      <w:r w:rsidR="00FF5749" w:rsidRPr="00657205">
        <w:rPr>
          <w:szCs w:val="28"/>
        </w:rPr>
        <w:t>здійснюється</w:t>
      </w:r>
      <w:r w:rsidR="00D63EA0" w:rsidRPr="00657205">
        <w:rPr>
          <w:szCs w:val="28"/>
        </w:rPr>
        <w:t xml:space="preserve"> к</w:t>
      </w:r>
      <w:r w:rsidR="00D63EA0" w:rsidRPr="00657205">
        <w:rPr>
          <w:bCs/>
          <w:color w:val="000000"/>
          <w:szCs w:val="28"/>
        </w:rPr>
        <w:t>омунальним підприємством "Інститут розвитку міста Кривого Рогу</w:t>
      </w:r>
      <w:r w:rsidR="00024582">
        <w:rPr>
          <w:bCs/>
          <w:color w:val="000000"/>
          <w:szCs w:val="28"/>
        </w:rPr>
        <w:t xml:space="preserve"> </w:t>
      </w:r>
      <w:r w:rsidR="00D63EA0" w:rsidRPr="00657205">
        <w:rPr>
          <w:bCs/>
          <w:color w:val="000000"/>
          <w:szCs w:val="28"/>
        </w:rPr>
        <w:t>" Криворізької міської ради</w:t>
      </w:r>
      <w:r w:rsidR="00360781">
        <w:rPr>
          <w:szCs w:val="28"/>
        </w:rPr>
        <w:t xml:space="preserve"> (надалі − КП </w:t>
      </w:r>
      <w:r w:rsidR="00360781" w:rsidRPr="00657205">
        <w:rPr>
          <w:bCs/>
          <w:color w:val="000000"/>
          <w:szCs w:val="28"/>
        </w:rPr>
        <w:t>"Інститут розвитку міста Кривого Рогу"</w:t>
      </w:r>
      <w:r w:rsidR="00360781">
        <w:rPr>
          <w:bCs/>
          <w:color w:val="000000"/>
          <w:szCs w:val="28"/>
        </w:rPr>
        <w:t>)</w:t>
      </w:r>
      <w:r w:rsidR="00A2480E">
        <w:rPr>
          <w:bCs/>
          <w:color w:val="000000"/>
          <w:szCs w:val="28"/>
        </w:rPr>
        <w:t xml:space="preserve"> </w:t>
      </w:r>
      <w:r w:rsidR="00D63EA0" w:rsidRPr="00657205">
        <w:rPr>
          <w:bCs/>
          <w:color w:val="000000"/>
          <w:szCs w:val="28"/>
        </w:rPr>
        <w:t xml:space="preserve">протягом двох робочих днів з моменту </w:t>
      </w:r>
      <w:r w:rsidR="00D63EA0" w:rsidRPr="00657205">
        <w:rPr>
          <w:szCs w:val="28"/>
        </w:rPr>
        <w:t>розміщення або оновлення</w:t>
      </w:r>
      <w:r w:rsidR="00024582" w:rsidRPr="00024582">
        <w:rPr>
          <w:szCs w:val="28"/>
        </w:rPr>
        <w:t xml:space="preserve"> </w:t>
      </w:r>
      <w:r w:rsidR="00024582" w:rsidRPr="00657205">
        <w:rPr>
          <w:szCs w:val="28"/>
        </w:rPr>
        <w:t>інформаційних матеріалів</w:t>
      </w:r>
      <w:r w:rsidR="00D63EA0" w:rsidRPr="00657205">
        <w:rPr>
          <w:bCs/>
          <w:color w:val="000000"/>
          <w:szCs w:val="28"/>
        </w:rPr>
        <w:t>.</w:t>
      </w:r>
    </w:p>
    <w:p w:rsidR="006A7A60" w:rsidRDefault="007F783D" w:rsidP="00D37987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szCs w:val="28"/>
        </w:rPr>
      </w:pPr>
      <w:r w:rsidRPr="00D37987">
        <w:rPr>
          <w:color w:val="000000" w:themeColor="text1"/>
          <w:szCs w:val="28"/>
        </w:rPr>
        <w:tab/>
      </w:r>
      <w:r w:rsidR="007533D4" w:rsidRPr="00D37987">
        <w:rPr>
          <w:color w:val="000000" w:themeColor="text1"/>
          <w:spacing w:val="1"/>
          <w:szCs w:val="28"/>
        </w:rPr>
        <w:t>7.8</w:t>
      </w:r>
      <w:r w:rsidRPr="00D37987">
        <w:rPr>
          <w:color w:val="000000" w:themeColor="text1"/>
          <w:spacing w:val="1"/>
          <w:szCs w:val="28"/>
        </w:rPr>
        <w:t xml:space="preserve">.5. У підрозділі </w:t>
      </w:r>
      <w:r w:rsidR="007533D4" w:rsidRPr="00360781">
        <w:rPr>
          <w:color w:val="000000" w:themeColor="text1"/>
        </w:rPr>
        <w:t>"</w:t>
      </w:r>
      <w:r w:rsidR="007533D4" w:rsidRPr="00360781">
        <w:rPr>
          <w:color w:val="000000" w:themeColor="text1"/>
          <w:szCs w:val="28"/>
        </w:rPr>
        <w:t>Інвестиційні об’єкти</w:t>
      </w:r>
      <w:r w:rsidR="007533D4" w:rsidRPr="00360781">
        <w:rPr>
          <w:color w:val="000000" w:themeColor="text1"/>
        </w:rPr>
        <w:t>"</w:t>
      </w:r>
      <w:r w:rsidR="007533D4" w:rsidRPr="00D37987">
        <w:rPr>
          <w:color w:val="000000" w:themeColor="text1"/>
        </w:rPr>
        <w:t xml:space="preserve"> </w:t>
      </w:r>
      <w:r w:rsidRPr="00D37987">
        <w:rPr>
          <w:color w:val="000000" w:themeColor="text1"/>
          <w:spacing w:val="1"/>
          <w:szCs w:val="28"/>
        </w:rPr>
        <w:t>розміщена структурована інформація</w:t>
      </w:r>
      <w:r w:rsidR="00657205" w:rsidRPr="00D37987">
        <w:rPr>
          <w:color w:val="000000" w:themeColor="text1"/>
          <w:szCs w:val="28"/>
        </w:rPr>
        <w:t xml:space="preserve">,  </w:t>
      </w:r>
      <w:proofErr w:type="spellStart"/>
      <w:r w:rsidR="00657205">
        <w:rPr>
          <w:szCs w:val="28"/>
        </w:rPr>
        <w:t>фото-</w:t>
      </w:r>
      <w:proofErr w:type="spellEnd"/>
      <w:r w:rsidR="00657205">
        <w:rPr>
          <w:szCs w:val="28"/>
        </w:rPr>
        <w:t xml:space="preserve"> та інші матеріали</w:t>
      </w:r>
      <w:r w:rsidR="006A7A60">
        <w:rPr>
          <w:szCs w:val="28"/>
        </w:rPr>
        <w:t xml:space="preserve"> про</w:t>
      </w:r>
      <w:r w:rsidR="00657205">
        <w:rPr>
          <w:szCs w:val="28"/>
        </w:rPr>
        <w:t xml:space="preserve"> </w:t>
      </w:r>
      <w:r w:rsidR="006A7A60">
        <w:rPr>
          <w:szCs w:val="28"/>
        </w:rPr>
        <w:t xml:space="preserve">існуючі на території міста </w:t>
      </w:r>
      <w:r w:rsidR="00657205">
        <w:rPr>
          <w:szCs w:val="28"/>
        </w:rPr>
        <w:t>о</w:t>
      </w:r>
      <w:r w:rsidR="00657205" w:rsidRPr="00F90C8F">
        <w:rPr>
          <w:szCs w:val="28"/>
        </w:rPr>
        <w:t>б'єкти</w:t>
      </w:r>
      <w:r w:rsidR="006A7A60">
        <w:rPr>
          <w:szCs w:val="28"/>
        </w:rPr>
        <w:t xml:space="preserve">, </w:t>
      </w:r>
      <w:r w:rsidR="00024582">
        <w:rPr>
          <w:szCs w:val="28"/>
        </w:rPr>
        <w:t xml:space="preserve">що </w:t>
      </w:r>
      <w:r w:rsidR="006A7A60">
        <w:rPr>
          <w:szCs w:val="28"/>
        </w:rPr>
        <w:t>можуть бути привабливими для інвестування</w:t>
      </w:r>
      <w:r w:rsidR="00F43792">
        <w:rPr>
          <w:szCs w:val="28"/>
        </w:rPr>
        <w:t>,</w:t>
      </w:r>
      <w:r w:rsidR="0043274A">
        <w:rPr>
          <w:szCs w:val="28"/>
        </w:rPr>
        <w:t xml:space="preserve"> а саме:</w:t>
      </w:r>
      <w:r w:rsidR="00657205" w:rsidRPr="00F90C8F">
        <w:rPr>
          <w:szCs w:val="28"/>
        </w:rPr>
        <w:t xml:space="preserve"> </w:t>
      </w:r>
    </w:p>
    <w:p w:rsidR="00394CEF" w:rsidRDefault="0043274A" w:rsidP="00D37987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zCs w:val="28"/>
        </w:rPr>
      </w:pPr>
      <w:r>
        <w:rPr>
          <w:szCs w:val="28"/>
        </w:rPr>
        <w:tab/>
        <w:t xml:space="preserve">7.8.5.1  </w:t>
      </w:r>
      <w:r w:rsidRPr="00E80137">
        <w:rPr>
          <w:szCs w:val="28"/>
        </w:rPr>
        <w:t xml:space="preserve">об'єкти, відносно яких можливо застосовувати механізм </w:t>
      </w:r>
      <w:proofErr w:type="spellStart"/>
      <w:r w:rsidRPr="00E80137">
        <w:rPr>
          <w:szCs w:val="28"/>
        </w:rPr>
        <w:t>держав</w:t>
      </w:r>
      <w:r>
        <w:rPr>
          <w:szCs w:val="28"/>
        </w:rPr>
        <w:t>-</w:t>
      </w:r>
      <w:r w:rsidRPr="00E80137">
        <w:rPr>
          <w:szCs w:val="28"/>
        </w:rPr>
        <w:t>ного</w:t>
      </w:r>
      <w:proofErr w:type="spellEnd"/>
      <w:r w:rsidRPr="00E80137">
        <w:rPr>
          <w:szCs w:val="28"/>
        </w:rPr>
        <w:t xml:space="preserve"> партнерства</w:t>
      </w:r>
      <w:r w:rsidR="004A330F">
        <w:rPr>
          <w:szCs w:val="28"/>
        </w:rPr>
        <w:t>.</w:t>
      </w:r>
      <w:r w:rsidRPr="00AA7F6C">
        <w:rPr>
          <w:bCs/>
          <w:szCs w:val="28"/>
        </w:rPr>
        <w:t xml:space="preserve"> </w:t>
      </w:r>
      <w:r w:rsidR="004A330F">
        <w:rPr>
          <w:szCs w:val="28"/>
        </w:rPr>
        <w:t>Формування переліку</w:t>
      </w:r>
      <w:r w:rsidR="00360781">
        <w:rPr>
          <w:szCs w:val="28"/>
        </w:rPr>
        <w:t xml:space="preserve"> об'єктів</w:t>
      </w:r>
      <w:r w:rsidR="004A330F">
        <w:rPr>
          <w:szCs w:val="28"/>
        </w:rPr>
        <w:t>, р</w:t>
      </w:r>
      <w:r w:rsidR="00394CEF">
        <w:rPr>
          <w:szCs w:val="28"/>
        </w:rPr>
        <w:t xml:space="preserve">озміщення та </w:t>
      </w:r>
      <w:r w:rsidR="00394CEF" w:rsidRPr="00462ECA">
        <w:rPr>
          <w:szCs w:val="28"/>
        </w:rPr>
        <w:t xml:space="preserve">підтримку в актуальному стані </w:t>
      </w:r>
      <w:r w:rsidR="00394CEF">
        <w:rPr>
          <w:color w:val="000000" w:themeColor="text1"/>
          <w:szCs w:val="28"/>
        </w:rPr>
        <w:t>відомостей</w:t>
      </w:r>
      <w:r w:rsidR="00394CEF" w:rsidRPr="00E80137">
        <w:rPr>
          <w:color w:val="000000" w:themeColor="text1"/>
          <w:szCs w:val="28"/>
        </w:rPr>
        <w:t xml:space="preserve"> про</w:t>
      </w:r>
      <w:r w:rsidR="00394CEF">
        <w:rPr>
          <w:color w:val="000000" w:themeColor="text1"/>
          <w:szCs w:val="28"/>
        </w:rPr>
        <w:t xml:space="preserve"> </w:t>
      </w:r>
      <w:r w:rsidR="00024582">
        <w:rPr>
          <w:color w:val="000000" w:themeColor="text1"/>
          <w:szCs w:val="28"/>
        </w:rPr>
        <w:t xml:space="preserve">них </w:t>
      </w:r>
      <w:r w:rsidR="00394CEF">
        <w:rPr>
          <w:color w:val="000000" w:themeColor="text1"/>
          <w:szCs w:val="28"/>
        </w:rPr>
        <w:t xml:space="preserve">здійснює </w:t>
      </w:r>
      <w:r w:rsidR="00394CEF" w:rsidRPr="00E80137">
        <w:rPr>
          <w:color w:val="000000" w:themeColor="text1"/>
          <w:szCs w:val="28"/>
        </w:rPr>
        <w:t>управління комунальної власності міста виконкому міської рад</w:t>
      </w:r>
      <w:r w:rsidR="00394CEF">
        <w:rPr>
          <w:color w:val="000000" w:themeColor="text1"/>
          <w:szCs w:val="28"/>
        </w:rPr>
        <w:t>и, фотоматеріалів − виконкоми районних у місті рад;</w:t>
      </w:r>
    </w:p>
    <w:p w:rsidR="00394CEF" w:rsidRDefault="00394CEF" w:rsidP="00394CEF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ab/>
        <w:t>7.8.5.2</w:t>
      </w:r>
      <w:r>
        <w:rPr>
          <w:szCs w:val="28"/>
        </w:rPr>
        <w:t xml:space="preserve"> </w:t>
      </w:r>
      <w:r w:rsidR="0043274A" w:rsidRPr="003F77AC">
        <w:rPr>
          <w:bCs/>
          <w:szCs w:val="28"/>
        </w:rPr>
        <w:t>в</w:t>
      </w:r>
      <w:r w:rsidR="0043274A" w:rsidRPr="00F90C8F">
        <w:rPr>
          <w:szCs w:val="28"/>
        </w:rPr>
        <w:t xml:space="preserve">ільні об'єкти (приміщення) комунальної власності міста, що </w:t>
      </w:r>
      <w:proofErr w:type="spellStart"/>
      <w:r w:rsidR="0043274A" w:rsidRPr="00F90C8F">
        <w:rPr>
          <w:szCs w:val="28"/>
        </w:rPr>
        <w:t>про</w:t>
      </w:r>
      <w:r w:rsidR="00DD536C">
        <w:rPr>
          <w:szCs w:val="28"/>
        </w:rPr>
        <w:t>-</w:t>
      </w:r>
      <w:r w:rsidR="0043274A" w:rsidRPr="00F90C8F">
        <w:rPr>
          <w:szCs w:val="28"/>
        </w:rPr>
        <w:t>по</w:t>
      </w:r>
      <w:r w:rsidR="0043274A" w:rsidRPr="003F77AC">
        <w:rPr>
          <w:szCs w:val="28"/>
        </w:rPr>
        <w:t>нуються</w:t>
      </w:r>
      <w:proofErr w:type="spellEnd"/>
      <w:r w:rsidR="0043274A" w:rsidRPr="003F77AC">
        <w:rPr>
          <w:szCs w:val="28"/>
        </w:rPr>
        <w:t xml:space="preserve"> в орендне користування</w:t>
      </w:r>
      <w:r>
        <w:rPr>
          <w:szCs w:val="28"/>
        </w:rPr>
        <w:t>.</w:t>
      </w:r>
      <w:r w:rsidRPr="00394CEF">
        <w:rPr>
          <w:szCs w:val="28"/>
        </w:rPr>
        <w:t xml:space="preserve"> </w:t>
      </w:r>
      <w:r w:rsidR="004A330F">
        <w:rPr>
          <w:szCs w:val="28"/>
        </w:rPr>
        <w:t>Формування переліку, р</w:t>
      </w:r>
      <w:r>
        <w:rPr>
          <w:szCs w:val="28"/>
        </w:rPr>
        <w:t xml:space="preserve">озміщення та </w:t>
      </w:r>
      <w:r w:rsidRPr="00462ECA">
        <w:rPr>
          <w:szCs w:val="28"/>
        </w:rPr>
        <w:t xml:space="preserve">підтримку в актуальному стані </w:t>
      </w:r>
      <w:r>
        <w:rPr>
          <w:color w:val="000000" w:themeColor="text1"/>
          <w:szCs w:val="28"/>
        </w:rPr>
        <w:t>відомостей</w:t>
      </w:r>
      <w:r w:rsidRPr="00E80137">
        <w:rPr>
          <w:color w:val="000000" w:themeColor="text1"/>
          <w:szCs w:val="28"/>
        </w:rPr>
        <w:t xml:space="preserve"> про</w:t>
      </w:r>
      <w:r>
        <w:rPr>
          <w:color w:val="000000" w:themeColor="text1"/>
          <w:szCs w:val="28"/>
        </w:rPr>
        <w:t xml:space="preserve"> ці об’єкти здійснює </w:t>
      </w:r>
      <w:r w:rsidRPr="00E80137">
        <w:rPr>
          <w:color w:val="000000" w:themeColor="text1"/>
          <w:szCs w:val="28"/>
        </w:rPr>
        <w:t>управління комунальної власності міста виконкому міської рад</w:t>
      </w:r>
      <w:r>
        <w:rPr>
          <w:color w:val="000000" w:themeColor="text1"/>
          <w:szCs w:val="28"/>
        </w:rPr>
        <w:t xml:space="preserve">и, фотоматеріалів </w:t>
      </w:r>
      <w:r w:rsidR="00E76C0D">
        <w:rPr>
          <w:color w:val="000000" w:themeColor="text1"/>
          <w:szCs w:val="28"/>
        </w:rPr>
        <w:t xml:space="preserve">і </w:t>
      </w:r>
      <w:proofErr w:type="spellStart"/>
      <w:r w:rsidR="004A330F">
        <w:rPr>
          <w:color w:val="000000" w:themeColor="text1"/>
          <w:szCs w:val="28"/>
        </w:rPr>
        <w:t>схе</w:t>
      </w:r>
      <w:r w:rsidR="00E76C0D">
        <w:rPr>
          <w:color w:val="000000" w:themeColor="text1"/>
          <w:szCs w:val="28"/>
        </w:rPr>
        <w:t>-</w:t>
      </w:r>
      <w:r w:rsidR="004A330F">
        <w:rPr>
          <w:color w:val="000000" w:themeColor="text1"/>
          <w:szCs w:val="28"/>
        </w:rPr>
        <w:t>матичних</w:t>
      </w:r>
      <w:proofErr w:type="spellEnd"/>
      <w:r w:rsidR="004A330F">
        <w:rPr>
          <w:color w:val="000000" w:themeColor="text1"/>
          <w:szCs w:val="28"/>
        </w:rPr>
        <w:t xml:space="preserve"> планів </w:t>
      </w:r>
      <w:r>
        <w:rPr>
          <w:color w:val="000000" w:themeColor="text1"/>
          <w:szCs w:val="28"/>
        </w:rPr>
        <w:t>− виконкоми районних у місті рад;</w:t>
      </w:r>
    </w:p>
    <w:p w:rsidR="0043274A" w:rsidRDefault="00394CEF" w:rsidP="00D37987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szCs w:val="28"/>
        </w:rPr>
      </w:pPr>
      <w:r>
        <w:rPr>
          <w:szCs w:val="28"/>
        </w:rPr>
        <w:tab/>
        <w:t>7.8.5.3 вільні земельні ділянки</w:t>
      </w:r>
      <w:r w:rsidR="00764BBB" w:rsidRPr="00764BBB">
        <w:rPr>
          <w:szCs w:val="28"/>
        </w:rPr>
        <w:t xml:space="preserve"> </w:t>
      </w:r>
      <w:r w:rsidR="00764BBB" w:rsidRPr="00F90C8F">
        <w:rPr>
          <w:szCs w:val="28"/>
        </w:rPr>
        <w:t>комунальної власності міста</w:t>
      </w:r>
      <w:r w:rsidR="00764BBB">
        <w:rPr>
          <w:szCs w:val="28"/>
        </w:rPr>
        <w:t xml:space="preserve"> (надалі</w:t>
      </w:r>
      <w:r w:rsidR="00DD536C">
        <w:rPr>
          <w:szCs w:val="28"/>
        </w:rPr>
        <w:t xml:space="preserve"> − </w:t>
      </w:r>
      <w:proofErr w:type="spellStart"/>
      <w:r w:rsidR="00764BBB">
        <w:rPr>
          <w:szCs w:val="28"/>
        </w:rPr>
        <w:t>зе</w:t>
      </w:r>
      <w:r w:rsidR="00DD536C">
        <w:rPr>
          <w:szCs w:val="28"/>
        </w:rPr>
        <w:t>-</w:t>
      </w:r>
      <w:r w:rsidR="00764BBB">
        <w:rPr>
          <w:szCs w:val="28"/>
        </w:rPr>
        <w:t>мельні</w:t>
      </w:r>
      <w:proofErr w:type="spellEnd"/>
      <w:r w:rsidR="00764BBB">
        <w:rPr>
          <w:szCs w:val="28"/>
        </w:rPr>
        <w:t xml:space="preserve"> ділянки), </w:t>
      </w:r>
      <w:r>
        <w:rPr>
          <w:szCs w:val="28"/>
        </w:rPr>
        <w:t>у тому числі:</w:t>
      </w:r>
    </w:p>
    <w:p w:rsidR="00394CEF" w:rsidRDefault="00394CEF" w:rsidP="00D37987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szCs w:val="28"/>
        </w:rPr>
      </w:pPr>
      <w:r>
        <w:rPr>
          <w:szCs w:val="28"/>
        </w:rPr>
        <w:tab/>
        <w:t xml:space="preserve">7.8.5.3.1 </w:t>
      </w:r>
      <w:r w:rsidRPr="00394CEF">
        <w:rPr>
          <w:szCs w:val="28"/>
        </w:rPr>
        <w:t>відносно яких виконано детальний план території</w:t>
      </w:r>
      <w:r>
        <w:rPr>
          <w:szCs w:val="28"/>
        </w:rPr>
        <w:t>;</w:t>
      </w:r>
    </w:p>
    <w:p w:rsidR="00394CEF" w:rsidRDefault="00394CEF" w:rsidP="00D37987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szCs w:val="28"/>
        </w:rPr>
      </w:pPr>
      <w:r>
        <w:rPr>
          <w:szCs w:val="28"/>
        </w:rPr>
        <w:tab/>
        <w:t xml:space="preserve">7.8.5.3.2 </w:t>
      </w:r>
      <w:r w:rsidR="00764BBB">
        <w:rPr>
          <w:szCs w:val="28"/>
        </w:rPr>
        <w:t xml:space="preserve"> </w:t>
      </w:r>
      <w:r w:rsidR="00764BBB" w:rsidRPr="00F90C8F">
        <w:rPr>
          <w:szCs w:val="28"/>
        </w:rPr>
        <w:t>які (або права на які) можуть бути виставлені на з</w:t>
      </w:r>
      <w:r w:rsidR="00764BBB">
        <w:rPr>
          <w:szCs w:val="28"/>
        </w:rPr>
        <w:t xml:space="preserve">емельні торги у формі аукціону. </w:t>
      </w:r>
    </w:p>
    <w:p w:rsidR="00A93D26" w:rsidRPr="00414CC2" w:rsidRDefault="008A7836" w:rsidP="00414CC2">
      <w:pPr>
        <w:shd w:val="clear" w:color="auto" w:fill="FFFFFF"/>
        <w:jc w:val="both"/>
        <w:outlineLvl w:val="2"/>
        <w:rPr>
          <w:bCs/>
          <w:color w:val="000000" w:themeColor="text1"/>
          <w:szCs w:val="28"/>
        </w:rPr>
      </w:pPr>
      <w:r>
        <w:rPr>
          <w:szCs w:val="28"/>
        </w:rPr>
        <w:tab/>
      </w:r>
      <w:r w:rsidR="00764BBB">
        <w:rPr>
          <w:szCs w:val="28"/>
        </w:rPr>
        <w:t>Формування переліку земельних</w:t>
      </w:r>
      <w:r w:rsidR="008B2FE4">
        <w:rPr>
          <w:szCs w:val="28"/>
        </w:rPr>
        <w:t xml:space="preserve"> ділянок </w:t>
      </w:r>
      <w:r w:rsidR="00A93D26">
        <w:rPr>
          <w:szCs w:val="28"/>
        </w:rPr>
        <w:t xml:space="preserve">та окреслення їх меж на </w:t>
      </w:r>
      <w:proofErr w:type="spellStart"/>
      <w:r w:rsidR="00A93D26">
        <w:rPr>
          <w:szCs w:val="28"/>
        </w:rPr>
        <w:t>сторін-ках</w:t>
      </w:r>
      <w:proofErr w:type="spellEnd"/>
      <w:r w:rsidR="00A93D26">
        <w:rPr>
          <w:szCs w:val="28"/>
        </w:rPr>
        <w:t xml:space="preserve"> енциклопедії  </w:t>
      </w:r>
      <w:r w:rsidR="008B2FE4">
        <w:rPr>
          <w:szCs w:val="28"/>
        </w:rPr>
        <w:t xml:space="preserve">здійснює </w:t>
      </w:r>
      <w:r w:rsidR="00757CBC" w:rsidRPr="00E80137">
        <w:rPr>
          <w:color w:val="000000" w:themeColor="text1"/>
          <w:szCs w:val="28"/>
        </w:rPr>
        <w:t xml:space="preserve">управління </w:t>
      </w:r>
      <w:r w:rsidR="00757CBC">
        <w:rPr>
          <w:color w:val="000000" w:themeColor="text1"/>
          <w:szCs w:val="28"/>
        </w:rPr>
        <w:t xml:space="preserve">містобудування </w:t>
      </w:r>
      <w:r w:rsidR="00AA7F6C">
        <w:t>і архітектури</w:t>
      </w:r>
      <w:r w:rsidR="00AA7F6C" w:rsidRPr="00E80137">
        <w:rPr>
          <w:color w:val="000000" w:themeColor="text1"/>
          <w:szCs w:val="28"/>
        </w:rPr>
        <w:t xml:space="preserve"> </w:t>
      </w:r>
      <w:r w:rsidR="00757CBC" w:rsidRPr="00E80137">
        <w:rPr>
          <w:color w:val="000000" w:themeColor="text1"/>
          <w:szCs w:val="28"/>
        </w:rPr>
        <w:t>виконкому міської ради</w:t>
      </w:r>
      <w:r w:rsidR="008B2FE4">
        <w:rPr>
          <w:color w:val="000000" w:themeColor="text1"/>
          <w:szCs w:val="28"/>
        </w:rPr>
        <w:t>.</w:t>
      </w:r>
      <w:r w:rsidR="00AA7F6C">
        <w:rPr>
          <w:color w:val="000000" w:themeColor="text1"/>
          <w:szCs w:val="28"/>
        </w:rPr>
        <w:t xml:space="preserve"> </w:t>
      </w:r>
      <w:r w:rsidR="008B2FE4">
        <w:rPr>
          <w:color w:val="000000" w:themeColor="text1"/>
          <w:szCs w:val="28"/>
        </w:rPr>
        <w:t>Підготовку та розміщення відомостей</w:t>
      </w:r>
      <w:r w:rsidR="00AA7F6C" w:rsidRPr="00E80137">
        <w:rPr>
          <w:color w:val="000000" w:themeColor="text1"/>
          <w:szCs w:val="28"/>
        </w:rPr>
        <w:t xml:space="preserve"> про </w:t>
      </w:r>
      <w:r w:rsidR="00AA7F6C" w:rsidRPr="00F90C8F">
        <w:rPr>
          <w:szCs w:val="28"/>
        </w:rPr>
        <w:t>земельні ділянки</w:t>
      </w:r>
      <w:r w:rsidR="008B2FE4">
        <w:rPr>
          <w:szCs w:val="28"/>
        </w:rPr>
        <w:t xml:space="preserve"> </w:t>
      </w:r>
      <w:proofErr w:type="spellStart"/>
      <w:r w:rsidR="00A93D26">
        <w:rPr>
          <w:szCs w:val="28"/>
        </w:rPr>
        <w:t>здій-</w:t>
      </w:r>
      <w:r w:rsidR="008B2FE4">
        <w:rPr>
          <w:szCs w:val="28"/>
        </w:rPr>
        <w:t>нюють</w:t>
      </w:r>
      <w:proofErr w:type="spellEnd"/>
      <w:r w:rsidR="008B2FE4">
        <w:rPr>
          <w:szCs w:val="28"/>
        </w:rPr>
        <w:t xml:space="preserve"> </w:t>
      </w:r>
      <w:r w:rsidR="006C05FA">
        <w:rPr>
          <w:color w:val="000000" w:themeColor="text1"/>
          <w:spacing w:val="1"/>
          <w:szCs w:val="28"/>
        </w:rPr>
        <w:t>у</w:t>
      </w:r>
      <w:r w:rsidR="006C05FA" w:rsidRPr="00523803">
        <w:rPr>
          <w:bCs/>
          <w:iCs/>
          <w:noProof/>
          <w:shd w:val="clear" w:color="auto" w:fill="FFFFFF"/>
        </w:rPr>
        <w:t>правління земельних ресурсів</w:t>
      </w:r>
      <w:r w:rsidR="006C05FA">
        <w:rPr>
          <w:bCs/>
          <w:iCs/>
          <w:noProof/>
          <w:shd w:val="clear" w:color="auto" w:fill="FFFFFF"/>
        </w:rPr>
        <w:t xml:space="preserve">, </w:t>
      </w:r>
      <w:r w:rsidR="006C05FA" w:rsidRPr="003E36DE">
        <w:rPr>
          <w:bCs/>
          <w:iCs/>
          <w:noProof/>
          <w:shd w:val="clear" w:color="auto" w:fill="FFFFFF"/>
        </w:rPr>
        <w:t>екології</w:t>
      </w:r>
      <w:r w:rsidR="006C05FA">
        <w:rPr>
          <w:bCs/>
          <w:iCs/>
          <w:noProof/>
          <w:shd w:val="clear" w:color="auto" w:fill="FFFFFF"/>
        </w:rPr>
        <w:t xml:space="preserve">, </w:t>
      </w:r>
      <w:r w:rsidR="006C05FA" w:rsidRPr="003E36DE">
        <w:t>містобудування і архітектури</w:t>
      </w:r>
      <w:r w:rsidR="006C05FA">
        <w:t>,</w:t>
      </w:r>
      <w:r w:rsidR="006C05FA" w:rsidRPr="003E36DE">
        <w:t xml:space="preserve"> </w:t>
      </w:r>
      <w:r w:rsidR="006C05FA" w:rsidRPr="003E36DE">
        <w:rPr>
          <w:bCs/>
        </w:rPr>
        <w:t>економіки</w:t>
      </w:r>
      <w:r w:rsidR="006C05FA">
        <w:rPr>
          <w:bCs/>
        </w:rPr>
        <w:t>,</w:t>
      </w:r>
      <w:r w:rsidR="006C05FA" w:rsidRPr="003E36DE">
        <w:t xml:space="preserve"> благоустрою та житлової політики</w:t>
      </w:r>
      <w:r w:rsidR="006C05FA">
        <w:t>,</w:t>
      </w:r>
      <w:r w:rsidR="006C05FA" w:rsidRPr="003E36DE">
        <w:t xml:space="preserve"> </w:t>
      </w:r>
      <w:r w:rsidR="006C05FA" w:rsidRPr="003E36DE">
        <w:rPr>
          <w:bCs/>
        </w:rPr>
        <w:t>з питань надзвичайних ситуацій та цивільного захисту населення</w:t>
      </w:r>
      <w:r w:rsidR="006C05FA">
        <w:t>, в</w:t>
      </w:r>
      <w:r w:rsidR="006C05FA" w:rsidRPr="003E36DE">
        <w:t>ідділ транспорту і зв’язку</w:t>
      </w:r>
      <w:r w:rsidR="006C05FA">
        <w:t xml:space="preserve"> виконкому міської ради,</w:t>
      </w:r>
      <w:r w:rsidR="006C05FA" w:rsidRPr="003E36DE">
        <w:rPr>
          <w:bCs/>
        </w:rPr>
        <w:t xml:space="preserve"> </w:t>
      </w:r>
      <w:r w:rsidR="006C05FA">
        <w:rPr>
          <w:bCs/>
        </w:rPr>
        <w:t>у</w:t>
      </w:r>
      <w:r w:rsidR="006C05FA" w:rsidRPr="003E36DE">
        <w:rPr>
          <w:bCs/>
        </w:rPr>
        <w:t>правління Держземагентства у Криворізькому районі Дніпропетровської області</w:t>
      </w:r>
      <w:r w:rsidR="006C05FA">
        <w:rPr>
          <w:color w:val="000000" w:themeColor="text1"/>
          <w:spacing w:val="1"/>
          <w:szCs w:val="28"/>
        </w:rPr>
        <w:t xml:space="preserve"> </w:t>
      </w:r>
      <w:r w:rsidR="006C05FA">
        <w:rPr>
          <w:bCs/>
          <w:iCs/>
          <w:noProof/>
          <w:shd w:val="clear" w:color="auto" w:fill="FFFFFF"/>
        </w:rPr>
        <w:t>(за згодою)</w:t>
      </w:r>
      <w:r w:rsidR="00A93D26">
        <w:rPr>
          <w:bCs/>
          <w:iCs/>
          <w:noProof/>
          <w:shd w:val="clear" w:color="auto" w:fill="FFFFFF"/>
        </w:rPr>
        <w:t xml:space="preserve">. Маркування можливих </w:t>
      </w:r>
      <w:r w:rsidR="00A93D26" w:rsidRPr="00A93D26">
        <w:t xml:space="preserve">пунктів підключення до </w:t>
      </w:r>
      <w:r w:rsidR="00F44B85">
        <w:t xml:space="preserve">мереж </w:t>
      </w:r>
      <w:proofErr w:type="spellStart"/>
      <w:r w:rsidR="00F44B85">
        <w:t>зв’яз</w:t>
      </w:r>
      <w:r w:rsidR="000319EB">
        <w:t>-</w:t>
      </w:r>
      <w:r w:rsidR="00F44B85">
        <w:t>ку</w:t>
      </w:r>
      <w:proofErr w:type="spellEnd"/>
      <w:r w:rsidR="00F44B85">
        <w:t xml:space="preserve">, </w:t>
      </w:r>
      <w:proofErr w:type="spellStart"/>
      <w:r w:rsidR="00F44B85">
        <w:t>тепло-</w:t>
      </w:r>
      <w:proofErr w:type="spellEnd"/>
      <w:r w:rsidR="00F44B85">
        <w:t xml:space="preserve">, </w:t>
      </w:r>
      <w:proofErr w:type="spellStart"/>
      <w:r w:rsidR="00F44B85">
        <w:t>газо-</w:t>
      </w:r>
      <w:proofErr w:type="spellEnd"/>
      <w:r w:rsidR="00A93D26" w:rsidRPr="00A93D26">
        <w:t>,</w:t>
      </w:r>
      <w:r w:rsidR="00F44B85">
        <w:t xml:space="preserve"> </w:t>
      </w:r>
      <w:proofErr w:type="spellStart"/>
      <w:r w:rsidR="00F44B85">
        <w:t>електро-</w:t>
      </w:r>
      <w:proofErr w:type="spellEnd"/>
      <w:r w:rsidR="00F44B85">
        <w:t>,</w:t>
      </w:r>
      <w:r w:rsidR="00A93D26" w:rsidRPr="00A93D26">
        <w:t xml:space="preserve"> </w:t>
      </w:r>
      <w:r w:rsidR="00F44B85">
        <w:t xml:space="preserve">водопостачання та водовідведення, </w:t>
      </w:r>
      <w:r w:rsidR="00A93D26" w:rsidRPr="00A93D26">
        <w:t xml:space="preserve">найближчих </w:t>
      </w:r>
      <w:r w:rsidR="00A93D26" w:rsidRPr="00414CC2">
        <w:rPr>
          <w:color w:val="000000" w:themeColor="text1"/>
        </w:rPr>
        <w:t xml:space="preserve">до меж </w:t>
      </w:r>
      <w:r w:rsidR="00F44B85" w:rsidRPr="00414CC2">
        <w:rPr>
          <w:color w:val="000000" w:themeColor="text1"/>
        </w:rPr>
        <w:t xml:space="preserve">цих ділянок, здійснюють </w:t>
      </w:r>
      <w:r w:rsidR="00024582">
        <w:rPr>
          <w:color w:val="000000" w:themeColor="text1"/>
          <w:szCs w:val="28"/>
        </w:rPr>
        <w:t>Ц</w:t>
      </w:r>
      <w:r w:rsidR="00437F7B" w:rsidRPr="00437F7B">
        <w:rPr>
          <w:color w:val="000000" w:themeColor="text1"/>
          <w:szCs w:val="28"/>
        </w:rPr>
        <w:t>ентр телекомунікаційних послуг №2 (м. Кривий Ріг) Дніпропетровська філія ПАТ "Укртелеком"</w:t>
      </w:r>
      <w:r w:rsidR="00437F7B" w:rsidRPr="00437F7B">
        <w:rPr>
          <w:rStyle w:val="ad"/>
          <w:color w:val="000000" w:themeColor="text1"/>
          <w:szCs w:val="28"/>
          <w:u w:val="none"/>
        </w:rPr>
        <w:t xml:space="preserve">, </w:t>
      </w:r>
      <w:r w:rsidR="00414CC2">
        <w:rPr>
          <w:szCs w:val="28"/>
        </w:rPr>
        <w:t>д</w:t>
      </w:r>
      <w:r w:rsidR="00414CC2" w:rsidRPr="009E59AA">
        <w:rPr>
          <w:szCs w:val="28"/>
        </w:rPr>
        <w:t>ержавне підприємство "</w:t>
      </w:r>
      <w:proofErr w:type="spellStart"/>
      <w:r w:rsidR="00414CC2" w:rsidRPr="009E59AA">
        <w:rPr>
          <w:szCs w:val="28"/>
        </w:rPr>
        <w:t>Кри</w:t>
      </w:r>
      <w:r w:rsidR="000319EB">
        <w:rPr>
          <w:szCs w:val="28"/>
        </w:rPr>
        <w:t>во-</w:t>
      </w:r>
      <w:r w:rsidR="00414CC2" w:rsidRPr="009E59AA">
        <w:rPr>
          <w:szCs w:val="28"/>
        </w:rPr>
        <w:t>різька</w:t>
      </w:r>
      <w:proofErr w:type="spellEnd"/>
      <w:r w:rsidR="00414CC2" w:rsidRPr="009E59AA">
        <w:rPr>
          <w:szCs w:val="28"/>
        </w:rPr>
        <w:t xml:space="preserve"> теплоцентраль"</w:t>
      </w:r>
      <w:r w:rsidR="00024582">
        <w:rPr>
          <w:szCs w:val="28"/>
        </w:rPr>
        <w:t>,</w:t>
      </w:r>
      <w:r w:rsidR="00364034">
        <w:rPr>
          <w:szCs w:val="28"/>
        </w:rPr>
        <w:t xml:space="preserve"> </w:t>
      </w:r>
      <w:r w:rsidR="00024582">
        <w:rPr>
          <w:color w:val="000000" w:themeColor="text1"/>
          <w:szCs w:val="28"/>
        </w:rPr>
        <w:t>п</w:t>
      </w:r>
      <w:r w:rsidR="00024582" w:rsidRPr="00414CC2">
        <w:rPr>
          <w:color w:val="000000" w:themeColor="text1"/>
          <w:szCs w:val="28"/>
        </w:rPr>
        <w:t>ублічне акціонерне товариство "</w:t>
      </w:r>
      <w:proofErr w:type="spellStart"/>
      <w:r w:rsidR="00024582" w:rsidRPr="00414CC2">
        <w:rPr>
          <w:color w:val="000000" w:themeColor="text1"/>
          <w:szCs w:val="28"/>
        </w:rPr>
        <w:t>Криворіжгаз</w:t>
      </w:r>
      <w:proofErr w:type="spellEnd"/>
      <w:r w:rsidR="00024582" w:rsidRPr="00414CC2">
        <w:rPr>
          <w:color w:val="000000" w:themeColor="text1"/>
          <w:szCs w:val="28"/>
        </w:rPr>
        <w:t>"</w:t>
      </w:r>
      <w:r w:rsidR="00024582">
        <w:rPr>
          <w:color w:val="000000" w:themeColor="text1"/>
          <w:szCs w:val="28"/>
        </w:rPr>
        <w:t>,</w:t>
      </w:r>
      <w:r w:rsidR="00024582" w:rsidRPr="00414CC2">
        <w:rPr>
          <w:rStyle w:val="ad"/>
          <w:color w:val="000000" w:themeColor="text1"/>
          <w:szCs w:val="28"/>
          <w:u w:val="none"/>
        </w:rPr>
        <w:t xml:space="preserve"> </w:t>
      </w:r>
      <w:proofErr w:type="spellStart"/>
      <w:r w:rsidR="00024582" w:rsidRPr="009E59AA">
        <w:rPr>
          <w:szCs w:val="28"/>
        </w:rPr>
        <w:t>Криво</w:t>
      </w:r>
      <w:r w:rsidR="00024582">
        <w:rPr>
          <w:szCs w:val="28"/>
        </w:rPr>
        <w:t>-</w:t>
      </w:r>
      <w:r w:rsidR="00024582" w:rsidRPr="009E59AA">
        <w:rPr>
          <w:szCs w:val="28"/>
        </w:rPr>
        <w:t>різькі</w:t>
      </w:r>
      <w:proofErr w:type="spellEnd"/>
      <w:r w:rsidR="00024582" w:rsidRPr="009E59AA">
        <w:rPr>
          <w:szCs w:val="28"/>
        </w:rPr>
        <w:t xml:space="preserve"> міські електричні мережі публічного акціонерного товариства "ДТЕК "</w:t>
      </w:r>
      <w:proofErr w:type="spellStart"/>
      <w:r w:rsidR="00024582" w:rsidRPr="009E59AA">
        <w:rPr>
          <w:szCs w:val="28"/>
        </w:rPr>
        <w:t>Дніпрообленерго</w:t>
      </w:r>
      <w:proofErr w:type="spellEnd"/>
      <w:r w:rsidR="00024582" w:rsidRPr="009E59AA">
        <w:rPr>
          <w:szCs w:val="28"/>
        </w:rPr>
        <w:t>"</w:t>
      </w:r>
      <w:r w:rsidR="00024582">
        <w:rPr>
          <w:color w:val="000000" w:themeColor="text1"/>
          <w:szCs w:val="28"/>
        </w:rPr>
        <w:t xml:space="preserve"> </w:t>
      </w:r>
      <w:r w:rsidR="00364034">
        <w:rPr>
          <w:color w:val="000000" w:themeColor="text1"/>
          <w:szCs w:val="28"/>
        </w:rPr>
        <w:t>(за згодою)</w:t>
      </w:r>
      <w:r w:rsidR="00024582">
        <w:rPr>
          <w:szCs w:val="28"/>
        </w:rPr>
        <w:t>;</w:t>
      </w:r>
      <w:r w:rsidR="00414CC2" w:rsidRPr="009E59AA">
        <w:rPr>
          <w:szCs w:val="28"/>
        </w:rPr>
        <w:t xml:space="preserve"> </w:t>
      </w:r>
      <w:r w:rsidR="00414CC2">
        <w:rPr>
          <w:szCs w:val="28"/>
        </w:rPr>
        <w:t>комунальне підприємство теплових мереж</w:t>
      </w:r>
      <w:r w:rsidR="00414CC2" w:rsidRPr="009E59AA">
        <w:rPr>
          <w:szCs w:val="28"/>
        </w:rPr>
        <w:t xml:space="preserve"> "Криворіжтепломережа"</w:t>
      </w:r>
      <w:r w:rsidR="00414CC2" w:rsidRPr="009E59AA">
        <w:rPr>
          <w:bCs/>
          <w:szCs w:val="28"/>
        </w:rPr>
        <w:t xml:space="preserve">, </w:t>
      </w:r>
      <w:r w:rsidR="00414CC2">
        <w:rPr>
          <w:bCs/>
          <w:szCs w:val="28"/>
        </w:rPr>
        <w:t>комунальне підприємство</w:t>
      </w:r>
      <w:r w:rsidR="00414CC2" w:rsidRPr="009E59AA">
        <w:rPr>
          <w:bCs/>
          <w:szCs w:val="28"/>
        </w:rPr>
        <w:t xml:space="preserve"> "Кривбасводоканал"</w:t>
      </w:r>
      <w:r w:rsidR="00414CC2">
        <w:rPr>
          <w:bCs/>
          <w:szCs w:val="28"/>
        </w:rPr>
        <w:t>;</w:t>
      </w:r>
    </w:p>
    <w:p w:rsidR="00437F7B" w:rsidRDefault="00437F7B" w:rsidP="00437F7B">
      <w:pPr>
        <w:pStyle w:val="ac"/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ind w:left="709" w:hanging="709"/>
        <w:jc w:val="both"/>
        <w:rPr>
          <w:szCs w:val="28"/>
        </w:rPr>
      </w:pPr>
      <w:r>
        <w:rPr>
          <w:bCs/>
          <w:szCs w:val="28"/>
        </w:rPr>
        <w:tab/>
        <w:t xml:space="preserve">7.8.5.4 </w:t>
      </w:r>
      <w:r w:rsidR="00AB3F8B">
        <w:rPr>
          <w:bCs/>
          <w:szCs w:val="28"/>
        </w:rPr>
        <w:t xml:space="preserve"> </w:t>
      </w:r>
      <w:r w:rsidR="006C05FA" w:rsidRPr="002712FA">
        <w:rPr>
          <w:bCs/>
          <w:szCs w:val="28"/>
        </w:rPr>
        <w:t>м</w:t>
      </w:r>
      <w:r w:rsidR="006C05FA" w:rsidRPr="002712FA">
        <w:rPr>
          <w:szCs w:val="28"/>
        </w:rPr>
        <w:t>ісця</w:t>
      </w:r>
      <w:r>
        <w:rPr>
          <w:szCs w:val="28"/>
        </w:rPr>
        <w:t xml:space="preserve"> </w:t>
      </w:r>
      <w:r w:rsidR="00F43792">
        <w:rPr>
          <w:szCs w:val="28"/>
        </w:rPr>
        <w:t xml:space="preserve">відпочинку, </w:t>
      </w:r>
      <w:r w:rsidR="006C05FA" w:rsidRPr="002712FA">
        <w:rPr>
          <w:szCs w:val="28"/>
        </w:rPr>
        <w:t>рекреаційні</w:t>
      </w:r>
      <w:r>
        <w:rPr>
          <w:szCs w:val="28"/>
        </w:rPr>
        <w:t xml:space="preserve"> </w:t>
      </w:r>
      <w:r w:rsidR="006C05FA" w:rsidRPr="002712FA">
        <w:rPr>
          <w:szCs w:val="28"/>
        </w:rPr>
        <w:t>зони, на території яких</w:t>
      </w:r>
      <w:r w:rsidR="002712FA">
        <w:rPr>
          <w:szCs w:val="28"/>
        </w:rPr>
        <w:t xml:space="preserve"> </w:t>
      </w:r>
      <w:r w:rsidR="006C05FA" w:rsidRPr="002712FA">
        <w:rPr>
          <w:szCs w:val="28"/>
        </w:rPr>
        <w:t>можлива</w:t>
      </w:r>
      <w:r w:rsidR="000319EB">
        <w:rPr>
          <w:szCs w:val="28"/>
        </w:rPr>
        <w:t xml:space="preserve"> </w:t>
      </w:r>
      <w:proofErr w:type="spellStart"/>
      <w:r w:rsidR="000319EB">
        <w:rPr>
          <w:szCs w:val="28"/>
        </w:rPr>
        <w:t>ре</w:t>
      </w:r>
      <w:r w:rsidR="00AB3F8B">
        <w:rPr>
          <w:szCs w:val="28"/>
        </w:rPr>
        <w:t>а</w:t>
      </w:r>
      <w:r w:rsidR="000319EB">
        <w:rPr>
          <w:szCs w:val="28"/>
        </w:rPr>
        <w:t>-</w:t>
      </w:r>
      <w:proofErr w:type="spellEnd"/>
    </w:p>
    <w:p w:rsidR="000319EB" w:rsidRDefault="006C05FA" w:rsidP="00437F7B">
      <w:pPr>
        <w:pStyle w:val="ac"/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ind w:left="0"/>
        <w:jc w:val="both"/>
        <w:rPr>
          <w:szCs w:val="28"/>
        </w:rPr>
      </w:pPr>
      <w:proofErr w:type="spellStart"/>
      <w:r w:rsidRPr="002712FA">
        <w:rPr>
          <w:szCs w:val="28"/>
        </w:rPr>
        <w:t>лізація</w:t>
      </w:r>
      <w:proofErr w:type="spellEnd"/>
      <w:r w:rsidR="00AB3F8B">
        <w:rPr>
          <w:szCs w:val="28"/>
        </w:rPr>
        <w:t xml:space="preserve"> </w:t>
      </w:r>
      <w:r w:rsidRPr="002712FA">
        <w:rPr>
          <w:szCs w:val="28"/>
        </w:rPr>
        <w:t xml:space="preserve"> інвестиційних </w:t>
      </w:r>
      <w:r w:rsidR="00AB3F8B">
        <w:rPr>
          <w:szCs w:val="28"/>
        </w:rPr>
        <w:t xml:space="preserve"> </w:t>
      </w:r>
      <w:r w:rsidRPr="002712FA">
        <w:rPr>
          <w:szCs w:val="28"/>
        </w:rPr>
        <w:t xml:space="preserve">проектів, </w:t>
      </w:r>
      <w:r w:rsidR="00AB3F8B">
        <w:rPr>
          <w:szCs w:val="28"/>
        </w:rPr>
        <w:t xml:space="preserve"> </w:t>
      </w:r>
      <w:r w:rsidRPr="002712FA">
        <w:rPr>
          <w:szCs w:val="28"/>
        </w:rPr>
        <w:t xml:space="preserve">крім </w:t>
      </w:r>
      <w:r w:rsidR="00AB3F8B">
        <w:rPr>
          <w:szCs w:val="28"/>
        </w:rPr>
        <w:t xml:space="preserve"> </w:t>
      </w:r>
      <w:r w:rsidRPr="002712FA">
        <w:rPr>
          <w:szCs w:val="28"/>
        </w:rPr>
        <w:t xml:space="preserve">тих, </w:t>
      </w:r>
      <w:r w:rsidR="00AB3F8B">
        <w:rPr>
          <w:szCs w:val="28"/>
        </w:rPr>
        <w:t xml:space="preserve"> </w:t>
      </w:r>
      <w:r w:rsidRPr="002712FA">
        <w:rPr>
          <w:szCs w:val="28"/>
        </w:rPr>
        <w:t>що передбачають будівництво</w:t>
      </w:r>
      <w:r w:rsidR="00360781">
        <w:rPr>
          <w:szCs w:val="28"/>
        </w:rPr>
        <w:t xml:space="preserve"> (</w:t>
      </w:r>
      <w:proofErr w:type="spellStart"/>
      <w:r w:rsidR="00360781">
        <w:rPr>
          <w:szCs w:val="28"/>
        </w:rPr>
        <w:t>нада</w:t>
      </w:r>
      <w:r w:rsidR="000319EB">
        <w:rPr>
          <w:szCs w:val="28"/>
        </w:rPr>
        <w:t>-</w:t>
      </w:r>
      <w:proofErr w:type="spellEnd"/>
    </w:p>
    <w:p w:rsidR="007F783D" w:rsidRPr="002712FA" w:rsidRDefault="00360781" w:rsidP="00437F7B">
      <w:pPr>
        <w:pStyle w:val="ac"/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ind w:left="0"/>
        <w:jc w:val="both"/>
        <w:rPr>
          <w:color w:val="000000" w:themeColor="text1"/>
          <w:spacing w:val="1"/>
          <w:szCs w:val="28"/>
        </w:rPr>
      </w:pPr>
      <w:r>
        <w:rPr>
          <w:szCs w:val="28"/>
        </w:rPr>
        <w:t>лі − місця відпочинку)</w:t>
      </w:r>
      <w:r w:rsidR="006C05FA" w:rsidRPr="002712FA">
        <w:rPr>
          <w:szCs w:val="28"/>
        </w:rPr>
        <w:t xml:space="preserve">. </w:t>
      </w:r>
      <w:r w:rsidR="00F44B85" w:rsidRPr="002712FA">
        <w:rPr>
          <w:szCs w:val="28"/>
        </w:rPr>
        <w:t xml:space="preserve">Формування </w:t>
      </w:r>
      <w:r w:rsidR="00F43792">
        <w:rPr>
          <w:szCs w:val="28"/>
        </w:rPr>
        <w:t>переліку місць відпочинку</w:t>
      </w:r>
      <w:r w:rsidR="00F44B85" w:rsidRPr="002712FA">
        <w:rPr>
          <w:szCs w:val="28"/>
        </w:rPr>
        <w:t xml:space="preserve">, розміщення та підтримку в актуальному стані </w:t>
      </w:r>
      <w:r w:rsidR="00F44B85" w:rsidRPr="002712FA">
        <w:rPr>
          <w:color w:val="000000" w:themeColor="text1"/>
          <w:szCs w:val="28"/>
        </w:rPr>
        <w:t xml:space="preserve">відомостей про них, </w:t>
      </w:r>
      <w:r w:rsidR="00F44B85" w:rsidRPr="002712FA">
        <w:rPr>
          <w:szCs w:val="28"/>
        </w:rPr>
        <w:t>окреслення ї</w:t>
      </w:r>
      <w:r w:rsidR="00A84815">
        <w:rPr>
          <w:szCs w:val="28"/>
        </w:rPr>
        <w:t xml:space="preserve">х меж на </w:t>
      </w:r>
      <w:proofErr w:type="spellStart"/>
      <w:r w:rsidR="00A84815">
        <w:rPr>
          <w:szCs w:val="28"/>
        </w:rPr>
        <w:t>сто</w:t>
      </w:r>
      <w:r w:rsidR="000319EB">
        <w:rPr>
          <w:szCs w:val="28"/>
        </w:rPr>
        <w:t>-</w:t>
      </w:r>
      <w:r w:rsidR="00A84815">
        <w:rPr>
          <w:szCs w:val="28"/>
        </w:rPr>
        <w:t>рінках</w:t>
      </w:r>
      <w:proofErr w:type="spellEnd"/>
      <w:r w:rsidR="00A84815">
        <w:rPr>
          <w:szCs w:val="28"/>
        </w:rPr>
        <w:t xml:space="preserve"> енциклопедії</w:t>
      </w:r>
      <w:r w:rsidR="00F44B85" w:rsidRPr="002712FA">
        <w:rPr>
          <w:szCs w:val="28"/>
        </w:rPr>
        <w:t xml:space="preserve"> </w:t>
      </w:r>
      <w:r w:rsidR="006C05FA" w:rsidRPr="002712FA">
        <w:rPr>
          <w:color w:val="000000" w:themeColor="text1"/>
          <w:szCs w:val="28"/>
        </w:rPr>
        <w:t>здійснює</w:t>
      </w:r>
      <w:r w:rsidR="006C05FA" w:rsidRPr="002712FA">
        <w:rPr>
          <w:color w:val="000000" w:themeColor="text1"/>
          <w:spacing w:val="1"/>
          <w:szCs w:val="28"/>
        </w:rPr>
        <w:t xml:space="preserve"> </w:t>
      </w:r>
      <w:r w:rsidR="00AA7F6C" w:rsidRPr="002712FA">
        <w:rPr>
          <w:color w:val="000000" w:themeColor="text1"/>
          <w:szCs w:val="28"/>
        </w:rPr>
        <w:t>управління благоустрою та житлово</w:t>
      </w:r>
      <w:r w:rsidR="00060BD7">
        <w:rPr>
          <w:color w:val="000000" w:themeColor="text1"/>
          <w:szCs w:val="28"/>
        </w:rPr>
        <w:t>ї полі</w:t>
      </w:r>
      <w:r w:rsidR="00A84815">
        <w:rPr>
          <w:color w:val="000000" w:themeColor="text1"/>
          <w:szCs w:val="28"/>
        </w:rPr>
        <w:t>ти</w:t>
      </w:r>
      <w:r w:rsidR="00060BD7">
        <w:rPr>
          <w:color w:val="000000" w:themeColor="text1"/>
          <w:szCs w:val="28"/>
        </w:rPr>
        <w:t>ки виконкому міської ра</w:t>
      </w:r>
      <w:r w:rsidR="00AA7F6C" w:rsidRPr="002712FA">
        <w:rPr>
          <w:color w:val="000000" w:themeColor="text1"/>
          <w:szCs w:val="28"/>
        </w:rPr>
        <w:t>ди</w:t>
      </w:r>
      <w:r w:rsidR="00F44B85" w:rsidRPr="002712FA">
        <w:rPr>
          <w:color w:val="000000" w:themeColor="text1"/>
          <w:szCs w:val="28"/>
        </w:rPr>
        <w:t>.</w:t>
      </w:r>
      <w:r w:rsidR="00AA7F6C" w:rsidRPr="002712FA">
        <w:rPr>
          <w:color w:val="000000" w:themeColor="text1"/>
          <w:szCs w:val="28"/>
        </w:rPr>
        <w:t xml:space="preserve"> </w:t>
      </w:r>
      <w:r w:rsidR="00F44B85" w:rsidRPr="002712FA">
        <w:rPr>
          <w:bCs/>
          <w:iCs/>
          <w:noProof/>
          <w:shd w:val="clear" w:color="auto" w:fill="FFFFFF"/>
        </w:rPr>
        <w:t xml:space="preserve">Маркування можливих </w:t>
      </w:r>
      <w:r w:rsidR="00F44B85" w:rsidRPr="00A93D26">
        <w:t xml:space="preserve">пунктів підключення до </w:t>
      </w:r>
      <w:r w:rsidR="00A84815">
        <w:t>ме</w:t>
      </w:r>
      <w:r w:rsidR="00F44B85">
        <w:t xml:space="preserve">реж зв’язку, </w:t>
      </w:r>
      <w:proofErr w:type="spellStart"/>
      <w:r w:rsidR="00F44B85">
        <w:t>тепло-</w:t>
      </w:r>
      <w:proofErr w:type="spellEnd"/>
      <w:r w:rsidR="00F44B85">
        <w:t xml:space="preserve">, </w:t>
      </w:r>
      <w:proofErr w:type="spellStart"/>
      <w:r w:rsidR="00F44B85">
        <w:t>газо-</w:t>
      </w:r>
      <w:proofErr w:type="spellEnd"/>
      <w:r w:rsidR="00F44B85" w:rsidRPr="00A93D26">
        <w:t>,</w:t>
      </w:r>
      <w:r w:rsidR="00F44B85">
        <w:t xml:space="preserve"> </w:t>
      </w:r>
      <w:proofErr w:type="spellStart"/>
      <w:r w:rsidR="00F44B85">
        <w:t>електро-</w:t>
      </w:r>
      <w:proofErr w:type="spellEnd"/>
      <w:r w:rsidR="00F44B85">
        <w:t>,</w:t>
      </w:r>
      <w:r w:rsidR="00F44B85" w:rsidRPr="00A93D26">
        <w:t xml:space="preserve"> </w:t>
      </w:r>
      <w:r w:rsidR="00F44B85">
        <w:t xml:space="preserve">водопостачання та водовідведення, </w:t>
      </w:r>
      <w:r w:rsidR="00F44B85" w:rsidRPr="00A93D26">
        <w:t xml:space="preserve">найближчих </w:t>
      </w:r>
      <w:r w:rsidR="00F44B85" w:rsidRPr="002712FA">
        <w:rPr>
          <w:color w:val="000000" w:themeColor="text1"/>
        </w:rPr>
        <w:t xml:space="preserve">до меж цих </w:t>
      </w:r>
      <w:r w:rsidR="00437F7B" w:rsidRPr="002712FA">
        <w:rPr>
          <w:color w:val="000000" w:themeColor="text1"/>
        </w:rPr>
        <w:t>об'єктів</w:t>
      </w:r>
      <w:r w:rsidR="00F44B85" w:rsidRPr="002712FA">
        <w:rPr>
          <w:color w:val="000000" w:themeColor="text1"/>
        </w:rPr>
        <w:t>, здійснюють</w:t>
      </w:r>
      <w:r w:rsidR="00024582" w:rsidRPr="00024582">
        <w:rPr>
          <w:color w:val="000000" w:themeColor="text1"/>
          <w:szCs w:val="28"/>
        </w:rPr>
        <w:t xml:space="preserve"> </w:t>
      </w:r>
      <w:r w:rsidR="00024582">
        <w:rPr>
          <w:color w:val="000000" w:themeColor="text1"/>
          <w:szCs w:val="28"/>
        </w:rPr>
        <w:t>Ц</w:t>
      </w:r>
      <w:r w:rsidR="00024582" w:rsidRPr="00437F7B">
        <w:rPr>
          <w:color w:val="000000" w:themeColor="text1"/>
          <w:szCs w:val="28"/>
        </w:rPr>
        <w:t>ентр телекомунікаційних послуг №2</w:t>
      </w:r>
      <w:r w:rsidR="00AB3F8B">
        <w:rPr>
          <w:color w:val="000000" w:themeColor="text1"/>
          <w:szCs w:val="28"/>
        </w:rPr>
        <w:t xml:space="preserve">             </w:t>
      </w:r>
      <w:r w:rsidR="00024582" w:rsidRPr="00437F7B">
        <w:rPr>
          <w:color w:val="000000" w:themeColor="text1"/>
          <w:szCs w:val="28"/>
        </w:rPr>
        <w:t xml:space="preserve"> (м. Кривий Ріг) Дніпропетровська філія ПАТ "Укртелеком"</w:t>
      </w:r>
      <w:r w:rsidR="00024582" w:rsidRPr="00437F7B">
        <w:rPr>
          <w:rStyle w:val="ad"/>
          <w:color w:val="000000" w:themeColor="text1"/>
          <w:szCs w:val="28"/>
          <w:u w:val="none"/>
        </w:rPr>
        <w:t xml:space="preserve">, </w:t>
      </w:r>
      <w:r w:rsidR="00024582">
        <w:rPr>
          <w:szCs w:val="28"/>
        </w:rPr>
        <w:t>д</w:t>
      </w:r>
      <w:r w:rsidR="00024582" w:rsidRPr="009E59AA">
        <w:rPr>
          <w:szCs w:val="28"/>
        </w:rPr>
        <w:t xml:space="preserve">ержавне </w:t>
      </w:r>
      <w:proofErr w:type="spellStart"/>
      <w:r w:rsidR="00024582" w:rsidRPr="009E59AA">
        <w:rPr>
          <w:szCs w:val="28"/>
        </w:rPr>
        <w:t>підпри</w:t>
      </w:r>
      <w:r w:rsidR="00AB3F8B">
        <w:rPr>
          <w:szCs w:val="28"/>
        </w:rPr>
        <w:t>-</w:t>
      </w:r>
      <w:r w:rsidR="00024582" w:rsidRPr="009E59AA">
        <w:rPr>
          <w:szCs w:val="28"/>
        </w:rPr>
        <w:t>ємство</w:t>
      </w:r>
      <w:proofErr w:type="spellEnd"/>
      <w:r w:rsidR="00024582" w:rsidRPr="009E59AA">
        <w:rPr>
          <w:szCs w:val="28"/>
        </w:rPr>
        <w:t xml:space="preserve"> "Кри</w:t>
      </w:r>
      <w:r w:rsidR="00024582">
        <w:rPr>
          <w:szCs w:val="28"/>
        </w:rPr>
        <w:t>во</w:t>
      </w:r>
      <w:r w:rsidR="00024582" w:rsidRPr="009E59AA">
        <w:rPr>
          <w:szCs w:val="28"/>
        </w:rPr>
        <w:t>різька теплоцентраль"</w:t>
      </w:r>
      <w:r w:rsidR="00024582">
        <w:rPr>
          <w:szCs w:val="28"/>
        </w:rPr>
        <w:t xml:space="preserve">, </w:t>
      </w:r>
      <w:r w:rsidR="00024582">
        <w:rPr>
          <w:color w:val="000000" w:themeColor="text1"/>
          <w:szCs w:val="28"/>
        </w:rPr>
        <w:t>п</w:t>
      </w:r>
      <w:r w:rsidR="00024582" w:rsidRPr="00414CC2">
        <w:rPr>
          <w:color w:val="000000" w:themeColor="text1"/>
          <w:szCs w:val="28"/>
        </w:rPr>
        <w:t>ублічне акціонерне товариство "</w:t>
      </w:r>
      <w:proofErr w:type="spellStart"/>
      <w:r w:rsidR="00024582" w:rsidRPr="00414CC2">
        <w:rPr>
          <w:color w:val="000000" w:themeColor="text1"/>
          <w:szCs w:val="28"/>
        </w:rPr>
        <w:t>Криво</w:t>
      </w:r>
      <w:r w:rsidR="00AB3F8B">
        <w:rPr>
          <w:color w:val="000000" w:themeColor="text1"/>
          <w:szCs w:val="28"/>
        </w:rPr>
        <w:t>-</w:t>
      </w:r>
      <w:r w:rsidR="00024582" w:rsidRPr="00414CC2">
        <w:rPr>
          <w:color w:val="000000" w:themeColor="text1"/>
          <w:szCs w:val="28"/>
        </w:rPr>
        <w:t>ріжгаз</w:t>
      </w:r>
      <w:proofErr w:type="spellEnd"/>
      <w:r w:rsidR="00024582" w:rsidRPr="00414CC2">
        <w:rPr>
          <w:color w:val="000000" w:themeColor="text1"/>
          <w:szCs w:val="28"/>
        </w:rPr>
        <w:t>"</w:t>
      </w:r>
      <w:r w:rsidR="00024582">
        <w:rPr>
          <w:color w:val="000000" w:themeColor="text1"/>
          <w:szCs w:val="28"/>
        </w:rPr>
        <w:t>,</w:t>
      </w:r>
      <w:r w:rsidR="00024582" w:rsidRPr="00414CC2">
        <w:rPr>
          <w:rStyle w:val="ad"/>
          <w:color w:val="000000" w:themeColor="text1"/>
          <w:szCs w:val="28"/>
          <w:u w:val="none"/>
        </w:rPr>
        <w:t xml:space="preserve"> </w:t>
      </w:r>
      <w:r w:rsidR="00024582" w:rsidRPr="009E59AA">
        <w:rPr>
          <w:szCs w:val="28"/>
        </w:rPr>
        <w:t xml:space="preserve">Криворізькі міські електричні мережі публічного акціонерного </w:t>
      </w:r>
      <w:proofErr w:type="spellStart"/>
      <w:r w:rsidR="00024582" w:rsidRPr="009E59AA">
        <w:rPr>
          <w:szCs w:val="28"/>
        </w:rPr>
        <w:t>това</w:t>
      </w:r>
      <w:r w:rsidR="00AB3F8B">
        <w:rPr>
          <w:szCs w:val="28"/>
        </w:rPr>
        <w:t>-</w:t>
      </w:r>
      <w:r w:rsidR="00024582" w:rsidRPr="009E59AA">
        <w:rPr>
          <w:szCs w:val="28"/>
        </w:rPr>
        <w:t>риства</w:t>
      </w:r>
      <w:proofErr w:type="spellEnd"/>
      <w:r w:rsidR="00024582" w:rsidRPr="009E59AA">
        <w:rPr>
          <w:szCs w:val="28"/>
        </w:rPr>
        <w:t xml:space="preserve"> "ДТЕК "</w:t>
      </w:r>
      <w:proofErr w:type="spellStart"/>
      <w:r w:rsidR="00024582" w:rsidRPr="009E59AA">
        <w:rPr>
          <w:szCs w:val="28"/>
        </w:rPr>
        <w:t>Дніпрообленерго</w:t>
      </w:r>
      <w:proofErr w:type="spellEnd"/>
      <w:r w:rsidR="00024582" w:rsidRPr="009E59AA">
        <w:rPr>
          <w:szCs w:val="28"/>
        </w:rPr>
        <w:t>"</w:t>
      </w:r>
      <w:r w:rsidR="00024582">
        <w:rPr>
          <w:color w:val="000000" w:themeColor="text1"/>
          <w:szCs w:val="28"/>
        </w:rPr>
        <w:t xml:space="preserve"> (за згодою)</w:t>
      </w:r>
      <w:r w:rsidR="00024582">
        <w:rPr>
          <w:szCs w:val="28"/>
        </w:rPr>
        <w:t>;</w:t>
      </w:r>
      <w:r w:rsidR="00024582" w:rsidRPr="009E59AA">
        <w:rPr>
          <w:szCs w:val="28"/>
        </w:rPr>
        <w:t xml:space="preserve"> </w:t>
      </w:r>
      <w:r w:rsidR="00024582">
        <w:rPr>
          <w:szCs w:val="28"/>
        </w:rPr>
        <w:t xml:space="preserve">комунальне підприємство </w:t>
      </w:r>
      <w:proofErr w:type="spellStart"/>
      <w:r w:rsidR="00024582">
        <w:rPr>
          <w:szCs w:val="28"/>
        </w:rPr>
        <w:t>тепло</w:t>
      </w:r>
      <w:r w:rsidR="00AB3F8B">
        <w:rPr>
          <w:szCs w:val="28"/>
        </w:rPr>
        <w:t>-</w:t>
      </w:r>
      <w:r w:rsidR="00024582">
        <w:rPr>
          <w:szCs w:val="28"/>
        </w:rPr>
        <w:t>вих</w:t>
      </w:r>
      <w:proofErr w:type="spellEnd"/>
      <w:r w:rsidR="00024582">
        <w:rPr>
          <w:szCs w:val="28"/>
        </w:rPr>
        <w:t xml:space="preserve"> мереж</w:t>
      </w:r>
      <w:r w:rsidR="00024582" w:rsidRPr="009E59AA">
        <w:rPr>
          <w:szCs w:val="28"/>
        </w:rPr>
        <w:t xml:space="preserve"> "Криворіжтепломережа"</w:t>
      </w:r>
      <w:r w:rsidR="00024582" w:rsidRPr="009E59AA">
        <w:rPr>
          <w:bCs/>
          <w:szCs w:val="28"/>
        </w:rPr>
        <w:t xml:space="preserve">, </w:t>
      </w:r>
      <w:r w:rsidR="00024582">
        <w:rPr>
          <w:bCs/>
          <w:szCs w:val="28"/>
        </w:rPr>
        <w:t>комунальне підприємство</w:t>
      </w:r>
      <w:r w:rsidR="00024582" w:rsidRPr="009E59AA">
        <w:rPr>
          <w:bCs/>
          <w:szCs w:val="28"/>
        </w:rPr>
        <w:t xml:space="preserve"> "</w:t>
      </w:r>
      <w:proofErr w:type="spellStart"/>
      <w:r w:rsidR="00024582" w:rsidRPr="009E59AA">
        <w:rPr>
          <w:bCs/>
          <w:szCs w:val="28"/>
        </w:rPr>
        <w:t>Кривбасводо</w:t>
      </w:r>
      <w:r w:rsidR="00AB3F8B">
        <w:rPr>
          <w:bCs/>
          <w:szCs w:val="28"/>
        </w:rPr>
        <w:t>-</w:t>
      </w:r>
      <w:r w:rsidR="00024582" w:rsidRPr="009E59AA">
        <w:rPr>
          <w:bCs/>
          <w:szCs w:val="28"/>
        </w:rPr>
        <w:t>канал</w:t>
      </w:r>
      <w:proofErr w:type="spellEnd"/>
      <w:r w:rsidR="00024582" w:rsidRPr="009E59AA">
        <w:rPr>
          <w:bCs/>
          <w:szCs w:val="28"/>
        </w:rPr>
        <w:t>"</w:t>
      </w:r>
      <w:r w:rsidR="00437F7B">
        <w:rPr>
          <w:bCs/>
          <w:szCs w:val="28"/>
        </w:rPr>
        <w:t>.</w:t>
      </w:r>
    </w:p>
    <w:p w:rsidR="002712FA" w:rsidRDefault="008C4E91" w:rsidP="002712FA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zCs w:val="28"/>
        </w:rPr>
      </w:pPr>
      <w:r>
        <w:rPr>
          <w:color w:val="00B050"/>
          <w:spacing w:val="1"/>
          <w:szCs w:val="28"/>
        </w:rPr>
        <w:tab/>
      </w:r>
      <w:r w:rsidRPr="002712FA">
        <w:rPr>
          <w:color w:val="000000" w:themeColor="text1"/>
          <w:spacing w:val="1"/>
          <w:szCs w:val="28"/>
        </w:rPr>
        <w:t>7.8</w:t>
      </w:r>
      <w:r w:rsidR="007F783D" w:rsidRPr="002712FA">
        <w:rPr>
          <w:color w:val="000000" w:themeColor="text1"/>
          <w:spacing w:val="1"/>
          <w:szCs w:val="28"/>
        </w:rPr>
        <w:t xml:space="preserve">.6. Підрозділ </w:t>
      </w:r>
      <w:r w:rsidR="00F44B85" w:rsidRPr="00360781">
        <w:rPr>
          <w:color w:val="000000" w:themeColor="text1"/>
        </w:rPr>
        <w:t>"</w:t>
      </w:r>
      <w:r w:rsidR="00F44B85" w:rsidRPr="00360781">
        <w:rPr>
          <w:color w:val="000000" w:themeColor="text1"/>
          <w:szCs w:val="28"/>
        </w:rPr>
        <w:t>Інвестиційні пропозиції</w:t>
      </w:r>
      <w:r w:rsidR="00F44B85" w:rsidRPr="00360781">
        <w:rPr>
          <w:color w:val="000000" w:themeColor="text1"/>
        </w:rPr>
        <w:t>"</w:t>
      </w:r>
      <w:r w:rsidR="00F44B85" w:rsidRPr="002712FA">
        <w:rPr>
          <w:color w:val="000000" w:themeColor="text1"/>
        </w:rPr>
        <w:t xml:space="preserve"> </w:t>
      </w:r>
      <w:r w:rsidR="007F783D" w:rsidRPr="002712FA">
        <w:rPr>
          <w:color w:val="000000" w:themeColor="text1"/>
          <w:spacing w:val="1"/>
          <w:szCs w:val="28"/>
        </w:rPr>
        <w:t xml:space="preserve">містить </w:t>
      </w:r>
      <w:r w:rsidR="002712FA" w:rsidRPr="002712FA">
        <w:rPr>
          <w:color w:val="000000" w:themeColor="text1"/>
          <w:szCs w:val="28"/>
        </w:rPr>
        <w:t>інвести</w:t>
      </w:r>
      <w:r w:rsidR="002712FA">
        <w:rPr>
          <w:color w:val="000000" w:themeColor="text1"/>
          <w:szCs w:val="28"/>
        </w:rPr>
        <w:t>ційні</w:t>
      </w:r>
      <w:r w:rsidR="002712FA" w:rsidRPr="002712FA">
        <w:rPr>
          <w:color w:val="000000" w:themeColor="text1"/>
          <w:szCs w:val="28"/>
        </w:rPr>
        <w:t xml:space="preserve"> </w:t>
      </w:r>
      <w:r w:rsidR="002712FA">
        <w:rPr>
          <w:color w:val="000000" w:themeColor="text1"/>
          <w:szCs w:val="28"/>
        </w:rPr>
        <w:t>проек</w:t>
      </w:r>
      <w:r w:rsidR="002712FA" w:rsidRPr="002712FA">
        <w:rPr>
          <w:color w:val="000000" w:themeColor="text1"/>
          <w:szCs w:val="28"/>
        </w:rPr>
        <w:t>ти</w:t>
      </w:r>
      <w:r w:rsidR="002712FA" w:rsidRPr="002712FA">
        <w:rPr>
          <w:color w:val="000000" w:themeColor="text1"/>
          <w:spacing w:val="1"/>
          <w:szCs w:val="28"/>
        </w:rPr>
        <w:t xml:space="preserve"> </w:t>
      </w:r>
      <w:r w:rsidR="002712FA">
        <w:t>інформаційні</w:t>
      </w:r>
      <w:r w:rsidR="002712FA" w:rsidRPr="002712FA">
        <w:rPr>
          <w:color w:val="000000" w:themeColor="text1"/>
          <w:spacing w:val="1"/>
          <w:szCs w:val="28"/>
        </w:rPr>
        <w:t xml:space="preserve"> матеріали</w:t>
      </w:r>
      <w:r w:rsidR="002712FA">
        <w:rPr>
          <w:color w:val="000000" w:themeColor="text1"/>
          <w:spacing w:val="1"/>
          <w:szCs w:val="28"/>
        </w:rPr>
        <w:t xml:space="preserve">, </w:t>
      </w:r>
      <w:r w:rsidR="00024582">
        <w:t>відеоролики, фотоматеріали</w:t>
      </w:r>
      <w:r w:rsidR="002712FA" w:rsidRPr="002712FA">
        <w:rPr>
          <w:color w:val="000000" w:themeColor="text1"/>
          <w:szCs w:val="28"/>
        </w:rPr>
        <w:t xml:space="preserve">, у тому числі </w:t>
      </w:r>
      <w:r w:rsidR="002712FA">
        <w:rPr>
          <w:color w:val="000000" w:themeColor="text1"/>
          <w:szCs w:val="28"/>
        </w:rPr>
        <w:t>розроблені</w:t>
      </w:r>
      <w:r w:rsidR="002712FA" w:rsidRPr="002712FA">
        <w:rPr>
          <w:color w:val="000000" w:themeColor="text1"/>
          <w:szCs w:val="28"/>
        </w:rPr>
        <w:t xml:space="preserve"> фахівцями комунального підприємства "Інститут</w:t>
      </w:r>
      <w:r w:rsidR="002712FA" w:rsidRPr="002712FA">
        <w:rPr>
          <w:bCs/>
          <w:color w:val="000000" w:themeColor="text1"/>
          <w:sz w:val="36"/>
          <w:szCs w:val="36"/>
        </w:rPr>
        <w:t xml:space="preserve"> </w:t>
      </w:r>
      <w:r w:rsidR="002712FA" w:rsidRPr="002712FA">
        <w:rPr>
          <w:color w:val="000000" w:themeColor="text1"/>
          <w:szCs w:val="28"/>
        </w:rPr>
        <w:t>розвитку міста Кривого Рогу".</w:t>
      </w:r>
      <w:r w:rsidR="00360781">
        <w:rPr>
          <w:color w:val="000000" w:themeColor="text1"/>
          <w:szCs w:val="28"/>
        </w:rPr>
        <w:t xml:space="preserve"> Інформаційне наповнення підрозділу здійснюють </w:t>
      </w:r>
      <w:r w:rsidR="00360781">
        <w:rPr>
          <w:szCs w:val="28"/>
        </w:rPr>
        <w:t xml:space="preserve">КП </w:t>
      </w:r>
      <w:r w:rsidR="00360781" w:rsidRPr="00657205">
        <w:rPr>
          <w:bCs/>
          <w:color w:val="000000"/>
          <w:szCs w:val="28"/>
        </w:rPr>
        <w:t xml:space="preserve">"Інститут розвитку міста Кривого Рогу" </w:t>
      </w:r>
      <w:r w:rsidR="00360781">
        <w:rPr>
          <w:bCs/>
          <w:color w:val="000000"/>
          <w:szCs w:val="28"/>
        </w:rPr>
        <w:t>та управління економіки виконкому міської ради.</w:t>
      </w:r>
    </w:p>
    <w:p w:rsidR="00437F7B" w:rsidRDefault="002712FA" w:rsidP="007F783D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pacing w:val="1"/>
          <w:szCs w:val="28"/>
        </w:rPr>
      </w:pPr>
      <w:r>
        <w:rPr>
          <w:color w:val="000000" w:themeColor="text1"/>
          <w:szCs w:val="28"/>
        </w:rPr>
        <w:tab/>
      </w:r>
      <w:r w:rsidR="00437F7B">
        <w:rPr>
          <w:color w:val="000000" w:themeColor="text1"/>
          <w:szCs w:val="28"/>
        </w:rPr>
        <w:t>7.8.7</w:t>
      </w:r>
      <w:r w:rsidR="00024582">
        <w:rPr>
          <w:color w:val="000000" w:themeColor="text1"/>
          <w:szCs w:val="28"/>
        </w:rPr>
        <w:t>.</w:t>
      </w:r>
      <w:r w:rsidR="00024582">
        <w:rPr>
          <w:color w:val="000000" w:themeColor="text1"/>
        </w:rPr>
        <w:t xml:space="preserve"> </w:t>
      </w:r>
      <w:r w:rsidR="007F783D" w:rsidRPr="00437F7B">
        <w:rPr>
          <w:color w:val="000000" w:themeColor="text1"/>
          <w:spacing w:val="1"/>
          <w:szCs w:val="28"/>
        </w:rPr>
        <w:t>Підрозділ "</w:t>
      </w:r>
      <w:r w:rsidR="00437F7B" w:rsidRPr="00437F7B">
        <w:rPr>
          <w:color w:val="000000" w:themeColor="text1"/>
          <w:szCs w:val="28"/>
        </w:rPr>
        <w:t>Інвестиційний паспорт міста</w:t>
      </w:r>
      <w:r w:rsidR="007F783D" w:rsidRPr="00437F7B">
        <w:rPr>
          <w:color w:val="000000" w:themeColor="text1"/>
          <w:spacing w:val="1"/>
          <w:szCs w:val="28"/>
        </w:rPr>
        <w:t>"</w:t>
      </w:r>
      <w:r w:rsidR="00437F7B">
        <w:rPr>
          <w:color w:val="000000" w:themeColor="text1"/>
          <w:spacing w:val="1"/>
          <w:szCs w:val="28"/>
        </w:rPr>
        <w:t xml:space="preserve"> </w:t>
      </w:r>
      <w:r w:rsidR="00364034">
        <w:rPr>
          <w:color w:val="000000" w:themeColor="text1"/>
          <w:spacing w:val="1"/>
          <w:szCs w:val="28"/>
        </w:rPr>
        <w:t xml:space="preserve">містить структуровану </w:t>
      </w:r>
      <w:r w:rsidR="00364034">
        <w:rPr>
          <w:szCs w:val="28"/>
        </w:rPr>
        <w:t>різноманітну актуальну інформацію про місто</w:t>
      </w:r>
      <w:r w:rsidR="00AB3F8B">
        <w:rPr>
          <w:color w:val="000000" w:themeColor="text1"/>
          <w:spacing w:val="1"/>
          <w:szCs w:val="28"/>
        </w:rPr>
        <w:t>.</w:t>
      </w:r>
      <w:r w:rsidR="00364034">
        <w:rPr>
          <w:color w:val="000000" w:themeColor="text1"/>
          <w:spacing w:val="1"/>
          <w:szCs w:val="28"/>
        </w:rPr>
        <w:t xml:space="preserve"> </w:t>
      </w:r>
      <w:r w:rsidR="00FE5178">
        <w:rPr>
          <w:szCs w:val="28"/>
        </w:rPr>
        <w:t>Вона с</w:t>
      </w:r>
      <w:r w:rsidR="00437F7B">
        <w:rPr>
          <w:szCs w:val="28"/>
        </w:rPr>
        <w:t>кладається</w:t>
      </w:r>
      <w:r w:rsidR="00437F7B" w:rsidRPr="00985FF1">
        <w:rPr>
          <w:szCs w:val="28"/>
        </w:rPr>
        <w:t xml:space="preserve"> </w:t>
      </w:r>
      <w:r w:rsidR="00437F7B" w:rsidRPr="009E2337">
        <w:rPr>
          <w:color w:val="000000"/>
          <w:szCs w:val="28"/>
        </w:rPr>
        <w:t>на основі</w:t>
      </w:r>
      <w:r w:rsidR="00437F7B" w:rsidRPr="00BC0B97">
        <w:rPr>
          <w:color w:val="FF0000"/>
          <w:szCs w:val="28"/>
        </w:rPr>
        <w:t xml:space="preserve"> </w:t>
      </w:r>
      <w:r w:rsidR="00437F7B">
        <w:rPr>
          <w:szCs w:val="28"/>
        </w:rPr>
        <w:lastRenderedPageBreak/>
        <w:t xml:space="preserve">статистичних даних </w:t>
      </w:r>
      <w:r w:rsidR="00024582">
        <w:rPr>
          <w:szCs w:val="28"/>
        </w:rPr>
        <w:t xml:space="preserve">його </w:t>
      </w:r>
      <w:r w:rsidR="00437F7B">
        <w:rPr>
          <w:szCs w:val="28"/>
        </w:rPr>
        <w:t>соціально-економіч</w:t>
      </w:r>
      <w:r w:rsidR="00364034">
        <w:rPr>
          <w:szCs w:val="28"/>
        </w:rPr>
        <w:t>ного розвитку, інформацій</w:t>
      </w:r>
      <w:r w:rsidR="00437F7B" w:rsidRPr="00985FF1">
        <w:rPr>
          <w:szCs w:val="28"/>
        </w:rPr>
        <w:t xml:space="preserve"> </w:t>
      </w:r>
      <w:r w:rsidR="00437F7B">
        <w:rPr>
          <w:szCs w:val="28"/>
        </w:rPr>
        <w:t>відділів, управлінь, інших виконавчих органів міської ради, виконкомів</w:t>
      </w:r>
      <w:r w:rsidR="00437F7B" w:rsidRPr="00834D82">
        <w:rPr>
          <w:szCs w:val="28"/>
        </w:rPr>
        <w:t xml:space="preserve"> райо</w:t>
      </w:r>
      <w:r w:rsidR="00437F7B">
        <w:rPr>
          <w:szCs w:val="28"/>
        </w:rPr>
        <w:t>нних у місті рад, підприємств, установ, закладів</w:t>
      </w:r>
      <w:r w:rsidR="00437F7B" w:rsidRPr="00834D82">
        <w:rPr>
          <w:szCs w:val="28"/>
        </w:rPr>
        <w:t xml:space="preserve">, незалежно від форми власності, що </w:t>
      </w:r>
      <w:proofErr w:type="spellStart"/>
      <w:r w:rsidR="00437F7B" w:rsidRPr="00834D82">
        <w:rPr>
          <w:szCs w:val="28"/>
        </w:rPr>
        <w:t>функ</w:t>
      </w:r>
      <w:r w:rsidR="00A84815">
        <w:rPr>
          <w:szCs w:val="28"/>
        </w:rPr>
        <w:t>-</w:t>
      </w:r>
      <w:r w:rsidR="00437F7B" w:rsidRPr="00834D82">
        <w:rPr>
          <w:szCs w:val="28"/>
        </w:rPr>
        <w:t>ціонують</w:t>
      </w:r>
      <w:proofErr w:type="spellEnd"/>
      <w:r w:rsidR="00437F7B" w:rsidRPr="00834D82">
        <w:rPr>
          <w:szCs w:val="28"/>
        </w:rPr>
        <w:t xml:space="preserve"> на території міста</w:t>
      </w:r>
      <w:r w:rsidR="00AB3F8B">
        <w:rPr>
          <w:szCs w:val="28"/>
        </w:rPr>
        <w:t>,</w:t>
      </w:r>
      <w:r w:rsidR="00A84815">
        <w:rPr>
          <w:szCs w:val="28"/>
        </w:rPr>
        <w:t xml:space="preserve"> у межах повноважень</w:t>
      </w:r>
      <w:r w:rsidR="00437F7B" w:rsidRPr="00834D82">
        <w:rPr>
          <w:szCs w:val="28"/>
        </w:rPr>
        <w:t xml:space="preserve">, </w:t>
      </w:r>
      <w:r w:rsidR="00437F7B">
        <w:rPr>
          <w:szCs w:val="28"/>
        </w:rPr>
        <w:t xml:space="preserve">згідно </w:t>
      </w:r>
      <w:r w:rsidR="00024582">
        <w:rPr>
          <w:szCs w:val="28"/>
        </w:rPr>
        <w:t>і</w:t>
      </w:r>
      <w:r w:rsidR="00437F7B">
        <w:rPr>
          <w:szCs w:val="28"/>
        </w:rPr>
        <w:t xml:space="preserve">з затвердженими </w:t>
      </w:r>
      <w:r w:rsidR="00024582">
        <w:rPr>
          <w:szCs w:val="28"/>
        </w:rPr>
        <w:t xml:space="preserve">відповідним </w:t>
      </w:r>
      <w:r w:rsidR="00437F7B">
        <w:rPr>
          <w:szCs w:val="28"/>
        </w:rPr>
        <w:t>рішенням виконкому міської ради структурою</w:t>
      </w:r>
      <w:r w:rsidR="00437F7B" w:rsidRPr="00437F7B">
        <w:rPr>
          <w:szCs w:val="28"/>
        </w:rPr>
        <w:t xml:space="preserve"> </w:t>
      </w:r>
      <w:r w:rsidR="00A84815">
        <w:rPr>
          <w:szCs w:val="28"/>
        </w:rPr>
        <w:t>та поряд</w:t>
      </w:r>
      <w:r w:rsidR="00437F7B">
        <w:rPr>
          <w:szCs w:val="28"/>
        </w:rPr>
        <w:t>к</w:t>
      </w:r>
      <w:r w:rsidR="00A84815">
        <w:rPr>
          <w:szCs w:val="28"/>
        </w:rPr>
        <w:t>ом</w:t>
      </w:r>
      <w:r w:rsidR="00437F7B">
        <w:rPr>
          <w:szCs w:val="28"/>
        </w:rPr>
        <w:t xml:space="preserve"> функціонування</w:t>
      </w:r>
      <w:r w:rsidR="00437F7B" w:rsidRPr="00BF62AA">
        <w:rPr>
          <w:szCs w:val="28"/>
        </w:rPr>
        <w:t xml:space="preserve"> </w:t>
      </w:r>
      <w:r w:rsidR="00FE5178">
        <w:rPr>
          <w:szCs w:val="28"/>
        </w:rPr>
        <w:t>інвестиційного паспорта</w:t>
      </w:r>
      <w:r w:rsidR="00AB3F8B">
        <w:rPr>
          <w:szCs w:val="28"/>
        </w:rPr>
        <w:t xml:space="preserve"> міста </w:t>
      </w:r>
      <w:r w:rsidR="00437F7B" w:rsidRPr="00BF62AA">
        <w:rPr>
          <w:szCs w:val="28"/>
        </w:rPr>
        <w:t>на порталі</w:t>
      </w:r>
      <w:r w:rsidR="00437F7B">
        <w:rPr>
          <w:szCs w:val="28"/>
        </w:rPr>
        <w:t>.</w:t>
      </w:r>
    </w:p>
    <w:p w:rsidR="00060BD7" w:rsidRPr="00182E8C" w:rsidRDefault="007F783D" w:rsidP="00FD7A21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pacing w:val="1"/>
          <w:szCs w:val="28"/>
        </w:rPr>
      </w:pPr>
      <w:r w:rsidRPr="00807ED5">
        <w:rPr>
          <w:color w:val="00B050"/>
          <w:spacing w:val="1"/>
          <w:szCs w:val="28"/>
        </w:rPr>
        <w:tab/>
      </w:r>
      <w:r w:rsidR="00364034" w:rsidRPr="00364034">
        <w:rPr>
          <w:color w:val="000000" w:themeColor="text1"/>
          <w:spacing w:val="1"/>
          <w:szCs w:val="28"/>
        </w:rPr>
        <w:t>7.8</w:t>
      </w:r>
      <w:r w:rsidRPr="00364034">
        <w:rPr>
          <w:color w:val="000000" w:themeColor="text1"/>
          <w:spacing w:val="1"/>
          <w:szCs w:val="28"/>
        </w:rPr>
        <w:t xml:space="preserve">.8. Підрозділ </w:t>
      </w:r>
      <w:r w:rsidR="00364034" w:rsidRPr="00360781">
        <w:rPr>
          <w:color w:val="000000" w:themeColor="text1"/>
          <w:spacing w:val="1"/>
          <w:szCs w:val="28"/>
        </w:rPr>
        <w:t>"Навігатор інвестора</w:t>
      </w:r>
      <w:r w:rsidRPr="00360781">
        <w:rPr>
          <w:color w:val="000000" w:themeColor="text1"/>
          <w:spacing w:val="1"/>
          <w:szCs w:val="28"/>
        </w:rPr>
        <w:t>"</w:t>
      </w:r>
      <w:r w:rsidR="00D0715E">
        <w:rPr>
          <w:color w:val="000000" w:themeColor="text1"/>
          <w:spacing w:val="1"/>
          <w:szCs w:val="28"/>
        </w:rPr>
        <w:t xml:space="preserve"> − </w:t>
      </w:r>
      <w:r w:rsidR="00D0715E" w:rsidRPr="002914C9">
        <w:rPr>
          <w:szCs w:val="28"/>
        </w:rPr>
        <w:t xml:space="preserve">старт-майданчик для </w:t>
      </w:r>
      <w:r w:rsidR="00D0715E">
        <w:rPr>
          <w:szCs w:val="28"/>
        </w:rPr>
        <w:t>інвестора</w:t>
      </w:r>
      <w:r w:rsidR="00D0715E" w:rsidRPr="002914C9">
        <w:rPr>
          <w:szCs w:val="28"/>
        </w:rPr>
        <w:t>-початківця</w:t>
      </w:r>
      <w:r w:rsidR="00D0715E">
        <w:rPr>
          <w:szCs w:val="28"/>
        </w:rPr>
        <w:t xml:space="preserve"> </w:t>
      </w:r>
      <w:r w:rsidR="00D0715E" w:rsidRPr="002914C9">
        <w:rPr>
          <w:szCs w:val="28"/>
        </w:rPr>
        <w:t xml:space="preserve">допоможе </w:t>
      </w:r>
      <w:r w:rsidR="00A67131">
        <w:rPr>
          <w:szCs w:val="28"/>
        </w:rPr>
        <w:t>отримати</w:t>
      </w:r>
      <w:r w:rsidR="00D0715E">
        <w:rPr>
          <w:szCs w:val="28"/>
        </w:rPr>
        <w:t xml:space="preserve"> актуальну інформацію</w:t>
      </w:r>
      <w:r w:rsidR="00D0715E" w:rsidRPr="002914C9">
        <w:rPr>
          <w:szCs w:val="28"/>
        </w:rPr>
        <w:t xml:space="preserve"> стосовно порядку започаткування та впровадження господарської діяльності</w:t>
      </w:r>
      <w:r w:rsidR="00D0715E">
        <w:rPr>
          <w:szCs w:val="28"/>
        </w:rPr>
        <w:t xml:space="preserve"> інвестором на території Кривого Рогу</w:t>
      </w:r>
      <w:r w:rsidR="00D0715E" w:rsidRPr="002914C9">
        <w:rPr>
          <w:szCs w:val="28"/>
        </w:rPr>
        <w:t xml:space="preserve">. </w:t>
      </w:r>
      <w:r w:rsidR="00386507">
        <w:rPr>
          <w:color w:val="000000" w:themeColor="text1"/>
        </w:rPr>
        <w:t>П</w:t>
      </w:r>
      <w:r w:rsidR="00386507" w:rsidRPr="00386507">
        <w:rPr>
          <w:color w:val="000000" w:themeColor="text1"/>
        </w:rPr>
        <w:t>ідрозділ складається з</w:t>
      </w:r>
      <w:r w:rsidR="00060BD7">
        <w:rPr>
          <w:color w:val="000000" w:themeColor="text1"/>
        </w:rPr>
        <w:t>:</w:t>
      </w:r>
    </w:p>
    <w:p w:rsidR="00835AA8" w:rsidRPr="00835AA8" w:rsidRDefault="00835AA8" w:rsidP="00FD7A21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</w:pPr>
      <w:r>
        <w:rPr>
          <w:color w:val="000000" w:themeColor="text1"/>
        </w:rPr>
        <w:tab/>
        <w:t>7.8.8.1 інформаційних</w:t>
      </w:r>
      <w:r w:rsidRPr="00386507">
        <w:rPr>
          <w:color w:val="000000" w:themeColor="text1"/>
        </w:rPr>
        <w:t xml:space="preserve"> блок</w:t>
      </w:r>
      <w:r>
        <w:rPr>
          <w:color w:val="000000" w:themeColor="text1"/>
        </w:rPr>
        <w:t>ів</w:t>
      </w:r>
      <w:r w:rsidRPr="00386507">
        <w:rPr>
          <w:color w:val="000000" w:themeColor="text1"/>
        </w:rPr>
        <w:t xml:space="preserve"> </w:t>
      </w:r>
      <w:r>
        <w:t>стосовно: поря</w:t>
      </w:r>
      <w:r w:rsidR="00641FED">
        <w:t xml:space="preserve">дку державної реєстрації </w:t>
      </w:r>
      <w:proofErr w:type="spellStart"/>
      <w:r w:rsidR="00641FED">
        <w:t>іно-зем</w:t>
      </w:r>
      <w:r>
        <w:t>ного</w:t>
      </w:r>
      <w:proofErr w:type="spellEnd"/>
      <w:r>
        <w:t xml:space="preserve"> суб’єкта господарювання, іноземних інвестицій, легалізації іноземних офіційних документів, ліцензування господарської діяльності тощо.</w:t>
      </w:r>
      <w:r w:rsidRPr="00835AA8">
        <w:rPr>
          <w:szCs w:val="28"/>
        </w:rPr>
        <w:t xml:space="preserve"> </w:t>
      </w:r>
      <w:proofErr w:type="spellStart"/>
      <w:r>
        <w:rPr>
          <w:szCs w:val="28"/>
        </w:rPr>
        <w:t>Форму</w:t>
      </w:r>
      <w:r w:rsidR="00641FED">
        <w:rPr>
          <w:szCs w:val="28"/>
        </w:rPr>
        <w:t>-</w:t>
      </w:r>
      <w:r>
        <w:rPr>
          <w:szCs w:val="28"/>
        </w:rPr>
        <w:t>вання</w:t>
      </w:r>
      <w:proofErr w:type="spellEnd"/>
      <w:r>
        <w:rPr>
          <w:szCs w:val="28"/>
        </w:rPr>
        <w:t xml:space="preserve"> </w:t>
      </w:r>
      <w:r w:rsidR="00182E8C">
        <w:rPr>
          <w:szCs w:val="28"/>
        </w:rPr>
        <w:t xml:space="preserve">та </w:t>
      </w:r>
      <w:r w:rsidR="00182E8C" w:rsidRPr="00462ECA">
        <w:rPr>
          <w:szCs w:val="28"/>
        </w:rPr>
        <w:t xml:space="preserve">підтримку в актуальному стані </w:t>
      </w:r>
      <w:r>
        <w:rPr>
          <w:szCs w:val="28"/>
        </w:rPr>
        <w:t xml:space="preserve">інформації </w:t>
      </w:r>
      <w:r>
        <w:rPr>
          <w:color w:val="000000" w:themeColor="text1"/>
          <w:szCs w:val="28"/>
        </w:rPr>
        <w:t xml:space="preserve">здійснює </w:t>
      </w:r>
      <w:r>
        <w:rPr>
          <w:szCs w:val="28"/>
        </w:rPr>
        <w:t xml:space="preserve">КП </w:t>
      </w:r>
      <w:r w:rsidRPr="00657205">
        <w:rPr>
          <w:bCs/>
          <w:color w:val="000000"/>
          <w:szCs w:val="28"/>
        </w:rPr>
        <w:t>"Інститут розвитку міста Кривого Рогу"</w:t>
      </w:r>
      <w:r w:rsidR="00182E8C">
        <w:rPr>
          <w:bCs/>
          <w:color w:val="000000"/>
          <w:szCs w:val="28"/>
        </w:rPr>
        <w:t>;</w:t>
      </w:r>
    </w:p>
    <w:p w:rsidR="007F783D" w:rsidRPr="00FD7A21" w:rsidRDefault="00835AA8" w:rsidP="007F783D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7.8.8.2 </w:t>
      </w:r>
      <w:r w:rsidR="00D0715E">
        <w:rPr>
          <w:szCs w:val="28"/>
        </w:rPr>
        <w:t>схематичних</w:t>
      </w:r>
      <w:r w:rsidR="00D0715E">
        <w:rPr>
          <w:color w:val="000000" w:themeColor="text1"/>
        </w:rPr>
        <w:t xml:space="preserve"> </w:t>
      </w:r>
      <w:r w:rsidR="00386507">
        <w:rPr>
          <w:color w:val="000000" w:themeColor="text1"/>
        </w:rPr>
        <w:t xml:space="preserve">алгоритмів </w:t>
      </w:r>
      <w:r w:rsidR="00A84815">
        <w:rPr>
          <w:color w:val="000000" w:themeColor="text1"/>
        </w:rPr>
        <w:t xml:space="preserve">щодо порядку </w:t>
      </w:r>
      <w:r w:rsidR="00FD7A21">
        <w:t xml:space="preserve">оформлення права </w:t>
      </w:r>
      <w:proofErr w:type="spellStart"/>
      <w:r w:rsidR="00FD7A21">
        <w:t>корис</w:t>
      </w:r>
      <w:r w:rsidR="00A84815">
        <w:t>-</w:t>
      </w:r>
      <w:r w:rsidR="00FD7A21">
        <w:t>тування</w:t>
      </w:r>
      <w:proofErr w:type="spellEnd"/>
      <w:r w:rsidR="00FD7A21">
        <w:t xml:space="preserve"> об’єктами інвестування</w:t>
      </w:r>
      <w:r w:rsidR="00182E8C">
        <w:t>, а саме:</w:t>
      </w:r>
      <w:r w:rsidR="00D0715E" w:rsidRPr="00D0715E">
        <w:rPr>
          <w:szCs w:val="28"/>
        </w:rPr>
        <w:t xml:space="preserve"> </w:t>
      </w:r>
      <w:r w:rsidR="00D0715E" w:rsidRPr="002914C9">
        <w:rPr>
          <w:szCs w:val="28"/>
        </w:rPr>
        <w:t xml:space="preserve">покрокового проходження етапів </w:t>
      </w:r>
      <w:proofErr w:type="spellStart"/>
      <w:r w:rsidR="00D0715E" w:rsidRPr="002914C9">
        <w:rPr>
          <w:szCs w:val="28"/>
        </w:rPr>
        <w:t>від</w:t>
      </w:r>
      <w:r w:rsidR="00A84815">
        <w:rPr>
          <w:szCs w:val="28"/>
        </w:rPr>
        <w:t>-</w:t>
      </w:r>
      <w:r w:rsidR="00D0715E" w:rsidRPr="002914C9">
        <w:rPr>
          <w:szCs w:val="28"/>
        </w:rPr>
        <w:t>криття</w:t>
      </w:r>
      <w:proofErr w:type="spellEnd"/>
      <w:r w:rsidR="00635242">
        <w:rPr>
          <w:szCs w:val="28"/>
        </w:rPr>
        <w:t xml:space="preserve"> об’єктів бізнесу, пов’язаних</w:t>
      </w:r>
      <w:r w:rsidR="00D0715E" w:rsidRPr="002914C9">
        <w:rPr>
          <w:szCs w:val="28"/>
        </w:rPr>
        <w:t xml:space="preserve"> з різними варіантами</w:t>
      </w:r>
      <w:r w:rsidR="00A84815">
        <w:rPr>
          <w:szCs w:val="28"/>
        </w:rPr>
        <w:t xml:space="preserve"> місць їх</w:t>
      </w:r>
      <w:r w:rsidR="00D0715E">
        <w:rPr>
          <w:szCs w:val="28"/>
        </w:rPr>
        <w:t xml:space="preserve"> розташування та </w:t>
      </w:r>
      <w:r w:rsidR="00D0715E" w:rsidRPr="002914C9">
        <w:rPr>
          <w:szCs w:val="28"/>
        </w:rPr>
        <w:t>галузевою спеціалізацією</w:t>
      </w:r>
      <w:r w:rsidR="00D0715E" w:rsidRPr="006470E1">
        <w:rPr>
          <w:szCs w:val="28"/>
        </w:rPr>
        <w:t xml:space="preserve"> </w:t>
      </w:r>
      <w:r w:rsidR="00D0715E">
        <w:rPr>
          <w:szCs w:val="28"/>
        </w:rPr>
        <w:t>на території міста</w:t>
      </w:r>
      <w:r w:rsidR="00D0715E" w:rsidRPr="002914C9">
        <w:rPr>
          <w:szCs w:val="28"/>
        </w:rPr>
        <w:t>.</w:t>
      </w:r>
      <w:r w:rsidR="00386507" w:rsidRPr="00386507">
        <w:rPr>
          <w:color w:val="000000" w:themeColor="text1"/>
        </w:rPr>
        <w:t xml:space="preserve"> </w:t>
      </w:r>
      <w:r w:rsidR="007F783D" w:rsidRPr="00FD7A21">
        <w:rPr>
          <w:color w:val="000000" w:themeColor="text1"/>
        </w:rPr>
        <w:t>Алго</w:t>
      </w:r>
      <w:r w:rsidR="00182E8C">
        <w:rPr>
          <w:color w:val="000000" w:themeColor="text1"/>
        </w:rPr>
        <w:t>ритми містять</w:t>
      </w:r>
      <w:r w:rsidR="007F783D" w:rsidRPr="00FD7A21">
        <w:rPr>
          <w:color w:val="000000" w:themeColor="text1"/>
        </w:rPr>
        <w:t>:</w:t>
      </w:r>
    </w:p>
    <w:p w:rsidR="00AB3F8B" w:rsidRDefault="00686B81" w:rsidP="00AB3F8B">
      <w:pPr>
        <w:widowControl w:val="0"/>
        <w:shd w:val="clear" w:color="auto" w:fill="FFFFFF"/>
        <w:tabs>
          <w:tab w:val="left" w:pos="-1260"/>
          <w:tab w:val="left" w:pos="0"/>
          <w:tab w:val="left" w:pos="993"/>
        </w:tabs>
        <w:autoSpaceDE w:val="0"/>
        <w:autoSpaceDN w:val="0"/>
        <w:adjustRightInd w:val="0"/>
        <w:spacing w:line="302" w:lineRule="exact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7.8.8.2.1 </w:t>
      </w:r>
      <w:r w:rsidR="00182E8C">
        <w:rPr>
          <w:color w:val="000000" w:themeColor="text1"/>
        </w:rPr>
        <w:t>графічне</w:t>
      </w:r>
      <w:r w:rsidR="00D0715E">
        <w:rPr>
          <w:color w:val="000000" w:themeColor="text1"/>
        </w:rPr>
        <w:t xml:space="preserve"> відображення</w:t>
      </w:r>
      <w:r w:rsidR="007F783D" w:rsidRPr="00FD7A21">
        <w:rPr>
          <w:color w:val="000000" w:themeColor="text1"/>
        </w:rPr>
        <w:t xml:space="preserve"> послідовності</w:t>
      </w:r>
      <w:r w:rsidR="00FD7A21">
        <w:rPr>
          <w:color w:val="000000" w:themeColor="text1"/>
        </w:rPr>
        <w:t xml:space="preserve"> замовлення та виконання</w:t>
      </w:r>
      <w:r w:rsidR="00AB3F8B">
        <w:rPr>
          <w:color w:val="000000" w:themeColor="text1"/>
        </w:rPr>
        <w:t xml:space="preserve"> </w:t>
      </w:r>
      <w:proofErr w:type="spellStart"/>
      <w:r w:rsidR="00AB3F8B">
        <w:rPr>
          <w:color w:val="000000" w:themeColor="text1"/>
        </w:rPr>
        <w:t>п</w:t>
      </w:r>
      <w:r w:rsidR="00FD7A21">
        <w:rPr>
          <w:color w:val="000000" w:themeColor="text1"/>
        </w:rPr>
        <w:t>о</w:t>
      </w:r>
      <w:r w:rsidR="00AB3F8B">
        <w:rPr>
          <w:color w:val="000000" w:themeColor="text1"/>
        </w:rPr>
        <w:t>-</w:t>
      </w:r>
      <w:proofErr w:type="spellEnd"/>
    </w:p>
    <w:p w:rsidR="007F783D" w:rsidRPr="00FD7A21" w:rsidRDefault="00FD7A21" w:rsidP="00AB3F8B">
      <w:pPr>
        <w:widowControl w:val="0"/>
        <w:shd w:val="clear" w:color="auto" w:fill="FFFFFF"/>
        <w:tabs>
          <w:tab w:val="left" w:pos="-1260"/>
          <w:tab w:val="left" w:pos="0"/>
          <w:tab w:val="left" w:pos="993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r>
        <w:rPr>
          <w:color w:val="000000" w:themeColor="text1"/>
        </w:rPr>
        <w:t>слуг</w:t>
      </w:r>
      <w:r w:rsidR="007F783D" w:rsidRPr="00FD7A21">
        <w:rPr>
          <w:color w:val="000000" w:themeColor="text1"/>
        </w:rPr>
        <w:t xml:space="preserve">, </w:t>
      </w:r>
      <w:r>
        <w:rPr>
          <w:color w:val="000000" w:themeColor="text1"/>
        </w:rPr>
        <w:t>необхідних</w:t>
      </w:r>
      <w:r w:rsidR="007F783D" w:rsidRPr="00FD7A21">
        <w:rPr>
          <w:color w:val="000000" w:themeColor="text1"/>
        </w:rPr>
        <w:t xml:space="preserve"> для </w:t>
      </w:r>
      <w:r>
        <w:rPr>
          <w:color w:val="000000" w:themeColor="text1"/>
        </w:rPr>
        <w:t>оформлення</w:t>
      </w:r>
      <w:r w:rsidRPr="00FD7A21">
        <w:t xml:space="preserve"> </w:t>
      </w:r>
      <w:r>
        <w:t>права користування об’єктами</w:t>
      </w:r>
      <w:r w:rsidR="007F783D" w:rsidRPr="00FD7A21">
        <w:rPr>
          <w:color w:val="000000" w:themeColor="text1"/>
        </w:rPr>
        <w:t>;</w:t>
      </w:r>
    </w:p>
    <w:p w:rsidR="007F783D" w:rsidRPr="00686B81" w:rsidRDefault="00182E8C" w:rsidP="00686B81">
      <w:pPr>
        <w:pStyle w:val="ac"/>
        <w:widowControl w:val="0"/>
        <w:numPr>
          <w:ilvl w:val="4"/>
          <w:numId w:val="31"/>
        </w:numPr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r w:rsidRPr="00686B81">
        <w:rPr>
          <w:color w:val="000000" w:themeColor="text1"/>
        </w:rPr>
        <w:t>інформацію</w:t>
      </w:r>
      <w:r w:rsidR="007F783D" w:rsidRPr="00686B81">
        <w:rPr>
          <w:color w:val="000000" w:themeColor="text1"/>
        </w:rPr>
        <w:t xml:space="preserve">, </w:t>
      </w:r>
      <w:r w:rsidR="00686B81" w:rsidRPr="00686B81">
        <w:rPr>
          <w:color w:val="000000" w:themeColor="text1"/>
        </w:rPr>
        <w:t xml:space="preserve">що </w:t>
      </w:r>
      <w:r w:rsidR="007F783D" w:rsidRPr="00686B81">
        <w:rPr>
          <w:color w:val="000000" w:themeColor="text1"/>
        </w:rPr>
        <w:t>детально роз’яснює зміст кроку;</w:t>
      </w:r>
    </w:p>
    <w:p w:rsidR="00DF6A19" w:rsidRDefault="00AB3F8B" w:rsidP="00686B81">
      <w:pPr>
        <w:pStyle w:val="ac"/>
        <w:widowControl w:val="0"/>
        <w:numPr>
          <w:ilvl w:val="4"/>
          <w:numId w:val="31"/>
        </w:numPr>
        <w:shd w:val="clear" w:color="auto" w:fill="FFFFFF"/>
        <w:tabs>
          <w:tab w:val="left" w:pos="-1260"/>
          <w:tab w:val="left" w:pos="0"/>
          <w:tab w:val="left" w:pos="993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r>
        <w:rPr>
          <w:color w:val="000000" w:themeColor="text1"/>
        </w:rPr>
        <w:t>гіперпосилання</w:t>
      </w:r>
      <w:r w:rsidR="00DF6A19">
        <w:rPr>
          <w:color w:val="000000" w:themeColor="text1"/>
        </w:rPr>
        <w:t xml:space="preserve"> </w:t>
      </w:r>
      <w:r w:rsidR="007F783D" w:rsidRPr="00686B81">
        <w:rPr>
          <w:color w:val="000000" w:themeColor="text1"/>
        </w:rPr>
        <w:t xml:space="preserve">на ресурси, що </w:t>
      </w:r>
      <w:r w:rsidR="00B57B68" w:rsidRPr="00686B81">
        <w:rPr>
          <w:color w:val="000000" w:themeColor="text1"/>
        </w:rPr>
        <w:t xml:space="preserve">функціонують на сайті, та </w:t>
      </w:r>
      <w:proofErr w:type="spellStart"/>
      <w:r w:rsidR="007F783D" w:rsidRPr="00686B81">
        <w:rPr>
          <w:color w:val="000000" w:themeColor="text1"/>
        </w:rPr>
        <w:t>інфор</w:t>
      </w:r>
      <w:r w:rsidR="00DF6A19">
        <w:rPr>
          <w:color w:val="000000" w:themeColor="text1"/>
        </w:rPr>
        <w:t>-</w:t>
      </w:r>
      <w:proofErr w:type="spellEnd"/>
    </w:p>
    <w:p w:rsidR="007F783D" w:rsidRPr="00686B81" w:rsidRDefault="00686B81" w:rsidP="00686B81">
      <w:pPr>
        <w:widowControl w:val="0"/>
        <w:shd w:val="clear" w:color="auto" w:fill="FFFFFF"/>
        <w:tabs>
          <w:tab w:val="left" w:pos="-1260"/>
          <w:tab w:val="left" w:pos="0"/>
          <w:tab w:val="left" w:pos="993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proofErr w:type="spellStart"/>
      <w:r w:rsidRPr="00DF6A19">
        <w:rPr>
          <w:color w:val="000000" w:themeColor="text1"/>
        </w:rPr>
        <w:t>ма</w:t>
      </w:r>
      <w:r w:rsidR="007F783D" w:rsidRPr="00686B81">
        <w:rPr>
          <w:color w:val="000000" w:themeColor="text1"/>
        </w:rPr>
        <w:t>цію</w:t>
      </w:r>
      <w:proofErr w:type="spellEnd"/>
      <w:r w:rsidR="007F783D" w:rsidRPr="00686B81">
        <w:rPr>
          <w:color w:val="000000" w:themeColor="text1"/>
        </w:rPr>
        <w:t xml:space="preserve"> про порядок надання</w:t>
      </w:r>
      <w:r w:rsidR="00B57B68" w:rsidRPr="00686B81">
        <w:rPr>
          <w:color w:val="000000" w:themeColor="text1"/>
        </w:rPr>
        <w:t xml:space="preserve"> певної</w:t>
      </w:r>
      <w:r w:rsidR="007F783D" w:rsidRPr="00686B81">
        <w:rPr>
          <w:color w:val="000000" w:themeColor="text1"/>
        </w:rPr>
        <w:t xml:space="preserve"> послу</w:t>
      </w:r>
      <w:r w:rsidR="00B57B68" w:rsidRPr="00686B81">
        <w:rPr>
          <w:color w:val="000000" w:themeColor="text1"/>
        </w:rPr>
        <w:t>ги</w:t>
      </w:r>
      <w:r w:rsidR="007F783D" w:rsidRPr="00686B81">
        <w:rPr>
          <w:color w:val="000000" w:themeColor="text1"/>
        </w:rPr>
        <w:t xml:space="preserve"> </w:t>
      </w:r>
      <w:r w:rsidR="00DF6A19">
        <w:rPr>
          <w:color w:val="000000" w:themeColor="text1"/>
        </w:rPr>
        <w:t>в</w:t>
      </w:r>
      <w:r w:rsidR="00B57B68" w:rsidRPr="00686B81">
        <w:rPr>
          <w:color w:val="000000" w:themeColor="text1"/>
        </w:rPr>
        <w:t xml:space="preserve"> </w:t>
      </w:r>
      <w:r w:rsidR="007F783D" w:rsidRPr="00686B81">
        <w:rPr>
          <w:color w:val="000000" w:themeColor="text1"/>
        </w:rPr>
        <w:t>розділі "Пу</w:t>
      </w:r>
      <w:r w:rsidR="00FD7A21" w:rsidRPr="00686B81">
        <w:rPr>
          <w:color w:val="000000" w:themeColor="text1"/>
        </w:rPr>
        <w:t>тівник" тощо</w:t>
      </w:r>
      <w:r w:rsidR="007F783D" w:rsidRPr="00686B81">
        <w:rPr>
          <w:color w:val="000000" w:themeColor="text1"/>
        </w:rPr>
        <w:t>.</w:t>
      </w:r>
    </w:p>
    <w:p w:rsidR="00060BD7" w:rsidRDefault="00D0715E" w:rsidP="00060BD7">
      <w:pPr>
        <w:widowControl w:val="0"/>
        <w:shd w:val="clear" w:color="auto" w:fill="FFFFFF"/>
        <w:tabs>
          <w:tab w:val="left" w:pos="-1260"/>
          <w:tab w:val="left" w:pos="0"/>
          <w:tab w:val="left" w:pos="993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ab/>
      </w:r>
      <w:r w:rsidR="00060BD7">
        <w:rPr>
          <w:color w:val="000000" w:themeColor="text1"/>
          <w:szCs w:val="28"/>
        </w:rPr>
        <w:t xml:space="preserve">Інформаційне наповнення </w:t>
      </w:r>
      <w:r w:rsidR="00AB3F8B">
        <w:rPr>
          <w:color w:val="000000" w:themeColor="text1"/>
          <w:szCs w:val="28"/>
        </w:rPr>
        <w:t xml:space="preserve">й </w:t>
      </w:r>
      <w:r>
        <w:rPr>
          <w:color w:val="000000" w:themeColor="text1"/>
          <w:szCs w:val="28"/>
        </w:rPr>
        <w:t xml:space="preserve">підтримку в актуальному стані </w:t>
      </w:r>
      <w:r w:rsidR="00182E8C">
        <w:rPr>
          <w:bCs/>
          <w:color w:val="000000"/>
          <w:szCs w:val="28"/>
        </w:rPr>
        <w:t xml:space="preserve">задіяних у схемах </w:t>
      </w:r>
      <w:r w:rsidR="00182E8C">
        <w:rPr>
          <w:color w:val="000000" w:themeColor="text1"/>
          <w:szCs w:val="28"/>
        </w:rPr>
        <w:t>алгоритмів</w:t>
      </w:r>
      <w:r w:rsidR="00182E8C">
        <w:rPr>
          <w:bCs/>
          <w:color w:val="000000"/>
          <w:szCs w:val="28"/>
        </w:rPr>
        <w:t xml:space="preserve"> ресурсів </w:t>
      </w:r>
      <w:r w:rsidR="00A67131">
        <w:rPr>
          <w:bCs/>
          <w:color w:val="000000"/>
          <w:szCs w:val="28"/>
        </w:rPr>
        <w:t xml:space="preserve">та інформаційних матеріалів </w:t>
      </w:r>
      <w:r w:rsidR="00A67131">
        <w:rPr>
          <w:color w:val="000000" w:themeColor="text1"/>
          <w:szCs w:val="28"/>
        </w:rPr>
        <w:t xml:space="preserve"> </w:t>
      </w:r>
      <w:r w:rsidR="00182E8C">
        <w:rPr>
          <w:color w:val="000000" w:themeColor="text1"/>
          <w:szCs w:val="28"/>
        </w:rPr>
        <w:t>здійснюють їх автори</w:t>
      </w:r>
      <w:r w:rsidR="00A84815">
        <w:rPr>
          <w:color w:val="000000" w:themeColor="text1"/>
          <w:szCs w:val="28"/>
        </w:rPr>
        <w:t xml:space="preserve"> відповідно до </w:t>
      </w:r>
      <w:r w:rsidR="00DF6A19">
        <w:rPr>
          <w:color w:val="000000" w:themeColor="text1"/>
          <w:szCs w:val="28"/>
        </w:rPr>
        <w:t xml:space="preserve">цього </w:t>
      </w:r>
      <w:r w:rsidR="00A84815">
        <w:rPr>
          <w:color w:val="000000" w:themeColor="text1"/>
          <w:szCs w:val="28"/>
        </w:rPr>
        <w:t>Регламенту</w:t>
      </w:r>
      <w:r w:rsidR="00182E8C">
        <w:rPr>
          <w:bCs/>
          <w:color w:val="000000"/>
          <w:szCs w:val="28"/>
        </w:rPr>
        <w:t>, г</w:t>
      </w:r>
      <w:r w:rsidR="00182E8C">
        <w:rPr>
          <w:color w:val="000000" w:themeColor="text1"/>
        </w:rPr>
        <w:t>рафічне відображення</w:t>
      </w:r>
      <w:r w:rsidR="00182E8C" w:rsidRPr="00FD7A21">
        <w:rPr>
          <w:color w:val="000000" w:themeColor="text1"/>
        </w:rPr>
        <w:t xml:space="preserve"> </w:t>
      </w:r>
      <w:r w:rsidR="00A84815">
        <w:rPr>
          <w:color w:val="000000" w:themeColor="text1"/>
        </w:rPr>
        <w:t>виконує</w:t>
      </w:r>
      <w:r w:rsidR="00182E8C">
        <w:rPr>
          <w:color w:val="000000" w:themeColor="text1"/>
        </w:rPr>
        <w:t xml:space="preserve"> адміністратор порталу на підставі письмової інформації </w:t>
      </w:r>
      <w:r w:rsidR="00A67131">
        <w:rPr>
          <w:color w:val="000000" w:themeColor="text1"/>
        </w:rPr>
        <w:t>співавторів алгоритмів</w:t>
      </w:r>
      <w:r w:rsidR="00182E8C">
        <w:rPr>
          <w:color w:val="000000" w:themeColor="text1"/>
        </w:rPr>
        <w:t>;</w:t>
      </w:r>
    </w:p>
    <w:p w:rsidR="00182E8C" w:rsidRPr="00182E8C" w:rsidRDefault="00182E8C" w:rsidP="00182E8C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ab/>
        <w:t>7.8.8.3 сторінки "Муніципальний центр послуг".</w:t>
      </w:r>
      <w:r w:rsidRPr="00182E8C">
        <w:rPr>
          <w:color w:val="000000" w:themeColor="text1"/>
          <w:szCs w:val="28"/>
        </w:rPr>
        <w:t xml:space="preserve"> </w:t>
      </w:r>
      <w:r w:rsidR="00B2689F">
        <w:rPr>
          <w:color w:val="000000" w:themeColor="text1"/>
          <w:szCs w:val="28"/>
        </w:rPr>
        <w:t>Формування та підтримку в а</w:t>
      </w:r>
      <w:r w:rsidR="00AB3F8B">
        <w:rPr>
          <w:color w:val="000000" w:themeColor="text1"/>
          <w:szCs w:val="28"/>
        </w:rPr>
        <w:t>ктуальному стані інформаційних,</w:t>
      </w:r>
      <w:r>
        <w:rPr>
          <w:color w:val="000000" w:themeColor="text1"/>
          <w:szCs w:val="28"/>
        </w:rPr>
        <w:t xml:space="preserve"> </w:t>
      </w:r>
      <w:proofErr w:type="spellStart"/>
      <w:r w:rsidR="00B2689F">
        <w:rPr>
          <w:color w:val="000000" w:themeColor="text1"/>
          <w:szCs w:val="28"/>
        </w:rPr>
        <w:t>фото-</w:t>
      </w:r>
      <w:proofErr w:type="spellEnd"/>
      <w:r w:rsidR="00B2689F">
        <w:rPr>
          <w:color w:val="000000" w:themeColor="text1"/>
          <w:szCs w:val="28"/>
        </w:rPr>
        <w:t xml:space="preserve"> та інших матеріалів, розміщених на</w:t>
      </w:r>
      <w:r w:rsidR="00AB3F8B">
        <w:rPr>
          <w:color w:val="000000" w:themeColor="text1"/>
          <w:szCs w:val="28"/>
        </w:rPr>
        <w:t xml:space="preserve"> ній</w:t>
      </w:r>
      <w:r w:rsidR="00A67131">
        <w:rPr>
          <w:color w:val="000000" w:themeColor="text1"/>
          <w:szCs w:val="28"/>
        </w:rPr>
        <w:t>,</w:t>
      </w:r>
      <w:r w:rsidR="00BA515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здійснює </w:t>
      </w:r>
      <w:r>
        <w:rPr>
          <w:bCs/>
          <w:color w:val="000000"/>
          <w:szCs w:val="28"/>
        </w:rPr>
        <w:t>відділ дозвільно-погоджувальних процедур виконкому міської ради.</w:t>
      </w:r>
    </w:p>
    <w:p w:rsidR="00DA5557" w:rsidRPr="00360781" w:rsidRDefault="00B57B68" w:rsidP="00DA5557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</w:pPr>
      <w:r>
        <w:rPr>
          <w:color w:val="000000" w:themeColor="text1"/>
          <w:spacing w:val="1"/>
          <w:szCs w:val="28"/>
        </w:rPr>
        <w:tab/>
      </w:r>
      <w:r w:rsidR="00DF6A19">
        <w:rPr>
          <w:color w:val="000000" w:themeColor="text1"/>
          <w:spacing w:val="1"/>
          <w:szCs w:val="28"/>
        </w:rPr>
        <w:t>7.8.9</w:t>
      </w:r>
      <w:r w:rsidRPr="00364034">
        <w:rPr>
          <w:color w:val="000000" w:themeColor="text1"/>
          <w:spacing w:val="1"/>
          <w:szCs w:val="28"/>
        </w:rPr>
        <w:t xml:space="preserve">. </w:t>
      </w:r>
      <w:r w:rsidR="00060BD7">
        <w:t xml:space="preserve">У підрозділі </w:t>
      </w:r>
      <w:r w:rsidRPr="00360781">
        <w:rPr>
          <w:color w:val="000000" w:themeColor="text1"/>
        </w:rPr>
        <w:t>"</w:t>
      </w:r>
      <w:r w:rsidRPr="00360781">
        <w:rPr>
          <w:szCs w:val="28"/>
        </w:rPr>
        <w:t>Карта інвестиційних можливостей</w:t>
      </w:r>
      <w:r w:rsidRPr="00360781">
        <w:t>"</w:t>
      </w:r>
      <w:r w:rsidR="004A330F">
        <w:rPr>
          <w:b/>
          <w:i/>
        </w:rPr>
        <w:t xml:space="preserve"> </w:t>
      </w:r>
      <w:r w:rsidR="00060BD7">
        <w:t xml:space="preserve">на сторінках </w:t>
      </w:r>
      <w:proofErr w:type="spellStart"/>
      <w:r w:rsidR="00060BD7">
        <w:t>енци</w:t>
      </w:r>
      <w:r w:rsidR="00DF6A19">
        <w:t>-</w:t>
      </w:r>
      <w:r w:rsidR="00060BD7">
        <w:t>клопедії</w:t>
      </w:r>
      <w:proofErr w:type="spellEnd"/>
      <w:r w:rsidR="00060BD7">
        <w:t xml:space="preserve"> </w:t>
      </w:r>
      <w:r w:rsidR="004A330F">
        <w:t xml:space="preserve">представлено </w:t>
      </w:r>
      <w:r w:rsidR="00DF6A19">
        <w:t xml:space="preserve">в кольорах картини </w:t>
      </w:r>
      <w:r w:rsidR="004A330F">
        <w:t xml:space="preserve">розташування </w:t>
      </w:r>
      <w:r w:rsidR="00060BD7">
        <w:t xml:space="preserve">на території міста </w:t>
      </w:r>
      <w:r w:rsidR="004A330F">
        <w:t>об’єктів для інвестування</w:t>
      </w:r>
      <w:r w:rsidR="00060BD7">
        <w:t xml:space="preserve"> з детальною інформацією</w:t>
      </w:r>
      <w:r w:rsidR="00DA5557">
        <w:t xml:space="preserve"> про </w:t>
      </w:r>
      <w:r w:rsidR="00060BD7">
        <w:t xml:space="preserve">них, що міститься </w:t>
      </w:r>
      <w:r w:rsidR="00AB3F8B">
        <w:t xml:space="preserve">в </w:t>
      </w:r>
      <w:r w:rsidR="00DA5557">
        <w:t>підрозділі</w:t>
      </w:r>
      <w:r w:rsidR="00360781">
        <w:t xml:space="preserve"> </w:t>
      </w:r>
      <w:r w:rsidR="00360781" w:rsidRPr="00360781">
        <w:rPr>
          <w:color w:val="000000" w:themeColor="text1"/>
        </w:rPr>
        <w:t>"</w:t>
      </w:r>
      <w:r w:rsidR="00360781" w:rsidRPr="00360781">
        <w:rPr>
          <w:color w:val="000000" w:themeColor="text1"/>
          <w:szCs w:val="28"/>
        </w:rPr>
        <w:t>Інвестиційні об’єкти</w:t>
      </w:r>
      <w:r w:rsidR="00360781" w:rsidRPr="00360781">
        <w:rPr>
          <w:color w:val="000000" w:themeColor="text1"/>
        </w:rPr>
        <w:t>"</w:t>
      </w:r>
      <w:r w:rsidR="00060BD7">
        <w:rPr>
          <w:color w:val="000000" w:themeColor="text1"/>
        </w:rPr>
        <w:t>.</w:t>
      </w:r>
      <w:r w:rsidR="00360781" w:rsidRPr="00360781">
        <w:rPr>
          <w:color w:val="000000" w:themeColor="text1"/>
        </w:rPr>
        <w:t xml:space="preserve"> </w:t>
      </w:r>
      <w:r w:rsidR="00DA5557" w:rsidRPr="00360781">
        <w:t xml:space="preserve"> </w:t>
      </w:r>
    </w:p>
    <w:p w:rsidR="00360781" w:rsidRPr="00060BD7" w:rsidRDefault="00DA5557" w:rsidP="00DA5557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zCs w:val="28"/>
        </w:rPr>
      </w:pPr>
      <w:r>
        <w:tab/>
      </w:r>
      <w:r w:rsidR="00DF6A19">
        <w:t>7.8.10</w:t>
      </w:r>
      <w:r w:rsidR="00060BD7">
        <w:t>.</w:t>
      </w:r>
      <w:r>
        <w:t xml:space="preserve"> </w:t>
      </w:r>
      <w:r w:rsidR="00060BD7">
        <w:rPr>
          <w:color w:val="000000" w:themeColor="text1"/>
          <w:spacing w:val="1"/>
          <w:szCs w:val="28"/>
        </w:rPr>
        <w:t>На сторінках п</w:t>
      </w:r>
      <w:r w:rsidR="00060BD7" w:rsidRPr="00364034">
        <w:rPr>
          <w:color w:val="000000" w:themeColor="text1"/>
          <w:spacing w:val="1"/>
          <w:szCs w:val="28"/>
        </w:rPr>
        <w:t>ідрозділ</w:t>
      </w:r>
      <w:r w:rsidR="00060BD7">
        <w:rPr>
          <w:color w:val="000000" w:themeColor="text1"/>
          <w:spacing w:val="1"/>
          <w:szCs w:val="28"/>
        </w:rPr>
        <w:t>у</w:t>
      </w:r>
      <w:r w:rsidR="00060BD7">
        <w:rPr>
          <w:color w:val="000000" w:themeColor="text1"/>
        </w:rPr>
        <w:t xml:space="preserve"> </w:t>
      </w:r>
      <w:r w:rsidR="00B57B68">
        <w:t>"</w:t>
      </w:r>
      <w:r w:rsidR="00B57B68" w:rsidRPr="004A330F">
        <w:rPr>
          <w:szCs w:val="28"/>
        </w:rPr>
        <w:t>Чому треба інвестувати в Кривий Ріг</w:t>
      </w:r>
      <w:r w:rsidR="00B57B68" w:rsidRPr="00493774">
        <w:t>"</w:t>
      </w:r>
      <w:r w:rsidR="00360781">
        <w:t xml:space="preserve"> </w:t>
      </w:r>
      <w:r w:rsidR="00360781">
        <w:rPr>
          <w:szCs w:val="28"/>
        </w:rPr>
        <w:t>представлені аргументовані факти та переваги інвестуванн</w:t>
      </w:r>
      <w:r w:rsidR="00DF6A19">
        <w:rPr>
          <w:szCs w:val="28"/>
        </w:rPr>
        <w:t>я саме в</w:t>
      </w:r>
      <w:r w:rsidR="00360781">
        <w:rPr>
          <w:szCs w:val="28"/>
        </w:rPr>
        <w:t xml:space="preserve"> місто Кривий Ріг, що допоможуть інвестору </w:t>
      </w:r>
      <w:r w:rsidR="00DF6A19">
        <w:rPr>
          <w:szCs w:val="28"/>
        </w:rPr>
        <w:t xml:space="preserve">ухвалити </w:t>
      </w:r>
      <w:r w:rsidR="00360781">
        <w:rPr>
          <w:szCs w:val="28"/>
        </w:rPr>
        <w:t>позитивне рішення.</w:t>
      </w:r>
      <w:r w:rsidR="00060BD7" w:rsidRPr="00060BD7">
        <w:rPr>
          <w:color w:val="000000" w:themeColor="text1"/>
          <w:szCs w:val="28"/>
        </w:rPr>
        <w:t xml:space="preserve"> </w:t>
      </w:r>
      <w:r w:rsidR="00060BD7">
        <w:rPr>
          <w:color w:val="000000" w:themeColor="text1"/>
          <w:szCs w:val="28"/>
        </w:rPr>
        <w:t xml:space="preserve">Інформаційне наповнення підрозділу здійснює </w:t>
      </w:r>
      <w:r w:rsidR="00060BD7">
        <w:rPr>
          <w:bCs/>
          <w:color w:val="000000"/>
          <w:szCs w:val="28"/>
        </w:rPr>
        <w:t>управління економіки виконкому міської ради.</w:t>
      </w:r>
    </w:p>
    <w:p w:rsidR="002A264B" w:rsidRDefault="00BF0126" w:rsidP="00BF0126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bCs/>
          <w:color w:val="000000"/>
          <w:szCs w:val="28"/>
        </w:rPr>
      </w:pPr>
      <w:r>
        <w:tab/>
        <w:t xml:space="preserve">7.8.11. </w:t>
      </w:r>
      <w:r w:rsidR="00A67131">
        <w:t xml:space="preserve">На сторінках підрозділу </w:t>
      </w:r>
      <w:r w:rsidR="00DF6A19">
        <w:t>"Зворотни</w:t>
      </w:r>
      <w:r w:rsidR="00B57B68">
        <w:t>й зв'язок</w:t>
      </w:r>
      <w:r w:rsidR="00A67131">
        <w:t xml:space="preserve">" міститься </w:t>
      </w:r>
      <w:r w:rsidR="00A54FCE">
        <w:t xml:space="preserve">контактна </w:t>
      </w:r>
      <w:r w:rsidR="00A67131">
        <w:t xml:space="preserve">інформація для зв’язку </w:t>
      </w:r>
      <w:r w:rsidR="00AB3F8B">
        <w:t>відвідувачів модуля</w:t>
      </w:r>
      <w:r w:rsidR="00A54FCE">
        <w:t xml:space="preserve"> </w:t>
      </w:r>
      <w:r w:rsidR="00A67131">
        <w:t xml:space="preserve">з представниками виконкому міської ради та </w:t>
      </w:r>
      <w:r w:rsidR="00A67131" w:rsidRPr="00BF0126">
        <w:rPr>
          <w:szCs w:val="28"/>
        </w:rPr>
        <w:t xml:space="preserve">КП </w:t>
      </w:r>
      <w:r w:rsidR="00A67131" w:rsidRPr="00BF0126">
        <w:rPr>
          <w:bCs/>
          <w:color w:val="000000"/>
          <w:szCs w:val="28"/>
        </w:rPr>
        <w:t xml:space="preserve">"Інститут розвитку міста Кривого Рогу". Зі сторінки підрозділу є можливість відправити електронне звернення </w:t>
      </w:r>
      <w:r w:rsidR="00C9589F" w:rsidRPr="00BF0126">
        <w:rPr>
          <w:bCs/>
          <w:color w:val="000000"/>
          <w:szCs w:val="28"/>
        </w:rPr>
        <w:t>та отримати відповідь на нього.</w:t>
      </w:r>
    </w:p>
    <w:p w:rsidR="002150F7" w:rsidRPr="00126DF7" w:rsidRDefault="002A264B" w:rsidP="00BF0126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pacing w:val="1"/>
          <w:szCs w:val="28"/>
        </w:rPr>
      </w:pPr>
      <w:r>
        <w:rPr>
          <w:bCs/>
          <w:color w:val="000000"/>
          <w:szCs w:val="28"/>
        </w:rPr>
        <w:tab/>
        <w:t>7.8.</w:t>
      </w:r>
      <w:r w:rsidR="00272A75">
        <w:rPr>
          <w:bCs/>
          <w:color w:val="000000"/>
          <w:szCs w:val="28"/>
        </w:rPr>
        <w:t>12.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 w:themeColor="text1"/>
          <w:szCs w:val="28"/>
        </w:rPr>
        <w:t>Електронні з</w:t>
      </w:r>
      <w:r w:rsidR="00F70B06" w:rsidRPr="00BF0126">
        <w:rPr>
          <w:bCs/>
          <w:color w:val="000000" w:themeColor="text1"/>
          <w:szCs w:val="28"/>
        </w:rPr>
        <w:t xml:space="preserve">вернення, що надходять через сторінки </w:t>
      </w:r>
      <w:r w:rsidR="00AB3F8B">
        <w:rPr>
          <w:bCs/>
          <w:color w:val="000000" w:themeColor="text1"/>
          <w:szCs w:val="28"/>
        </w:rPr>
        <w:t>модуля</w:t>
      </w:r>
      <w:r w:rsidR="00A921B9" w:rsidRPr="00BF0126">
        <w:rPr>
          <w:bCs/>
          <w:color w:val="000000" w:themeColor="text1"/>
          <w:szCs w:val="28"/>
        </w:rPr>
        <w:t xml:space="preserve">, </w:t>
      </w:r>
      <w:proofErr w:type="spellStart"/>
      <w:r w:rsidR="00F70B06" w:rsidRPr="00BF0126">
        <w:rPr>
          <w:bCs/>
          <w:color w:val="000000" w:themeColor="text1"/>
          <w:szCs w:val="28"/>
        </w:rPr>
        <w:t>акуму</w:t>
      </w:r>
      <w:r w:rsidR="00272A75">
        <w:rPr>
          <w:bCs/>
          <w:color w:val="000000" w:themeColor="text1"/>
          <w:szCs w:val="28"/>
        </w:rPr>
        <w:t>-</w:t>
      </w:r>
      <w:r w:rsidR="00AB3F8B">
        <w:rPr>
          <w:bCs/>
          <w:color w:val="000000" w:themeColor="text1"/>
          <w:szCs w:val="28"/>
        </w:rPr>
        <w:t>люються</w:t>
      </w:r>
      <w:proofErr w:type="spellEnd"/>
      <w:r w:rsidR="00AB3F8B">
        <w:rPr>
          <w:bCs/>
          <w:color w:val="000000" w:themeColor="text1"/>
          <w:szCs w:val="28"/>
        </w:rPr>
        <w:t xml:space="preserve"> в</w:t>
      </w:r>
      <w:r w:rsidR="00F70B06" w:rsidRPr="00BF0126">
        <w:rPr>
          <w:bCs/>
          <w:color w:val="000000" w:themeColor="text1"/>
          <w:szCs w:val="28"/>
        </w:rPr>
        <w:t xml:space="preserve"> розділі </w:t>
      </w:r>
      <w:proofErr w:type="spellStart"/>
      <w:r w:rsidR="00A921B9" w:rsidRPr="00BF0126">
        <w:rPr>
          <w:bCs/>
          <w:color w:val="000000" w:themeColor="text1"/>
          <w:szCs w:val="28"/>
        </w:rPr>
        <w:t>сайта</w:t>
      </w:r>
      <w:proofErr w:type="spellEnd"/>
      <w:r w:rsidR="00A921B9" w:rsidRPr="00BF0126">
        <w:rPr>
          <w:bCs/>
          <w:color w:val="000000" w:themeColor="text1"/>
          <w:szCs w:val="28"/>
        </w:rPr>
        <w:t xml:space="preserve"> </w:t>
      </w:r>
      <w:r w:rsidR="00F70B06" w:rsidRPr="00BF0126">
        <w:rPr>
          <w:bCs/>
          <w:color w:val="000000" w:themeColor="text1"/>
          <w:szCs w:val="28"/>
        </w:rPr>
        <w:t>"Центр звернень" та опрацьовуються відповідно до</w:t>
      </w:r>
      <w:r>
        <w:rPr>
          <w:bCs/>
          <w:color w:val="000000" w:themeColor="text1"/>
          <w:szCs w:val="28"/>
        </w:rPr>
        <w:t xml:space="preserve"> цього </w:t>
      </w:r>
      <w:r w:rsidR="00F70B06" w:rsidRPr="00BF0126">
        <w:rPr>
          <w:bCs/>
          <w:color w:val="000000" w:themeColor="text1"/>
          <w:szCs w:val="28"/>
        </w:rPr>
        <w:t xml:space="preserve"> Регламенту. </w:t>
      </w:r>
    </w:p>
    <w:p w:rsidR="007F783D" w:rsidRPr="00F70B06" w:rsidRDefault="007F783D" w:rsidP="00F70B06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r w:rsidRPr="00BF0126">
        <w:rPr>
          <w:color w:val="000000" w:themeColor="text1"/>
        </w:rPr>
        <w:lastRenderedPageBreak/>
        <w:tab/>
      </w:r>
      <w:r w:rsidR="00272A75">
        <w:rPr>
          <w:color w:val="000000" w:themeColor="text1"/>
        </w:rPr>
        <w:t>7.8.13</w:t>
      </w:r>
      <w:r w:rsidR="00BF0126" w:rsidRPr="00BF0126">
        <w:rPr>
          <w:color w:val="000000" w:themeColor="text1"/>
        </w:rPr>
        <w:t xml:space="preserve">. </w:t>
      </w:r>
      <w:r w:rsidRPr="00F70B06">
        <w:rPr>
          <w:color w:val="000000" w:themeColor="text1"/>
        </w:rPr>
        <w:t xml:space="preserve">Координатором підрозділу є управління </w:t>
      </w:r>
      <w:r w:rsidR="00C9589F" w:rsidRPr="00F70B06">
        <w:rPr>
          <w:color w:val="000000" w:themeColor="text1"/>
        </w:rPr>
        <w:t>економіки викон</w:t>
      </w:r>
      <w:r w:rsidRPr="00F70B06">
        <w:rPr>
          <w:color w:val="000000" w:themeColor="text1"/>
        </w:rPr>
        <w:t xml:space="preserve">кому </w:t>
      </w:r>
      <w:proofErr w:type="spellStart"/>
      <w:r w:rsidRPr="00F70B06">
        <w:rPr>
          <w:color w:val="000000" w:themeColor="text1"/>
        </w:rPr>
        <w:t>місь</w:t>
      </w:r>
      <w:r w:rsidR="00272A75">
        <w:rPr>
          <w:color w:val="000000" w:themeColor="text1"/>
        </w:rPr>
        <w:t>-</w:t>
      </w:r>
      <w:r w:rsidRPr="00F70B06">
        <w:rPr>
          <w:color w:val="000000" w:themeColor="text1"/>
        </w:rPr>
        <w:t>кої</w:t>
      </w:r>
      <w:proofErr w:type="spellEnd"/>
      <w:r w:rsidRPr="00F70B06">
        <w:rPr>
          <w:color w:val="000000" w:themeColor="text1"/>
        </w:rPr>
        <w:t xml:space="preserve"> ради.</w:t>
      </w:r>
    </w:p>
    <w:p w:rsidR="007F783D" w:rsidRPr="00C9589F" w:rsidRDefault="007F783D" w:rsidP="007F783D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</w:rPr>
      </w:pPr>
      <w:r w:rsidRPr="00C9589F">
        <w:rPr>
          <w:color w:val="000000" w:themeColor="text1"/>
        </w:rPr>
        <w:tab/>
      </w:r>
      <w:r w:rsidR="00272A75">
        <w:rPr>
          <w:color w:val="000000" w:themeColor="text1"/>
        </w:rPr>
        <w:t>7.8.14</w:t>
      </w:r>
      <w:r w:rsidR="00BF0126">
        <w:rPr>
          <w:color w:val="000000" w:themeColor="text1"/>
        </w:rPr>
        <w:t xml:space="preserve">. </w:t>
      </w:r>
      <w:r w:rsidRPr="00C9589F">
        <w:rPr>
          <w:color w:val="000000" w:themeColor="text1"/>
        </w:rPr>
        <w:t>Координатор підрозділу виконує такі функції:</w:t>
      </w:r>
    </w:p>
    <w:p w:rsidR="007F783D" w:rsidRPr="00A54FCE" w:rsidRDefault="00550F98" w:rsidP="00EA467A">
      <w:pPr>
        <w:widowControl w:val="0"/>
        <w:shd w:val="clear" w:color="auto" w:fill="FFFFFF"/>
        <w:tabs>
          <w:tab w:val="left" w:pos="-180"/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 w:themeColor="text1"/>
          <w:spacing w:val="1"/>
          <w:szCs w:val="28"/>
        </w:rPr>
      </w:pPr>
      <w:r>
        <w:rPr>
          <w:color w:val="000000" w:themeColor="text1"/>
          <w:spacing w:val="1"/>
          <w:szCs w:val="28"/>
        </w:rPr>
        <w:tab/>
      </w:r>
      <w:r w:rsidR="00272A75">
        <w:rPr>
          <w:color w:val="000000" w:themeColor="text1"/>
          <w:spacing w:val="1"/>
          <w:szCs w:val="28"/>
        </w:rPr>
        <w:t>7.8.14</w:t>
      </w:r>
      <w:r>
        <w:rPr>
          <w:color w:val="000000" w:themeColor="text1"/>
          <w:spacing w:val="1"/>
          <w:szCs w:val="28"/>
        </w:rPr>
        <w:t>.1</w:t>
      </w:r>
      <w:r w:rsidR="00272A75">
        <w:rPr>
          <w:color w:val="000000" w:themeColor="text1"/>
          <w:spacing w:val="1"/>
          <w:szCs w:val="28"/>
        </w:rPr>
        <w:t xml:space="preserve"> </w:t>
      </w:r>
      <w:r w:rsidR="007F783D" w:rsidRPr="00C9589F">
        <w:rPr>
          <w:color w:val="000000" w:themeColor="text1"/>
          <w:spacing w:val="1"/>
          <w:szCs w:val="28"/>
        </w:rPr>
        <w:t xml:space="preserve">координує й </w:t>
      </w:r>
      <w:r w:rsidR="00EA467A">
        <w:rPr>
          <w:color w:val="000000" w:themeColor="text1"/>
          <w:spacing w:val="6"/>
          <w:szCs w:val="28"/>
        </w:rPr>
        <w:t>організовує</w:t>
      </w:r>
      <w:r w:rsidR="00A54FCE">
        <w:rPr>
          <w:color w:val="000000" w:themeColor="text1"/>
          <w:spacing w:val="6"/>
          <w:szCs w:val="28"/>
        </w:rPr>
        <w:t xml:space="preserve"> своєчасне та якісне надання</w:t>
      </w:r>
      <w:r w:rsidR="007F783D" w:rsidRPr="00C9589F">
        <w:rPr>
          <w:color w:val="000000" w:themeColor="text1"/>
          <w:spacing w:val="6"/>
          <w:szCs w:val="28"/>
        </w:rPr>
        <w:t xml:space="preserve"> </w:t>
      </w:r>
      <w:r w:rsidR="00A54FCE">
        <w:rPr>
          <w:color w:val="000000" w:themeColor="text1"/>
          <w:spacing w:val="6"/>
          <w:szCs w:val="28"/>
        </w:rPr>
        <w:t>відповідей</w:t>
      </w:r>
      <w:r w:rsidR="00A54FCE">
        <w:rPr>
          <w:color w:val="000000" w:themeColor="text1"/>
          <w:spacing w:val="1"/>
          <w:szCs w:val="28"/>
        </w:rPr>
        <w:t xml:space="preserve"> </w:t>
      </w:r>
      <w:r w:rsidR="00A54FCE" w:rsidRPr="00A54FCE">
        <w:rPr>
          <w:color w:val="000000" w:themeColor="text1"/>
          <w:spacing w:val="6"/>
          <w:szCs w:val="28"/>
        </w:rPr>
        <w:t>на</w:t>
      </w:r>
      <w:r>
        <w:rPr>
          <w:color w:val="000000" w:themeColor="text1"/>
          <w:spacing w:val="1"/>
          <w:szCs w:val="28"/>
        </w:rPr>
        <w:t xml:space="preserve"> </w:t>
      </w:r>
      <w:r w:rsidR="00EA467A">
        <w:rPr>
          <w:color w:val="000000" w:themeColor="text1"/>
          <w:spacing w:val="6"/>
          <w:szCs w:val="28"/>
        </w:rPr>
        <w:t>електронні звернення</w:t>
      </w:r>
      <w:r w:rsidR="007F783D" w:rsidRPr="00A54FCE">
        <w:rPr>
          <w:color w:val="000000" w:themeColor="text1"/>
          <w:spacing w:val="6"/>
          <w:szCs w:val="28"/>
        </w:rPr>
        <w:t>;</w:t>
      </w:r>
    </w:p>
    <w:p w:rsidR="00272A75" w:rsidRDefault="007F783D" w:rsidP="00272A75">
      <w:pPr>
        <w:pStyle w:val="ac"/>
        <w:widowControl w:val="0"/>
        <w:numPr>
          <w:ilvl w:val="3"/>
          <w:numId w:val="33"/>
        </w:numPr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pacing w:val="1"/>
          <w:szCs w:val="28"/>
        </w:rPr>
      </w:pPr>
      <w:r w:rsidRPr="00272A75">
        <w:rPr>
          <w:color w:val="000000" w:themeColor="text1"/>
          <w:spacing w:val="1"/>
          <w:szCs w:val="28"/>
        </w:rPr>
        <w:t>контролює стан і терміни опрацювання звернень, що надходять</w:t>
      </w:r>
    </w:p>
    <w:p w:rsidR="007F783D" w:rsidRPr="00C9589F" w:rsidRDefault="00272A75" w:rsidP="007F783D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pacing w:val="1"/>
          <w:szCs w:val="28"/>
        </w:rPr>
      </w:pPr>
      <w:r>
        <w:rPr>
          <w:color w:val="000000" w:themeColor="text1"/>
          <w:spacing w:val="1"/>
          <w:szCs w:val="28"/>
        </w:rPr>
        <w:t>на сто</w:t>
      </w:r>
      <w:r w:rsidR="007F783D" w:rsidRPr="00C9589F">
        <w:rPr>
          <w:color w:val="000000" w:themeColor="text1"/>
          <w:spacing w:val="1"/>
          <w:szCs w:val="28"/>
        </w:rPr>
        <w:t>рінки підрозділу;</w:t>
      </w:r>
    </w:p>
    <w:p w:rsidR="00272A75" w:rsidRPr="00272A75" w:rsidRDefault="00272A75" w:rsidP="00272A75">
      <w:pPr>
        <w:pStyle w:val="ac"/>
        <w:widowControl w:val="0"/>
        <w:numPr>
          <w:ilvl w:val="3"/>
          <w:numId w:val="33"/>
        </w:numPr>
        <w:shd w:val="clear" w:color="auto" w:fill="FFFFFF"/>
        <w:tabs>
          <w:tab w:val="left" w:pos="-180"/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 w:themeColor="text1"/>
          <w:spacing w:val="1"/>
          <w:szCs w:val="28"/>
        </w:rPr>
      </w:pPr>
      <w:r>
        <w:rPr>
          <w:color w:val="000000" w:themeColor="text1"/>
          <w:spacing w:val="3"/>
          <w:szCs w:val="28"/>
        </w:rPr>
        <w:t>здійснює  моніторинг</w:t>
      </w:r>
      <w:r w:rsidR="007F783D" w:rsidRPr="00272A75">
        <w:rPr>
          <w:color w:val="000000" w:themeColor="text1"/>
          <w:spacing w:val="3"/>
          <w:szCs w:val="28"/>
        </w:rPr>
        <w:t xml:space="preserve"> опрацювання  звернень,</w:t>
      </w:r>
      <w:r>
        <w:rPr>
          <w:color w:val="000000" w:themeColor="text1"/>
          <w:szCs w:val="28"/>
        </w:rPr>
        <w:t xml:space="preserve"> експертизу,</w:t>
      </w:r>
      <w:r w:rsidR="007F783D" w:rsidRPr="00272A75">
        <w:rPr>
          <w:color w:val="000000" w:themeColor="text1"/>
          <w:szCs w:val="28"/>
        </w:rPr>
        <w:t xml:space="preserve"> </w:t>
      </w:r>
      <w:proofErr w:type="spellStart"/>
      <w:r w:rsidR="007F783D" w:rsidRPr="00272A75">
        <w:rPr>
          <w:color w:val="000000" w:themeColor="text1"/>
          <w:szCs w:val="28"/>
        </w:rPr>
        <w:t>аналі</w:t>
      </w:r>
      <w:r>
        <w:rPr>
          <w:color w:val="000000" w:themeColor="text1"/>
          <w:szCs w:val="28"/>
        </w:rPr>
        <w:t>-</w:t>
      </w:r>
      <w:proofErr w:type="spellEnd"/>
    </w:p>
    <w:p w:rsidR="007F783D" w:rsidRPr="00272A75" w:rsidRDefault="007F783D" w:rsidP="00272A75">
      <w:pPr>
        <w:widowControl w:val="0"/>
        <w:shd w:val="clear" w:color="auto" w:fill="FFFFFF"/>
        <w:tabs>
          <w:tab w:val="left" w:pos="-180"/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 w:themeColor="text1"/>
          <w:spacing w:val="1"/>
          <w:szCs w:val="28"/>
        </w:rPr>
      </w:pPr>
      <w:r w:rsidRPr="00272A75">
        <w:rPr>
          <w:color w:val="000000" w:themeColor="text1"/>
          <w:szCs w:val="28"/>
        </w:rPr>
        <w:t>тику,</w:t>
      </w:r>
      <w:r w:rsidR="00272A75">
        <w:rPr>
          <w:color w:val="000000" w:themeColor="text1"/>
          <w:spacing w:val="1"/>
          <w:szCs w:val="28"/>
        </w:rPr>
        <w:t xml:space="preserve"> </w:t>
      </w:r>
      <w:r w:rsidRPr="00C9589F">
        <w:rPr>
          <w:color w:val="000000" w:themeColor="text1"/>
          <w:szCs w:val="28"/>
        </w:rPr>
        <w:t>статистику вирішення порушених у них питань.</w:t>
      </w:r>
    </w:p>
    <w:p w:rsidR="007F783D" w:rsidRDefault="007F783D" w:rsidP="007F783D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 w:themeColor="text1"/>
          <w:spacing w:val="1"/>
          <w:szCs w:val="28"/>
        </w:rPr>
      </w:pPr>
      <w:r w:rsidRPr="00C9589F">
        <w:rPr>
          <w:color w:val="000000" w:themeColor="text1"/>
          <w:spacing w:val="1"/>
          <w:szCs w:val="28"/>
        </w:rPr>
        <w:tab/>
        <w:t xml:space="preserve"> </w:t>
      </w:r>
    </w:p>
    <w:p w:rsidR="008B31B1" w:rsidRDefault="00907227" w:rsidP="008B31B1">
      <w:pPr>
        <w:tabs>
          <w:tab w:val="left" w:pos="0"/>
        </w:tabs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ab/>
      </w:r>
    </w:p>
    <w:p w:rsidR="00AD55B0" w:rsidRDefault="00AD55B0" w:rsidP="008B31B1">
      <w:pPr>
        <w:tabs>
          <w:tab w:val="left" w:pos="0"/>
        </w:tabs>
        <w:jc w:val="both"/>
        <w:rPr>
          <w:b/>
          <w:i/>
          <w:szCs w:val="28"/>
        </w:rPr>
      </w:pPr>
    </w:p>
    <w:p w:rsidR="00AD55B0" w:rsidRPr="00843892" w:rsidRDefault="00AD55B0" w:rsidP="008B31B1">
      <w:pPr>
        <w:tabs>
          <w:tab w:val="left" w:pos="0"/>
        </w:tabs>
        <w:jc w:val="both"/>
        <w:rPr>
          <w:b/>
          <w:i/>
          <w:szCs w:val="28"/>
        </w:rPr>
      </w:pPr>
    </w:p>
    <w:p w:rsidR="009D6AF7" w:rsidRPr="00462ECA" w:rsidRDefault="009D6AF7" w:rsidP="009D6AF7">
      <w:pPr>
        <w:rPr>
          <w:b/>
          <w:i/>
          <w:szCs w:val="28"/>
        </w:rPr>
      </w:pPr>
      <w:r w:rsidRPr="00462ECA">
        <w:rPr>
          <w:b/>
          <w:i/>
          <w:szCs w:val="28"/>
        </w:rPr>
        <w:t xml:space="preserve">Керуюча справами виконкому                                                 </w:t>
      </w:r>
      <w:r>
        <w:rPr>
          <w:b/>
          <w:i/>
          <w:szCs w:val="28"/>
        </w:rPr>
        <w:t>О.</w:t>
      </w:r>
      <w:proofErr w:type="spellStart"/>
      <w:r w:rsidRPr="00462ECA">
        <w:rPr>
          <w:b/>
          <w:i/>
          <w:szCs w:val="28"/>
        </w:rPr>
        <w:t>Шовгеля</w:t>
      </w:r>
      <w:proofErr w:type="spellEnd"/>
    </w:p>
    <w:p w:rsidR="009D6AF7" w:rsidRPr="00462ECA" w:rsidRDefault="009D6AF7" w:rsidP="009D6AF7">
      <w:pPr>
        <w:rPr>
          <w:b/>
          <w:i/>
          <w:szCs w:val="28"/>
        </w:rPr>
      </w:pPr>
    </w:p>
    <w:p w:rsidR="00842ED5" w:rsidRPr="00843892" w:rsidRDefault="00842ED5" w:rsidP="00B419F5">
      <w:pPr>
        <w:jc w:val="both"/>
        <w:rPr>
          <w:b/>
          <w:i/>
          <w:szCs w:val="28"/>
        </w:rPr>
      </w:pPr>
    </w:p>
    <w:sectPr w:rsidR="00842ED5" w:rsidRPr="00843892" w:rsidSect="0061008C">
      <w:headerReference w:type="default" r:id="rId9"/>
      <w:pgSz w:w="11906" w:h="16838" w:code="9"/>
      <w:pgMar w:top="1134" w:right="56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43" w:rsidRDefault="00DA3E43" w:rsidP="001F6554">
      <w:r>
        <w:separator/>
      </w:r>
    </w:p>
  </w:endnote>
  <w:endnote w:type="continuationSeparator" w:id="0">
    <w:p w:rsidR="00DA3E43" w:rsidRDefault="00DA3E43" w:rsidP="001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43" w:rsidRDefault="00DA3E43" w:rsidP="001F6554">
      <w:r>
        <w:separator/>
      </w:r>
    </w:p>
  </w:footnote>
  <w:footnote w:type="continuationSeparator" w:id="0">
    <w:p w:rsidR="00DA3E43" w:rsidRDefault="00DA3E43" w:rsidP="001F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853573"/>
      <w:docPartObj>
        <w:docPartGallery w:val="Page Numbers (Top of Page)"/>
        <w:docPartUnique/>
      </w:docPartObj>
    </w:sdtPr>
    <w:sdtEndPr/>
    <w:sdtContent>
      <w:p w:rsidR="00B57B68" w:rsidRDefault="00B57B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594" w:rsidRPr="007D6594">
          <w:rPr>
            <w:noProof/>
            <w:lang w:val="ru-RU"/>
          </w:rPr>
          <w:t>4</w:t>
        </w:r>
        <w:r>
          <w:fldChar w:fldCharType="end"/>
        </w:r>
      </w:p>
    </w:sdtContent>
  </w:sdt>
  <w:p w:rsidR="00B57B68" w:rsidRDefault="00B57B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38F"/>
    <w:multiLevelType w:val="hybridMultilevel"/>
    <w:tmpl w:val="F418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13A8"/>
    <w:multiLevelType w:val="multilevel"/>
    <w:tmpl w:val="8FF29D8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AE1036C"/>
    <w:multiLevelType w:val="hybridMultilevel"/>
    <w:tmpl w:val="7BB0AE6A"/>
    <w:lvl w:ilvl="0" w:tplc="CFCA0C3A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54D1"/>
    <w:multiLevelType w:val="multilevel"/>
    <w:tmpl w:val="4CD880AE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5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30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2160"/>
      </w:pPr>
      <w:rPr>
        <w:rFonts w:hint="default"/>
      </w:rPr>
    </w:lvl>
  </w:abstractNum>
  <w:abstractNum w:abstractNumId="4">
    <w:nsid w:val="0D912387"/>
    <w:multiLevelType w:val="multilevel"/>
    <w:tmpl w:val="36A23B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5">
    <w:nsid w:val="138E556B"/>
    <w:multiLevelType w:val="multilevel"/>
    <w:tmpl w:val="453C957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6">
    <w:nsid w:val="1CCD217B"/>
    <w:multiLevelType w:val="hybridMultilevel"/>
    <w:tmpl w:val="37C25BFA"/>
    <w:lvl w:ilvl="0" w:tplc="22FC7912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41A4F"/>
    <w:multiLevelType w:val="multilevel"/>
    <w:tmpl w:val="DAFC86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8">
    <w:nsid w:val="241A2A9A"/>
    <w:multiLevelType w:val="hybridMultilevel"/>
    <w:tmpl w:val="34BA1DAA"/>
    <w:lvl w:ilvl="0" w:tplc="9A8C7372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E00C6"/>
    <w:multiLevelType w:val="multilevel"/>
    <w:tmpl w:val="D9203474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1102" w:hanging="750"/>
      </w:pPr>
      <w:rPr>
        <w:rFonts w:hint="default"/>
        <w:color w:val="auto"/>
      </w:rPr>
    </w:lvl>
    <w:lvl w:ilvl="2">
      <w:start w:val="10"/>
      <w:numFmt w:val="decimal"/>
      <w:lvlText w:val="%1.%2.%3"/>
      <w:lvlJc w:val="left"/>
      <w:pPr>
        <w:ind w:left="1454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auto"/>
      </w:rPr>
    </w:lvl>
  </w:abstractNum>
  <w:abstractNum w:abstractNumId="10">
    <w:nsid w:val="278A1CC5"/>
    <w:multiLevelType w:val="multilevel"/>
    <w:tmpl w:val="B6FC5906"/>
    <w:lvl w:ilvl="0">
      <w:start w:val="7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966" w:hanging="81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122" w:hanging="81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154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2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89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408" w:hanging="2160"/>
      </w:pPr>
      <w:rPr>
        <w:rFonts w:hint="default"/>
        <w:color w:val="auto"/>
      </w:rPr>
    </w:lvl>
  </w:abstractNum>
  <w:abstractNum w:abstractNumId="11">
    <w:nsid w:val="2FCB2821"/>
    <w:multiLevelType w:val="multilevel"/>
    <w:tmpl w:val="8458C31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12">
    <w:nsid w:val="30433F71"/>
    <w:multiLevelType w:val="multilevel"/>
    <w:tmpl w:val="2DDCC0B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381E2274"/>
    <w:multiLevelType w:val="hybridMultilevel"/>
    <w:tmpl w:val="D5B8A066"/>
    <w:lvl w:ilvl="0" w:tplc="6A7CB42C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F2BAE"/>
    <w:multiLevelType w:val="multilevel"/>
    <w:tmpl w:val="E3A263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5">
    <w:nsid w:val="4B460EF3"/>
    <w:multiLevelType w:val="multilevel"/>
    <w:tmpl w:val="8458C31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16">
    <w:nsid w:val="4CF10F79"/>
    <w:multiLevelType w:val="hybridMultilevel"/>
    <w:tmpl w:val="C506F278"/>
    <w:lvl w:ilvl="0" w:tplc="C0E6C426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04B37"/>
    <w:multiLevelType w:val="hybridMultilevel"/>
    <w:tmpl w:val="934083E6"/>
    <w:lvl w:ilvl="0" w:tplc="0C8CA4D8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52E63"/>
    <w:multiLevelType w:val="multilevel"/>
    <w:tmpl w:val="6EECF3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9">
    <w:nsid w:val="53872326"/>
    <w:multiLevelType w:val="multilevel"/>
    <w:tmpl w:val="097413E4"/>
    <w:lvl w:ilvl="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20">
    <w:nsid w:val="58CD6DEB"/>
    <w:multiLevelType w:val="multilevel"/>
    <w:tmpl w:val="4044D506"/>
    <w:lvl w:ilvl="0">
      <w:start w:val="7"/>
      <w:numFmt w:val="decimal"/>
      <w:lvlText w:val="%1"/>
      <w:lvlJc w:val="left"/>
      <w:pPr>
        <w:ind w:left="825" w:hanging="82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1060" w:hanging="82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295" w:hanging="825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40" w:hanging="2160"/>
      </w:pPr>
      <w:rPr>
        <w:rFonts w:hint="default"/>
        <w:color w:val="auto"/>
      </w:rPr>
    </w:lvl>
  </w:abstractNum>
  <w:abstractNum w:abstractNumId="21">
    <w:nsid w:val="59A83DEA"/>
    <w:multiLevelType w:val="hybridMultilevel"/>
    <w:tmpl w:val="45F2DC14"/>
    <w:lvl w:ilvl="0" w:tplc="BE9E2F26">
      <w:numFmt w:val="bullet"/>
      <w:lvlText w:val="-"/>
      <w:lvlJc w:val="left"/>
      <w:pPr>
        <w:ind w:left="142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D8383E"/>
    <w:multiLevelType w:val="multilevel"/>
    <w:tmpl w:val="DFCE9F74"/>
    <w:lvl w:ilvl="0">
      <w:start w:val="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99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88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3">
    <w:nsid w:val="635D267D"/>
    <w:multiLevelType w:val="multilevel"/>
    <w:tmpl w:val="7F9633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4">
    <w:nsid w:val="63B27FC2"/>
    <w:multiLevelType w:val="multilevel"/>
    <w:tmpl w:val="2F02BBEA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5" w:hanging="9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430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2160"/>
      </w:pPr>
      <w:rPr>
        <w:rFonts w:hint="default"/>
      </w:rPr>
    </w:lvl>
  </w:abstractNum>
  <w:abstractNum w:abstractNumId="25">
    <w:nsid w:val="652760AE"/>
    <w:multiLevelType w:val="hybridMultilevel"/>
    <w:tmpl w:val="7138F068"/>
    <w:lvl w:ilvl="0" w:tplc="3088584A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6C84F57"/>
    <w:multiLevelType w:val="multilevel"/>
    <w:tmpl w:val="097413E4"/>
    <w:lvl w:ilvl="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27">
    <w:nsid w:val="67BB35C8"/>
    <w:multiLevelType w:val="multilevel"/>
    <w:tmpl w:val="162014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8">
    <w:nsid w:val="687C33CB"/>
    <w:multiLevelType w:val="hybridMultilevel"/>
    <w:tmpl w:val="6C9296B4"/>
    <w:lvl w:ilvl="0" w:tplc="5E9C1220"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552BC"/>
    <w:multiLevelType w:val="multilevel"/>
    <w:tmpl w:val="99468FBA"/>
    <w:lvl w:ilvl="0">
      <w:start w:val="7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10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02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08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30">
    <w:nsid w:val="76A8646C"/>
    <w:multiLevelType w:val="hybridMultilevel"/>
    <w:tmpl w:val="23087486"/>
    <w:lvl w:ilvl="0" w:tplc="CBDEA92C">
      <w:start w:val="3"/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236B8"/>
    <w:multiLevelType w:val="multilevel"/>
    <w:tmpl w:val="FD9AB0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2">
    <w:nsid w:val="7BF37817"/>
    <w:multiLevelType w:val="multilevel"/>
    <w:tmpl w:val="B30AFA4A"/>
    <w:lvl w:ilvl="0">
      <w:start w:val="7"/>
      <w:numFmt w:val="decimal"/>
      <w:lvlText w:val="%1"/>
      <w:lvlJc w:val="left"/>
      <w:pPr>
        <w:ind w:left="825" w:hanging="82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929" w:hanging="82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033" w:hanging="825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139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52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92" w:hanging="2160"/>
      </w:pPr>
      <w:rPr>
        <w:rFonts w:hint="default"/>
        <w:color w:val="auto"/>
      </w:rPr>
    </w:lvl>
  </w:abstractNum>
  <w:num w:numId="1">
    <w:abstractNumId w:val="26"/>
  </w:num>
  <w:num w:numId="2">
    <w:abstractNumId w:val="27"/>
  </w:num>
  <w:num w:numId="3">
    <w:abstractNumId w:val="5"/>
  </w:num>
  <w:num w:numId="4">
    <w:abstractNumId w:val="15"/>
  </w:num>
  <w:num w:numId="5">
    <w:abstractNumId w:val="30"/>
  </w:num>
  <w:num w:numId="6">
    <w:abstractNumId w:val="6"/>
  </w:num>
  <w:num w:numId="7">
    <w:abstractNumId w:val="25"/>
  </w:num>
  <w:num w:numId="8">
    <w:abstractNumId w:val="2"/>
  </w:num>
  <w:num w:numId="9">
    <w:abstractNumId w:val="8"/>
  </w:num>
  <w:num w:numId="10">
    <w:abstractNumId w:val="17"/>
  </w:num>
  <w:num w:numId="11">
    <w:abstractNumId w:val="13"/>
  </w:num>
  <w:num w:numId="12">
    <w:abstractNumId w:val="28"/>
  </w:num>
  <w:num w:numId="13">
    <w:abstractNumId w:val="21"/>
  </w:num>
  <w:num w:numId="14">
    <w:abstractNumId w:val="16"/>
  </w:num>
  <w:num w:numId="15">
    <w:abstractNumId w:val="7"/>
  </w:num>
  <w:num w:numId="16">
    <w:abstractNumId w:val="14"/>
  </w:num>
  <w:num w:numId="17">
    <w:abstractNumId w:val="12"/>
  </w:num>
  <w:num w:numId="18">
    <w:abstractNumId w:val="22"/>
  </w:num>
  <w:num w:numId="19">
    <w:abstractNumId w:val="0"/>
  </w:num>
  <w:num w:numId="20">
    <w:abstractNumId w:val="20"/>
  </w:num>
  <w:num w:numId="21">
    <w:abstractNumId w:val="10"/>
  </w:num>
  <w:num w:numId="22">
    <w:abstractNumId w:val="4"/>
  </w:num>
  <w:num w:numId="23">
    <w:abstractNumId w:val="32"/>
  </w:num>
  <w:num w:numId="24">
    <w:abstractNumId w:val="1"/>
  </w:num>
  <w:num w:numId="25">
    <w:abstractNumId w:val="9"/>
  </w:num>
  <w:num w:numId="26">
    <w:abstractNumId w:val="23"/>
  </w:num>
  <w:num w:numId="27">
    <w:abstractNumId w:val="11"/>
  </w:num>
  <w:num w:numId="28">
    <w:abstractNumId w:val="19"/>
  </w:num>
  <w:num w:numId="29">
    <w:abstractNumId w:val="18"/>
  </w:num>
  <w:num w:numId="30">
    <w:abstractNumId w:val="31"/>
  </w:num>
  <w:num w:numId="31">
    <w:abstractNumId w:val="29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AE"/>
    <w:rsid w:val="000145D1"/>
    <w:rsid w:val="00024066"/>
    <w:rsid w:val="00024582"/>
    <w:rsid w:val="00024D42"/>
    <w:rsid w:val="000319EB"/>
    <w:rsid w:val="00034CE0"/>
    <w:rsid w:val="00054C37"/>
    <w:rsid w:val="00060BD7"/>
    <w:rsid w:val="00064344"/>
    <w:rsid w:val="00082D49"/>
    <w:rsid w:val="00084EEF"/>
    <w:rsid w:val="0009202C"/>
    <w:rsid w:val="000B0E24"/>
    <w:rsid w:val="000C2C0F"/>
    <w:rsid w:val="000C7406"/>
    <w:rsid w:val="000D1A24"/>
    <w:rsid w:val="000D6F1D"/>
    <w:rsid w:val="00100B69"/>
    <w:rsid w:val="0012618F"/>
    <w:rsid w:val="00126DF7"/>
    <w:rsid w:val="00126FE5"/>
    <w:rsid w:val="001377EC"/>
    <w:rsid w:val="00137BEA"/>
    <w:rsid w:val="001412D0"/>
    <w:rsid w:val="001516B8"/>
    <w:rsid w:val="00154277"/>
    <w:rsid w:val="00157ABA"/>
    <w:rsid w:val="00164332"/>
    <w:rsid w:val="00174B16"/>
    <w:rsid w:val="0017539B"/>
    <w:rsid w:val="00176140"/>
    <w:rsid w:val="00182E8C"/>
    <w:rsid w:val="001A300A"/>
    <w:rsid w:val="001D25C6"/>
    <w:rsid w:val="001F06A5"/>
    <w:rsid w:val="001F6554"/>
    <w:rsid w:val="002150F7"/>
    <w:rsid w:val="00221B37"/>
    <w:rsid w:val="002224A2"/>
    <w:rsid w:val="00235584"/>
    <w:rsid w:val="002712FA"/>
    <w:rsid w:val="00272A75"/>
    <w:rsid w:val="002A264B"/>
    <w:rsid w:val="002B66A9"/>
    <w:rsid w:val="002C29DE"/>
    <w:rsid w:val="002E59BE"/>
    <w:rsid w:val="002F0629"/>
    <w:rsid w:val="00347627"/>
    <w:rsid w:val="00360781"/>
    <w:rsid w:val="00364034"/>
    <w:rsid w:val="00386507"/>
    <w:rsid w:val="00394CEF"/>
    <w:rsid w:val="00405021"/>
    <w:rsid w:val="00414CC2"/>
    <w:rsid w:val="00420876"/>
    <w:rsid w:val="0043274A"/>
    <w:rsid w:val="00437F7B"/>
    <w:rsid w:val="004427AC"/>
    <w:rsid w:val="00455E97"/>
    <w:rsid w:val="0047489D"/>
    <w:rsid w:val="0048653C"/>
    <w:rsid w:val="0049292D"/>
    <w:rsid w:val="004A330F"/>
    <w:rsid w:val="00502378"/>
    <w:rsid w:val="005509D6"/>
    <w:rsid w:val="00550F98"/>
    <w:rsid w:val="00562103"/>
    <w:rsid w:val="005748D5"/>
    <w:rsid w:val="005B3F8C"/>
    <w:rsid w:val="005C0CB9"/>
    <w:rsid w:val="0061008C"/>
    <w:rsid w:val="00626338"/>
    <w:rsid w:val="00635242"/>
    <w:rsid w:val="00641FED"/>
    <w:rsid w:val="0065382C"/>
    <w:rsid w:val="00657205"/>
    <w:rsid w:val="00662292"/>
    <w:rsid w:val="0066402C"/>
    <w:rsid w:val="006679C4"/>
    <w:rsid w:val="00674ADA"/>
    <w:rsid w:val="00675CEC"/>
    <w:rsid w:val="00685340"/>
    <w:rsid w:val="00686B81"/>
    <w:rsid w:val="00690DB3"/>
    <w:rsid w:val="006A7A60"/>
    <w:rsid w:val="006C05FA"/>
    <w:rsid w:val="006D37E8"/>
    <w:rsid w:val="006E0FFF"/>
    <w:rsid w:val="006E5D66"/>
    <w:rsid w:val="00700F52"/>
    <w:rsid w:val="00707DC5"/>
    <w:rsid w:val="00717A3A"/>
    <w:rsid w:val="007370C5"/>
    <w:rsid w:val="007528FC"/>
    <w:rsid w:val="007533D4"/>
    <w:rsid w:val="00757CBC"/>
    <w:rsid w:val="00764BBB"/>
    <w:rsid w:val="00791A07"/>
    <w:rsid w:val="007A5663"/>
    <w:rsid w:val="007D6594"/>
    <w:rsid w:val="007E52F5"/>
    <w:rsid w:val="007F783D"/>
    <w:rsid w:val="00807ED5"/>
    <w:rsid w:val="00810437"/>
    <w:rsid w:val="00813E13"/>
    <w:rsid w:val="00833BA1"/>
    <w:rsid w:val="00835AA8"/>
    <w:rsid w:val="00842ED5"/>
    <w:rsid w:val="00843743"/>
    <w:rsid w:val="00843892"/>
    <w:rsid w:val="008A7836"/>
    <w:rsid w:val="008B2FE4"/>
    <w:rsid w:val="008B31B1"/>
    <w:rsid w:val="008C436E"/>
    <w:rsid w:val="008C4E91"/>
    <w:rsid w:val="00907227"/>
    <w:rsid w:val="009366D3"/>
    <w:rsid w:val="009559E0"/>
    <w:rsid w:val="009601D3"/>
    <w:rsid w:val="009677D5"/>
    <w:rsid w:val="00967EB0"/>
    <w:rsid w:val="00990238"/>
    <w:rsid w:val="009A302E"/>
    <w:rsid w:val="009B79C0"/>
    <w:rsid w:val="009D6AF7"/>
    <w:rsid w:val="009F4300"/>
    <w:rsid w:val="00A21438"/>
    <w:rsid w:val="00A2480E"/>
    <w:rsid w:val="00A41BE1"/>
    <w:rsid w:val="00A502A1"/>
    <w:rsid w:val="00A54FCE"/>
    <w:rsid w:val="00A553BD"/>
    <w:rsid w:val="00A67131"/>
    <w:rsid w:val="00A74E75"/>
    <w:rsid w:val="00A83735"/>
    <w:rsid w:val="00A84815"/>
    <w:rsid w:val="00A921B9"/>
    <w:rsid w:val="00A93D26"/>
    <w:rsid w:val="00A96452"/>
    <w:rsid w:val="00AA7F6C"/>
    <w:rsid w:val="00AB3F8B"/>
    <w:rsid w:val="00AB5419"/>
    <w:rsid w:val="00AC30B9"/>
    <w:rsid w:val="00AD55B0"/>
    <w:rsid w:val="00AE39D5"/>
    <w:rsid w:val="00AF067F"/>
    <w:rsid w:val="00AF7D0D"/>
    <w:rsid w:val="00B05297"/>
    <w:rsid w:val="00B20B5F"/>
    <w:rsid w:val="00B23AF5"/>
    <w:rsid w:val="00B2689F"/>
    <w:rsid w:val="00B419F5"/>
    <w:rsid w:val="00B57B68"/>
    <w:rsid w:val="00B707DD"/>
    <w:rsid w:val="00B73717"/>
    <w:rsid w:val="00B81582"/>
    <w:rsid w:val="00B853F8"/>
    <w:rsid w:val="00B97F03"/>
    <w:rsid w:val="00BA515A"/>
    <w:rsid w:val="00BB70CB"/>
    <w:rsid w:val="00BF0126"/>
    <w:rsid w:val="00BF3A5C"/>
    <w:rsid w:val="00C34A86"/>
    <w:rsid w:val="00C91588"/>
    <w:rsid w:val="00C91B20"/>
    <w:rsid w:val="00C9589F"/>
    <w:rsid w:val="00CA3F88"/>
    <w:rsid w:val="00CB76E0"/>
    <w:rsid w:val="00CC16E1"/>
    <w:rsid w:val="00CD083F"/>
    <w:rsid w:val="00CE299F"/>
    <w:rsid w:val="00D010FB"/>
    <w:rsid w:val="00D0715E"/>
    <w:rsid w:val="00D131E7"/>
    <w:rsid w:val="00D37987"/>
    <w:rsid w:val="00D52828"/>
    <w:rsid w:val="00D53C48"/>
    <w:rsid w:val="00D54287"/>
    <w:rsid w:val="00D55519"/>
    <w:rsid w:val="00D61006"/>
    <w:rsid w:val="00D63EA0"/>
    <w:rsid w:val="00D825BA"/>
    <w:rsid w:val="00D83090"/>
    <w:rsid w:val="00D85514"/>
    <w:rsid w:val="00D85782"/>
    <w:rsid w:val="00D87B4C"/>
    <w:rsid w:val="00DA3E43"/>
    <w:rsid w:val="00DA5557"/>
    <w:rsid w:val="00DD1B84"/>
    <w:rsid w:val="00DD536C"/>
    <w:rsid w:val="00DF6A19"/>
    <w:rsid w:val="00E353AE"/>
    <w:rsid w:val="00E409C0"/>
    <w:rsid w:val="00E412EB"/>
    <w:rsid w:val="00E51E60"/>
    <w:rsid w:val="00E76C0D"/>
    <w:rsid w:val="00E80137"/>
    <w:rsid w:val="00EA467A"/>
    <w:rsid w:val="00EA6247"/>
    <w:rsid w:val="00F10CFA"/>
    <w:rsid w:val="00F343B5"/>
    <w:rsid w:val="00F43792"/>
    <w:rsid w:val="00F44B85"/>
    <w:rsid w:val="00F44E17"/>
    <w:rsid w:val="00F6541B"/>
    <w:rsid w:val="00F70B06"/>
    <w:rsid w:val="00FA26F8"/>
    <w:rsid w:val="00FC6E1B"/>
    <w:rsid w:val="00FC7890"/>
    <w:rsid w:val="00FD7A21"/>
    <w:rsid w:val="00FE5178"/>
    <w:rsid w:val="00FF4889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10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6A7A6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2F5"/>
    <w:rPr>
      <w:szCs w:val="20"/>
    </w:rPr>
  </w:style>
  <w:style w:type="character" w:customStyle="1" w:styleId="a4">
    <w:name w:val="Основной текст Знак"/>
    <w:basedOn w:val="a0"/>
    <w:link w:val="a3"/>
    <w:rsid w:val="007E52F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C16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C16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rsid w:val="00C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4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8D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1F65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65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F65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5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B97F03"/>
    <w:pPr>
      <w:ind w:left="720"/>
      <w:contextualSpacing/>
    </w:pPr>
  </w:style>
  <w:style w:type="character" w:styleId="ad">
    <w:name w:val="Hyperlink"/>
    <w:unhideWhenUsed/>
    <w:rsid w:val="007F78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7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ull-right">
    <w:name w:val="pull-right"/>
    <w:basedOn w:val="a0"/>
    <w:rsid w:val="006A7A60"/>
  </w:style>
  <w:style w:type="character" w:customStyle="1" w:styleId="10">
    <w:name w:val="Заголовок 1 Знак"/>
    <w:basedOn w:val="a0"/>
    <w:link w:val="1"/>
    <w:uiPriority w:val="9"/>
    <w:rsid w:val="00810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437F7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10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6A7A6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2F5"/>
    <w:rPr>
      <w:szCs w:val="20"/>
    </w:rPr>
  </w:style>
  <w:style w:type="character" w:customStyle="1" w:styleId="a4">
    <w:name w:val="Основной текст Знак"/>
    <w:basedOn w:val="a0"/>
    <w:link w:val="a3"/>
    <w:rsid w:val="007E52F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C16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C16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rsid w:val="00C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4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8D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1F65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65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F65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5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B97F03"/>
    <w:pPr>
      <w:ind w:left="720"/>
      <w:contextualSpacing/>
    </w:pPr>
  </w:style>
  <w:style w:type="character" w:styleId="ad">
    <w:name w:val="Hyperlink"/>
    <w:unhideWhenUsed/>
    <w:rsid w:val="007F78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7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ull-right">
    <w:name w:val="pull-right"/>
    <w:basedOn w:val="a0"/>
    <w:rsid w:val="006A7A60"/>
  </w:style>
  <w:style w:type="character" w:customStyle="1" w:styleId="10">
    <w:name w:val="Заголовок 1 Знак"/>
    <w:basedOn w:val="a0"/>
    <w:link w:val="1"/>
    <w:uiPriority w:val="9"/>
    <w:rsid w:val="00810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437F7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C057-146B-44F7-B538-38B54D88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urp-rc01</dc:creator>
  <cp:lastModifiedBy>zagalny301_2</cp:lastModifiedBy>
  <cp:revision>33</cp:revision>
  <cp:lastPrinted>2014-05-07T08:51:00Z</cp:lastPrinted>
  <dcterms:created xsi:type="dcterms:W3CDTF">2014-05-06T11:36:00Z</dcterms:created>
  <dcterms:modified xsi:type="dcterms:W3CDTF">2014-05-15T08:25:00Z</dcterms:modified>
</cp:coreProperties>
</file>