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6CD" w:rsidRDefault="005946CD" w:rsidP="005946CD">
      <w:pPr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  </w:t>
      </w:r>
    </w:p>
    <w:p w:rsidR="005946CD" w:rsidRDefault="005946CD" w:rsidP="005946CD">
      <w:pPr>
        <w:rPr>
          <w:i/>
          <w:sz w:val="24"/>
        </w:rPr>
      </w:pPr>
      <w:r>
        <w:rPr>
          <w:i/>
        </w:rPr>
        <w:t xml:space="preserve">                                                                                                                                   </w:t>
      </w:r>
      <w:r w:rsidR="002D2543">
        <w:rPr>
          <w:i/>
        </w:rPr>
        <w:t xml:space="preserve">            </w:t>
      </w:r>
      <w:hyperlink r:id="rId6" w:history="1">
        <w:r>
          <w:rPr>
            <w:i/>
            <w:sz w:val="24"/>
          </w:rPr>
          <w:t>Додаток</w:t>
        </w:r>
      </w:hyperlink>
    </w:p>
    <w:p w:rsidR="005946CD" w:rsidRDefault="005946CD" w:rsidP="005946CD">
      <w:pPr>
        <w:tabs>
          <w:tab w:val="left" w:pos="284"/>
        </w:tabs>
        <w:rPr>
          <w:i/>
          <w:sz w:val="24"/>
        </w:rPr>
      </w:pPr>
      <w:r>
        <w:rPr>
          <w:i/>
          <w:sz w:val="24"/>
        </w:rPr>
        <w:t xml:space="preserve">                                                                                                            </w:t>
      </w:r>
      <w:r w:rsidR="002D2543">
        <w:rPr>
          <w:i/>
          <w:sz w:val="24"/>
        </w:rPr>
        <w:t xml:space="preserve">           </w:t>
      </w:r>
      <w:r>
        <w:rPr>
          <w:i/>
          <w:sz w:val="24"/>
        </w:rPr>
        <w:t xml:space="preserve">до рішення міської ради </w:t>
      </w:r>
    </w:p>
    <w:p w:rsidR="005946CD" w:rsidRDefault="00B67B08" w:rsidP="005946CD">
      <w:pPr>
        <w:tabs>
          <w:tab w:val="left" w:pos="284"/>
        </w:tabs>
        <w:ind w:firstLine="6521"/>
        <w:rPr>
          <w:i/>
          <w:sz w:val="24"/>
        </w:rPr>
      </w:pPr>
      <w:r>
        <w:rPr>
          <w:i/>
          <w:sz w:val="24"/>
        </w:rPr>
        <w:t xml:space="preserve">          </w:t>
      </w:r>
      <w:bookmarkStart w:id="0" w:name="_GoBack"/>
      <w:bookmarkEnd w:id="0"/>
      <w:r>
        <w:rPr>
          <w:i/>
          <w:sz w:val="24"/>
        </w:rPr>
        <w:t>27.03.2014 №2578</w:t>
      </w:r>
    </w:p>
    <w:p w:rsidR="005946CD" w:rsidRDefault="005946CD" w:rsidP="005946CD"/>
    <w:p w:rsidR="005946CD" w:rsidRDefault="005946CD" w:rsidP="005946CD"/>
    <w:p w:rsidR="005946CD" w:rsidRPr="005946CD" w:rsidRDefault="005946CD" w:rsidP="005946CD">
      <w:pPr>
        <w:pStyle w:val="5"/>
        <w:jc w:val="center"/>
        <w:rPr>
          <w:i/>
          <w:szCs w:val="28"/>
        </w:rPr>
      </w:pPr>
      <w:r w:rsidRPr="005946CD">
        <w:rPr>
          <w:i/>
          <w:szCs w:val="28"/>
        </w:rPr>
        <w:t>ПЕРЕЛІК</w:t>
      </w:r>
    </w:p>
    <w:p w:rsidR="005946CD" w:rsidRPr="000A6F55" w:rsidRDefault="005946CD" w:rsidP="005946CD">
      <w:pPr>
        <w:tabs>
          <w:tab w:val="left" w:pos="284"/>
        </w:tabs>
        <w:jc w:val="center"/>
        <w:rPr>
          <w:b/>
          <w:i/>
          <w:sz w:val="28"/>
          <w:szCs w:val="28"/>
        </w:rPr>
      </w:pPr>
      <w:r w:rsidRPr="000A6F55">
        <w:rPr>
          <w:b/>
          <w:i/>
          <w:sz w:val="28"/>
          <w:szCs w:val="28"/>
        </w:rPr>
        <w:t>земельних ділянок, стосовно яких припиняється право постійного користування</w:t>
      </w:r>
      <w:r w:rsidR="000A6F55" w:rsidRPr="000A6F55">
        <w:rPr>
          <w:b/>
          <w:i/>
          <w:sz w:val="28"/>
          <w:szCs w:val="28"/>
        </w:rPr>
        <w:t xml:space="preserve"> землею Криворізькому заводу «</w:t>
      </w:r>
      <w:proofErr w:type="spellStart"/>
      <w:r w:rsidR="000A6F55" w:rsidRPr="000A6F55">
        <w:rPr>
          <w:b/>
          <w:i/>
          <w:sz w:val="28"/>
          <w:szCs w:val="28"/>
        </w:rPr>
        <w:t>Ремгірмаш</w:t>
      </w:r>
      <w:proofErr w:type="spellEnd"/>
      <w:r w:rsidR="000A6F55" w:rsidRPr="000A6F55">
        <w:rPr>
          <w:b/>
          <w:i/>
          <w:sz w:val="28"/>
          <w:szCs w:val="28"/>
        </w:rPr>
        <w:t>»</w:t>
      </w:r>
    </w:p>
    <w:p w:rsidR="005946CD" w:rsidRDefault="005946CD" w:rsidP="005946CD">
      <w:pPr>
        <w:tabs>
          <w:tab w:val="left" w:pos="284"/>
        </w:tabs>
        <w:jc w:val="center"/>
        <w:rPr>
          <w:sz w:val="28"/>
        </w:rPr>
      </w:pPr>
    </w:p>
    <w:tbl>
      <w:tblPr>
        <w:tblW w:w="101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410"/>
        <w:gridCol w:w="2976"/>
        <w:gridCol w:w="2872"/>
        <w:gridCol w:w="1134"/>
      </w:tblGrid>
      <w:tr w:rsidR="000A6F55" w:rsidTr="00076241">
        <w:tc>
          <w:tcPr>
            <w:tcW w:w="710" w:type="dxa"/>
          </w:tcPr>
          <w:p w:rsidR="000A6F55" w:rsidRPr="00BA1850" w:rsidRDefault="000A6F55" w:rsidP="000A6F55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A6F55" w:rsidRPr="00BA1850" w:rsidRDefault="000A6F55" w:rsidP="000A6F55">
            <w:pPr>
              <w:jc w:val="center"/>
              <w:rPr>
                <w:b/>
                <w:i/>
                <w:sz w:val="24"/>
                <w:szCs w:val="24"/>
              </w:rPr>
            </w:pPr>
            <w:r w:rsidRPr="00BA1850">
              <w:rPr>
                <w:b/>
                <w:i/>
                <w:sz w:val="24"/>
                <w:szCs w:val="24"/>
              </w:rPr>
              <w:t>№</w:t>
            </w:r>
          </w:p>
          <w:p w:rsidR="000A6F55" w:rsidRPr="00BA1850" w:rsidRDefault="000A6F55" w:rsidP="000A6F55">
            <w:pPr>
              <w:jc w:val="center"/>
              <w:rPr>
                <w:b/>
                <w:i/>
                <w:sz w:val="24"/>
                <w:szCs w:val="24"/>
              </w:rPr>
            </w:pPr>
            <w:r w:rsidRPr="00BA1850">
              <w:rPr>
                <w:b/>
                <w:i/>
                <w:sz w:val="24"/>
                <w:szCs w:val="24"/>
              </w:rPr>
              <w:t>з/п</w:t>
            </w:r>
          </w:p>
        </w:tc>
        <w:tc>
          <w:tcPr>
            <w:tcW w:w="2410" w:type="dxa"/>
          </w:tcPr>
          <w:p w:rsidR="000A6F55" w:rsidRPr="00BA1850" w:rsidRDefault="000A6F55" w:rsidP="000A6F55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A6F55" w:rsidRPr="00BA1850" w:rsidRDefault="000A6F55" w:rsidP="000A6F55">
            <w:pPr>
              <w:jc w:val="center"/>
              <w:rPr>
                <w:b/>
                <w:i/>
                <w:sz w:val="24"/>
                <w:szCs w:val="24"/>
              </w:rPr>
            </w:pPr>
            <w:r w:rsidRPr="00BA1850">
              <w:rPr>
                <w:b/>
                <w:i/>
                <w:sz w:val="24"/>
                <w:szCs w:val="24"/>
              </w:rPr>
              <w:t>Адміністративний район</w:t>
            </w:r>
          </w:p>
        </w:tc>
        <w:tc>
          <w:tcPr>
            <w:tcW w:w="2976" w:type="dxa"/>
          </w:tcPr>
          <w:p w:rsidR="000A6F55" w:rsidRPr="00BA1850" w:rsidRDefault="000A6F55" w:rsidP="000A6F55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A6F55" w:rsidRPr="00BA1850" w:rsidRDefault="000A6F55" w:rsidP="000A6F55">
            <w:pPr>
              <w:jc w:val="center"/>
              <w:rPr>
                <w:b/>
                <w:i/>
                <w:sz w:val="24"/>
                <w:szCs w:val="24"/>
              </w:rPr>
            </w:pPr>
            <w:r w:rsidRPr="00BA1850">
              <w:rPr>
                <w:b/>
                <w:i/>
                <w:sz w:val="24"/>
                <w:szCs w:val="24"/>
              </w:rPr>
              <w:t>Місце розташування земельної ділянки</w:t>
            </w:r>
            <w:r w:rsidR="0016645E" w:rsidRPr="00BA1850">
              <w:rPr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2872" w:type="dxa"/>
          </w:tcPr>
          <w:p w:rsidR="000A6F55" w:rsidRPr="00BA1850" w:rsidRDefault="000A6F55" w:rsidP="000A6F55">
            <w:pPr>
              <w:jc w:val="center"/>
              <w:rPr>
                <w:b/>
                <w:i/>
                <w:sz w:val="24"/>
                <w:szCs w:val="24"/>
              </w:rPr>
            </w:pPr>
            <w:r w:rsidRPr="00BA1850">
              <w:rPr>
                <w:b/>
                <w:i/>
                <w:sz w:val="24"/>
                <w:szCs w:val="24"/>
              </w:rPr>
              <w:t xml:space="preserve">Мета </w:t>
            </w:r>
          </w:p>
          <w:p w:rsidR="000A6F55" w:rsidRPr="00BA1850" w:rsidRDefault="000A6F55" w:rsidP="000A6F55">
            <w:pPr>
              <w:jc w:val="center"/>
              <w:rPr>
                <w:b/>
                <w:i/>
                <w:sz w:val="24"/>
                <w:szCs w:val="24"/>
              </w:rPr>
            </w:pPr>
            <w:r w:rsidRPr="00BA1850">
              <w:rPr>
                <w:b/>
                <w:i/>
                <w:sz w:val="24"/>
                <w:szCs w:val="24"/>
              </w:rPr>
              <w:t>використання</w:t>
            </w:r>
          </w:p>
          <w:p w:rsidR="000A6F55" w:rsidRPr="00BA1850" w:rsidRDefault="000A6F55" w:rsidP="000A6F55">
            <w:pPr>
              <w:jc w:val="center"/>
              <w:rPr>
                <w:b/>
                <w:i/>
                <w:sz w:val="24"/>
                <w:szCs w:val="24"/>
              </w:rPr>
            </w:pPr>
            <w:r w:rsidRPr="00BA1850">
              <w:rPr>
                <w:b/>
                <w:i/>
                <w:sz w:val="24"/>
                <w:szCs w:val="24"/>
              </w:rPr>
              <w:t xml:space="preserve">земельної </w:t>
            </w:r>
          </w:p>
          <w:p w:rsidR="000A6F55" w:rsidRPr="00BA1850" w:rsidRDefault="000A6F55" w:rsidP="000A6F55">
            <w:pPr>
              <w:jc w:val="center"/>
              <w:rPr>
                <w:b/>
                <w:i/>
                <w:sz w:val="24"/>
                <w:szCs w:val="24"/>
              </w:rPr>
            </w:pPr>
            <w:r w:rsidRPr="00BA1850">
              <w:rPr>
                <w:b/>
                <w:i/>
                <w:sz w:val="24"/>
                <w:szCs w:val="24"/>
              </w:rPr>
              <w:t>ділянки</w:t>
            </w:r>
          </w:p>
        </w:tc>
        <w:tc>
          <w:tcPr>
            <w:tcW w:w="1134" w:type="dxa"/>
          </w:tcPr>
          <w:p w:rsidR="000A6F55" w:rsidRPr="00BA1850" w:rsidRDefault="000A6F55" w:rsidP="000A6F55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A6F55" w:rsidRPr="00BA1850" w:rsidRDefault="000A6F55" w:rsidP="000A6F55">
            <w:pPr>
              <w:jc w:val="center"/>
              <w:rPr>
                <w:b/>
                <w:i/>
                <w:sz w:val="24"/>
                <w:szCs w:val="24"/>
              </w:rPr>
            </w:pPr>
            <w:r w:rsidRPr="00BA1850">
              <w:rPr>
                <w:b/>
                <w:i/>
                <w:sz w:val="24"/>
                <w:szCs w:val="24"/>
              </w:rPr>
              <w:t>Площа, га</w:t>
            </w:r>
          </w:p>
        </w:tc>
      </w:tr>
      <w:tr w:rsidR="000A6F55" w:rsidTr="00076241">
        <w:trPr>
          <w:cantSplit/>
          <w:trHeight w:val="615"/>
        </w:trPr>
        <w:tc>
          <w:tcPr>
            <w:tcW w:w="710" w:type="dxa"/>
          </w:tcPr>
          <w:p w:rsidR="000A6F55" w:rsidRDefault="000A6F55" w:rsidP="000A6F55">
            <w:pPr>
              <w:tabs>
                <w:tab w:val="left" w:pos="31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A6F55" w:rsidRDefault="000A6F55" w:rsidP="000A6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Тернівський</w:t>
            </w:r>
          </w:p>
          <w:p w:rsidR="000A6F55" w:rsidRDefault="000A6F55" w:rsidP="000A6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</w:t>
            </w:r>
          </w:p>
        </w:tc>
        <w:tc>
          <w:tcPr>
            <w:tcW w:w="2976" w:type="dxa"/>
          </w:tcPr>
          <w:p w:rsidR="0016645E" w:rsidRDefault="00BA1850" w:rsidP="0016645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r w:rsidR="0016645E">
              <w:rPr>
                <w:sz w:val="24"/>
                <w:szCs w:val="24"/>
              </w:rPr>
              <w:t>роммайданчик</w:t>
            </w:r>
            <w:proofErr w:type="spellEnd"/>
            <w:r w:rsidR="0016645E">
              <w:rPr>
                <w:sz w:val="24"/>
                <w:szCs w:val="24"/>
              </w:rPr>
              <w:t xml:space="preserve"> </w:t>
            </w:r>
          </w:p>
          <w:p w:rsidR="000A6F55" w:rsidRDefault="0016645E" w:rsidP="00166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ЦГЗК</w:t>
            </w:r>
          </w:p>
        </w:tc>
        <w:tc>
          <w:tcPr>
            <w:tcW w:w="2872" w:type="dxa"/>
          </w:tcPr>
          <w:p w:rsidR="000A6F55" w:rsidRDefault="0016645E" w:rsidP="000A6F55">
            <w:pPr>
              <w:ind w:left="-817" w:firstLine="8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Цех №4</w:t>
            </w:r>
          </w:p>
        </w:tc>
        <w:tc>
          <w:tcPr>
            <w:tcW w:w="1134" w:type="dxa"/>
          </w:tcPr>
          <w:p w:rsidR="000A6F55" w:rsidRPr="0016645E" w:rsidRDefault="0016645E" w:rsidP="000A6F55">
            <w:pPr>
              <w:ind w:left="-817" w:firstLine="8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7,7159</w:t>
            </w:r>
          </w:p>
        </w:tc>
      </w:tr>
      <w:tr w:rsidR="000A6F55" w:rsidTr="00076241">
        <w:trPr>
          <w:cantSplit/>
        </w:trPr>
        <w:tc>
          <w:tcPr>
            <w:tcW w:w="710" w:type="dxa"/>
          </w:tcPr>
          <w:p w:rsidR="000A6F55" w:rsidRDefault="004B479E" w:rsidP="000A6F55">
            <w:pPr>
              <w:tabs>
                <w:tab w:val="left" w:pos="31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0A6F55" w:rsidRDefault="000A6F55" w:rsidP="000A6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Саксаганський</w:t>
            </w:r>
          </w:p>
          <w:p w:rsidR="000A6F55" w:rsidRDefault="000A6F55" w:rsidP="000A6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</w:t>
            </w:r>
          </w:p>
        </w:tc>
        <w:tc>
          <w:tcPr>
            <w:tcW w:w="2976" w:type="dxa"/>
          </w:tcPr>
          <w:p w:rsidR="000A6F55" w:rsidRDefault="0080062F" w:rsidP="00A70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Магнітогорська</w:t>
            </w:r>
          </w:p>
        </w:tc>
        <w:tc>
          <w:tcPr>
            <w:tcW w:w="2872" w:type="dxa"/>
          </w:tcPr>
          <w:p w:rsidR="000A6F55" w:rsidRDefault="0080062F" w:rsidP="000A6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Автотранспортний цех</w:t>
            </w:r>
          </w:p>
        </w:tc>
        <w:tc>
          <w:tcPr>
            <w:tcW w:w="1134" w:type="dxa"/>
          </w:tcPr>
          <w:p w:rsidR="000A6F55" w:rsidRDefault="0080062F" w:rsidP="000A6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1,2336</w:t>
            </w:r>
          </w:p>
        </w:tc>
      </w:tr>
      <w:tr w:rsidR="000A6F55" w:rsidTr="00076241">
        <w:trPr>
          <w:cantSplit/>
        </w:trPr>
        <w:tc>
          <w:tcPr>
            <w:tcW w:w="710" w:type="dxa"/>
          </w:tcPr>
          <w:p w:rsidR="000A6F55" w:rsidRDefault="004B479E" w:rsidP="000A6F55">
            <w:pPr>
              <w:tabs>
                <w:tab w:val="left" w:pos="31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0A6F55" w:rsidRDefault="000A6F55" w:rsidP="000A6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Інгулецький</w:t>
            </w:r>
          </w:p>
          <w:p w:rsidR="000A6F55" w:rsidRDefault="000A6F55" w:rsidP="000A6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</w:t>
            </w:r>
          </w:p>
        </w:tc>
        <w:tc>
          <w:tcPr>
            <w:tcW w:w="2976" w:type="dxa"/>
          </w:tcPr>
          <w:p w:rsidR="000A6F55" w:rsidRDefault="00BA1850" w:rsidP="0016645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r w:rsidR="0016645E">
              <w:rPr>
                <w:sz w:val="24"/>
                <w:szCs w:val="24"/>
              </w:rPr>
              <w:t>роммайданчик</w:t>
            </w:r>
            <w:proofErr w:type="spellEnd"/>
            <w:r w:rsidR="0016645E">
              <w:rPr>
                <w:sz w:val="24"/>
                <w:szCs w:val="24"/>
              </w:rPr>
              <w:t xml:space="preserve"> Інгулецького ГЗК</w:t>
            </w:r>
          </w:p>
        </w:tc>
        <w:tc>
          <w:tcPr>
            <w:tcW w:w="2872" w:type="dxa"/>
          </w:tcPr>
          <w:p w:rsidR="000A6F55" w:rsidRDefault="0016645E" w:rsidP="000A6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Цех №1</w:t>
            </w:r>
          </w:p>
        </w:tc>
        <w:tc>
          <w:tcPr>
            <w:tcW w:w="1134" w:type="dxa"/>
          </w:tcPr>
          <w:p w:rsidR="000A6F55" w:rsidRDefault="0016645E" w:rsidP="000A6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8,6658</w:t>
            </w:r>
          </w:p>
        </w:tc>
      </w:tr>
      <w:tr w:rsidR="000A6F55" w:rsidTr="00076241">
        <w:trPr>
          <w:cantSplit/>
        </w:trPr>
        <w:tc>
          <w:tcPr>
            <w:tcW w:w="710" w:type="dxa"/>
          </w:tcPr>
          <w:p w:rsidR="000A6F55" w:rsidRDefault="004B479E" w:rsidP="000A6F55">
            <w:pPr>
              <w:tabs>
                <w:tab w:val="left" w:pos="31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0A6F55" w:rsidRDefault="000A6F55" w:rsidP="000A6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Інгулецький</w:t>
            </w:r>
          </w:p>
          <w:p w:rsidR="000A6F55" w:rsidRDefault="000A6F55" w:rsidP="000A6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</w:t>
            </w:r>
          </w:p>
        </w:tc>
        <w:tc>
          <w:tcPr>
            <w:tcW w:w="2976" w:type="dxa"/>
          </w:tcPr>
          <w:p w:rsidR="000A6F55" w:rsidRDefault="00BA1850" w:rsidP="0016645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r w:rsidR="0016645E">
              <w:rPr>
                <w:sz w:val="24"/>
                <w:szCs w:val="24"/>
              </w:rPr>
              <w:t>роммайданчик</w:t>
            </w:r>
            <w:proofErr w:type="spellEnd"/>
            <w:r w:rsidR="0016645E">
              <w:rPr>
                <w:sz w:val="24"/>
                <w:szCs w:val="24"/>
              </w:rPr>
              <w:t xml:space="preserve"> Південного ГЗК</w:t>
            </w:r>
          </w:p>
        </w:tc>
        <w:tc>
          <w:tcPr>
            <w:tcW w:w="2872" w:type="dxa"/>
          </w:tcPr>
          <w:p w:rsidR="000A6F55" w:rsidRDefault="0016645E" w:rsidP="000A6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Цех №2</w:t>
            </w:r>
          </w:p>
        </w:tc>
        <w:tc>
          <w:tcPr>
            <w:tcW w:w="1134" w:type="dxa"/>
          </w:tcPr>
          <w:p w:rsidR="000A6F55" w:rsidRDefault="0016645E" w:rsidP="000A6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11,3032</w:t>
            </w:r>
          </w:p>
        </w:tc>
      </w:tr>
      <w:tr w:rsidR="000A6F55" w:rsidTr="00076241">
        <w:trPr>
          <w:cantSplit/>
        </w:trPr>
        <w:tc>
          <w:tcPr>
            <w:tcW w:w="710" w:type="dxa"/>
          </w:tcPr>
          <w:p w:rsidR="000A6F55" w:rsidRDefault="004B479E" w:rsidP="000A6F55">
            <w:pPr>
              <w:tabs>
                <w:tab w:val="left" w:pos="31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0A6F55" w:rsidRDefault="000A6F55" w:rsidP="000A6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Інгулецький</w:t>
            </w:r>
          </w:p>
          <w:p w:rsidR="000A6F55" w:rsidRDefault="000A6F55" w:rsidP="000A6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</w:t>
            </w:r>
          </w:p>
        </w:tc>
        <w:tc>
          <w:tcPr>
            <w:tcW w:w="2976" w:type="dxa"/>
          </w:tcPr>
          <w:p w:rsidR="0080062F" w:rsidRDefault="00BA1850" w:rsidP="0080062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r w:rsidR="0080062F">
              <w:rPr>
                <w:sz w:val="24"/>
                <w:szCs w:val="24"/>
              </w:rPr>
              <w:t>роммайданчик</w:t>
            </w:r>
            <w:proofErr w:type="spellEnd"/>
            <w:r w:rsidR="0080062F">
              <w:rPr>
                <w:sz w:val="24"/>
                <w:szCs w:val="24"/>
              </w:rPr>
              <w:t xml:space="preserve"> </w:t>
            </w:r>
          </w:p>
          <w:p w:rsidR="000A6F55" w:rsidRDefault="0080062F" w:rsidP="00800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НКГЗК</w:t>
            </w:r>
          </w:p>
        </w:tc>
        <w:tc>
          <w:tcPr>
            <w:tcW w:w="2872" w:type="dxa"/>
          </w:tcPr>
          <w:p w:rsidR="000A6F55" w:rsidRDefault="0080062F" w:rsidP="000A6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Цех №3</w:t>
            </w:r>
          </w:p>
        </w:tc>
        <w:tc>
          <w:tcPr>
            <w:tcW w:w="1134" w:type="dxa"/>
          </w:tcPr>
          <w:p w:rsidR="0080062F" w:rsidRDefault="0080062F" w:rsidP="000A6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1F1B6E">
              <w:rPr>
                <w:sz w:val="24"/>
                <w:szCs w:val="24"/>
              </w:rPr>
              <w:t>8733</w:t>
            </w:r>
          </w:p>
          <w:p w:rsidR="0080062F" w:rsidRDefault="0080062F" w:rsidP="000A6F55">
            <w:pPr>
              <w:jc w:val="center"/>
              <w:rPr>
                <w:sz w:val="24"/>
                <w:szCs w:val="24"/>
              </w:rPr>
            </w:pPr>
          </w:p>
          <w:p w:rsidR="0080062F" w:rsidRDefault="0080062F" w:rsidP="000A6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0,3447</w:t>
            </w:r>
          </w:p>
        </w:tc>
      </w:tr>
      <w:tr w:rsidR="000A6F55" w:rsidTr="00076241">
        <w:trPr>
          <w:cantSplit/>
        </w:trPr>
        <w:tc>
          <w:tcPr>
            <w:tcW w:w="710" w:type="dxa"/>
          </w:tcPr>
          <w:p w:rsidR="000A6F55" w:rsidRDefault="004B479E" w:rsidP="000A6F55">
            <w:pPr>
              <w:tabs>
                <w:tab w:val="left" w:pos="31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0A6F55" w:rsidRDefault="000A6F55" w:rsidP="000A6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Інгулецький</w:t>
            </w:r>
          </w:p>
          <w:p w:rsidR="000A6F55" w:rsidRDefault="000A6F55" w:rsidP="000A6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</w:t>
            </w:r>
          </w:p>
        </w:tc>
        <w:tc>
          <w:tcPr>
            <w:tcW w:w="2976" w:type="dxa"/>
          </w:tcPr>
          <w:p w:rsidR="00543535" w:rsidRDefault="00BA1850" w:rsidP="0054353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r w:rsidR="00543535">
              <w:rPr>
                <w:sz w:val="24"/>
                <w:szCs w:val="24"/>
              </w:rPr>
              <w:t>роммайданчик</w:t>
            </w:r>
            <w:proofErr w:type="spellEnd"/>
            <w:r w:rsidR="00543535">
              <w:rPr>
                <w:sz w:val="24"/>
                <w:szCs w:val="24"/>
              </w:rPr>
              <w:t xml:space="preserve"> </w:t>
            </w:r>
          </w:p>
          <w:p w:rsidR="000A6F55" w:rsidRDefault="00543535" w:rsidP="00543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НКГЗК</w:t>
            </w:r>
          </w:p>
        </w:tc>
        <w:tc>
          <w:tcPr>
            <w:tcW w:w="2872" w:type="dxa"/>
          </w:tcPr>
          <w:p w:rsidR="000A6F55" w:rsidRDefault="00543535" w:rsidP="000A6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Цех капітального ремонту</w:t>
            </w:r>
          </w:p>
        </w:tc>
        <w:tc>
          <w:tcPr>
            <w:tcW w:w="1134" w:type="dxa"/>
          </w:tcPr>
          <w:p w:rsidR="000A6F55" w:rsidRDefault="00543535" w:rsidP="000A6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0,6444</w:t>
            </w:r>
          </w:p>
        </w:tc>
      </w:tr>
    </w:tbl>
    <w:p w:rsidR="005946CD" w:rsidRDefault="005946CD" w:rsidP="005946CD">
      <w:r>
        <w:t xml:space="preserve">* - адреси </w:t>
      </w:r>
      <w:r w:rsidR="0016645E">
        <w:t>земельних ділянок</w:t>
      </w:r>
      <w:r>
        <w:t xml:space="preserve"> </w:t>
      </w:r>
      <w:r w:rsidR="001F1B6E">
        <w:t>визначені</w:t>
      </w:r>
      <w:r w:rsidR="0016645E">
        <w:t xml:space="preserve"> відповідно до державного акта на право постійного користування землею від 18.11.199</w:t>
      </w:r>
      <w:r w:rsidR="000B1EC7">
        <w:t>4</w:t>
      </w:r>
      <w:r w:rsidR="0016645E">
        <w:t xml:space="preserve"> №196</w:t>
      </w:r>
    </w:p>
    <w:p w:rsidR="005946CD" w:rsidRDefault="005946CD" w:rsidP="005946CD">
      <w:pPr>
        <w:rPr>
          <w:sz w:val="24"/>
        </w:rPr>
      </w:pPr>
      <w:r>
        <w:tab/>
      </w:r>
      <w:r>
        <w:tab/>
      </w:r>
      <w:r>
        <w:tab/>
      </w:r>
      <w:r>
        <w:tab/>
      </w:r>
    </w:p>
    <w:p w:rsidR="005946CD" w:rsidRDefault="005946CD" w:rsidP="005946CD"/>
    <w:p w:rsidR="005946CD" w:rsidRDefault="005946CD" w:rsidP="005946CD"/>
    <w:p w:rsidR="005946CD" w:rsidRDefault="005946CD" w:rsidP="005946CD"/>
    <w:p w:rsidR="002541C5" w:rsidRDefault="00076241" w:rsidP="001F1B6E">
      <w:pPr>
        <w:ind w:left="-851"/>
        <w:jc w:val="both"/>
      </w:pPr>
      <w:r>
        <w:rPr>
          <w:b/>
          <w:i/>
          <w:sz w:val="28"/>
          <w:szCs w:val="28"/>
        </w:rPr>
        <w:t xml:space="preserve">     </w:t>
      </w:r>
      <w:r w:rsidR="005946CD">
        <w:rPr>
          <w:b/>
          <w:i/>
          <w:sz w:val="28"/>
          <w:szCs w:val="28"/>
        </w:rPr>
        <w:t>Секретар міської ради</w:t>
      </w:r>
      <w:r w:rsidR="005946CD">
        <w:rPr>
          <w:b/>
          <w:i/>
          <w:sz w:val="28"/>
          <w:szCs w:val="28"/>
        </w:rPr>
        <w:tab/>
      </w:r>
      <w:r w:rsidR="005946CD">
        <w:rPr>
          <w:b/>
          <w:i/>
          <w:sz w:val="28"/>
          <w:szCs w:val="28"/>
        </w:rPr>
        <w:tab/>
      </w:r>
      <w:r w:rsidR="005946CD">
        <w:rPr>
          <w:b/>
          <w:i/>
          <w:sz w:val="28"/>
          <w:szCs w:val="28"/>
        </w:rPr>
        <w:tab/>
      </w:r>
      <w:r w:rsidR="005946CD">
        <w:rPr>
          <w:b/>
          <w:i/>
          <w:sz w:val="28"/>
          <w:szCs w:val="28"/>
        </w:rPr>
        <w:tab/>
      </w:r>
      <w:r w:rsidR="005946CD">
        <w:rPr>
          <w:b/>
          <w:i/>
          <w:sz w:val="28"/>
          <w:szCs w:val="28"/>
        </w:rPr>
        <w:tab/>
      </w:r>
      <w:r w:rsidR="005946CD">
        <w:rPr>
          <w:b/>
          <w:i/>
          <w:sz w:val="28"/>
          <w:szCs w:val="28"/>
        </w:rPr>
        <w:tab/>
      </w:r>
      <w:r w:rsidR="005946CD">
        <w:rPr>
          <w:b/>
          <w:i/>
          <w:sz w:val="28"/>
          <w:szCs w:val="28"/>
        </w:rPr>
        <w:tab/>
        <w:t>С.</w:t>
      </w:r>
      <w:proofErr w:type="spellStart"/>
      <w:r w:rsidR="005946CD">
        <w:rPr>
          <w:b/>
          <w:i/>
          <w:sz w:val="28"/>
          <w:szCs w:val="28"/>
        </w:rPr>
        <w:t>Маляренко</w:t>
      </w:r>
      <w:proofErr w:type="spellEnd"/>
    </w:p>
    <w:sectPr w:rsidR="002541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0504D"/>
    <w:multiLevelType w:val="hybridMultilevel"/>
    <w:tmpl w:val="A7C828A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29B"/>
    <w:rsid w:val="00076241"/>
    <w:rsid w:val="000A6F55"/>
    <w:rsid w:val="000B1EC7"/>
    <w:rsid w:val="0016645E"/>
    <w:rsid w:val="001F1B6E"/>
    <w:rsid w:val="002541C5"/>
    <w:rsid w:val="002D2543"/>
    <w:rsid w:val="0035229B"/>
    <w:rsid w:val="004B479E"/>
    <w:rsid w:val="00543535"/>
    <w:rsid w:val="005946CD"/>
    <w:rsid w:val="0080062F"/>
    <w:rsid w:val="00A70682"/>
    <w:rsid w:val="00B67B08"/>
    <w:rsid w:val="00BA1850"/>
    <w:rsid w:val="00D8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946CD"/>
    <w:pPr>
      <w:keepNext/>
      <w:ind w:right="-1"/>
      <w:jc w:val="both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5946C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946CD"/>
    <w:pPr>
      <w:keepNext/>
      <w:ind w:right="-1"/>
      <w:jc w:val="both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5946C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ground18\&#1089;&#1077;&#1089;&#1110;&#1103;\&#1057;&#1045;&#1057;&#1030;&#1031;%202011\&#1055;&#1088;&#1086;&#1075;&#1088;&#1072;&#1084;&#1084;&#1099;\Ispolkom\21_03_2002\&#1056;i&#1096;&#1077;&#1085;&#1085;&#1103;%202002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ground05</dc:creator>
  <cp:keywords/>
  <dc:description/>
  <cp:lastModifiedBy>zagalny301_2</cp:lastModifiedBy>
  <cp:revision>12</cp:revision>
  <dcterms:created xsi:type="dcterms:W3CDTF">2014-02-13T13:01:00Z</dcterms:created>
  <dcterms:modified xsi:type="dcterms:W3CDTF">2014-03-27T11:45:00Z</dcterms:modified>
</cp:coreProperties>
</file>