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4" w:rsidRPr="00FB5477" w:rsidRDefault="005C1AB4" w:rsidP="00FB5477">
      <w:pPr>
        <w:spacing w:after="0" w:line="240" w:lineRule="auto"/>
        <w:ind w:left="6804" w:hanging="113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5477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5C1AB4" w:rsidRPr="00FB5477" w:rsidRDefault="005C1AB4" w:rsidP="00FB5477">
      <w:pPr>
        <w:spacing w:after="0" w:line="240" w:lineRule="auto"/>
        <w:ind w:left="6804" w:hanging="113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B5477">
        <w:rPr>
          <w:rFonts w:ascii="Times New Roman" w:hAnsi="Times New Roman" w:cs="Times New Roman"/>
          <w:i/>
          <w:sz w:val="24"/>
          <w:szCs w:val="24"/>
          <w:lang w:val="uk-UA"/>
        </w:rPr>
        <w:t>до розпорядження міського голови</w:t>
      </w:r>
    </w:p>
    <w:p w:rsidR="005C1AB4" w:rsidRPr="002C36BE" w:rsidRDefault="002C36BE" w:rsidP="005C1A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36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</w:t>
      </w:r>
      <w:r w:rsidRPr="002C36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26.07.2013 №180-р</w:t>
      </w:r>
    </w:p>
    <w:p w:rsidR="005C1AB4" w:rsidRDefault="005C1AB4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5477" w:rsidRDefault="00FB5477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5477" w:rsidRDefault="00FB5477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B5477" w:rsidRDefault="005C1AB4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Сувенірна продукція для вручення </w:t>
      </w:r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Першому секретарю Посольства, заступнику Посла Австрії в Україні пан</w:t>
      </w:r>
      <w:r w:rsidR="00FB547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>Йоганнес</w:t>
      </w:r>
      <w:r w:rsidR="00FB547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proofErr w:type="spellEnd"/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>Айгнер</w:t>
      </w:r>
      <w:r w:rsidR="00FB5477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proofErr w:type="spellEnd"/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C1AB4" w:rsidRDefault="005C1AB4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FB5477"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>особам</w:t>
      </w:r>
      <w:r w:rsidR="00FB5477">
        <w:rPr>
          <w:rFonts w:ascii="Times New Roman" w:hAnsi="Times New Roman" w:cs="Times New Roman"/>
          <w:b/>
          <w:i/>
          <w:sz w:val="28"/>
          <w:szCs w:val="28"/>
          <w:lang w:val="uk-UA"/>
        </w:rPr>
        <w:t>, що</w:t>
      </w:r>
      <w:r w:rsidR="00FB5477"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його </w:t>
      </w:r>
      <w:r w:rsidR="00FB5477">
        <w:rPr>
          <w:rFonts w:ascii="Times New Roman" w:hAnsi="Times New Roman" w:cs="Times New Roman"/>
          <w:b/>
          <w:i/>
          <w:sz w:val="28"/>
          <w:szCs w:val="28"/>
          <w:lang w:val="uk-UA"/>
        </w:rPr>
        <w:t>супроводжують</w:t>
      </w:r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5C1AB4" w:rsidRDefault="005C1AB4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 w:rsidP="005C1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1289"/>
        <w:gridCol w:w="4489"/>
        <w:gridCol w:w="3686"/>
      </w:tblGrid>
      <w:tr w:rsidR="005C1AB4" w:rsidTr="00970840">
        <w:tc>
          <w:tcPr>
            <w:tcW w:w="1289" w:type="dxa"/>
            <w:vAlign w:val="bottom"/>
          </w:tcPr>
          <w:p w:rsidR="00A511A4" w:rsidRDefault="005C1AB4" w:rsidP="00970840">
            <w:pPr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№ </w:t>
            </w:r>
          </w:p>
          <w:p w:rsidR="005C1AB4" w:rsidRPr="005C1AB4" w:rsidRDefault="005C1AB4" w:rsidP="00970840">
            <w:pPr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489" w:type="dxa"/>
            <w:vAlign w:val="bottom"/>
          </w:tcPr>
          <w:p w:rsidR="005C1AB4" w:rsidRPr="005C1AB4" w:rsidRDefault="005C1AB4" w:rsidP="00970840">
            <w:pPr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5C1AB4">
              <w:rPr>
                <w:b/>
                <w:i/>
                <w:sz w:val="28"/>
                <w:szCs w:val="28"/>
                <w:lang w:val="uk-UA" w:eastAsia="ru-RU"/>
              </w:rPr>
              <w:t>Назва</w:t>
            </w:r>
          </w:p>
        </w:tc>
        <w:tc>
          <w:tcPr>
            <w:tcW w:w="3686" w:type="dxa"/>
            <w:vAlign w:val="bottom"/>
          </w:tcPr>
          <w:p w:rsidR="005C1AB4" w:rsidRPr="005C1AB4" w:rsidRDefault="005C1AB4" w:rsidP="00970840">
            <w:pPr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b/>
                <w:i/>
                <w:sz w:val="28"/>
                <w:szCs w:val="28"/>
                <w:lang w:val="uk-UA" w:eastAsia="ru-RU"/>
              </w:rPr>
              <w:t>Кількість, шт.</w:t>
            </w:r>
          </w:p>
        </w:tc>
      </w:tr>
      <w:tr w:rsidR="005C1AB4" w:rsidTr="005C1AB4">
        <w:tc>
          <w:tcPr>
            <w:tcW w:w="1289" w:type="dxa"/>
          </w:tcPr>
          <w:p w:rsidR="005C1AB4" w:rsidRP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5C1AB4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89" w:type="dxa"/>
          </w:tcPr>
          <w:p w:rsidR="005C1AB4" w:rsidRPr="005C1AB4" w:rsidRDefault="005C1AB4" w:rsidP="005C1AB4">
            <w:pPr>
              <w:spacing w:line="480" w:lineRule="auto"/>
              <w:rPr>
                <w:sz w:val="28"/>
                <w:szCs w:val="28"/>
                <w:lang w:val="uk-UA" w:eastAsia="ru-RU"/>
              </w:rPr>
            </w:pPr>
            <w:r w:rsidRPr="005C1AB4">
              <w:rPr>
                <w:sz w:val="28"/>
                <w:szCs w:val="28"/>
                <w:lang w:val="uk-UA" w:eastAsia="ru-RU"/>
              </w:rPr>
              <w:t>Пакет для сувенірної продукції</w:t>
            </w:r>
          </w:p>
        </w:tc>
        <w:tc>
          <w:tcPr>
            <w:tcW w:w="3686" w:type="dxa"/>
          </w:tcPr>
          <w:p w:rsidR="005C1AB4" w:rsidRP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5C1AB4"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5C1AB4" w:rsidRPr="005C1AB4" w:rsidTr="005C1AB4">
        <w:tc>
          <w:tcPr>
            <w:tcW w:w="1289" w:type="dxa"/>
          </w:tcPr>
          <w:p w:rsidR="005C1AB4" w:rsidRP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89" w:type="dxa"/>
          </w:tcPr>
          <w:p w:rsidR="005C1AB4" w:rsidRPr="005C1AB4" w:rsidRDefault="005C1AB4" w:rsidP="005C1AB4">
            <w:pPr>
              <w:spacing w:line="48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Значок «Герб </w:t>
            </w:r>
            <w:proofErr w:type="spellStart"/>
            <w:r>
              <w:rPr>
                <w:sz w:val="28"/>
                <w:szCs w:val="28"/>
                <w:lang w:val="uk-UA" w:eastAsia="ru-RU"/>
              </w:rPr>
              <w:t>м.Кривий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Ріг»</w:t>
            </w:r>
          </w:p>
        </w:tc>
        <w:tc>
          <w:tcPr>
            <w:tcW w:w="3686" w:type="dxa"/>
          </w:tcPr>
          <w:p w:rsidR="005C1AB4" w:rsidRP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5C1AB4" w:rsidRPr="005C1AB4" w:rsidTr="005C1AB4">
        <w:tc>
          <w:tcPr>
            <w:tcW w:w="1289" w:type="dxa"/>
          </w:tcPr>
          <w:p w:rsid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89" w:type="dxa"/>
          </w:tcPr>
          <w:p w:rsidR="005C1AB4" w:rsidRDefault="005C1AB4" w:rsidP="005C1AB4">
            <w:pPr>
              <w:spacing w:line="48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Фотоальбом «Кривий Ріг»</w:t>
            </w:r>
          </w:p>
        </w:tc>
        <w:tc>
          <w:tcPr>
            <w:tcW w:w="3686" w:type="dxa"/>
          </w:tcPr>
          <w:p w:rsidR="005C1AB4" w:rsidRDefault="005C1AB4" w:rsidP="005C1AB4">
            <w:pPr>
              <w:spacing w:line="480" w:lineRule="auto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A02122" w:rsidRDefault="00A02122">
      <w:pPr>
        <w:rPr>
          <w:lang w:val="uk-UA"/>
        </w:rPr>
      </w:pPr>
    </w:p>
    <w:p w:rsidR="005C1AB4" w:rsidRDefault="005C1AB4">
      <w:pPr>
        <w:rPr>
          <w:lang w:val="uk-UA"/>
        </w:rPr>
      </w:pPr>
    </w:p>
    <w:p w:rsidR="005C1AB4" w:rsidRPr="005C1AB4" w:rsidRDefault="005C1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1AB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справами виконкому                                        О.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1AB4" w:rsidRDefault="005C1AB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5C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B4"/>
    <w:rsid w:val="002C36BE"/>
    <w:rsid w:val="00361E19"/>
    <w:rsid w:val="005C1AB4"/>
    <w:rsid w:val="00970840"/>
    <w:rsid w:val="00A02122"/>
    <w:rsid w:val="00A511A4"/>
    <w:rsid w:val="00C21E9B"/>
    <w:rsid w:val="00FB0F19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C7A7-9DA8-482D-86EB-050BC5E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a_register59</dc:creator>
  <cp:lastModifiedBy>zagalny301</cp:lastModifiedBy>
  <cp:revision>10</cp:revision>
  <cp:lastPrinted>2013-07-25T11:05:00Z</cp:lastPrinted>
  <dcterms:created xsi:type="dcterms:W3CDTF">2013-07-25T10:10:00Z</dcterms:created>
  <dcterms:modified xsi:type="dcterms:W3CDTF">2013-07-26T12:02:00Z</dcterms:modified>
</cp:coreProperties>
</file>