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CA07C0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CA07C0">
        <w:rPr>
          <w:rFonts w:ascii="Times New Roman" w:hAnsi="Times New Roman" w:cs="Times New Roman"/>
          <w:i/>
          <w:sz w:val="24"/>
          <w:szCs w:val="28"/>
        </w:rPr>
        <w:t>Додаток 2</w:t>
      </w:r>
    </w:p>
    <w:p w:rsidR="00EA2272" w:rsidRPr="00CA07C0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CA07C0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Default="00D974B3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                   22.05.2013 №1994</w:t>
      </w:r>
    </w:p>
    <w:p w:rsidR="005E1F9E" w:rsidRDefault="005E1F9E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266F" w:rsidRDefault="0037266F" w:rsidP="003726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266F" w:rsidRPr="00590DB5" w:rsidRDefault="00590DB5" w:rsidP="003726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І</w:t>
      </w:r>
    </w:p>
    <w:p w:rsidR="00EA2272" w:rsidRPr="00EA2272" w:rsidRDefault="00590DB5" w:rsidP="00EA22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>ина, якому затверджу</w:t>
      </w:r>
      <w:r w:rsidR="00792654">
        <w:rPr>
          <w:rFonts w:ascii="Times New Roman" w:hAnsi="Times New Roman" w:cs="Times New Roman"/>
          <w:b/>
          <w:i/>
          <w:sz w:val="28"/>
          <w:szCs w:val="28"/>
        </w:rPr>
        <w:t>є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EA2272" w:rsidRPr="00EA2272" w:rsidRDefault="005E1F9E" w:rsidP="00EA22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передаєть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земельна ділянка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ведення садівництва</w:t>
      </w:r>
    </w:p>
    <w:p w:rsidR="002C69DF" w:rsidRDefault="002C69DF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264" w:type="dxa"/>
        <w:tblInd w:w="-743" w:type="dxa"/>
        <w:tblLook w:val="04A0" w:firstRow="1" w:lastRow="0" w:firstColumn="1" w:lastColumn="0" w:noHBand="0" w:noVBand="1"/>
      </w:tblPr>
      <w:tblGrid>
        <w:gridCol w:w="2380"/>
        <w:gridCol w:w="3084"/>
        <w:gridCol w:w="1400"/>
        <w:gridCol w:w="3400"/>
      </w:tblGrid>
      <w:tr w:rsidR="00792654" w:rsidTr="00792654">
        <w:trPr>
          <w:trHeight w:val="1119"/>
        </w:trPr>
        <w:tc>
          <w:tcPr>
            <w:tcW w:w="2380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084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земельної ділянки, її кадастровий номер</w:t>
            </w:r>
          </w:p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0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3400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передаються у власність земельні ділянки</w:t>
            </w:r>
          </w:p>
        </w:tc>
      </w:tr>
      <w:tr w:rsidR="00792654" w:rsidRPr="00A226C5" w:rsidTr="00792654">
        <w:trPr>
          <w:trHeight w:val="1907"/>
        </w:trPr>
        <w:tc>
          <w:tcPr>
            <w:tcW w:w="2380" w:type="dxa"/>
          </w:tcPr>
          <w:p w:rsidR="00792654" w:rsidRPr="00A226C5" w:rsidRDefault="00792654" w:rsidP="00EA2272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Громадянин </w:t>
            </w:r>
            <w:proofErr w:type="spellStart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Фрідман</w:t>
            </w:r>
            <w:proofErr w:type="spellEnd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 Олег Геннадійович</w:t>
            </w:r>
          </w:p>
        </w:tc>
        <w:tc>
          <w:tcPr>
            <w:tcW w:w="3084" w:type="dxa"/>
          </w:tcPr>
          <w:p w:rsidR="00792654" w:rsidRPr="00A226C5" w:rsidRDefault="00792654" w:rsidP="00EA22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Центрально-Міський район,                                 вул. Павленка, 31,                 1211000000:08:317:0060</w:t>
            </w:r>
          </w:p>
        </w:tc>
        <w:tc>
          <w:tcPr>
            <w:tcW w:w="1400" w:type="dxa"/>
          </w:tcPr>
          <w:p w:rsidR="00792654" w:rsidRPr="00A226C5" w:rsidRDefault="00792654" w:rsidP="00EA227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0,0135</w:t>
            </w:r>
          </w:p>
        </w:tc>
        <w:tc>
          <w:tcPr>
            <w:tcW w:w="3400" w:type="dxa"/>
          </w:tcPr>
          <w:p w:rsidR="00792654" w:rsidRPr="00A226C5" w:rsidRDefault="00792654" w:rsidP="000449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Землі житлової та громадської забудови для ведення </w:t>
            </w:r>
            <w:proofErr w:type="spellStart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садів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ництва</w:t>
            </w:r>
            <w:proofErr w:type="spellEnd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, відводяться за </w:t>
            </w:r>
            <w:proofErr w:type="spellStart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раху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нок</w:t>
            </w:r>
            <w:proofErr w:type="spellEnd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 інших відкрит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их земель з незначним рослинним </w:t>
            </w:r>
            <w:proofErr w:type="spellStart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покри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вом</w:t>
            </w:r>
            <w:proofErr w:type="spellEnd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, не надан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 у власність та користування</w:t>
            </w:r>
          </w:p>
        </w:tc>
      </w:tr>
    </w:tbl>
    <w:p w:rsidR="0004492B" w:rsidRDefault="0004492B" w:rsidP="002B59B6">
      <w:pPr>
        <w:rPr>
          <w:rFonts w:ascii="Times New Roman" w:hAnsi="Times New Roman" w:cs="Times New Roman"/>
          <w:i/>
          <w:sz w:val="24"/>
          <w:szCs w:val="28"/>
        </w:rPr>
      </w:pPr>
    </w:p>
    <w:p w:rsidR="0004492B" w:rsidRDefault="0004492B" w:rsidP="002B59B6">
      <w:pPr>
        <w:rPr>
          <w:rFonts w:ascii="Times New Roman" w:hAnsi="Times New Roman" w:cs="Times New Roman"/>
          <w:i/>
          <w:sz w:val="24"/>
          <w:szCs w:val="28"/>
        </w:rPr>
      </w:pPr>
    </w:p>
    <w:p w:rsidR="0004492B" w:rsidRDefault="0004492B" w:rsidP="002B59B6">
      <w:pPr>
        <w:rPr>
          <w:rFonts w:ascii="Times New Roman" w:hAnsi="Times New Roman" w:cs="Times New Roman"/>
          <w:i/>
          <w:sz w:val="24"/>
          <w:szCs w:val="28"/>
        </w:rPr>
      </w:pPr>
    </w:p>
    <w:p w:rsidR="002B59B6" w:rsidRPr="002B59B6" w:rsidRDefault="002B59B6" w:rsidP="0004492B">
      <w:pPr>
        <w:ind w:left="-709"/>
        <w:rPr>
          <w:rFonts w:ascii="Times New Roman" w:hAnsi="Times New Roman" w:cs="Times New Roman"/>
          <w:b/>
          <w:i/>
          <w:sz w:val="28"/>
        </w:rPr>
      </w:pPr>
      <w:r w:rsidRPr="002B59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  </w:t>
      </w:r>
      <w:r w:rsidR="0004492B">
        <w:rPr>
          <w:rFonts w:ascii="Times New Roman" w:hAnsi="Times New Roman" w:cs="Times New Roman"/>
          <w:b/>
          <w:i/>
          <w:sz w:val="28"/>
        </w:rPr>
        <w:t xml:space="preserve"> </w:t>
      </w:r>
      <w:r w:rsidRPr="002B59B6">
        <w:rPr>
          <w:rFonts w:ascii="Times New Roman" w:hAnsi="Times New Roman" w:cs="Times New Roman"/>
          <w:b/>
          <w:i/>
          <w:sz w:val="28"/>
        </w:rPr>
        <w:t xml:space="preserve">   С.</w:t>
      </w:r>
      <w:proofErr w:type="spellStart"/>
      <w:r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p w:rsidR="002B59B6" w:rsidRDefault="002B59B6" w:rsidP="002B59B6"/>
    <w:p w:rsidR="00EA2272" w:rsidRPr="002B59B6" w:rsidRDefault="00EA2272" w:rsidP="002B59B6"/>
    <w:sectPr w:rsidR="00EA2272" w:rsidRPr="002B5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4492B"/>
    <w:rsid w:val="00066D37"/>
    <w:rsid w:val="002B59B6"/>
    <w:rsid w:val="002C69DF"/>
    <w:rsid w:val="0037266F"/>
    <w:rsid w:val="003D1498"/>
    <w:rsid w:val="00590DB5"/>
    <w:rsid w:val="005E1F9E"/>
    <w:rsid w:val="00792654"/>
    <w:rsid w:val="00A226C5"/>
    <w:rsid w:val="00CA07C0"/>
    <w:rsid w:val="00D974B3"/>
    <w:rsid w:val="00E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13</cp:revision>
  <cp:lastPrinted>2013-05-14T08:37:00Z</cp:lastPrinted>
  <dcterms:created xsi:type="dcterms:W3CDTF">2013-05-14T08:04:00Z</dcterms:created>
  <dcterms:modified xsi:type="dcterms:W3CDTF">2013-05-23T12:43:00Z</dcterms:modified>
</cp:coreProperties>
</file>